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020E074" w:rsidR="00577B84" w:rsidRPr="0023093A" w:rsidRDefault="00577B84" w:rsidP="00232D1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3A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23093A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2309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404">
        <w:rPr>
          <w:rFonts w:ascii="Times New Roman" w:eastAsia="Calibri" w:hAnsi="Times New Roman" w:cs="Times New Roman"/>
          <w:sz w:val="24"/>
          <w:szCs w:val="24"/>
        </w:rPr>
        <w:t>711-I-848</w:t>
      </w:r>
      <w:r w:rsidR="0023093A" w:rsidRPr="0023093A">
        <w:rPr>
          <w:rFonts w:ascii="Times New Roman" w:eastAsia="Calibri" w:hAnsi="Times New Roman" w:cs="Times New Roman"/>
          <w:sz w:val="24"/>
          <w:szCs w:val="24"/>
        </w:rPr>
        <w:t>-M-134/22-</w:t>
      </w:r>
      <w:r w:rsidR="002F0404">
        <w:rPr>
          <w:rFonts w:ascii="Times New Roman" w:eastAsia="Calibri" w:hAnsi="Times New Roman" w:cs="Times New Roman"/>
          <w:sz w:val="24"/>
          <w:szCs w:val="24"/>
        </w:rPr>
        <w:t>02</w:t>
      </w:r>
      <w:r w:rsidR="0023093A" w:rsidRPr="0023093A">
        <w:rPr>
          <w:rFonts w:ascii="Times New Roman" w:eastAsia="Calibri" w:hAnsi="Times New Roman" w:cs="Times New Roman"/>
          <w:sz w:val="24"/>
          <w:szCs w:val="24"/>
        </w:rPr>
        <w:t>-21</w:t>
      </w:r>
    </w:p>
    <w:p w14:paraId="40D6F9A2" w14:textId="4B08E515" w:rsidR="009526A3" w:rsidRPr="00797994" w:rsidRDefault="009526A3" w:rsidP="00232D1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7994">
        <w:rPr>
          <w:rFonts w:ascii="Times New Roman" w:eastAsia="Calibri" w:hAnsi="Times New Roman" w:cs="Times New Roman"/>
          <w:sz w:val="24"/>
          <w:szCs w:val="24"/>
        </w:rPr>
        <w:t>Zagreb, 22. ožujka 2022.</w:t>
      </w:r>
      <w:r w:rsidRPr="00797994">
        <w:rPr>
          <w:rFonts w:ascii="Times New Roman" w:eastAsia="Calibri" w:hAnsi="Times New Roman" w:cs="Times New Roman"/>
          <w:sz w:val="24"/>
          <w:szCs w:val="24"/>
        </w:rPr>
        <w:tab/>
      </w:r>
      <w:r w:rsidRPr="00797994">
        <w:rPr>
          <w:rFonts w:ascii="Times New Roman" w:eastAsia="Calibri" w:hAnsi="Times New Roman" w:cs="Times New Roman"/>
          <w:sz w:val="24"/>
          <w:szCs w:val="24"/>
        </w:rPr>
        <w:tab/>
      </w:r>
      <w:r w:rsidRPr="00797994">
        <w:rPr>
          <w:rFonts w:ascii="Times New Roman" w:eastAsia="Calibri" w:hAnsi="Times New Roman" w:cs="Times New Roman"/>
          <w:sz w:val="24"/>
          <w:szCs w:val="24"/>
        </w:rPr>
        <w:tab/>
      </w:r>
      <w:r w:rsidRPr="00797994">
        <w:rPr>
          <w:rFonts w:ascii="Times New Roman" w:eastAsia="Calibri" w:hAnsi="Times New Roman" w:cs="Times New Roman"/>
          <w:sz w:val="24"/>
          <w:szCs w:val="24"/>
        </w:rPr>
        <w:tab/>
      </w:r>
      <w:r w:rsidRPr="00797994">
        <w:rPr>
          <w:rFonts w:ascii="Times New Roman" w:eastAsia="Calibri" w:hAnsi="Times New Roman" w:cs="Times New Roman"/>
          <w:sz w:val="24"/>
          <w:szCs w:val="24"/>
        </w:rPr>
        <w:tab/>
      </w:r>
    </w:p>
    <w:p w14:paraId="1233983E" w14:textId="77777777" w:rsidR="009526A3" w:rsidRPr="00797994" w:rsidRDefault="009526A3" w:rsidP="00232D1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643493" w14:textId="2E857A0B" w:rsidR="009526A3" w:rsidRPr="00797994" w:rsidRDefault="009526A3" w:rsidP="00232D1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994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 Davorina </w:t>
      </w:r>
      <w:proofErr w:type="spellStart"/>
      <w:r w:rsidRPr="00797994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9799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797994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32. stavka 1. podstavka 3. Zakona o sprječavanju sukoba interesa („Narodne novine“ broj 143/21., u daljnjem tekstu: ZSSI/21), </w:t>
      </w:r>
      <w:r w:rsidRPr="00797994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2F0404">
        <w:rPr>
          <w:rFonts w:ascii="Times New Roman" w:eastAsia="Calibri" w:hAnsi="Times New Roman" w:cs="Times New Roman"/>
          <w:b/>
          <w:sz w:val="24"/>
          <w:szCs w:val="24"/>
        </w:rPr>
        <w:t xml:space="preserve">obveznika </w:t>
      </w:r>
      <w:r w:rsidRPr="00797994">
        <w:rPr>
          <w:rFonts w:ascii="Times New Roman" w:eastAsia="Calibri" w:hAnsi="Times New Roman" w:cs="Times New Roman"/>
          <w:b/>
          <w:sz w:val="24"/>
          <w:szCs w:val="24"/>
        </w:rPr>
        <w:t xml:space="preserve">Krešimira </w:t>
      </w:r>
      <w:proofErr w:type="spellStart"/>
      <w:r w:rsidRPr="00797994">
        <w:rPr>
          <w:rFonts w:ascii="Times New Roman" w:eastAsia="Calibri" w:hAnsi="Times New Roman" w:cs="Times New Roman"/>
          <w:b/>
          <w:sz w:val="24"/>
          <w:szCs w:val="24"/>
        </w:rPr>
        <w:t>Kašube</w:t>
      </w:r>
      <w:proofErr w:type="spellEnd"/>
      <w:r w:rsidRPr="0079799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bookmarkStart w:id="0" w:name="_Hlk103609820"/>
      <w:r w:rsidRPr="00797994">
        <w:rPr>
          <w:rFonts w:ascii="Times New Roman" w:eastAsia="Calibri" w:hAnsi="Times New Roman" w:cs="Times New Roman"/>
          <w:b/>
          <w:bCs/>
          <w:sz w:val="24"/>
          <w:szCs w:val="24"/>
        </w:rPr>
        <w:t>gradonačelnika Grada Našice</w:t>
      </w:r>
      <w:r w:rsidR="00797994" w:rsidRPr="007979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797994">
        <w:rPr>
          <w:rFonts w:ascii="Times New Roman" w:eastAsia="Calibri" w:hAnsi="Times New Roman" w:cs="Times New Roman"/>
          <w:sz w:val="24"/>
          <w:szCs w:val="24"/>
        </w:rPr>
        <w:t>za davanjem mišljenja Povjerenstva, na 164. sjednici, održanoj 22. ožujka 2022., daje sljedeće:</w:t>
      </w:r>
    </w:p>
    <w:p w14:paraId="32BBEBA3" w14:textId="77777777" w:rsidR="009526A3" w:rsidRPr="00797994" w:rsidRDefault="009526A3" w:rsidP="00232D1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6674FE" w14:textId="77777777" w:rsidR="00797994" w:rsidRPr="00797994" w:rsidRDefault="000F76C3" w:rsidP="007979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994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7979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044564F" w14:textId="77777777" w:rsidR="00797994" w:rsidRPr="00797994" w:rsidRDefault="00797994" w:rsidP="007979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26D9F8" w14:textId="204C9A06" w:rsidR="00A042C2" w:rsidRPr="00797994" w:rsidRDefault="00A042C2" w:rsidP="007979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994">
        <w:rPr>
          <w:rFonts w:ascii="Times New Roman" w:hAnsi="Times New Roman" w:cs="Times New Roman"/>
          <w:b/>
          <w:sz w:val="24"/>
          <w:szCs w:val="24"/>
        </w:rPr>
        <w:t>Sukladno članku 20. stavku 1. ZSSI-a</w:t>
      </w:r>
      <w:r w:rsidR="0023093A">
        <w:rPr>
          <w:rFonts w:ascii="Times New Roman" w:hAnsi="Times New Roman" w:cs="Times New Roman"/>
          <w:b/>
          <w:sz w:val="24"/>
          <w:szCs w:val="24"/>
        </w:rPr>
        <w:t>,</w:t>
      </w:r>
      <w:r w:rsidRPr="00797994">
        <w:rPr>
          <w:rFonts w:ascii="Times New Roman" w:hAnsi="Times New Roman" w:cs="Times New Roman"/>
          <w:b/>
          <w:sz w:val="24"/>
          <w:szCs w:val="24"/>
        </w:rPr>
        <w:t xml:space="preserve"> trgovačko</w:t>
      </w:r>
      <w:bookmarkStart w:id="1" w:name="_Hlk103618242"/>
      <w:r w:rsidR="0023093A">
        <w:rPr>
          <w:rFonts w:ascii="Times New Roman" w:hAnsi="Times New Roman" w:cs="Times New Roman"/>
          <w:b/>
          <w:sz w:val="24"/>
          <w:szCs w:val="24"/>
        </w:rPr>
        <w:t xml:space="preserve"> društvo </w:t>
      </w:r>
      <w:r w:rsidR="00232D14" w:rsidRPr="00797994">
        <w:rPr>
          <w:rFonts w:ascii="Times New Roman" w:eastAsia="Calibri" w:hAnsi="Times New Roman" w:cs="Times New Roman"/>
          <w:b/>
          <w:bCs/>
          <w:sz w:val="24"/>
          <w:szCs w:val="24"/>
          <w:lang w:bidi="hr-HR"/>
        </w:rPr>
        <w:t>Veterinarska stanica Našice d.o.o.</w:t>
      </w:r>
      <w:r w:rsidR="00232D1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</w:t>
      </w:r>
      <w:r w:rsidRPr="00797994">
        <w:rPr>
          <w:rFonts w:ascii="Times New Roman" w:hAnsi="Times New Roman" w:cs="Times New Roman"/>
          <w:b/>
          <w:sz w:val="24"/>
          <w:szCs w:val="24"/>
        </w:rPr>
        <w:t xml:space="preserve">u kojem obveznik </w:t>
      </w:r>
      <w:r w:rsidR="009526A3" w:rsidRPr="00797994">
        <w:rPr>
          <w:rFonts w:ascii="Times New Roman" w:hAnsi="Times New Roman" w:cs="Times New Roman"/>
          <w:b/>
          <w:sz w:val="24"/>
          <w:szCs w:val="24"/>
        </w:rPr>
        <w:t xml:space="preserve">Krešimir </w:t>
      </w:r>
      <w:proofErr w:type="spellStart"/>
      <w:r w:rsidR="009526A3" w:rsidRPr="00797994">
        <w:rPr>
          <w:rFonts w:ascii="Times New Roman" w:hAnsi="Times New Roman" w:cs="Times New Roman"/>
          <w:b/>
          <w:sz w:val="24"/>
          <w:szCs w:val="24"/>
        </w:rPr>
        <w:t>Kašuba</w:t>
      </w:r>
      <w:proofErr w:type="spellEnd"/>
      <w:r w:rsidR="009526A3" w:rsidRPr="00797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994">
        <w:rPr>
          <w:rFonts w:ascii="Times New Roman" w:hAnsi="Times New Roman" w:cs="Times New Roman"/>
          <w:b/>
          <w:sz w:val="24"/>
          <w:szCs w:val="24"/>
        </w:rPr>
        <w:t>ima 5 % ili više udjela u vlasništvu</w:t>
      </w:r>
      <w:r w:rsidR="00C54A3D" w:rsidRPr="00797994">
        <w:rPr>
          <w:rFonts w:ascii="Times New Roman" w:hAnsi="Times New Roman" w:cs="Times New Roman"/>
          <w:b/>
          <w:sz w:val="24"/>
          <w:szCs w:val="24"/>
        </w:rPr>
        <w:t>,</w:t>
      </w:r>
      <w:r w:rsidRPr="00797994">
        <w:rPr>
          <w:rFonts w:ascii="Times New Roman" w:hAnsi="Times New Roman" w:cs="Times New Roman"/>
          <w:b/>
          <w:sz w:val="24"/>
          <w:szCs w:val="24"/>
        </w:rPr>
        <w:t xml:space="preserve"> ne može stupiti u poslovni odnos s </w:t>
      </w:r>
      <w:r w:rsidR="00D80B4D" w:rsidRPr="00797994">
        <w:rPr>
          <w:rFonts w:ascii="Times New Roman" w:hAnsi="Times New Roman" w:cs="Times New Roman"/>
          <w:b/>
          <w:sz w:val="24"/>
          <w:szCs w:val="24"/>
        </w:rPr>
        <w:t>Gradom Našice</w:t>
      </w:r>
      <w:r w:rsidR="00FD0AA9" w:rsidRPr="00797994">
        <w:rPr>
          <w:rFonts w:ascii="Times New Roman" w:hAnsi="Times New Roman" w:cs="Times New Roman"/>
          <w:b/>
          <w:sz w:val="24"/>
          <w:szCs w:val="24"/>
        </w:rPr>
        <w:t>, tijelom</w:t>
      </w:r>
      <w:r w:rsidR="00D80B4D" w:rsidRPr="00797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994">
        <w:rPr>
          <w:rFonts w:ascii="Times New Roman" w:hAnsi="Times New Roman" w:cs="Times New Roman"/>
          <w:b/>
          <w:sz w:val="24"/>
          <w:szCs w:val="24"/>
        </w:rPr>
        <w:t xml:space="preserve">javne vlasti u kojem obveznik obnaša dužnost </w:t>
      </w:r>
      <w:r w:rsidR="0023093A" w:rsidRPr="00797994">
        <w:rPr>
          <w:rFonts w:ascii="Times New Roman" w:eastAsia="Calibri" w:hAnsi="Times New Roman" w:cs="Times New Roman"/>
          <w:b/>
          <w:bCs/>
          <w:sz w:val="24"/>
          <w:szCs w:val="24"/>
        </w:rPr>
        <w:t>gradonačelnika</w:t>
      </w:r>
      <w:r w:rsidR="002309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97994">
        <w:rPr>
          <w:rFonts w:ascii="Times New Roman" w:hAnsi="Times New Roman" w:cs="Times New Roman"/>
          <w:b/>
          <w:sz w:val="24"/>
          <w:szCs w:val="24"/>
        </w:rPr>
        <w:t xml:space="preserve">niti smije biti član zajednice ponuditelja ili </w:t>
      </w:r>
      <w:proofErr w:type="spellStart"/>
      <w:r w:rsidRPr="00797994">
        <w:rPr>
          <w:rFonts w:ascii="Times New Roman" w:hAnsi="Times New Roman" w:cs="Times New Roman"/>
          <w:b/>
          <w:sz w:val="24"/>
          <w:szCs w:val="24"/>
        </w:rPr>
        <w:t>podisporučitelj</w:t>
      </w:r>
      <w:proofErr w:type="spellEnd"/>
      <w:r w:rsidRPr="00797994">
        <w:rPr>
          <w:rFonts w:ascii="Times New Roman" w:hAnsi="Times New Roman" w:cs="Times New Roman"/>
          <w:b/>
          <w:sz w:val="24"/>
          <w:szCs w:val="24"/>
        </w:rPr>
        <w:t xml:space="preserve"> u tom poslovnom odnosu</w:t>
      </w:r>
      <w:r w:rsidR="006819C5" w:rsidRPr="00797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9C5" w:rsidRPr="007979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razdoblju u kojem </w:t>
      </w:r>
      <w:r w:rsidR="002F0404">
        <w:rPr>
          <w:rFonts w:ascii="Times New Roman" w:eastAsia="Calibri" w:hAnsi="Times New Roman" w:cs="Times New Roman"/>
          <w:b/>
          <w:bCs/>
          <w:sz w:val="24"/>
          <w:szCs w:val="24"/>
        </w:rPr>
        <w:t>obveznik</w:t>
      </w:r>
      <w:r w:rsidR="006819C5" w:rsidRPr="007979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obnaša navedenu dužnost, kao niti</w:t>
      </w:r>
      <w:r w:rsidR="002F040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6819C5" w:rsidRPr="007979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3093A">
        <w:rPr>
          <w:rFonts w:ascii="Times New Roman" w:hAnsi="Times New Roman" w:cs="Times New Roman"/>
          <w:b/>
          <w:sz w:val="24"/>
          <w:szCs w:val="24"/>
        </w:rPr>
        <w:t>s</w:t>
      </w:r>
      <w:r w:rsidR="0023093A" w:rsidRPr="00797994">
        <w:rPr>
          <w:rFonts w:ascii="Times New Roman" w:hAnsi="Times New Roman" w:cs="Times New Roman"/>
          <w:b/>
          <w:sz w:val="24"/>
          <w:szCs w:val="24"/>
        </w:rPr>
        <w:t>ukladno članku 2</w:t>
      </w:r>
      <w:r w:rsidR="0023093A">
        <w:rPr>
          <w:rFonts w:ascii="Times New Roman" w:hAnsi="Times New Roman" w:cs="Times New Roman"/>
          <w:b/>
          <w:sz w:val="24"/>
          <w:szCs w:val="24"/>
        </w:rPr>
        <w:t>2</w:t>
      </w:r>
      <w:r w:rsidR="0023093A" w:rsidRPr="00797994">
        <w:rPr>
          <w:rFonts w:ascii="Times New Roman" w:hAnsi="Times New Roman" w:cs="Times New Roman"/>
          <w:b/>
          <w:sz w:val="24"/>
          <w:szCs w:val="24"/>
        </w:rPr>
        <w:t>. stavku 1. ZSSI-a</w:t>
      </w:r>
      <w:r w:rsidR="0023093A">
        <w:rPr>
          <w:rFonts w:ascii="Times New Roman" w:hAnsi="Times New Roman" w:cs="Times New Roman"/>
          <w:b/>
          <w:sz w:val="24"/>
          <w:szCs w:val="24"/>
        </w:rPr>
        <w:t>,</w:t>
      </w:r>
      <w:r w:rsidR="0023093A" w:rsidRPr="00797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9C5" w:rsidRPr="00797994">
        <w:rPr>
          <w:rFonts w:ascii="Times New Roman" w:eastAsia="Calibri" w:hAnsi="Times New Roman" w:cs="Times New Roman"/>
          <w:b/>
          <w:bCs/>
          <w:sz w:val="24"/>
          <w:szCs w:val="24"/>
        </w:rPr>
        <w:t>u razdoblju od 12 mjeseci od dana prestanka njezina obnašanja.</w:t>
      </w:r>
      <w:r w:rsidR="002309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bookmarkEnd w:id="1"/>
    <w:p w14:paraId="28CF489B" w14:textId="454B5F12" w:rsidR="000F76C3" w:rsidRPr="00797994" w:rsidRDefault="000F76C3" w:rsidP="00232D1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7994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361509C" w14:textId="77777777" w:rsidR="00797994" w:rsidRPr="00797994" w:rsidRDefault="00026087" w:rsidP="007979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994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EE0EA1" w:rsidRPr="00797994">
        <w:rPr>
          <w:rFonts w:ascii="Times New Roman" w:eastAsia="Calibri" w:hAnsi="Times New Roman" w:cs="Times New Roman"/>
          <w:sz w:val="24"/>
          <w:szCs w:val="24"/>
        </w:rPr>
        <w:t>o je obveznik</w:t>
      </w:r>
      <w:r w:rsidR="000E0624" w:rsidRPr="00797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A3D" w:rsidRPr="00797994">
        <w:rPr>
          <w:rFonts w:ascii="Times New Roman" w:eastAsia="Calibri" w:hAnsi="Times New Roman" w:cs="Times New Roman"/>
          <w:sz w:val="24"/>
          <w:szCs w:val="24"/>
        </w:rPr>
        <w:t xml:space="preserve">Krešimir </w:t>
      </w:r>
      <w:proofErr w:type="spellStart"/>
      <w:r w:rsidR="00C54A3D" w:rsidRPr="00797994">
        <w:rPr>
          <w:rFonts w:ascii="Times New Roman" w:eastAsia="Calibri" w:hAnsi="Times New Roman" w:cs="Times New Roman"/>
          <w:sz w:val="24"/>
          <w:szCs w:val="24"/>
        </w:rPr>
        <w:t>Kašuba</w:t>
      </w:r>
      <w:proofErr w:type="spellEnd"/>
      <w:r w:rsidR="000E0624" w:rsidRPr="00797994">
        <w:rPr>
          <w:rFonts w:ascii="Times New Roman" w:eastAsia="Calibri" w:hAnsi="Times New Roman" w:cs="Times New Roman"/>
          <w:sz w:val="24"/>
          <w:szCs w:val="24"/>
        </w:rPr>
        <w:t>,</w:t>
      </w:r>
      <w:r w:rsidR="002E14D7" w:rsidRPr="00797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A3D" w:rsidRPr="00797994">
        <w:rPr>
          <w:rFonts w:ascii="Times New Roman" w:eastAsia="Calibri" w:hAnsi="Times New Roman" w:cs="Times New Roman"/>
          <w:sz w:val="24"/>
          <w:szCs w:val="24"/>
        </w:rPr>
        <w:t>gradonačelnik Grada Našice</w:t>
      </w:r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. U knjigama ulazne pošte Povjerenstva zahtjev je zaprimljen </w:t>
      </w:r>
      <w:r w:rsidR="00C54A3D" w:rsidRPr="00797994">
        <w:rPr>
          <w:rFonts w:ascii="Times New Roman" w:eastAsia="Calibri" w:hAnsi="Times New Roman" w:cs="Times New Roman"/>
          <w:sz w:val="24"/>
          <w:szCs w:val="24"/>
        </w:rPr>
        <w:t>7</w:t>
      </w:r>
      <w:r w:rsidR="002E14D7" w:rsidRPr="007979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4A3D" w:rsidRPr="00797994">
        <w:rPr>
          <w:rFonts w:ascii="Times New Roman" w:eastAsia="Calibri" w:hAnsi="Times New Roman" w:cs="Times New Roman"/>
          <w:sz w:val="24"/>
          <w:szCs w:val="24"/>
        </w:rPr>
        <w:t>ožujka</w:t>
      </w:r>
      <w:r w:rsidR="002E14D7" w:rsidRPr="00797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797994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797994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797994">
        <w:rPr>
          <w:rFonts w:ascii="Times New Roman" w:eastAsia="Calibri" w:hAnsi="Times New Roman" w:cs="Times New Roman"/>
          <w:sz w:val="24"/>
          <w:szCs w:val="24"/>
        </w:rPr>
        <w:t>.</w:t>
      </w:r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C54A3D" w:rsidRPr="00797994">
        <w:rPr>
          <w:rFonts w:ascii="Times New Roman" w:eastAsia="Calibri" w:hAnsi="Times New Roman" w:cs="Times New Roman"/>
          <w:sz w:val="24"/>
          <w:szCs w:val="24"/>
        </w:rPr>
        <w:t>3447</w:t>
      </w:r>
      <w:r w:rsidRPr="00797994">
        <w:rPr>
          <w:rFonts w:ascii="Times New Roman" w:eastAsia="Calibri" w:hAnsi="Times New Roman" w:cs="Times New Roman"/>
          <w:sz w:val="24"/>
          <w:szCs w:val="24"/>
        </w:rPr>
        <w:t>-M-</w:t>
      </w:r>
      <w:r w:rsidR="00C54A3D" w:rsidRPr="00797994">
        <w:rPr>
          <w:rFonts w:ascii="Times New Roman" w:eastAsia="Calibri" w:hAnsi="Times New Roman" w:cs="Times New Roman"/>
          <w:sz w:val="24"/>
          <w:szCs w:val="24"/>
        </w:rPr>
        <w:t>134</w:t>
      </w:r>
      <w:r w:rsidR="006F692A" w:rsidRPr="00797994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797994">
        <w:rPr>
          <w:rFonts w:ascii="Times New Roman" w:eastAsia="Calibri" w:hAnsi="Times New Roman" w:cs="Times New Roman"/>
          <w:sz w:val="24"/>
          <w:szCs w:val="24"/>
        </w:rPr>
        <w:t>2</w:t>
      </w:r>
      <w:r w:rsidRPr="00797994">
        <w:rPr>
          <w:rFonts w:ascii="Times New Roman" w:eastAsia="Calibri" w:hAnsi="Times New Roman" w:cs="Times New Roman"/>
          <w:sz w:val="24"/>
          <w:szCs w:val="24"/>
        </w:rPr>
        <w:t>-01-</w:t>
      </w:r>
      <w:r w:rsidR="00C54A3D" w:rsidRPr="00797994">
        <w:rPr>
          <w:rFonts w:ascii="Times New Roman" w:eastAsia="Calibri" w:hAnsi="Times New Roman" w:cs="Times New Roman"/>
          <w:sz w:val="24"/>
          <w:szCs w:val="24"/>
        </w:rPr>
        <w:t>5</w:t>
      </w:r>
      <w:r w:rsidRPr="00797994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C54A3D" w:rsidRPr="00797994">
        <w:rPr>
          <w:rFonts w:ascii="Times New Roman" w:eastAsia="Calibri" w:hAnsi="Times New Roman" w:cs="Times New Roman"/>
          <w:sz w:val="24"/>
          <w:szCs w:val="24"/>
        </w:rPr>
        <w:t>134</w:t>
      </w:r>
      <w:r w:rsidR="006F692A" w:rsidRPr="00797994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797994">
        <w:rPr>
          <w:rFonts w:ascii="Times New Roman" w:eastAsia="Calibri" w:hAnsi="Times New Roman" w:cs="Times New Roman"/>
          <w:sz w:val="24"/>
          <w:szCs w:val="24"/>
        </w:rPr>
        <w:t>2</w:t>
      </w:r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2" w:name="_Hlk47599002"/>
    </w:p>
    <w:p w14:paraId="01DD47A1" w14:textId="1C1AF64C" w:rsidR="00232D14" w:rsidRPr="00797994" w:rsidRDefault="00232D14" w:rsidP="007979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994">
        <w:rPr>
          <w:rFonts w:ascii="Times New Roman" w:hAnsi="Times New Roman" w:cs="Times New Roman"/>
          <w:sz w:val="24"/>
          <w:szCs w:val="24"/>
        </w:rPr>
        <w:t xml:space="preserve">Člankom 3. stavkom 1. podstavkom 34. ZSSI/21-a propisano je da su župani, gradonačelnici, općinski načelnici i njihovi zamjenici </w:t>
      </w:r>
      <w:r w:rsidR="00797994" w:rsidRPr="00797994">
        <w:rPr>
          <w:rFonts w:ascii="Times New Roman" w:hAnsi="Times New Roman" w:cs="Times New Roman"/>
          <w:sz w:val="24"/>
          <w:szCs w:val="24"/>
        </w:rPr>
        <w:t>obveznici</w:t>
      </w:r>
      <w:r w:rsidRPr="00797994">
        <w:rPr>
          <w:rFonts w:ascii="Times New Roman" w:hAnsi="Times New Roman" w:cs="Times New Roman"/>
          <w:sz w:val="24"/>
          <w:szCs w:val="24"/>
        </w:rPr>
        <w:t xml:space="preserve"> u smislu navedenog Zakona. </w:t>
      </w:r>
      <w:r w:rsidRPr="00797994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</w:t>
      </w:r>
      <w:r w:rsidR="002F0404">
        <w:rPr>
          <w:rFonts w:ascii="Times New Roman" w:hAnsi="Times New Roman" w:cs="Times New Roman"/>
          <w:color w:val="000000"/>
          <w:sz w:val="24"/>
          <w:szCs w:val="24"/>
        </w:rPr>
        <w:t xml:space="preserve">obveznika </w:t>
      </w:r>
      <w:bookmarkStart w:id="3" w:name="_GoBack"/>
      <w:bookmarkEnd w:id="3"/>
      <w:r w:rsidRPr="00797994">
        <w:rPr>
          <w:rFonts w:ascii="Times New Roman" w:hAnsi="Times New Roman" w:cs="Times New Roman"/>
          <w:color w:val="000000"/>
          <w:sz w:val="24"/>
          <w:szCs w:val="24"/>
        </w:rPr>
        <w:t xml:space="preserve">koji ustrojava i vodi Povjerenstvo utvrđeno je da Krešimir </w:t>
      </w:r>
      <w:proofErr w:type="spellStart"/>
      <w:r w:rsidRPr="00797994">
        <w:rPr>
          <w:rFonts w:ascii="Times New Roman" w:hAnsi="Times New Roman" w:cs="Times New Roman"/>
          <w:color w:val="000000"/>
          <w:sz w:val="24"/>
          <w:szCs w:val="24"/>
        </w:rPr>
        <w:t>Kašuba</w:t>
      </w:r>
      <w:proofErr w:type="spellEnd"/>
      <w:r w:rsidRPr="00797994">
        <w:rPr>
          <w:rFonts w:ascii="Times New Roman" w:hAnsi="Times New Roman" w:cs="Times New Roman"/>
          <w:color w:val="000000"/>
          <w:sz w:val="24"/>
          <w:szCs w:val="24"/>
        </w:rPr>
        <w:t xml:space="preserve"> obnaša dužnost gradonačelnika Grada Našice u aktualnom mandatu od </w:t>
      </w:r>
      <w:r w:rsidRPr="00797994">
        <w:rPr>
          <w:rFonts w:ascii="Times New Roman" w:hAnsi="Times New Roman" w:cs="Times New Roman"/>
          <w:sz w:val="24"/>
          <w:szCs w:val="24"/>
        </w:rPr>
        <w:t>14. lipnja 2021. te je stoga duž</w:t>
      </w:r>
      <w:r w:rsidR="00797994" w:rsidRPr="00797994">
        <w:rPr>
          <w:rFonts w:ascii="Times New Roman" w:hAnsi="Times New Roman" w:cs="Times New Roman"/>
          <w:sz w:val="24"/>
          <w:szCs w:val="24"/>
        </w:rPr>
        <w:t>an</w:t>
      </w:r>
      <w:r w:rsidRPr="00797994">
        <w:rPr>
          <w:rFonts w:ascii="Times New Roman" w:hAnsi="Times New Roman" w:cs="Times New Roman"/>
          <w:sz w:val="24"/>
          <w:szCs w:val="24"/>
        </w:rPr>
        <w:t xml:space="preserve"> pridržavati se odredaba ZSSI-a. </w:t>
      </w:r>
    </w:p>
    <w:bookmarkEnd w:id="2"/>
    <w:p w14:paraId="28CF489E" w14:textId="79D20F9D" w:rsidR="00026087" w:rsidRPr="00797994" w:rsidRDefault="00026087" w:rsidP="00232D1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797994">
        <w:rPr>
          <w:rFonts w:ascii="Times New Roman" w:eastAsia="Calibri" w:hAnsi="Times New Roman" w:cs="Times New Roman"/>
          <w:sz w:val="24"/>
          <w:szCs w:val="24"/>
        </w:rPr>
        <w:t>8</w:t>
      </w:r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797994">
        <w:rPr>
          <w:rFonts w:ascii="Times New Roman" w:eastAsia="Calibri" w:hAnsi="Times New Roman" w:cs="Times New Roman"/>
          <w:sz w:val="24"/>
          <w:szCs w:val="24"/>
        </w:rPr>
        <w:t>3</w:t>
      </w:r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797994">
        <w:rPr>
          <w:rFonts w:ascii="Times New Roman" w:eastAsia="Calibri" w:hAnsi="Times New Roman" w:cs="Times New Roman"/>
          <w:sz w:val="24"/>
          <w:szCs w:val="24"/>
        </w:rPr>
        <w:t>4</w:t>
      </w:r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 ZSSI-a propisano je da su dužnosnici u slučaju dvojbe</w:t>
      </w:r>
      <w:r w:rsidR="002E14D7" w:rsidRPr="00797994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797994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797994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797994">
        <w:rPr>
          <w:rFonts w:ascii="Times New Roman" w:eastAsia="Calibri" w:hAnsi="Times New Roman" w:cs="Times New Roman"/>
          <w:sz w:val="24"/>
          <w:szCs w:val="24"/>
        </w:rPr>
        <w:t>,</w:t>
      </w:r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797994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09D1219" w14:textId="44808D44" w:rsidR="00477CA5" w:rsidRPr="00797994" w:rsidRDefault="002E14D7" w:rsidP="00232D1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797994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5E2031" w:rsidRPr="00797994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C54A3D" w:rsidRPr="00797994">
        <w:rPr>
          <w:rFonts w:ascii="Times New Roman" w:eastAsia="Calibri" w:hAnsi="Times New Roman" w:cs="Times New Roman"/>
          <w:sz w:val="24"/>
          <w:szCs w:val="24"/>
        </w:rPr>
        <w:t>navodi</w:t>
      </w:r>
      <w:r w:rsidR="00477CA5" w:rsidRPr="00797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kako od 21. svibnja 2021.g. obnaša dužnost gradonačelnika Grada Našica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,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dok je prije preuzimanja dužnosti gradonačelnika bio zaposlen u </w:t>
      </w:r>
      <w:bookmarkStart w:id="4" w:name="_Hlk103615256"/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trgovačkom društvu 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Veterinarsk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a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stanic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a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Našice d.o.o. </w:t>
      </w:r>
      <w:bookmarkEnd w:id="4"/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s vlasničkim udjelom u tvrtki. 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Navodi da je s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tupanjem na dužnost prenio svoja upravljačka 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lastRenderedPageBreak/>
        <w:t xml:space="preserve">prava na drugu osobu zaposlenu u 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navedenom društvu 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te time ispunio obvezu sukladno članku 19. stavak 1. 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ZSSI-a, ali je</w:t>
      </w:r>
      <w:r w:rsidR="001F57F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još uvijek suvlasnik društva i kao takav sudjelu</w:t>
      </w:r>
      <w:r w:rsidR="001F57F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je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u raspodjeli dobiti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,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sukladno 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su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vlasničkom udjelu.</w:t>
      </w:r>
    </w:p>
    <w:p w14:paraId="44CC09F8" w14:textId="07CB918B" w:rsidR="00477CA5" w:rsidRPr="00797994" w:rsidRDefault="001F57F5" w:rsidP="00232D1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Nadalje obveznik navodi kako 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Grad Našice s ciljem potpore poljoprivrednicima s područja Grada Našica planira provođenje mjere sufinanciranja umjetnog </w:t>
      </w:r>
      <w:proofErr w:type="spellStart"/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osjemenjivanja</w:t>
      </w:r>
      <w:proofErr w:type="spellEnd"/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krava, junica i </w:t>
      </w:r>
      <w:proofErr w:type="spellStart"/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nazimica</w:t>
      </w:r>
      <w:proofErr w:type="spellEnd"/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, na način da se sklopi ugovor s 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trgovačkim društvom 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Veterinarsk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a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stanic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a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Našice d.o.o. za provođenje mjere sufinanciranja, 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jer isto 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ima koncesiju za navedeno područje, odnosno </w:t>
      </w:r>
      <w:proofErr w:type="spellStart"/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epizootiološku</w:t>
      </w:r>
      <w:proofErr w:type="spellEnd"/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jedinicu. </w:t>
      </w:r>
    </w:p>
    <w:p w14:paraId="7335ED26" w14:textId="7D72C2F2" w:rsidR="00570645" w:rsidRPr="00797994" w:rsidRDefault="001F57F5" w:rsidP="00232D1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Također obveznik navodi da je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sukladno članku 63. Zakona 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o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zaštiti životinja (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„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Narodne novine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“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, broj 102/17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.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i 31/19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.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) određeno da troškove skrbi, sterilizacije, označavanja i veterinarske zaštite napuštenih ili izgubljenih životinja u skloništu koje su osnovale jedna ili više jedinica lokalne samouprave ili u slučaju </w:t>
      </w:r>
      <w:bookmarkStart w:id="5" w:name="_Hlk103615574"/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sklapanja ugovora o sakupljanju odnosno zbrinjavanju životinja</w:t>
      </w:r>
      <w:bookmarkEnd w:id="5"/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(slučaj Grada Našica) financiraju jedinice lokalne samouprave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,</w:t>
      </w:r>
      <w:r w:rsidR="0057064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s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lijedom </w:t>
      </w:r>
      <w:r w:rsidR="0057064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čega 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Grad Našice kao obveznik provedbe propisanog plaća za navedene izvršene usluge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trgovačkom društvu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Veterinarsk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a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stanic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a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Našice d.o.o</w:t>
      </w:r>
      <w:r w:rsidR="0057064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.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,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kao jedino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j veterinarskoj stanici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na području 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Grada Našica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i šest okolnih općina. </w:t>
      </w:r>
    </w:p>
    <w:p w14:paraId="68A32EB8" w14:textId="77777777" w:rsidR="00797994" w:rsidRPr="00797994" w:rsidRDefault="00570645" w:rsidP="007979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Obveznik traži mišljenje Povjerenstva 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kako treba</w:t>
      </w:r>
      <w:r w:rsidR="00477CA5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</w:t>
      </w:r>
      <w:r w:rsidR="0079799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postupiti u ovoj situaciji. </w:t>
      </w:r>
    </w:p>
    <w:p w14:paraId="7E5DBC14" w14:textId="77777777" w:rsidR="00797994" w:rsidRPr="00797994" w:rsidRDefault="00570645" w:rsidP="007979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94">
        <w:rPr>
          <w:rFonts w:ascii="Times New Roman" w:hAnsi="Times New Roman" w:cs="Times New Roman"/>
          <w:sz w:val="24"/>
          <w:szCs w:val="24"/>
        </w:rPr>
        <w:t xml:space="preserve">Člankom 19. stavkom 1. ZSSI-a propisano je da </w:t>
      </w:r>
      <w:r w:rsidR="00232D14" w:rsidRPr="00797994">
        <w:rPr>
          <w:rFonts w:ascii="Times New Roman" w:hAnsi="Times New Roman" w:cs="Times New Roman"/>
          <w:sz w:val="24"/>
          <w:szCs w:val="24"/>
        </w:rPr>
        <w:t xml:space="preserve">će </w:t>
      </w:r>
      <w:r w:rsidRPr="00797994">
        <w:rPr>
          <w:rFonts w:ascii="Times New Roman" w:hAnsi="Times New Roman" w:cs="Times New Roman"/>
          <w:sz w:val="24"/>
          <w:szCs w:val="24"/>
        </w:rPr>
        <w:t>obveznik koji ima 5 % i više dionica odnosno udjela u vlasništvu (kapitalu trgovačkog društva) za vrijeme obnašanja javne dužnosti prenijet</w:t>
      </w:r>
      <w:r w:rsidR="00232D14" w:rsidRPr="00797994">
        <w:rPr>
          <w:rFonts w:ascii="Times New Roman" w:hAnsi="Times New Roman" w:cs="Times New Roman"/>
          <w:sz w:val="24"/>
          <w:szCs w:val="24"/>
        </w:rPr>
        <w:t xml:space="preserve">i </w:t>
      </w:r>
      <w:r w:rsidRPr="00797994">
        <w:rPr>
          <w:rFonts w:ascii="Times New Roman" w:hAnsi="Times New Roman" w:cs="Times New Roman"/>
          <w:sz w:val="24"/>
          <w:szCs w:val="24"/>
        </w:rPr>
        <w:t xml:space="preserve"> svoja upravljačka prava na temelju udjela u kapitalu društva na drugu osobu, osim na osobe iz članka 5. stavka 1. točke 6. ovoga Zakona, ili na posebno tijelo.</w:t>
      </w:r>
      <w:r w:rsidR="00797994" w:rsidRPr="00797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5D3C3" w14:textId="15A537E3" w:rsidR="00797994" w:rsidRPr="00797994" w:rsidRDefault="00797994" w:rsidP="007979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979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</w:t>
      </w:r>
      <w:r w:rsidRPr="00797994">
        <w:rPr>
          <w:rStyle w:val="kurziv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oslovni odnos u smislu članka 5. stavak 4. ZSSI-a </w:t>
      </w:r>
      <w:r w:rsidRPr="00797994">
        <w:rPr>
          <w:rStyle w:val="kurziv"/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979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odnosi se na ugovore o javnoj nabavi, kupoprodaju, zakup, najam, državne potpore i druge oblike izravnog stjecanja sredstava od tijela javne vlasti, na koncesije, koncesijska odobrenja i ugovore javno-privatnog partnerstva, osim državnih potpora u slučaju elementarnih nepogoda.</w:t>
      </w:r>
    </w:p>
    <w:p w14:paraId="46327A26" w14:textId="77777777" w:rsidR="00626059" w:rsidRPr="00797994" w:rsidRDefault="00626059" w:rsidP="00232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2B8EF6" w14:textId="77777777" w:rsidR="00797994" w:rsidRPr="00797994" w:rsidRDefault="00C54A3D" w:rsidP="0079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94">
        <w:rPr>
          <w:rFonts w:ascii="Times New Roman" w:hAnsi="Times New Roman" w:cs="Times New Roman"/>
          <w:sz w:val="24"/>
          <w:szCs w:val="24"/>
        </w:rPr>
        <w:t xml:space="preserve">Člankom 20. stavkom 1. ZSSI-a propisano je da poslovni subjekt u kojem obveznik ima 5 % i više udjela u vlasništvu ne može stupiti u poslovni odnos s tijelom javne vlasti u kojem obveznik obnaša dužnost niti smije biti član zajednice ponuditelja ili </w:t>
      </w:r>
      <w:proofErr w:type="spellStart"/>
      <w:r w:rsidRPr="00797994">
        <w:rPr>
          <w:rFonts w:ascii="Times New Roman" w:hAnsi="Times New Roman" w:cs="Times New Roman"/>
          <w:sz w:val="24"/>
          <w:szCs w:val="24"/>
        </w:rPr>
        <w:t>podisporučitelj</w:t>
      </w:r>
      <w:proofErr w:type="spellEnd"/>
      <w:r w:rsidRPr="00797994">
        <w:rPr>
          <w:rFonts w:ascii="Times New Roman" w:hAnsi="Times New Roman" w:cs="Times New Roman"/>
          <w:sz w:val="24"/>
          <w:szCs w:val="24"/>
        </w:rPr>
        <w:t xml:space="preserve"> u tom poslovnom odnosu</w:t>
      </w:r>
      <w:r w:rsidR="00D80B4D" w:rsidRPr="00797994">
        <w:rPr>
          <w:rFonts w:ascii="Times New Roman" w:hAnsi="Times New Roman" w:cs="Times New Roman"/>
          <w:sz w:val="24"/>
          <w:szCs w:val="24"/>
        </w:rPr>
        <w:t>.</w:t>
      </w:r>
      <w:r w:rsidR="00367587" w:rsidRPr="00797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C4529" w14:textId="77777777" w:rsidR="00797994" w:rsidRPr="00797994" w:rsidRDefault="00797994" w:rsidP="007979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475115" w14:textId="77777777" w:rsidR="00797994" w:rsidRDefault="00D53C77" w:rsidP="00797994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7994">
        <w:rPr>
          <w:rFonts w:ascii="Times New Roman" w:hAnsi="Times New Roman" w:cs="Times New Roman"/>
          <w:sz w:val="24"/>
          <w:szCs w:val="24"/>
        </w:rPr>
        <w:t>Člankom 20. stavkom 5. ZSSI-a propisano je</w:t>
      </w:r>
      <w:r w:rsidRPr="0079799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506A7" w:rsidRPr="00797994">
        <w:rPr>
          <w:rFonts w:ascii="Times New Roman" w:hAnsi="Times New Roman" w:cs="Times New Roman"/>
          <w:color w:val="231F20"/>
          <w:sz w:val="24"/>
          <w:szCs w:val="24"/>
        </w:rPr>
        <w:t>da se odredbe</w:t>
      </w:r>
      <w:r w:rsidRPr="00797994">
        <w:rPr>
          <w:rFonts w:ascii="Times New Roman" w:hAnsi="Times New Roman" w:cs="Times New Roman"/>
          <w:color w:val="231F20"/>
          <w:sz w:val="24"/>
          <w:szCs w:val="24"/>
        </w:rPr>
        <w:t xml:space="preserve"> ovoga članka ne primjenjuju na aktivnosti na temelju poslovnih odnosa koji su zaključeni prije nego što je obveznik započeo s obnašanjem dužnosti. Započinjanjem obnašanja dužnosti </w:t>
      </w:r>
      <w:r w:rsidRPr="00797994">
        <w:rPr>
          <w:rFonts w:ascii="Times New Roman" w:hAnsi="Times New Roman" w:cs="Times New Roman"/>
          <w:color w:val="231F20"/>
          <w:sz w:val="24"/>
          <w:szCs w:val="24"/>
        </w:rPr>
        <w:lastRenderedPageBreak/>
        <w:t>obveznik je dužan u roku od 60 dana uskladiti svoje aktivnosti po već prije zaključenim poslovnim odnosima u cilju otklanjanja mogućeg i sprječavanja predvidljivog sukoba interesa.</w:t>
      </w:r>
      <w:r w:rsidR="0079799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5E2F8561" w14:textId="77777777" w:rsidR="00797994" w:rsidRDefault="00797994" w:rsidP="00797994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10DA3D6" w14:textId="77777777" w:rsidR="00797994" w:rsidRDefault="006819C5" w:rsidP="00896018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97994">
        <w:rPr>
          <w:rFonts w:ascii="Times New Roman" w:hAnsi="Times New Roman" w:cs="Times New Roman"/>
          <w:color w:val="231F20"/>
          <w:sz w:val="24"/>
          <w:szCs w:val="24"/>
        </w:rPr>
        <w:t>Člankom 22. stavka 1. ZSSI-a  propisano je da obveze koje za obveznika proizlaze iz članaka 7., 10., 11., 12. i 20. ovoga Zakona počinju na dan stupanja na dužnost i traju 12 mjeseci od dana prestanka obnašanja dužnosti.</w:t>
      </w:r>
      <w:r w:rsidR="0079799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17FE5D5B" w14:textId="77777777" w:rsidR="00797994" w:rsidRDefault="00797994" w:rsidP="00896018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0252C40D" w14:textId="2087E239" w:rsidR="00896018" w:rsidRPr="00797994" w:rsidRDefault="00896018" w:rsidP="008960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797994">
        <w:rPr>
          <w:rFonts w:ascii="Times New Roman" w:hAnsi="Times New Roman" w:cs="Times New Roman"/>
          <w:sz w:val="24"/>
          <w:szCs w:val="24"/>
        </w:rPr>
        <w:t xml:space="preserve">Uvidom u sudski registar nadležnog suda utvrđeno je Krešimir </w:t>
      </w:r>
      <w:proofErr w:type="spellStart"/>
      <w:r w:rsidRPr="00797994">
        <w:rPr>
          <w:rFonts w:ascii="Times New Roman" w:hAnsi="Times New Roman" w:cs="Times New Roman"/>
          <w:sz w:val="24"/>
          <w:szCs w:val="24"/>
        </w:rPr>
        <w:t>Kašuba</w:t>
      </w:r>
      <w:proofErr w:type="spellEnd"/>
      <w:r w:rsidRPr="00797994">
        <w:rPr>
          <w:rFonts w:ascii="Times New Roman" w:hAnsi="Times New Roman" w:cs="Times New Roman"/>
          <w:sz w:val="24"/>
          <w:szCs w:val="24"/>
        </w:rPr>
        <w:t xml:space="preserve"> član </w:t>
      </w:r>
      <w:r w:rsidR="00797994">
        <w:rPr>
          <w:rFonts w:ascii="Times New Roman" w:hAnsi="Times New Roman" w:cs="Times New Roman"/>
          <w:sz w:val="24"/>
          <w:szCs w:val="24"/>
        </w:rPr>
        <w:t>U</w:t>
      </w:r>
      <w:r w:rsidRPr="00797994">
        <w:rPr>
          <w:rFonts w:ascii="Times New Roman" w:hAnsi="Times New Roman" w:cs="Times New Roman"/>
          <w:sz w:val="24"/>
          <w:szCs w:val="24"/>
        </w:rPr>
        <w:t xml:space="preserve">prave trgovačkog društva </w:t>
      </w:r>
      <w:r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Veterinarska stanica Našice d.o.o.</w:t>
      </w:r>
    </w:p>
    <w:p w14:paraId="3C37C72B" w14:textId="77777777" w:rsidR="00896018" w:rsidRPr="00797994" w:rsidRDefault="00896018" w:rsidP="0089601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7C559A" w14:textId="3BDAC0C3" w:rsidR="00896018" w:rsidRPr="00797994" w:rsidRDefault="00896018" w:rsidP="0089601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994">
        <w:rPr>
          <w:rFonts w:ascii="Times New Roman" w:hAnsi="Times New Roman" w:cs="Times New Roman"/>
          <w:sz w:val="24"/>
          <w:szCs w:val="24"/>
        </w:rPr>
        <w:t>Kako obveznik u zahtjevu navodi da je prenio svoja upravljačka prava na drugu osobu</w:t>
      </w:r>
      <w:r w:rsidR="00797994">
        <w:rPr>
          <w:rFonts w:ascii="Times New Roman" w:hAnsi="Times New Roman" w:cs="Times New Roman"/>
          <w:sz w:val="24"/>
          <w:szCs w:val="24"/>
        </w:rPr>
        <w:t>,</w:t>
      </w:r>
      <w:r w:rsidRPr="00797994">
        <w:rPr>
          <w:rFonts w:ascii="Times New Roman" w:hAnsi="Times New Roman" w:cs="Times New Roman"/>
          <w:sz w:val="24"/>
          <w:szCs w:val="24"/>
        </w:rPr>
        <w:t xml:space="preserve"> Povjerenstvo zaključuje da obveznik u trgovačkom društvu </w:t>
      </w:r>
      <w:r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Veterinarska stanica Našice d.o.o. </w:t>
      </w:r>
      <w:r w:rsidRPr="00797994">
        <w:rPr>
          <w:rFonts w:ascii="Times New Roman" w:hAnsi="Times New Roman" w:cs="Times New Roman"/>
          <w:sz w:val="24"/>
          <w:szCs w:val="24"/>
        </w:rPr>
        <w:t>ima 5% ili više udjela u vlasništvu.</w:t>
      </w:r>
    </w:p>
    <w:p w14:paraId="2E16D7E1" w14:textId="77777777" w:rsidR="00797994" w:rsidRDefault="00DD244A" w:rsidP="007979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S</w:t>
      </w:r>
      <w:r w:rsidR="00896018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ufinanciranj</w:t>
      </w:r>
      <w:r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e</w:t>
      </w:r>
      <w:r w:rsidR="00896018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umjetnog </w:t>
      </w:r>
      <w:proofErr w:type="spellStart"/>
      <w:r w:rsidR="00896018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osjemenjivanja</w:t>
      </w:r>
      <w:proofErr w:type="spellEnd"/>
      <w:r w:rsidR="00896018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krava, junica i </w:t>
      </w:r>
      <w:proofErr w:type="spellStart"/>
      <w:r w:rsidR="00896018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nazimica</w:t>
      </w:r>
      <w:proofErr w:type="spellEnd"/>
      <w:r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od strane Grada Našice</w:t>
      </w:r>
      <w:r w:rsidR="00896018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na način da se</w:t>
      </w:r>
      <w:r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s korisnikom</w:t>
      </w:r>
      <w:r w:rsidR="00896018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sklopi ugovor </w:t>
      </w:r>
      <w:r w:rsidR="00797994">
        <w:rPr>
          <w:rFonts w:ascii="Times New Roman" w:eastAsia="Calibri" w:hAnsi="Times New Roman" w:cs="Times New Roman"/>
          <w:sz w:val="24"/>
          <w:szCs w:val="24"/>
          <w:lang w:bidi="hr-HR"/>
        </w:rPr>
        <w:t>o navedenom,</w:t>
      </w:r>
      <w:r w:rsidR="00896018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kao i  sklapanje ugovora o sakupljanju</w:t>
      </w:r>
      <w:r w:rsidR="00797994">
        <w:rPr>
          <w:rFonts w:ascii="Times New Roman" w:eastAsia="Calibri" w:hAnsi="Times New Roman" w:cs="Times New Roman"/>
          <w:sz w:val="24"/>
          <w:szCs w:val="24"/>
          <w:lang w:bidi="hr-HR"/>
        </w:rPr>
        <w:t>,</w:t>
      </w:r>
      <w:r w:rsidR="00896018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odnosno zbrinjavanju životinja koje financiraju jedinice lokalne samouprave</w:t>
      </w:r>
      <w:r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u konkretnom slučaju Grad Našice, </w:t>
      </w:r>
      <w:r w:rsidR="00896018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predstavlj</w:t>
      </w:r>
      <w:r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a</w:t>
      </w:r>
      <w:r w:rsidR="00896018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poslovne odnose u smislu članka 5. stavka 4. ZSSI-a</w:t>
      </w:r>
      <w:r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.</w:t>
      </w:r>
    </w:p>
    <w:p w14:paraId="1319299E" w14:textId="760F8909" w:rsidR="002506A7" w:rsidRPr="00797994" w:rsidRDefault="00896018" w:rsidP="007979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  <w:r w:rsidRPr="00797994">
        <w:rPr>
          <w:rFonts w:ascii="Times New Roman" w:hAnsi="Times New Roman" w:cs="Times New Roman"/>
          <w:sz w:val="24"/>
          <w:szCs w:val="24"/>
        </w:rPr>
        <w:t>Slijedom navedenog</w:t>
      </w:r>
      <w:r w:rsidR="00797994">
        <w:rPr>
          <w:rFonts w:ascii="Times New Roman" w:hAnsi="Times New Roman" w:cs="Times New Roman"/>
          <w:sz w:val="24"/>
          <w:szCs w:val="24"/>
        </w:rPr>
        <w:t>,</w:t>
      </w:r>
      <w:r w:rsidRPr="00797994">
        <w:rPr>
          <w:rFonts w:ascii="Times New Roman" w:hAnsi="Times New Roman" w:cs="Times New Roman"/>
          <w:sz w:val="24"/>
          <w:szCs w:val="24"/>
        </w:rPr>
        <w:t xml:space="preserve"> kako</w:t>
      </w:r>
      <w:r w:rsidR="00367587" w:rsidRPr="00797994">
        <w:rPr>
          <w:rFonts w:ascii="Times New Roman" w:hAnsi="Times New Roman" w:cs="Times New Roman"/>
          <w:sz w:val="24"/>
          <w:szCs w:val="24"/>
        </w:rPr>
        <w:t xml:space="preserve"> obveznik</w:t>
      </w:r>
      <w:r w:rsidR="00C54A3D" w:rsidRPr="00797994">
        <w:rPr>
          <w:rFonts w:ascii="Times New Roman" w:hAnsi="Times New Roman" w:cs="Times New Roman"/>
          <w:sz w:val="24"/>
          <w:szCs w:val="24"/>
        </w:rPr>
        <w:t xml:space="preserve"> Krešimir </w:t>
      </w:r>
      <w:proofErr w:type="spellStart"/>
      <w:r w:rsidR="00C54A3D" w:rsidRPr="00797994">
        <w:rPr>
          <w:rFonts w:ascii="Times New Roman" w:hAnsi="Times New Roman" w:cs="Times New Roman"/>
          <w:sz w:val="24"/>
          <w:szCs w:val="24"/>
        </w:rPr>
        <w:t>Kašuba</w:t>
      </w:r>
      <w:proofErr w:type="spellEnd"/>
      <w:r w:rsidR="00C54A3D" w:rsidRPr="00797994">
        <w:rPr>
          <w:rFonts w:ascii="Times New Roman" w:hAnsi="Times New Roman" w:cs="Times New Roman"/>
          <w:sz w:val="24"/>
          <w:szCs w:val="24"/>
        </w:rPr>
        <w:t xml:space="preserve"> ima 5 % i</w:t>
      </w:r>
      <w:r w:rsidR="00797994">
        <w:rPr>
          <w:rFonts w:ascii="Times New Roman" w:hAnsi="Times New Roman" w:cs="Times New Roman"/>
          <w:sz w:val="24"/>
          <w:szCs w:val="24"/>
        </w:rPr>
        <w:t>li</w:t>
      </w:r>
      <w:r w:rsidR="00C54A3D" w:rsidRPr="00797994">
        <w:rPr>
          <w:rFonts w:ascii="Times New Roman" w:hAnsi="Times New Roman" w:cs="Times New Roman"/>
          <w:sz w:val="24"/>
          <w:szCs w:val="24"/>
        </w:rPr>
        <w:t xml:space="preserve"> više udjela u vlasništvu poslovnog subjekta</w:t>
      </w:r>
      <w:r w:rsidR="00367587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Veterinarska stanica Našice d.o.o.</w:t>
      </w:r>
      <w:r w:rsidR="00797994">
        <w:rPr>
          <w:rFonts w:ascii="Times New Roman" w:eastAsia="Calibri" w:hAnsi="Times New Roman" w:cs="Times New Roman"/>
          <w:sz w:val="24"/>
          <w:szCs w:val="24"/>
          <w:lang w:bidi="hr-HR"/>
        </w:rPr>
        <w:t>,</w:t>
      </w:r>
      <w:r w:rsidR="00367587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</w:t>
      </w:r>
      <w:r w:rsidR="00A24501" w:rsidRPr="00797994">
        <w:rPr>
          <w:rFonts w:ascii="Times New Roman" w:hAnsi="Times New Roman" w:cs="Times New Roman"/>
          <w:sz w:val="24"/>
          <w:szCs w:val="24"/>
        </w:rPr>
        <w:t>navedeno trgovačko društvo</w:t>
      </w:r>
      <w:r w:rsidR="006819C5" w:rsidRPr="00797994">
        <w:rPr>
          <w:rFonts w:ascii="Times New Roman" w:hAnsi="Times New Roman" w:cs="Times New Roman"/>
          <w:sz w:val="24"/>
          <w:szCs w:val="24"/>
        </w:rPr>
        <w:t xml:space="preserve"> ne može stupiti u poslovni odnos s Gradom Našice </w:t>
      </w:r>
      <w:r w:rsidR="00D80B4D" w:rsidRPr="00797994">
        <w:rPr>
          <w:rFonts w:ascii="Times New Roman" w:hAnsi="Times New Roman" w:cs="Times New Roman"/>
          <w:sz w:val="24"/>
          <w:szCs w:val="24"/>
        </w:rPr>
        <w:t>kao tijelom u kojem obveznik obnaša dužnost</w:t>
      </w:r>
      <w:r w:rsidR="00797994">
        <w:rPr>
          <w:rFonts w:ascii="Times New Roman" w:hAnsi="Times New Roman" w:cs="Times New Roman"/>
          <w:sz w:val="24"/>
          <w:szCs w:val="24"/>
        </w:rPr>
        <w:t>,</w:t>
      </w:r>
      <w:r w:rsidR="006819C5" w:rsidRPr="00797994">
        <w:rPr>
          <w:rFonts w:ascii="Times New Roman" w:hAnsi="Times New Roman" w:cs="Times New Roman"/>
          <w:sz w:val="24"/>
          <w:szCs w:val="24"/>
        </w:rPr>
        <w:t xml:space="preserve"> niti smije biti član zajednice ponuditelja ili </w:t>
      </w:r>
      <w:proofErr w:type="spellStart"/>
      <w:r w:rsidR="006819C5" w:rsidRPr="00797994">
        <w:rPr>
          <w:rFonts w:ascii="Times New Roman" w:hAnsi="Times New Roman" w:cs="Times New Roman"/>
          <w:sz w:val="24"/>
          <w:szCs w:val="24"/>
        </w:rPr>
        <w:t>podisporučitelj</w:t>
      </w:r>
      <w:proofErr w:type="spellEnd"/>
      <w:r w:rsidR="006819C5" w:rsidRPr="00797994">
        <w:rPr>
          <w:rFonts w:ascii="Times New Roman" w:hAnsi="Times New Roman" w:cs="Times New Roman"/>
          <w:sz w:val="24"/>
          <w:szCs w:val="24"/>
        </w:rPr>
        <w:t xml:space="preserve"> u tom poslovnom odnosu </w:t>
      </w:r>
      <w:r w:rsidR="006819C5" w:rsidRPr="00797994">
        <w:rPr>
          <w:rFonts w:ascii="Times New Roman" w:eastAsia="Calibri" w:hAnsi="Times New Roman" w:cs="Times New Roman"/>
          <w:sz w:val="24"/>
          <w:szCs w:val="24"/>
        </w:rPr>
        <w:t xml:space="preserve">u razdoblju u kojem dužnosnik obnaša navedenu dužnost, </w:t>
      </w:r>
      <w:r w:rsidR="00797994">
        <w:rPr>
          <w:rFonts w:ascii="Times New Roman" w:eastAsia="Calibri" w:hAnsi="Times New Roman" w:cs="Times New Roman"/>
          <w:sz w:val="24"/>
          <w:szCs w:val="24"/>
        </w:rPr>
        <w:t xml:space="preserve">sukladno članku 20. stavku 1. ZSSI-a, </w:t>
      </w:r>
      <w:r w:rsidR="006819C5" w:rsidRPr="00797994">
        <w:rPr>
          <w:rFonts w:ascii="Times New Roman" w:eastAsia="Calibri" w:hAnsi="Times New Roman" w:cs="Times New Roman"/>
          <w:sz w:val="24"/>
          <w:szCs w:val="24"/>
        </w:rPr>
        <w:t>kao niti u razdoblju od 12 mjeseci od d</w:t>
      </w:r>
      <w:r w:rsidR="00797994">
        <w:rPr>
          <w:rFonts w:ascii="Times New Roman" w:eastAsia="Calibri" w:hAnsi="Times New Roman" w:cs="Times New Roman"/>
          <w:sz w:val="24"/>
          <w:szCs w:val="24"/>
        </w:rPr>
        <w:t xml:space="preserve">ana prestanka njezina obnašanja, sukladno članku 22. stavku 1. ZSSI-a. </w:t>
      </w:r>
    </w:p>
    <w:p w14:paraId="6E1FAE09" w14:textId="77777777" w:rsidR="00797994" w:rsidRDefault="00797994" w:rsidP="00232D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hr-HR"/>
        </w:rPr>
      </w:pPr>
    </w:p>
    <w:p w14:paraId="603DF150" w14:textId="39AE050D" w:rsidR="00C54A3D" w:rsidRPr="00797994" w:rsidRDefault="002506A7" w:rsidP="00232D1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Međutim</w:t>
      </w:r>
      <w:r w:rsid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, </w:t>
      </w:r>
      <w:r w:rsidR="00626059" w:rsidRPr="00797994">
        <w:rPr>
          <w:rFonts w:ascii="Times New Roman" w:hAnsi="Times New Roman" w:cs="Times New Roman"/>
          <w:color w:val="231F20"/>
          <w:sz w:val="24"/>
          <w:szCs w:val="24"/>
        </w:rPr>
        <w:t xml:space="preserve">aktivnosti na temelju poslovnih odnosa između </w:t>
      </w:r>
      <w:r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Grad Našice </w:t>
      </w:r>
      <w:r w:rsidR="00626059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i </w:t>
      </w:r>
      <w:r w:rsid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trgovačkog društva </w:t>
      </w:r>
      <w:r w:rsidR="00232D1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>Veterinarsk</w:t>
      </w:r>
      <w:r w:rsidR="00797994">
        <w:rPr>
          <w:rFonts w:ascii="Times New Roman" w:eastAsia="Calibri" w:hAnsi="Times New Roman" w:cs="Times New Roman"/>
          <w:sz w:val="24"/>
          <w:szCs w:val="24"/>
          <w:lang w:bidi="hr-HR"/>
        </w:rPr>
        <w:t>a</w:t>
      </w:r>
      <w:r w:rsidR="00232D1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stanic</w:t>
      </w:r>
      <w:r w:rsidR="00797994">
        <w:rPr>
          <w:rFonts w:ascii="Times New Roman" w:eastAsia="Calibri" w:hAnsi="Times New Roman" w:cs="Times New Roman"/>
          <w:sz w:val="24"/>
          <w:szCs w:val="24"/>
          <w:lang w:bidi="hr-HR"/>
        </w:rPr>
        <w:t>a</w:t>
      </w:r>
      <w:r w:rsidR="00232D1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Našice d.o.o.</w:t>
      </w:r>
      <w:r w:rsidR="00797994">
        <w:rPr>
          <w:rFonts w:ascii="Times New Roman" w:eastAsia="Calibri" w:hAnsi="Times New Roman" w:cs="Times New Roman"/>
          <w:sz w:val="24"/>
          <w:szCs w:val="24"/>
          <w:lang w:bidi="hr-HR"/>
        </w:rPr>
        <w:t>,</w:t>
      </w:r>
      <w:r w:rsidR="00232D14" w:rsidRPr="00797994">
        <w:rPr>
          <w:rFonts w:ascii="Times New Roman" w:eastAsia="Calibri" w:hAnsi="Times New Roman" w:cs="Times New Roman"/>
          <w:sz w:val="24"/>
          <w:szCs w:val="24"/>
          <w:lang w:bidi="hr-HR"/>
        </w:rPr>
        <w:t xml:space="preserve"> </w:t>
      </w:r>
      <w:r w:rsidR="00626059" w:rsidRPr="00797994">
        <w:rPr>
          <w:rFonts w:ascii="Times New Roman" w:hAnsi="Times New Roman" w:cs="Times New Roman"/>
          <w:bCs/>
          <w:sz w:val="24"/>
          <w:szCs w:val="24"/>
        </w:rPr>
        <w:t>koji su</w:t>
      </w:r>
      <w:r w:rsidR="0023093A">
        <w:rPr>
          <w:rFonts w:ascii="Times New Roman" w:hAnsi="Times New Roman" w:cs="Times New Roman"/>
          <w:bCs/>
          <w:sz w:val="24"/>
          <w:szCs w:val="24"/>
        </w:rPr>
        <w:t xml:space="preserve"> eventualno</w:t>
      </w:r>
      <w:r w:rsidR="00626059" w:rsidRPr="00797994">
        <w:rPr>
          <w:rFonts w:ascii="Times New Roman" w:hAnsi="Times New Roman" w:cs="Times New Roman"/>
          <w:bCs/>
          <w:sz w:val="24"/>
          <w:szCs w:val="24"/>
        </w:rPr>
        <w:t xml:space="preserve"> zaključeni</w:t>
      </w:r>
      <w:r w:rsidRPr="007979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7994">
        <w:rPr>
          <w:rFonts w:ascii="Times New Roman" w:hAnsi="Times New Roman" w:cs="Times New Roman"/>
          <w:color w:val="231F20"/>
          <w:sz w:val="24"/>
          <w:szCs w:val="24"/>
        </w:rPr>
        <w:t xml:space="preserve">prije nego što je obveznik započeo s obnašanjem dužnosti </w:t>
      </w:r>
      <w:r w:rsidR="00626059" w:rsidRPr="00797994">
        <w:rPr>
          <w:rFonts w:ascii="Times New Roman" w:hAnsi="Times New Roman" w:cs="Times New Roman"/>
          <w:color w:val="231F20"/>
          <w:sz w:val="24"/>
          <w:szCs w:val="24"/>
        </w:rPr>
        <w:t>gradonačelnika Grada Našice</w:t>
      </w:r>
      <w:r w:rsidR="0079799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626059" w:rsidRPr="00797994">
        <w:rPr>
          <w:rFonts w:ascii="Times New Roman" w:hAnsi="Times New Roman" w:cs="Times New Roman"/>
          <w:color w:val="231F20"/>
          <w:sz w:val="24"/>
          <w:szCs w:val="24"/>
        </w:rPr>
        <w:t xml:space="preserve"> mogu se nastaviti odvijati do isteka </w:t>
      </w:r>
      <w:r w:rsidR="00A24501" w:rsidRPr="00797994">
        <w:rPr>
          <w:rFonts w:ascii="Times New Roman" w:hAnsi="Times New Roman" w:cs="Times New Roman"/>
          <w:color w:val="231F20"/>
          <w:sz w:val="24"/>
          <w:szCs w:val="24"/>
        </w:rPr>
        <w:t>vremena na koje su sklopljeni</w:t>
      </w:r>
      <w:r w:rsidR="0079799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A24501" w:rsidRPr="00797994">
        <w:rPr>
          <w:rFonts w:ascii="Times New Roman" w:hAnsi="Times New Roman" w:cs="Times New Roman"/>
          <w:color w:val="231F20"/>
          <w:sz w:val="24"/>
          <w:szCs w:val="24"/>
        </w:rPr>
        <w:t xml:space="preserve"> sukladno članku 20. stavak 5. ZSSI-a</w:t>
      </w:r>
      <w:r w:rsidR="00797994">
        <w:rPr>
          <w:rFonts w:ascii="Times New Roman" w:hAnsi="Times New Roman" w:cs="Times New Roman"/>
          <w:color w:val="231F20"/>
          <w:sz w:val="24"/>
          <w:szCs w:val="24"/>
        </w:rPr>
        <w:t xml:space="preserve">, ali obveznik ne smije poduzimati bilo koju radnju po navedenim poslovnim odnosima. </w:t>
      </w:r>
    </w:p>
    <w:p w14:paraId="6EDD0E8D" w14:textId="77777777" w:rsidR="002506A7" w:rsidRPr="00797994" w:rsidRDefault="002506A7" w:rsidP="00232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0" w14:textId="0E548344" w:rsidR="00150D97" w:rsidRPr="002F0404" w:rsidRDefault="005E2031" w:rsidP="002F04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94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8CF48B1" w14:textId="77777777" w:rsidR="004B5CF5" w:rsidRPr="00797994" w:rsidRDefault="00027AE5" w:rsidP="00232D14">
      <w:pPr>
        <w:pStyle w:val="Default"/>
        <w:spacing w:line="276" w:lineRule="auto"/>
        <w:ind w:left="3540"/>
        <w:rPr>
          <w:color w:val="auto"/>
        </w:rPr>
      </w:pPr>
      <w:r w:rsidRPr="00797994">
        <w:rPr>
          <w:color w:val="auto"/>
        </w:rPr>
        <w:t xml:space="preserve">                   PREDSJEDNICA</w:t>
      </w:r>
      <w:r w:rsidR="004B5CF5" w:rsidRPr="00797994">
        <w:rPr>
          <w:color w:val="auto"/>
        </w:rPr>
        <w:t xml:space="preserve"> POVJERENSTVA</w:t>
      </w:r>
    </w:p>
    <w:p w14:paraId="28CF48B2" w14:textId="77777777" w:rsidR="00E80A1D" w:rsidRPr="00797994" w:rsidRDefault="00E80A1D" w:rsidP="00232D14">
      <w:pPr>
        <w:pStyle w:val="Default"/>
        <w:spacing w:line="276" w:lineRule="auto"/>
        <w:ind w:left="3540"/>
        <w:rPr>
          <w:color w:val="auto"/>
        </w:rPr>
      </w:pPr>
      <w:r w:rsidRPr="00797994">
        <w:rPr>
          <w:color w:val="auto"/>
        </w:rPr>
        <w:t xml:space="preserve"> </w:t>
      </w:r>
    </w:p>
    <w:p w14:paraId="28CF48B3" w14:textId="77777777" w:rsidR="004B5CF5" w:rsidRPr="00797994" w:rsidRDefault="00E80A1D" w:rsidP="00232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94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97994">
        <w:rPr>
          <w:rFonts w:ascii="Times New Roman" w:hAnsi="Times New Roman" w:cs="Times New Roman"/>
          <w:sz w:val="24"/>
          <w:szCs w:val="24"/>
        </w:rPr>
        <w:tab/>
      </w:r>
      <w:r w:rsidR="004B5CF5" w:rsidRPr="00797994">
        <w:rPr>
          <w:rFonts w:ascii="Times New Roman" w:hAnsi="Times New Roman" w:cs="Times New Roman"/>
          <w:sz w:val="24"/>
          <w:szCs w:val="24"/>
        </w:rPr>
        <w:tab/>
      </w:r>
      <w:r w:rsidR="004B5CF5" w:rsidRPr="00797994">
        <w:rPr>
          <w:rFonts w:ascii="Times New Roman" w:hAnsi="Times New Roman" w:cs="Times New Roman"/>
          <w:sz w:val="24"/>
          <w:szCs w:val="24"/>
        </w:rPr>
        <w:tab/>
      </w:r>
      <w:r w:rsidR="004B5CF5" w:rsidRPr="00797994">
        <w:rPr>
          <w:rFonts w:ascii="Times New Roman" w:hAnsi="Times New Roman" w:cs="Times New Roman"/>
          <w:sz w:val="24"/>
          <w:szCs w:val="24"/>
        </w:rPr>
        <w:tab/>
      </w:r>
      <w:r w:rsidRPr="00797994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97994">
        <w:rPr>
          <w:rFonts w:ascii="Times New Roman" w:hAnsi="Times New Roman" w:cs="Times New Roman"/>
          <w:sz w:val="24"/>
          <w:szCs w:val="24"/>
        </w:rPr>
        <w:tab/>
      </w:r>
      <w:r w:rsidRPr="0079799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97994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97994">
        <w:rPr>
          <w:rFonts w:ascii="Times New Roman" w:hAnsi="Times New Roman" w:cs="Times New Roman"/>
          <w:sz w:val="24"/>
          <w:szCs w:val="24"/>
        </w:rPr>
        <w:t>ć</w:t>
      </w:r>
      <w:r w:rsidR="004B5CF5" w:rsidRPr="00797994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97994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979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797994" w:rsidRDefault="00150D97" w:rsidP="00232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5" w14:textId="05165E3B" w:rsidR="000C190C" w:rsidRPr="00797994" w:rsidRDefault="000C190C" w:rsidP="002F040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97994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69B78B8" w:rsidR="000C190C" w:rsidRPr="00797994" w:rsidRDefault="004C6815" w:rsidP="002F0404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994">
        <w:rPr>
          <w:rFonts w:ascii="Times New Roman" w:hAnsi="Times New Roman" w:cs="Times New Roman"/>
          <w:sz w:val="24"/>
          <w:szCs w:val="24"/>
        </w:rPr>
        <w:t>Obvezni</w:t>
      </w:r>
      <w:r w:rsidR="00F249DB" w:rsidRPr="00797994">
        <w:rPr>
          <w:rFonts w:ascii="Times New Roman" w:hAnsi="Times New Roman" w:cs="Times New Roman"/>
          <w:sz w:val="24"/>
          <w:szCs w:val="24"/>
        </w:rPr>
        <w:t xml:space="preserve">k </w:t>
      </w:r>
      <w:r w:rsidR="00232D14" w:rsidRPr="00797994">
        <w:rPr>
          <w:rFonts w:ascii="Times New Roman" w:hAnsi="Times New Roman" w:cs="Times New Roman"/>
          <w:sz w:val="24"/>
          <w:szCs w:val="24"/>
        </w:rPr>
        <w:t xml:space="preserve">Krešimir </w:t>
      </w:r>
      <w:proofErr w:type="spellStart"/>
      <w:r w:rsidR="00232D14" w:rsidRPr="00797994">
        <w:rPr>
          <w:rFonts w:ascii="Times New Roman" w:hAnsi="Times New Roman" w:cs="Times New Roman"/>
          <w:sz w:val="24"/>
          <w:szCs w:val="24"/>
        </w:rPr>
        <w:t>Kašuba</w:t>
      </w:r>
      <w:proofErr w:type="spellEnd"/>
      <w:r w:rsidR="00E80A1D" w:rsidRPr="00797994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8CF48B7" w14:textId="77777777" w:rsidR="000C190C" w:rsidRPr="00797994" w:rsidRDefault="00090291" w:rsidP="002F0404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7994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97994">
        <w:rPr>
          <w:rFonts w:ascii="Times New Roman" w:hAnsi="Times New Roman" w:cs="Times New Roman"/>
          <w:sz w:val="24"/>
          <w:szCs w:val="24"/>
        </w:rPr>
        <w:t>nternet</w:t>
      </w:r>
      <w:r w:rsidRPr="00797994">
        <w:rPr>
          <w:rFonts w:ascii="Times New Roman" w:hAnsi="Times New Roman" w:cs="Times New Roman"/>
          <w:sz w:val="24"/>
          <w:szCs w:val="24"/>
        </w:rPr>
        <w:t>skoj</w:t>
      </w:r>
      <w:r w:rsidR="000C190C" w:rsidRPr="00797994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97994">
        <w:rPr>
          <w:rFonts w:ascii="Times New Roman" w:hAnsi="Times New Roman" w:cs="Times New Roman"/>
          <w:sz w:val="24"/>
          <w:szCs w:val="24"/>
        </w:rPr>
        <w:t>i</w:t>
      </w:r>
      <w:r w:rsidR="000C190C" w:rsidRPr="0079799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1EB8BDEB" w14:textId="147E638F" w:rsidR="0039495F" w:rsidRPr="002F0404" w:rsidRDefault="000C190C" w:rsidP="00232D14">
      <w:pPr>
        <w:pStyle w:val="Odlomakpopisa"/>
        <w:numPr>
          <w:ilvl w:val="0"/>
          <w:numId w:val="5"/>
        </w:num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994">
        <w:rPr>
          <w:rFonts w:ascii="Times New Roman" w:hAnsi="Times New Roman" w:cs="Times New Roman"/>
          <w:sz w:val="24"/>
          <w:szCs w:val="24"/>
        </w:rPr>
        <w:t>Pismohrana</w:t>
      </w:r>
    </w:p>
    <w:sectPr w:rsidR="0039495F" w:rsidRPr="002F0404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A0E4D" w14:textId="77777777" w:rsidR="00412E5C" w:rsidRDefault="00412E5C" w:rsidP="005B5818">
      <w:pPr>
        <w:spacing w:after="0" w:line="240" w:lineRule="auto"/>
      </w:pPr>
      <w:r>
        <w:separator/>
      </w:r>
    </w:p>
  </w:endnote>
  <w:endnote w:type="continuationSeparator" w:id="0">
    <w:p w14:paraId="77216012" w14:textId="77777777" w:rsidR="00412E5C" w:rsidRDefault="00412E5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9BA2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5F0F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E7D8" w14:textId="77777777" w:rsidR="00412E5C" w:rsidRDefault="00412E5C" w:rsidP="005B5818">
      <w:pPr>
        <w:spacing w:after="0" w:line="240" w:lineRule="auto"/>
      </w:pPr>
      <w:r>
        <w:separator/>
      </w:r>
    </w:p>
  </w:footnote>
  <w:footnote w:type="continuationSeparator" w:id="0">
    <w:p w14:paraId="2BB72EB1" w14:textId="77777777" w:rsidR="00412E5C" w:rsidRDefault="00412E5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1D58D68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2F04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40ABA"/>
    <w:multiLevelType w:val="hybridMultilevel"/>
    <w:tmpl w:val="11ECEC30"/>
    <w:lvl w:ilvl="0" w:tplc="108E867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E0FB2"/>
    <w:multiLevelType w:val="hybridMultilevel"/>
    <w:tmpl w:val="1CE6FC7A"/>
    <w:lvl w:ilvl="0" w:tplc="076AE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1D2D"/>
    <w:rsid w:val="00012E14"/>
    <w:rsid w:val="00026087"/>
    <w:rsid w:val="00027AE5"/>
    <w:rsid w:val="0003788E"/>
    <w:rsid w:val="00041BF4"/>
    <w:rsid w:val="00056DCF"/>
    <w:rsid w:val="000614B0"/>
    <w:rsid w:val="00062746"/>
    <w:rsid w:val="00067EC1"/>
    <w:rsid w:val="000718F8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3672A"/>
    <w:rsid w:val="0014650D"/>
    <w:rsid w:val="0014691D"/>
    <w:rsid w:val="00150D97"/>
    <w:rsid w:val="001530D5"/>
    <w:rsid w:val="001535C5"/>
    <w:rsid w:val="001610AB"/>
    <w:rsid w:val="001872E8"/>
    <w:rsid w:val="00193C96"/>
    <w:rsid w:val="001A2139"/>
    <w:rsid w:val="001A51FC"/>
    <w:rsid w:val="001D050A"/>
    <w:rsid w:val="001D082A"/>
    <w:rsid w:val="001E0F67"/>
    <w:rsid w:val="001F57F5"/>
    <w:rsid w:val="002025EB"/>
    <w:rsid w:val="00204122"/>
    <w:rsid w:val="002049E1"/>
    <w:rsid w:val="00224B4C"/>
    <w:rsid w:val="0023093A"/>
    <w:rsid w:val="0023102B"/>
    <w:rsid w:val="00232D14"/>
    <w:rsid w:val="0023718E"/>
    <w:rsid w:val="002416A7"/>
    <w:rsid w:val="00242D76"/>
    <w:rsid w:val="00243596"/>
    <w:rsid w:val="00247623"/>
    <w:rsid w:val="002506A7"/>
    <w:rsid w:val="002514D2"/>
    <w:rsid w:val="00262849"/>
    <w:rsid w:val="002802DD"/>
    <w:rsid w:val="00296618"/>
    <w:rsid w:val="002E14D7"/>
    <w:rsid w:val="002E3D3C"/>
    <w:rsid w:val="002F0404"/>
    <w:rsid w:val="002F2F7E"/>
    <w:rsid w:val="002F313C"/>
    <w:rsid w:val="00314156"/>
    <w:rsid w:val="00320FAE"/>
    <w:rsid w:val="00324895"/>
    <w:rsid w:val="003416CC"/>
    <w:rsid w:val="00344320"/>
    <w:rsid w:val="003650CE"/>
    <w:rsid w:val="00367587"/>
    <w:rsid w:val="00370CD4"/>
    <w:rsid w:val="0039495F"/>
    <w:rsid w:val="00394CC5"/>
    <w:rsid w:val="003A28AD"/>
    <w:rsid w:val="003A3138"/>
    <w:rsid w:val="003B47EE"/>
    <w:rsid w:val="003C019C"/>
    <w:rsid w:val="003C2760"/>
    <w:rsid w:val="003C4B46"/>
    <w:rsid w:val="003D1479"/>
    <w:rsid w:val="003E62B2"/>
    <w:rsid w:val="003F3527"/>
    <w:rsid w:val="00400005"/>
    <w:rsid w:val="00406E92"/>
    <w:rsid w:val="0041023E"/>
    <w:rsid w:val="00411522"/>
    <w:rsid w:val="00412E5C"/>
    <w:rsid w:val="00422583"/>
    <w:rsid w:val="00432084"/>
    <w:rsid w:val="004417F9"/>
    <w:rsid w:val="00474523"/>
    <w:rsid w:val="00477CA5"/>
    <w:rsid w:val="00480746"/>
    <w:rsid w:val="00483AC3"/>
    <w:rsid w:val="00484946"/>
    <w:rsid w:val="00487E7D"/>
    <w:rsid w:val="004A4678"/>
    <w:rsid w:val="004A715F"/>
    <w:rsid w:val="004B0C5B"/>
    <w:rsid w:val="004B12AF"/>
    <w:rsid w:val="004B3CCB"/>
    <w:rsid w:val="004B5CF5"/>
    <w:rsid w:val="004B6194"/>
    <w:rsid w:val="004C6815"/>
    <w:rsid w:val="004C7A6E"/>
    <w:rsid w:val="004D3C97"/>
    <w:rsid w:val="004D442D"/>
    <w:rsid w:val="004E27DC"/>
    <w:rsid w:val="004F5967"/>
    <w:rsid w:val="00502158"/>
    <w:rsid w:val="005033D9"/>
    <w:rsid w:val="005049C7"/>
    <w:rsid w:val="005123B3"/>
    <w:rsid w:val="00512887"/>
    <w:rsid w:val="00530D7D"/>
    <w:rsid w:val="0053234A"/>
    <w:rsid w:val="00546938"/>
    <w:rsid w:val="00547BFA"/>
    <w:rsid w:val="0055780D"/>
    <w:rsid w:val="005624F8"/>
    <w:rsid w:val="00565C10"/>
    <w:rsid w:val="00570645"/>
    <w:rsid w:val="00577B84"/>
    <w:rsid w:val="00577C8E"/>
    <w:rsid w:val="00581532"/>
    <w:rsid w:val="0058272B"/>
    <w:rsid w:val="005A1371"/>
    <w:rsid w:val="005B15A8"/>
    <w:rsid w:val="005B3B61"/>
    <w:rsid w:val="005B5818"/>
    <w:rsid w:val="005C0CD9"/>
    <w:rsid w:val="005D05AA"/>
    <w:rsid w:val="005E2031"/>
    <w:rsid w:val="006031F3"/>
    <w:rsid w:val="00603BAF"/>
    <w:rsid w:val="0062197A"/>
    <w:rsid w:val="00622086"/>
    <w:rsid w:val="00623069"/>
    <w:rsid w:val="00626059"/>
    <w:rsid w:val="0063694A"/>
    <w:rsid w:val="00647B1E"/>
    <w:rsid w:val="00655448"/>
    <w:rsid w:val="00656C56"/>
    <w:rsid w:val="00662A66"/>
    <w:rsid w:val="006745B9"/>
    <w:rsid w:val="006819C5"/>
    <w:rsid w:val="00692FC1"/>
    <w:rsid w:val="00693FD7"/>
    <w:rsid w:val="006A2948"/>
    <w:rsid w:val="006B190A"/>
    <w:rsid w:val="006B286B"/>
    <w:rsid w:val="006B63C9"/>
    <w:rsid w:val="006C09B2"/>
    <w:rsid w:val="006C591D"/>
    <w:rsid w:val="006D1EEA"/>
    <w:rsid w:val="006F4BA2"/>
    <w:rsid w:val="006F692A"/>
    <w:rsid w:val="00723605"/>
    <w:rsid w:val="007454EE"/>
    <w:rsid w:val="00750BFF"/>
    <w:rsid w:val="00763275"/>
    <w:rsid w:val="0076329E"/>
    <w:rsid w:val="007749E5"/>
    <w:rsid w:val="00777A99"/>
    <w:rsid w:val="00793EC7"/>
    <w:rsid w:val="00797994"/>
    <w:rsid w:val="007B489E"/>
    <w:rsid w:val="007B7B69"/>
    <w:rsid w:val="007C0283"/>
    <w:rsid w:val="007C5F14"/>
    <w:rsid w:val="0080792B"/>
    <w:rsid w:val="00816F26"/>
    <w:rsid w:val="00817C5E"/>
    <w:rsid w:val="00820C27"/>
    <w:rsid w:val="00824B78"/>
    <w:rsid w:val="00825B69"/>
    <w:rsid w:val="00832245"/>
    <w:rsid w:val="00835484"/>
    <w:rsid w:val="00835D62"/>
    <w:rsid w:val="0085734A"/>
    <w:rsid w:val="00896018"/>
    <w:rsid w:val="008A33E6"/>
    <w:rsid w:val="008A4A78"/>
    <w:rsid w:val="008B0380"/>
    <w:rsid w:val="008C08E9"/>
    <w:rsid w:val="008C361C"/>
    <w:rsid w:val="008C5463"/>
    <w:rsid w:val="008D70A2"/>
    <w:rsid w:val="008E6774"/>
    <w:rsid w:val="009062CF"/>
    <w:rsid w:val="00907128"/>
    <w:rsid w:val="00911E25"/>
    <w:rsid w:val="00913B0E"/>
    <w:rsid w:val="009236CD"/>
    <w:rsid w:val="00937B85"/>
    <w:rsid w:val="009526A3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B0EB1"/>
    <w:rsid w:val="009C1991"/>
    <w:rsid w:val="009D06F8"/>
    <w:rsid w:val="009E7D1F"/>
    <w:rsid w:val="009F35FF"/>
    <w:rsid w:val="00A02EEB"/>
    <w:rsid w:val="00A02F51"/>
    <w:rsid w:val="00A042C2"/>
    <w:rsid w:val="00A24501"/>
    <w:rsid w:val="00A40EBC"/>
    <w:rsid w:val="00A41D57"/>
    <w:rsid w:val="00A5071E"/>
    <w:rsid w:val="00A53D84"/>
    <w:rsid w:val="00A62755"/>
    <w:rsid w:val="00A67E80"/>
    <w:rsid w:val="00A76638"/>
    <w:rsid w:val="00A85800"/>
    <w:rsid w:val="00A9111F"/>
    <w:rsid w:val="00A945DA"/>
    <w:rsid w:val="00A97485"/>
    <w:rsid w:val="00AB19C0"/>
    <w:rsid w:val="00AB503A"/>
    <w:rsid w:val="00AB534E"/>
    <w:rsid w:val="00AC10EF"/>
    <w:rsid w:val="00AD33DB"/>
    <w:rsid w:val="00AD49BC"/>
    <w:rsid w:val="00AE4562"/>
    <w:rsid w:val="00AF442D"/>
    <w:rsid w:val="00B02031"/>
    <w:rsid w:val="00B04A5E"/>
    <w:rsid w:val="00B846C3"/>
    <w:rsid w:val="00B92637"/>
    <w:rsid w:val="00B97371"/>
    <w:rsid w:val="00BA1175"/>
    <w:rsid w:val="00BC6C6F"/>
    <w:rsid w:val="00BE3CE2"/>
    <w:rsid w:val="00BF5F4E"/>
    <w:rsid w:val="00BF6762"/>
    <w:rsid w:val="00BF6F75"/>
    <w:rsid w:val="00C1023A"/>
    <w:rsid w:val="00C161C8"/>
    <w:rsid w:val="00C20E2B"/>
    <w:rsid w:val="00C2524F"/>
    <w:rsid w:val="00C27A6B"/>
    <w:rsid w:val="00C369F0"/>
    <w:rsid w:val="00C41549"/>
    <w:rsid w:val="00C459DD"/>
    <w:rsid w:val="00C53573"/>
    <w:rsid w:val="00C54A3D"/>
    <w:rsid w:val="00C618C8"/>
    <w:rsid w:val="00C6797A"/>
    <w:rsid w:val="00C73521"/>
    <w:rsid w:val="00CA28B6"/>
    <w:rsid w:val="00CB0E7C"/>
    <w:rsid w:val="00CC01E6"/>
    <w:rsid w:val="00CC3C1B"/>
    <w:rsid w:val="00CF0867"/>
    <w:rsid w:val="00D00FDD"/>
    <w:rsid w:val="00D02DD3"/>
    <w:rsid w:val="00D1289E"/>
    <w:rsid w:val="00D15CFE"/>
    <w:rsid w:val="00D1655F"/>
    <w:rsid w:val="00D30FD4"/>
    <w:rsid w:val="00D50094"/>
    <w:rsid w:val="00D50C2D"/>
    <w:rsid w:val="00D51BBE"/>
    <w:rsid w:val="00D53C77"/>
    <w:rsid w:val="00D55746"/>
    <w:rsid w:val="00D56D57"/>
    <w:rsid w:val="00D60165"/>
    <w:rsid w:val="00D614D0"/>
    <w:rsid w:val="00D70D6E"/>
    <w:rsid w:val="00D75AC9"/>
    <w:rsid w:val="00D778D3"/>
    <w:rsid w:val="00D80B4D"/>
    <w:rsid w:val="00D81B61"/>
    <w:rsid w:val="00D87854"/>
    <w:rsid w:val="00D92076"/>
    <w:rsid w:val="00DC00D4"/>
    <w:rsid w:val="00DD244A"/>
    <w:rsid w:val="00DE0300"/>
    <w:rsid w:val="00DF7871"/>
    <w:rsid w:val="00E018BC"/>
    <w:rsid w:val="00E03B1B"/>
    <w:rsid w:val="00E15A45"/>
    <w:rsid w:val="00E3580A"/>
    <w:rsid w:val="00E45118"/>
    <w:rsid w:val="00E46AFE"/>
    <w:rsid w:val="00E76DBE"/>
    <w:rsid w:val="00E80A1D"/>
    <w:rsid w:val="00E85A7D"/>
    <w:rsid w:val="00EB1A5E"/>
    <w:rsid w:val="00EC07AB"/>
    <w:rsid w:val="00EC726C"/>
    <w:rsid w:val="00EC744A"/>
    <w:rsid w:val="00ED24DD"/>
    <w:rsid w:val="00EE0526"/>
    <w:rsid w:val="00EE0EA1"/>
    <w:rsid w:val="00EF117E"/>
    <w:rsid w:val="00EF28AA"/>
    <w:rsid w:val="00F025A0"/>
    <w:rsid w:val="00F145F5"/>
    <w:rsid w:val="00F2107E"/>
    <w:rsid w:val="00F249DB"/>
    <w:rsid w:val="00F334C6"/>
    <w:rsid w:val="00F42128"/>
    <w:rsid w:val="00F506A3"/>
    <w:rsid w:val="00F72A4F"/>
    <w:rsid w:val="00F72D8B"/>
    <w:rsid w:val="00F76A89"/>
    <w:rsid w:val="00F9012B"/>
    <w:rsid w:val="00FC3059"/>
    <w:rsid w:val="00FC4E2B"/>
    <w:rsid w:val="00FC6007"/>
    <w:rsid w:val="00FD0AA9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12007</Duznosnici_Value>
    <BrojPredmeta xmlns="8638ef6a-48a0-457c-b738-9f65e71a9a26">M-134/22</BrojPredmeta>
    <Duznosnici xmlns="8638ef6a-48a0-457c-b738-9f65e71a9a26">Krešimir Kašuba,Gradonačelnik,Grad Našice</Duznosnici>
    <VrstaDokumenta xmlns="8638ef6a-48a0-457c-b738-9f65e71a9a26">1</VrstaDokumenta>
    <KljucneRijeci xmlns="8638ef6a-48a0-457c-b738-9f65e71a9a26">
      <Value>5</Value>
      <Value>55</Value>
    </KljucneRijeci>
    <BrojAkta xmlns="8638ef6a-48a0-457c-b738-9f65e71a9a26">711-I-848-M-134/22-02-21</BrojAkta>
    <Sync xmlns="8638ef6a-48a0-457c-b738-9f65e71a9a26">0</Sync>
    <Sjednica xmlns="8638ef6a-48a0-457c-b738-9f65e71a9a26">284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50C831-DCE5-4283-A842-3D03469ACF43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1D51A8-5272-43D0-8B64-71652225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Saša Horvat, M-5-22, mišljenje</vt:lpstr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Saša Horvat, M-5-22, mišljenje</dc:title>
  <dc:creator>Sukob5</dc:creator>
  <cp:lastModifiedBy>Ivan Matić</cp:lastModifiedBy>
  <cp:revision>2</cp:revision>
  <cp:lastPrinted>2022-04-12T07:43:00Z</cp:lastPrinted>
  <dcterms:created xsi:type="dcterms:W3CDTF">2022-06-13T14:53:00Z</dcterms:created>
  <dcterms:modified xsi:type="dcterms:W3CDTF">2022-06-13T14:53:00Z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