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777E794A" w:rsidR="00F655AA" w:rsidRPr="00900614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006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8640DE" w:rsidRPr="008640DE">
        <w:rPr>
          <w:rFonts w:ascii="Times New Roman" w:hAnsi="Times New Roman" w:cs="Times New Roman"/>
          <w:sz w:val="24"/>
          <w:szCs w:val="24"/>
        </w:rPr>
        <w:t>711-I-827-P-91/22-02-17</w:t>
      </w:r>
      <w:r w:rsidR="00BC645F" w:rsidRPr="009006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455BA49A" w:rsidR="004470F2" w:rsidRPr="00900614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0614">
        <w:rPr>
          <w:rFonts w:ascii="Times New Roman" w:hAnsi="Times New Roman" w:cs="Times New Roman"/>
          <w:color w:val="auto"/>
        </w:rPr>
        <w:t>Zagreb,</w:t>
      </w:r>
      <w:r w:rsidR="00C77B52" w:rsidRPr="00900614">
        <w:rPr>
          <w:rFonts w:ascii="Times New Roman" w:hAnsi="Times New Roman" w:cs="Times New Roman"/>
          <w:color w:val="auto"/>
        </w:rPr>
        <w:t xml:space="preserve"> </w:t>
      </w:r>
      <w:r w:rsidR="004C36C1" w:rsidRPr="00900614">
        <w:rPr>
          <w:rFonts w:ascii="Times New Roman" w:hAnsi="Times New Roman" w:cs="Times New Roman"/>
          <w:color w:val="auto"/>
        </w:rPr>
        <w:t>17. veljače</w:t>
      </w:r>
      <w:r w:rsidR="00FA7B47" w:rsidRPr="00900614">
        <w:rPr>
          <w:rFonts w:ascii="Times New Roman" w:hAnsi="Times New Roman" w:cs="Times New Roman"/>
          <w:color w:val="auto"/>
        </w:rPr>
        <w:t xml:space="preserve"> 2022</w:t>
      </w:r>
      <w:r w:rsidR="00C33E8A" w:rsidRPr="00900614">
        <w:rPr>
          <w:rFonts w:ascii="Times New Roman" w:hAnsi="Times New Roman" w:cs="Times New Roman"/>
          <w:color w:val="auto"/>
        </w:rPr>
        <w:t>.</w:t>
      </w:r>
      <w:r w:rsidR="00C77B52" w:rsidRPr="00900614">
        <w:rPr>
          <w:rFonts w:ascii="Times New Roman" w:hAnsi="Times New Roman" w:cs="Times New Roman"/>
          <w:color w:val="auto"/>
        </w:rPr>
        <w:t xml:space="preserve"> </w:t>
      </w:r>
      <w:r w:rsidRPr="00900614">
        <w:rPr>
          <w:rFonts w:ascii="Times New Roman" w:hAnsi="Times New Roman" w:cs="Times New Roman"/>
          <w:color w:val="auto"/>
        </w:rPr>
        <w:tab/>
      </w:r>
      <w:r w:rsidRPr="00900614">
        <w:rPr>
          <w:rFonts w:ascii="Times New Roman" w:hAnsi="Times New Roman" w:cs="Times New Roman"/>
          <w:color w:val="auto"/>
        </w:rPr>
        <w:tab/>
      </w:r>
      <w:r w:rsidR="001B4A9D" w:rsidRPr="00900614">
        <w:rPr>
          <w:rFonts w:ascii="Times New Roman" w:hAnsi="Times New Roman" w:cs="Times New Roman"/>
          <w:color w:val="auto"/>
        </w:rPr>
        <w:tab/>
      </w:r>
      <w:r w:rsidR="001B4A9D" w:rsidRPr="00900614">
        <w:rPr>
          <w:rFonts w:ascii="Times New Roman" w:hAnsi="Times New Roman" w:cs="Times New Roman"/>
          <w:color w:val="auto"/>
        </w:rPr>
        <w:tab/>
      </w:r>
      <w:r w:rsidR="001B4A9D" w:rsidRPr="00900614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900614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0614">
        <w:rPr>
          <w:rFonts w:ascii="Times New Roman" w:hAnsi="Times New Roman" w:cs="Times New Roman"/>
          <w:color w:val="auto"/>
        </w:rPr>
        <w:tab/>
      </w:r>
      <w:r w:rsidRPr="00900614">
        <w:rPr>
          <w:rFonts w:ascii="Times New Roman" w:hAnsi="Times New Roman" w:cs="Times New Roman"/>
          <w:color w:val="auto"/>
        </w:rPr>
        <w:tab/>
      </w:r>
      <w:r w:rsidR="002C3E22" w:rsidRPr="00900614">
        <w:rPr>
          <w:rFonts w:ascii="Times New Roman" w:hAnsi="Times New Roman" w:cs="Times New Roman"/>
          <w:i/>
          <w:color w:val="auto"/>
        </w:rPr>
        <w:t xml:space="preserve">      </w:t>
      </w:r>
      <w:r w:rsidRPr="00900614">
        <w:rPr>
          <w:rFonts w:ascii="Times New Roman" w:hAnsi="Times New Roman" w:cs="Times New Roman"/>
          <w:color w:val="auto"/>
        </w:rPr>
        <w:tab/>
      </w:r>
    </w:p>
    <w:p w14:paraId="21FC77E9" w14:textId="4CDC67B4" w:rsidR="00CD324A" w:rsidRPr="00900614" w:rsidRDefault="00AE7B25" w:rsidP="004C36C1">
      <w:pPr>
        <w:pStyle w:val="StandardWeb"/>
        <w:spacing w:before="120" w:beforeAutospacing="0" w:after="150" w:afterAutospacing="0" w:line="276" w:lineRule="auto"/>
        <w:jc w:val="both"/>
      </w:pPr>
      <w:r w:rsidRPr="00900614">
        <w:rPr>
          <w:rFonts w:eastAsia="Calibri"/>
          <w:b/>
        </w:rPr>
        <w:t>Povjerenstvo za odlučivanje o sukobu interesa</w:t>
      </w:r>
      <w:r w:rsidRPr="00900614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900614">
        <w:t>Tončice</w:t>
      </w:r>
      <w:proofErr w:type="spellEnd"/>
      <w:r w:rsidR="00FA7B47" w:rsidRPr="00900614">
        <w:t xml:space="preserve"> Božić, Davorina </w:t>
      </w:r>
      <w:proofErr w:type="spellStart"/>
      <w:r w:rsidR="00FA7B47" w:rsidRPr="00900614">
        <w:t>Ivanjeka</w:t>
      </w:r>
      <w:proofErr w:type="spellEnd"/>
      <w:r w:rsidR="00FA7B47" w:rsidRPr="00900614">
        <w:t xml:space="preserve">, Aleksandre Jozić-Ileković i </w:t>
      </w:r>
      <w:proofErr w:type="spellStart"/>
      <w:r w:rsidR="00FA7B47" w:rsidRPr="00900614">
        <w:t>Tatijane</w:t>
      </w:r>
      <w:proofErr w:type="spellEnd"/>
      <w:r w:rsidR="00FA7B47" w:rsidRPr="00900614">
        <w:t xml:space="preserve"> Vučetić,</w:t>
      </w:r>
      <w:r w:rsidRPr="00900614">
        <w:rPr>
          <w:rFonts w:eastAsia="Calibri"/>
        </w:rPr>
        <w:t xml:space="preserve"> kao članova Povjerenstva</w:t>
      </w:r>
      <w:r w:rsidR="00410495" w:rsidRPr="00900614">
        <w:t>,</w:t>
      </w:r>
      <w:r w:rsidR="00212079" w:rsidRPr="00900614">
        <w:t xml:space="preserve"> </w:t>
      </w:r>
      <w:r w:rsidR="00A078C9" w:rsidRPr="00900614">
        <w:t>na temelju članka 32. stavka 1. podstavka 3</w:t>
      </w:r>
      <w:r w:rsidR="00A07AE4" w:rsidRPr="00900614">
        <w:t>.</w:t>
      </w:r>
      <w:r w:rsidR="00352A9D" w:rsidRPr="00900614">
        <w:t>, 4. i 5.</w:t>
      </w:r>
      <w:r w:rsidR="00A07AE4" w:rsidRPr="00900614">
        <w:t xml:space="preserve"> Zakona </w:t>
      </w:r>
      <w:r w:rsidR="00A078C9" w:rsidRPr="00900614">
        <w:t xml:space="preserve">o sprječavanju sukoba interesa </w:t>
      </w:r>
      <w:r w:rsidR="00CD324A" w:rsidRPr="00900614">
        <w:t xml:space="preserve">(„Narodne novine“ broj </w:t>
      </w:r>
      <w:r w:rsidR="00A078C9" w:rsidRPr="00900614">
        <w:t xml:space="preserve">143/21., </w:t>
      </w:r>
      <w:r w:rsidR="00CD324A" w:rsidRPr="00900614">
        <w:t>u daljnjem tekstu: ZSSI</w:t>
      </w:r>
      <w:r w:rsidR="003A67CB" w:rsidRPr="00900614">
        <w:t>/21</w:t>
      </w:r>
      <w:r w:rsidR="00CD324A" w:rsidRPr="00900614">
        <w:t xml:space="preserve">), </w:t>
      </w:r>
      <w:r w:rsidR="00FA17C8" w:rsidRPr="00900614">
        <w:rPr>
          <w:b/>
        </w:rPr>
        <w:t>na zahtjev</w:t>
      </w:r>
      <w:r w:rsidR="004C36C1" w:rsidRPr="00900614">
        <w:rPr>
          <w:b/>
        </w:rPr>
        <w:t xml:space="preserve"> </w:t>
      </w:r>
      <w:r w:rsidR="00820510" w:rsidRPr="00900614">
        <w:rPr>
          <w:b/>
        </w:rPr>
        <w:t>J</w:t>
      </w:r>
      <w:r w:rsidR="00820510" w:rsidRPr="00900614">
        <w:rPr>
          <w:b/>
          <w:color w:val="000000" w:themeColor="text1"/>
        </w:rPr>
        <w:t xml:space="preserve">asmine </w:t>
      </w:r>
      <w:proofErr w:type="spellStart"/>
      <w:r w:rsidR="00820510" w:rsidRPr="00900614">
        <w:rPr>
          <w:b/>
          <w:color w:val="000000" w:themeColor="text1"/>
        </w:rPr>
        <w:t>Galeković</w:t>
      </w:r>
      <w:proofErr w:type="spellEnd"/>
      <w:r w:rsidR="00820510" w:rsidRPr="00900614">
        <w:rPr>
          <w:b/>
          <w:color w:val="000000" w:themeColor="text1"/>
        </w:rPr>
        <w:t xml:space="preserve">, pročelnice Jedinstvenog upravnog odjela Općine </w:t>
      </w:r>
      <w:proofErr w:type="spellStart"/>
      <w:r w:rsidR="00820510" w:rsidRPr="00900614">
        <w:rPr>
          <w:b/>
          <w:color w:val="000000" w:themeColor="text1"/>
        </w:rPr>
        <w:t>Punitovci</w:t>
      </w:r>
      <w:proofErr w:type="spellEnd"/>
      <w:r w:rsidR="00820510" w:rsidRPr="00900614">
        <w:rPr>
          <w:b/>
          <w:color w:val="000000" w:themeColor="text1"/>
        </w:rPr>
        <w:t xml:space="preserve">, </w:t>
      </w:r>
      <w:r w:rsidR="00820510" w:rsidRPr="00900614">
        <w:rPr>
          <w:color w:val="000000" w:themeColor="text1"/>
        </w:rPr>
        <w:t>za davanjem očitovanja,</w:t>
      </w:r>
      <w:r w:rsidR="00820510" w:rsidRPr="00900614">
        <w:rPr>
          <w:b/>
          <w:color w:val="000000" w:themeColor="text1"/>
        </w:rPr>
        <w:t xml:space="preserve"> </w:t>
      </w:r>
      <w:r w:rsidR="00CD324A" w:rsidRPr="00900614">
        <w:t xml:space="preserve">na </w:t>
      </w:r>
      <w:r w:rsidR="00C93D85" w:rsidRPr="00900614">
        <w:t>1</w:t>
      </w:r>
      <w:r w:rsidR="004C36C1" w:rsidRPr="00900614">
        <w:t>60</w:t>
      </w:r>
      <w:r w:rsidR="00640C42" w:rsidRPr="00900614">
        <w:t>.</w:t>
      </w:r>
      <w:r w:rsidR="00CD324A" w:rsidRPr="00900614">
        <w:t xml:space="preserve"> sjednici</w:t>
      </w:r>
      <w:r w:rsidR="002270DC" w:rsidRPr="00900614">
        <w:t>,</w:t>
      </w:r>
      <w:r w:rsidR="00CD7F16" w:rsidRPr="00900614">
        <w:t xml:space="preserve"> održanoj</w:t>
      </w:r>
      <w:r w:rsidR="00C77B52" w:rsidRPr="00900614">
        <w:t xml:space="preserve"> </w:t>
      </w:r>
      <w:r w:rsidR="004C36C1" w:rsidRPr="00900614">
        <w:t>17. veljače</w:t>
      </w:r>
      <w:r w:rsidR="00FA7B47" w:rsidRPr="00900614">
        <w:t xml:space="preserve"> 2022</w:t>
      </w:r>
      <w:r w:rsidR="00C33E8A" w:rsidRPr="00900614">
        <w:t>.</w:t>
      </w:r>
      <w:r w:rsidR="002270DC" w:rsidRPr="00900614">
        <w:t>,</w:t>
      </w:r>
      <w:r w:rsidR="00560790" w:rsidRPr="00900614">
        <w:t xml:space="preserve"> </w:t>
      </w:r>
      <w:r w:rsidR="00CA1DBF" w:rsidRPr="00900614">
        <w:t>daje sljedeće</w:t>
      </w:r>
    </w:p>
    <w:p w14:paraId="6D90E375" w14:textId="77777777" w:rsidR="00CA1DBF" w:rsidRPr="00900614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0614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900614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614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900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900614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953C2D" w14:textId="425AC55C" w:rsidR="008640DE" w:rsidRDefault="00820510" w:rsidP="008640DE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0DE">
        <w:rPr>
          <w:rFonts w:ascii="Times New Roman" w:hAnsi="Times New Roman" w:cs="Times New Roman"/>
          <w:b/>
          <w:sz w:val="24"/>
          <w:szCs w:val="24"/>
        </w:rPr>
        <w:t>Na zapošljavanje s</w:t>
      </w:r>
      <w:r w:rsidR="00915AD0" w:rsidRPr="008640DE">
        <w:rPr>
          <w:rFonts w:ascii="Times New Roman" w:hAnsi="Times New Roman" w:cs="Times New Roman"/>
          <w:b/>
          <w:sz w:val="24"/>
          <w:szCs w:val="24"/>
        </w:rPr>
        <w:t>estre općinske načelnice</w:t>
      </w:r>
      <w:r w:rsidR="00915AD0" w:rsidRPr="008640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Općine </w:t>
      </w:r>
      <w:proofErr w:type="spellStart"/>
      <w:r w:rsidR="00915AD0" w:rsidRPr="008640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Punitovci</w:t>
      </w:r>
      <w:proofErr w:type="spellEnd"/>
      <w:r w:rsidR="00915AD0" w:rsidRPr="00864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0DE">
        <w:rPr>
          <w:rFonts w:ascii="Times New Roman" w:hAnsi="Times New Roman" w:cs="Times New Roman"/>
          <w:b/>
          <w:sz w:val="24"/>
          <w:szCs w:val="24"/>
        </w:rPr>
        <w:t>u javnom natječaju koji provodi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Pr="008640D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stanova </w:t>
      </w:r>
      <w:r w:rsidR="00915AD0" w:rsidRPr="008640DE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proofErr w:type="spellStart"/>
      <w:r w:rsidR="00915AD0" w:rsidRPr="008640DE">
        <w:rPr>
          <w:rFonts w:ascii="Times New Roman" w:hAnsi="Times New Roman" w:cs="Times New Roman"/>
          <w:b/>
          <w:sz w:val="24"/>
          <w:szCs w:val="24"/>
        </w:rPr>
        <w:t>Zvončica</w:t>
      </w:r>
      <w:proofErr w:type="spellEnd"/>
      <w:r w:rsidR="00915AD0" w:rsidRPr="008640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5AD0" w:rsidRPr="008640DE">
        <w:rPr>
          <w:rFonts w:ascii="Times New Roman" w:hAnsi="Times New Roman" w:cs="Times New Roman"/>
          <w:b/>
          <w:sz w:val="24"/>
          <w:szCs w:val="24"/>
        </w:rPr>
        <w:t>Punitovci</w:t>
      </w:r>
      <w:proofErr w:type="spellEnd"/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15AD0"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kojoj je osnivač navedena Općina, 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primjenjuju se odredbe ZSSI/21-a, s obzirom da u istom natječaju radnje poduzima</w:t>
      </w:r>
      <w:r w:rsidR="00915AD0"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osob</w:t>
      </w:r>
      <w:r w:rsidR="00915AD0"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koja </w:t>
      </w:r>
      <w:r w:rsidR="00915AD0"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nisu obveznici</w:t>
      </w:r>
      <w:r w:rsid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smislu ZSSI/21-a</w:t>
      </w:r>
      <w:r w:rsidR="00915AD0"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356750" w14:textId="77777777" w:rsidR="008640DE" w:rsidRDefault="008640DE" w:rsidP="008640DE">
      <w:pPr>
        <w:pStyle w:val="Odlomakpopisa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6F3FF2" w14:textId="4CBD787C" w:rsidR="00820510" w:rsidRPr="008640DE" w:rsidRDefault="00915AD0" w:rsidP="008640DE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</w:t>
      </w:r>
      <w:r w:rsid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ska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</w:t>
      </w:r>
      <w:r w:rsid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nica Općine </w:t>
      </w:r>
      <w:proofErr w:type="spellStart"/>
      <w:r w:rsidRPr="00864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Punitovci</w:t>
      </w:r>
      <w:proofErr w:type="spellEnd"/>
      <w:r w:rsidR="00820510" w:rsidRPr="008640DE">
        <w:rPr>
          <w:rFonts w:ascii="Times New Roman" w:hAnsi="Times New Roman" w:cs="Times New Roman"/>
          <w:b/>
          <w:sz w:val="24"/>
          <w:szCs w:val="24"/>
        </w:rPr>
        <w:t xml:space="preserve"> duž</w:t>
      </w:r>
      <w:r w:rsidRPr="008640DE">
        <w:rPr>
          <w:rFonts w:ascii="Times New Roman" w:hAnsi="Times New Roman" w:cs="Times New Roman"/>
          <w:b/>
          <w:sz w:val="24"/>
          <w:szCs w:val="24"/>
        </w:rPr>
        <w:t>na</w:t>
      </w:r>
      <w:r w:rsidR="00820510" w:rsidRPr="008640DE">
        <w:rPr>
          <w:rFonts w:ascii="Times New Roman" w:hAnsi="Times New Roman" w:cs="Times New Roman"/>
          <w:b/>
          <w:sz w:val="24"/>
          <w:szCs w:val="24"/>
        </w:rPr>
        <w:t xml:space="preserve"> je voditi računa da okolnost zapošljavanja nje</w:t>
      </w:r>
      <w:r w:rsidRPr="008640DE">
        <w:rPr>
          <w:rFonts w:ascii="Times New Roman" w:hAnsi="Times New Roman" w:cs="Times New Roman"/>
          <w:b/>
          <w:sz w:val="24"/>
          <w:szCs w:val="24"/>
        </w:rPr>
        <w:t>zine</w:t>
      </w:r>
      <w:r w:rsidR="00820510" w:rsidRPr="008640D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8640DE">
        <w:rPr>
          <w:rFonts w:ascii="Times New Roman" w:hAnsi="Times New Roman" w:cs="Times New Roman"/>
          <w:b/>
          <w:sz w:val="24"/>
          <w:szCs w:val="24"/>
        </w:rPr>
        <w:t>estre</w:t>
      </w:r>
      <w:r w:rsidR="00820510" w:rsidRPr="008640DE">
        <w:rPr>
          <w:rFonts w:ascii="Times New Roman" w:hAnsi="Times New Roman" w:cs="Times New Roman"/>
          <w:b/>
          <w:sz w:val="24"/>
          <w:szCs w:val="24"/>
        </w:rPr>
        <w:t xml:space="preserve"> u ustanovi iz točke I. izreke, ukoliko do iste dođe, ni na koji način ne utječe na </w:t>
      </w:r>
      <w:r w:rsidR="00213CEC" w:rsidRPr="008640DE">
        <w:rPr>
          <w:rFonts w:ascii="Times New Roman" w:hAnsi="Times New Roman" w:cs="Times New Roman"/>
          <w:b/>
          <w:sz w:val="24"/>
          <w:szCs w:val="24"/>
        </w:rPr>
        <w:t xml:space="preserve">njezinu </w:t>
      </w:r>
      <w:r w:rsidR="00820510" w:rsidRPr="008640DE">
        <w:rPr>
          <w:rFonts w:ascii="Times New Roman" w:hAnsi="Times New Roman" w:cs="Times New Roman"/>
          <w:b/>
          <w:sz w:val="24"/>
          <w:szCs w:val="24"/>
        </w:rPr>
        <w:t xml:space="preserve">nepristranost u obnašanju navedene dužnosti, sukladno obvezi propisanoj člankom 9. ZSSI/21-a. </w:t>
      </w:r>
      <w:bookmarkStart w:id="0" w:name="_GoBack"/>
      <w:bookmarkEnd w:id="0"/>
    </w:p>
    <w:p w14:paraId="2F7040A2" w14:textId="77777777" w:rsidR="00332EF5" w:rsidRPr="00900614" w:rsidRDefault="00332EF5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900614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>Obrazloženje</w:t>
      </w:r>
    </w:p>
    <w:p w14:paraId="1C36A5BC" w14:textId="011E0570" w:rsidR="00244175" w:rsidRPr="00900614" w:rsidRDefault="00820510" w:rsidP="00820510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900614">
        <w:rPr>
          <w:color w:val="000000" w:themeColor="text1"/>
        </w:rPr>
        <w:t xml:space="preserve">Jasmina </w:t>
      </w:r>
      <w:proofErr w:type="spellStart"/>
      <w:r w:rsidRPr="00900614">
        <w:rPr>
          <w:color w:val="000000" w:themeColor="text1"/>
        </w:rPr>
        <w:t>Galeković</w:t>
      </w:r>
      <w:proofErr w:type="spellEnd"/>
      <w:r w:rsidRPr="00900614">
        <w:rPr>
          <w:color w:val="000000" w:themeColor="text1"/>
        </w:rPr>
        <w:t xml:space="preserve">, pročelnica Jedinstvenog upravnog odjela Općine </w:t>
      </w:r>
      <w:proofErr w:type="spellStart"/>
      <w:r w:rsidRPr="00900614">
        <w:rPr>
          <w:color w:val="000000" w:themeColor="text1"/>
        </w:rPr>
        <w:t>Punitovci</w:t>
      </w:r>
      <w:proofErr w:type="spellEnd"/>
      <w:r w:rsidRPr="00900614">
        <w:rPr>
          <w:color w:val="000000" w:themeColor="text1"/>
        </w:rPr>
        <w:t xml:space="preserve">, </w:t>
      </w:r>
      <w:r w:rsidR="000340BE" w:rsidRPr="00900614">
        <w:t>p</w:t>
      </w:r>
      <w:r w:rsidR="00C93D85" w:rsidRPr="00900614">
        <w:t>odni</w:t>
      </w:r>
      <w:r w:rsidR="004C36C1" w:rsidRPr="00900614">
        <w:t>jela</w:t>
      </w:r>
      <w:r w:rsidR="00C93D85" w:rsidRPr="00900614">
        <w:t xml:space="preserve"> je z</w:t>
      </w:r>
      <w:r w:rsidR="00CA1DBF" w:rsidRPr="00900614">
        <w:t xml:space="preserve">ahtjev za </w:t>
      </w:r>
      <w:r w:rsidR="00EE7EA8" w:rsidRPr="00900614">
        <w:t>očitovanjem</w:t>
      </w:r>
      <w:r w:rsidR="00C93D85" w:rsidRPr="00900614">
        <w:t xml:space="preserve"> koj</w:t>
      </w:r>
      <w:r w:rsidR="00A078C9" w:rsidRPr="00900614">
        <w:t xml:space="preserve">i je </w:t>
      </w:r>
      <w:r w:rsidR="00EE7EA8" w:rsidRPr="00900614">
        <w:t>u</w:t>
      </w:r>
      <w:r w:rsidR="00CA1DBF" w:rsidRPr="00900614">
        <w:t xml:space="preserve"> knjigama ulazne pošte zaprimljen </w:t>
      </w:r>
      <w:r w:rsidRPr="00900614">
        <w:t>8</w:t>
      </w:r>
      <w:r w:rsidR="004C36C1" w:rsidRPr="00900614">
        <w:t xml:space="preserve">. veljače </w:t>
      </w:r>
      <w:r w:rsidR="00640C42" w:rsidRPr="00900614">
        <w:t>2022</w:t>
      </w:r>
      <w:r w:rsidR="00C93D85" w:rsidRPr="00900614">
        <w:t>.</w:t>
      </w:r>
      <w:r w:rsidR="00C33E8A" w:rsidRPr="00900614">
        <w:t xml:space="preserve"> </w:t>
      </w:r>
      <w:r w:rsidR="00CA1DBF" w:rsidRPr="00900614">
        <w:t>pod brojem: 711-U-</w:t>
      </w:r>
      <w:r w:rsidRPr="00900614">
        <w:t>2491</w:t>
      </w:r>
      <w:r w:rsidR="00CA1DBF" w:rsidRPr="00900614">
        <w:t>-</w:t>
      </w:r>
      <w:r w:rsidR="00EE7EA8" w:rsidRPr="00900614">
        <w:t>P</w:t>
      </w:r>
      <w:r w:rsidR="00CA1DBF" w:rsidRPr="00900614">
        <w:t>-</w:t>
      </w:r>
      <w:r w:rsidRPr="00900614">
        <w:t>91</w:t>
      </w:r>
      <w:r w:rsidR="00C93D85" w:rsidRPr="00900614">
        <w:t>/</w:t>
      </w:r>
      <w:r w:rsidR="00EE7EA8" w:rsidRPr="00900614">
        <w:t>2</w:t>
      </w:r>
      <w:r w:rsidR="00FA7B47" w:rsidRPr="00900614">
        <w:t>2</w:t>
      </w:r>
      <w:r w:rsidR="00A716F2" w:rsidRPr="00900614">
        <w:t>-01-</w:t>
      </w:r>
      <w:r w:rsidR="00C93D85" w:rsidRPr="00900614">
        <w:t>3</w:t>
      </w:r>
      <w:r w:rsidR="00C33E8A" w:rsidRPr="00900614">
        <w:t xml:space="preserve">, </w:t>
      </w:r>
      <w:r w:rsidR="00AE7B25" w:rsidRPr="00900614">
        <w:t>povodom koj</w:t>
      </w:r>
      <w:r w:rsidR="00A078C9" w:rsidRPr="00900614">
        <w:t>eg</w:t>
      </w:r>
      <w:r w:rsidR="00CA1DBF" w:rsidRPr="00900614">
        <w:t xml:space="preserve"> se vodi predmet broj </w:t>
      </w:r>
      <w:r w:rsidR="00EE7EA8" w:rsidRPr="00900614">
        <w:t>P</w:t>
      </w:r>
      <w:r w:rsidR="00CA1DBF" w:rsidRPr="00900614">
        <w:t>-</w:t>
      </w:r>
      <w:r w:rsidRPr="00900614">
        <w:t>91</w:t>
      </w:r>
      <w:r w:rsidR="00BE1719" w:rsidRPr="00900614">
        <w:t>/</w:t>
      </w:r>
      <w:r w:rsidR="00EE7EA8" w:rsidRPr="00900614">
        <w:t>2</w:t>
      </w:r>
      <w:r w:rsidR="00FA7B47" w:rsidRPr="00900614">
        <w:t>2</w:t>
      </w:r>
      <w:r w:rsidR="00CA1DBF" w:rsidRPr="00900614">
        <w:t>.</w:t>
      </w:r>
      <w:r w:rsidR="00FC66E6" w:rsidRPr="00900614">
        <w:t xml:space="preserve"> </w:t>
      </w:r>
    </w:p>
    <w:p w14:paraId="5AF969C0" w14:textId="11D2ED5E" w:rsidR="00820510" w:rsidRPr="00900614" w:rsidRDefault="00D65A92" w:rsidP="008205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>U zahtjevu podnositelj</w:t>
      </w:r>
      <w:r w:rsidR="004C36C1" w:rsidRPr="00900614">
        <w:rPr>
          <w:rFonts w:ascii="Times New Roman" w:hAnsi="Times New Roman" w:cs="Times New Roman"/>
          <w:sz w:val="24"/>
          <w:szCs w:val="24"/>
        </w:rPr>
        <w:t xml:space="preserve">ica navodi da 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820510" w:rsidRPr="00900614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820510" w:rsidRPr="00900614">
        <w:rPr>
          <w:rFonts w:ascii="Times New Roman" w:hAnsi="Times New Roman" w:cs="Times New Roman"/>
          <w:sz w:val="24"/>
          <w:szCs w:val="24"/>
        </w:rPr>
        <w:t xml:space="preserve"> osniva Dječji vrtić </w:t>
      </w:r>
      <w:proofErr w:type="spellStart"/>
      <w:r w:rsidR="00820510" w:rsidRPr="00900614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820510" w:rsidRPr="0090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10" w:rsidRPr="00900614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820510" w:rsidRPr="00900614">
        <w:rPr>
          <w:rFonts w:ascii="Times New Roman" w:hAnsi="Times New Roman" w:cs="Times New Roman"/>
          <w:sz w:val="24"/>
          <w:szCs w:val="24"/>
        </w:rPr>
        <w:t xml:space="preserve"> te da su raspisani natječaji za zapošljavanje. Podnositeljica </w:t>
      </w:r>
      <w:r w:rsidRPr="00900614">
        <w:rPr>
          <w:rFonts w:ascii="Times New Roman" w:hAnsi="Times New Roman" w:cs="Times New Roman"/>
          <w:sz w:val="24"/>
          <w:szCs w:val="24"/>
        </w:rPr>
        <w:t>traži mišljenje Povjerenstva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 može li se u navedenom Dje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čjem vrtiću zaposliti sestra </w:t>
      </w:r>
      <w:r w:rsidR="00820510" w:rsidRPr="00900614">
        <w:rPr>
          <w:rFonts w:ascii="Times New Roman" w:hAnsi="Times New Roman" w:cs="Times New Roman"/>
          <w:sz w:val="24"/>
          <w:szCs w:val="24"/>
        </w:rPr>
        <w:t>općinske načelni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ce, te 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ističe da navedena 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obveznica </w:t>
      </w:r>
      <w:r w:rsidR="00820510" w:rsidRPr="00900614">
        <w:rPr>
          <w:rFonts w:ascii="Times New Roman" w:hAnsi="Times New Roman" w:cs="Times New Roman"/>
          <w:sz w:val="24"/>
          <w:szCs w:val="24"/>
        </w:rPr>
        <w:t>ne sudjeluje u postupku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 provedbe natječaja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, nije članica povjerenstva za 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njegovu 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provedbu te da </w:t>
      </w:r>
      <w:r w:rsidR="00900614" w:rsidRPr="00900614">
        <w:rPr>
          <w:rFonts w:ascii="Times New Roman" w:hAnsi="Times New Roman" w:cs="Times New Roman"/>
          <w:sz w:val="24"/>
          <w:szCs w:val="24"/>
        </w:rPr>
        <w:t>natječaj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 provode Upravno vijeće i ravnateljica ustanove. </w:t>
      </w:r>
    </w:p>
    <w:p w14:paraId="48D1CD32" w14:textId="1D22CC04" w:rsidR="00B4582B" w:rsidRPr="00900614" w:rsidRDefault="00C33E8A" w:rsidP="008205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900614">
        <w:rPr>
          <w:rFonts w:ascii="Times New Roman" w:hAnsi="Times New Roman" w:cs="Times New Roman"/>
          <w:sz w:val="24"/>
          <w:szCs w:val="24"/>
        </w:rPr>
        <w:t>8. stavcima 3</w:t>
      </w:r>
      <w:r w:rsidRPr="00900614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900614">
        <w:rPr>
          <w:rFonts w:ascii="Times New Roman" w:hAnsi="Times New Roman" w:cs="Times New Roman"/>
          <w:sz w:val="24"/>
          <w:szCs w:val="24"/>
        </w:rPr>
        <w:t xml:space="preserve">i 4. </w:t>
      </w:r>
      <w:r w:rsidRPr="00900614">
        <w:rPr>
          <w:rFonts w:ascii="Times New Roman" w:hAnsi="Times New Roman" w:cs="Times New Roman"/>
          <w:sz w:val="24"/>
          <w:szCs w:val="24"/>
        </w:rPr>
        <w:t>ZSSI</w:t>
      </w:r>
      <w:r w:rsidR="00E864E6" w:rsidRPr="00900614">
        <w:rPr>
          <w:rFonts w:ascii="Times New Roman" w:hAnsi="Times New Roman" w:cs="Times New Roman"/>
          <w:sz w:val="24"/>
          <w:szCs w:val="24"/>
        </w:rPr>
        <w:t>/21</w:t>
      </w:r>
      <w:r w:rsidRPr="00900614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900614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900614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5DEE48E6" w:rsidR="00CA3E92" w:rsidRPr="00900614" w:rsidRDefault="00CA3E92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</w:t>
      </w:r>
      <w:r w:rsidR="0007295E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90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006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900614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9006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900614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900614">
        <w:rPr>
          <w:rFonts w:ascii="Times New Roman" w:hAnsi="Times New Roman" w:cs="Times New Roman"/>
          <w:sz w:val="24"/>
          <w:szCs w:val="24"/>
        </w:rPr>
        <w:t xml:space="preserve"> </w:t>
      </w:r>
      <w:r w:rsidRPr="00900614">
        <w:rPr>
          <w:rFonts w:ascii="Times New Roman" w:hAnsi="Times New Roman" w:cs="Times New Roman"/>
          <w:sz w:val="24"/>
          <w:szCs w:val="24"/>
        </w:rPr>
        <w:t xml:space="preserve">povodom podnesenog zahtjeva 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u svrhu edukacije obveznika u pitanjima sukoba interesa </w:t>
      </w:r>
      <w:r w:rsidRPr="00900614">
        <w:rPr>
          <w:rFonts w:ascii="Times New Roman" w:hAnsi="Times New Roman" w:cs="Times New Roman"/>
          <w:sz w:val="24"/>
          <w:szCs w:val="24"/>
        </w:rPr>
        <w:t xml:space="preserve">daje </w:t>
      </w:r>
      <w:r w:rsidR="00332EF5" w:rsidRPr="00900614">
        <w:rPr>
          <w:rFonts w:ascii="Times New Roman" w:hAnsi="Times New Roman" w:cs="Times New Roman"/>
          <w:sz w:val="24"/>
          <w:szCs w:val="24"/>
        </w:rPr>
        <w:t>sljedeće</w:t>
      </w:r>
      <w:r w:rsidR="008946CC" w:rsidRPr="00900614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54C9AE5E" w14:textId="0C07FF6B" w:rsidR="00CE016D" w:rsidRPr="00900614" w:rsidRDefault="00CE016D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5B3DB" w14:textId="0DB66D4D" w:rsidR="00820510" w:rsidRPr="00900614" w:rsidRDefault="00A178D5" w:rsidP="00820510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9. stavku 1. ZSSI/21-a </w:t>
      </w:r>
      <w:r w:rsidR="00820510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0510"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 se pojave okolnosti koje se mogu definirati kao potencijalni sukob interesa, obveznik je dužan deklarirati ga na odgovarajući način i razriješiti tako da zaštiti javni interes.</w:t>
      </w:r>
    </w:p>
    <w:p w14:paraId="2A8BEDD4" w14:textId="2A5AC763" w:rsidR="00900614" w:rsidRPr="00900614" w:rsidRDefault="00900614" w:rsidP="00820510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283E5CC" w14:textId="61B45721" w:rsidR="00F84303" w:rsidRPr="00900614" w:rsidRDefault="00900614" w:rsidP="0090061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16. stavkom 2. ZSSI/21-a propisano je da se odredbe stavka 2. toga članka, kojom je propisana iznimka dopuštenosti članstva u upravnim vijećima ustanova, ne odnosi na općinske načelnike, gradonačelnike, župane i njihove zamjenike. </w:t>
      </w:r>
    </w:p>
    <w:p w14:paraId="494981B5" w14:textId="77777777" w:rsidR="00900614" w:rsidRPr="00900614" w:rsidRDefault="00900614" w:rsidP="0090061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74F7B7E" w14:textId="4F9B402B" w:rsidR="00F84303" w:rsidRPr="00900614" w:rsidRDefault="00F84303" w:rsidP="00F84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7. Zakona o predškolskom odgoju i obrazovanju </w:t>
      </w:r>
      <w:r w:rsidRPr="00900614">
        <w:rPr>
          <w:rFonts w:ascii="Times New Roman" w:hAnsi="Times New Roman" w:cs="Times New Roman"/>
          <w:sz w:val="24"/>
          <w:szCs w:val="24"/>
        </w:rPr>
        <w:t>(„Narodne novine“ broj 10/97., 107/07., 94/13. i 98/19.) propisano je da dječji vrtić može osnovati jedinica lokalne samouprave, dok je člankom 34. istog Zakona propisano da n</w:t>
      </w:r>
      <w:r w:rsidR="00A178D5" w:rsidRPr="00900614">
        <w:rPr>
          <w:rFonts w:ascii="Times New Roman" w:hAnsi="Times New Roman" w:cs="Times New Roman"/>
          <w:sz w:val="24"/>
          <w:szCs w:val="24"/>
        </w:rPr>
        <w:t>ajmanje polovicu članova upravn</w:t>
      </w:r>
      <w:r w:rsidRPr="00900614">
        <w:rPr>
          <w:rFonts w:ascii="Times New Roman" w:hAnsi="Times New Roman" w:cs="Times New Roman"/>
          <w:sz w:val="24"/>
          <w:szCs w:val="24"/>
        </w:rPr>
        <w:t xml:space="preserve">og vijeća imenuje osnivač, pri čemu se način imenovanja </w:t>
      </w:r>
      <w:r w:rsidR="00900614" w:rsidRPr="00900614">
        <w:rPr>
          <w:rFonts w:ascii="Times New Roman" w:hAnsi="Times New Roman" w:cs="Times New Roman"/>
          <w:sz w:val="24"/>
          <w:szCs w:val="24"/>
        </w:rPr>
        <w:t xml:space="preserve">članova upravnog vijeća </w:t>
      </w:r>
      <w:r w:rsidRPr="00900614">
        <w:rPr>
          <w:rFonts w:ascii="Times New Roman" w:hAnsi="Times New Roman" w:cs="Times New Roman"/>
          <w:sz w:val="24"/>
          <w:szCs w:val="24"/>
        </w:rPr>
        <w:t xml:space="preserve">uređuje aktom o osnivanju ustanove i statutom ustanove. </w:t>
      </w:r>
    </w:p>
    <w:p w14:paraId="042EC0B0" w14:textId="78765093" w:rsidR="00F84303" w:rsidRPr="00900614" w:rsidRDefault="00F84303" w:rsidP="00F84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FE19ED" w14:textId="16DCA11E" w:rsidR="00F84303" w:rsidRPr="00900614" w:rsidRDefault="00F84303" w:rsidP="00F84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 xml:space="preserve">Sukladno članku 37. navedenog Zakona, ravnatelja dječjeg vrtića imenuje osnivač na prijedlog upravnog vijeća. </w:t>
      </w:r>
    </w:p>
    <w:p w14:paraId="2ACD66AC" w14:textId="77777777" w:rsidR="00A178D5" w:rsidRPr="00900614" w:rsidRDefault="00A178D5" w:rsidP="00A178D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4AFE2A2" w14:textId="555CADBE" w:rsidR="00820510" w:rsidRPr="00900614" w:rsidRDefault="00820510" w:rsidP="00820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Iz zahtjeva za mišljenje proizlazi da je </w:t>
      </w:r>
      <w:r w:rsidRPr="00900614"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 w:rsidRPr="00900614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90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614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ustanova kojoj je osnivač Općina </w:t>
      </w:r>
      <w:proofErr w:type="spellStart"/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Punitovci</w:t>
      </w:r>
      <w:proofErr w:type="spellEnd"/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raspisala javni natječaj za </w:t>
      </w:r>
      <w:r w:rsidRPr="00900614">
        <w:rPr>
          <w:rFonts w:ascii="Times New Roman" w:hAnsi="Times New Roman" w:cs="Times New Roman"/>
          <w:sz w:val="24"/>
          <w:szCs w:val="24"/>
        </w:rPr>
        <w:t>radno mjesto u kojem se prijavil</w:t>
      </w:r>
      <w:r w:rsidR="00136D2A" w:rsidRPr="00900614">
        <w:rPr>
          <w:rFonts w:ascii="Times New Roman" w:hAnsi="Times New Roman" w:cs="Times New Roman"/>
          <w:sz w:val="24"/>
          <w:szCs w:val="24"/>
        </w:rPr>
        <w:t xml:space="preserve">a sestra </w:t>
      </w:r>
      <w:r w:rsidRPr="00900614">
        <w:rPr>
          <w:rFonts w:ascii="Times New Roman" w:hAnsi="Times New Roman" w:cs="Times New Roman"/>
          <w:sz w:val="24"/>
          <w:szCs w:val="24"/>
        </w:rPr>
        <w:t>općinske načelnice</w:t>
      </w:r>
      <w:r w:rsidR="00136D2A"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Općine </w:t>
      </w:r>
      <w:proofErr w:type="spellStart"/>
      <w:r w:rsidR="00136D2A"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Punitovci</w:t>
      </w:r>
      <w:proofErr w:type="spellEnd"/>
      <w:r w:rsidRPr="00900614">
        <w:rPr>
          <w:rFonts w:ascii="Times New Roman" w:hAnsi="Times New Roman" w:cs="Times New Roman"/>
          <w:sz w:val="24"/>
          <w:szCs w:val="24"/>
        </w:rPr>
        <w:t xml:space="preserve">. Navedena ustanova korisnik je proračunskih sredstava </w:t>
      </w: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Općine </w:t>
      </w:r>
      <w:proofErr w:type="spellStart"/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Punitovci</w:t>
      </w:r>
      <w:proofErr w:type="spellEnd"/>
      <w:r w:rsidRPr="00900614">
        <w:rPr>
          <w:rFonts w:ascii="Times New Roman" w:hAnsi="Times New Roman" w:cs="Times New Roman"/>
          <w:sz w:val="24"/>
          <w:szCs w:val="24"/>
        </w:rPr>
        <w:t xml:space="preserve">, a </w:t>
      </w:r>
      <w:r w:rsidR="00A178D5" w:rsidRPr="0090061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178D5" w:rsidRPr="00900614">
        <w:rPr>
          <w:rFonts w:ascii="Times New Roman" w:hAnsi="Times New Roman" w:cs="Times New Roman"/>
          <w:sz w:val="24"/>
          <w:szCs w:val="24"/>
        </w:rPr>
        <w:t>zahjevu</w:t>
      </w:r>
      <w:proofErr w:type="spellEnd"/>
      <w:r w:rsidR="00A178D5" w:rsidRPr="00900614">
        <w:rPr>
          <w:rFonts w:ascii="Times New Roman" w:hAnsi="Times New Roman" w:cs="Times New Roman"/>
          <w:sz w:val="24"/>
          <w:szCs w:val="24"/>
        </w:rPr>
        <w:t xml:space="preserve"> se navodi da</w:t>
      </w:r>
      <w:r w:rsidRPr="00900614">
        <w:rPr>
          <w:rFonts w:ascii="Times New Roman" w:hAnsi="Times New Roman" w:cs="Times New Roman"/>
          <w:sz w:val="24"/>
          <w:szCs w:val="24"/>
        </w:rPr>
        <w:t xml:space="preserve"> općinska načelnica ne poduzima radnje u provedbi javnog natječaja, već su za to nadležni ravnateljica i Upravno vijeće</w:t>
      </w:r>
      <w:r w:rsidR="00E62D9C">
        <w:rPr>
          <w:rFonts w:ascii="Times New Roman" w:hAnsi="Times New Roman" w:cs="Times New Roman"/>
          <w:sz w:val="24"/>
          <w:szCs w:val="24"/>
        </w:rPr>
        <w:t xml:space="preserve"> ustanove</w:t>
      </w:r>
      <w:r w:rsidRPr="0090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5619C" w14:textId="77777777" w:rsidR="00820510" w:rsidRPr="00900614" w:rsidRDefault="00820510" w:rsidP="00820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7450E" w14:textId="307344FC" w:rsidR="00820510" w:rsidRDefault="00820510" w:rsidP="00A178D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Imajući u vidu </w:t>
      </w:r>
      <w:r w:rsidR="00A178D5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>navode iz zahtjeva kao i odredbu</w:t>
      </w:r>
      <w:r w:rsidR="00A178D5" w:rsidRPr="00900614">
        <w:rPr>
          <w:rFonts w:ascii="Times New Roman" w:hAnsi="Times New Roman" w:cs="Times New Roman"/>
          <w:sz w:val="24"/>
          <w:szCs w:val="24"/>
        </w:rPr>
        <w:t xml:space="preserve"> članka 18. stavka</w:t>
      </w:r>
      <w:r w:rsidR="00900614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ZSSI/</w:t>
      </w:r>
      <w:r w:rsidR="00A178D5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>21-a prema kojoj općinski načelnici više beziznimno ne mogu biti članovi upravnih tijela ustanova</w:t>
      </w:r>
      <w:r w:rsidR="00136D2A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0614">
        <w:rPr>
          <w:rFonts w:ascii="Times New Roman" w:hAnsi="Times New Roman" w:cs="Times New Roman"/>
          <w:sz w:val="24"/>
          <w:szCs w:val="24"/>
        </w:rPr>
        <w:t xml:space="preserve">na provedbu </w:t>
      </w:r>
      <w:r w:rsidR="00F84303" w:rsidRPr="00900614">
        <w:rPr>
          <w:rFonts w:ascii="Times New Roman" w:hAnsi="Times New Roman" w:cs="Times New Roman"/>
          <w:sz w:val="24"/>
          <w:szCs w:val="24"/>
        </w:rPr>
        <w:t>predmet</w:t>
      </w:r>
      <w:r w:rsidR="00136D2A" w:rsidRPr="00900614">
        <w:rPr>
          <w:rFonts w:ascii="Times New Roman" w:hAnsi="Times New Roman" w:cs="Times New Roman"/>
          <w:sz w:val="24"/>
          <w:szCs w:val="24"/>
        </w:rPr>
        <w:t xml:space="preserve">nog javnog natječaja </w:t>
      </w:r>
      <w:r w:rsidRPr="00900614">
        <w:rPr>
          <w:rFonts w:ascii="Times New Roman" w:hAnsi="Times New Roman" w:cs="Times New Roman"/>
          <w:sz w:val="24"/>
          <w:szCs w:val="24"/>
        </w:rPr>
        <w:t>ne</w:t>
      </w: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614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86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900614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0614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>primjenjavale</w:t>
      </w:r>
      <w:proofErr w:type="spellEnd"/>
      <w:r w:rsidR="00900614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odredbe ZSSI/21-a, jer </w:t>
      </w:r>
      <w:r w:rsidR="00E62D9C" w:rsidRPr="00F73490">
        <w:rPr>
          <w:rFonts w:ascii="Times New Roman" w:hAnsi="Times New Roman" w:cs="Times New Roman"/>
          <w:sz w:val="24"/>
          <w:szCs w:val="24"/>
        </w:rPr>
        <w:t>općinska načelnica</w:t>
      </w:r>
      <w:r w:rsidR="00E62D9C" w:rsidRPr="00F73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Općine </w:t>
      </w:r>
      <w:proofErr w:type="spellStart"/>
      <w:r w:rsidR="00E62D9C" w:rsidRPr="00F73490">
        <w:rPr>
          <w:rFonts w:ascii="Times New Roman" w:hAnsi="Times New Roman" w:cs="Times New Roman"/>
          <w:sz w:val="24"/>
          <w:szCs w:val="24"/>
          <w:shd w:val="clear" w:color="auto" w:fill="FFFFFF"/>
        </w:rPr>
        <w:t>Punitovci</w:t>
      </w:r>
      <w:proofErr w:type="spellEnd"/>
      <w:r w:rsidR="00E62D9C" w:rsidRPr="00F73490">
        <w:rPr>
          <w:rFonts w:ascii="Times New Roman" w:hAnsi="Times New Roman" w:cs="Times New Roman"/>
          <w:sz w:val="24"/>
          <w:szCs w:val="24"/>
        </w:rPr>
        <w:t xml:space="preserve"> </w:t>
      </w:r>
      <w:r w:rsidR="00E62D9C">
        <w:rPr>
          <w:rFonts w:ascii="Times New Roman" w:hAnsi="Times New Roman" w:cs="Times New Roman"/>
          <w:sz w:val="24"/>
          <w:szCs w:val="24"/>
        </w:rPr>
        <w:t>ni na koji način ne sudjeluje u njegovoj provedbi, slijedom čega</w:t>
      </w: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nema zapreke da se </w:t>
      </w:r>
      <w:r w:rsidR="00E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njezina </w:t>
      </w:r>
      <w:r w:rsidR="00136D2A"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sestra </w:t>
      </w: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prijavi na natječaj </w:t>
      </w:r>
      <w:r w:rsidR="0054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ukoliko bude najbolji kandidat </w:t>
      </w:r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zaposli u </w:t>
      </w:r>
      <w:r w:rsidR="00136D2A" w:rsidRPr="00900614">
        <w:rPr>
          <w:rFonts w:ascii="Times New Roman" w:hAnsi="Times New Roman" w:cs="Times New Roman"/>
          <w:sz w:val="24"/>
          <w:szCs w:val="24"/>
        </w:rPr>
        <w:t xml:space="preserve">Dječjem vrtiću </w:t>
      </w:r>
      <w:proofErr w:type="spellStart"/>
      <w:r w:rsidR="00136D2A" w:rsidRPr="00900614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136D2A" w:rsidRPr="0090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2A" w:rsidRPr="00900614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90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680A43" w14:textId="3DCEC759" w:rsidR="00F73490" w:rsidRDefault="00F73490" w:rsidP="00A178D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38AEC" w14:textId="1C5A3314" w:rsidR="00F73490" w:rsidRPr="00F73490" w:rsidRDefault="00F73490" w:rsidP="00F73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490">
        <w:rPr>
          <w:rFonts w:ascii="Times New Roman" w:hAnsi="Times New Roman" w:cs="Times New Roman"/>
          <w:sz w:val="24"/>
          <w:szCs w:val="24"/>
        </w:rPr>
        <w:t>Međutim, općinska načelnica</w:t>
      </w:r>
      <w:r w:rsidRPr="00F73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Općine </w:t>
      </w:r>
      <w:proofErr w:type="spellStart"/>
      <w:r w:rsidRPr="00F73490">
        <w:rPr>
          <w:rFonts w:ascii="Times New Roman" w:hAnsi="Times New Roman" w:cs="Times New Roman"/>
          <w:sz w:val="24"/>
          <w:szCs w:val="24"/>
          <w:shd w:val="clear" w:color="auto" w:fill="FFFFFF"/>
        </w:rPr>
        <w:t>Punitovci</w:t>
      </w:r>
      <w:proofErr w:type="spellEnd"/>
      <w:r w:rsidRPr="00F73490">
        <w:rPr>
          <w:rFonts w:ascii="Times New Roman" w:hAnsi="Times New Roman" w:cs="Times New Roman"/>
          <w:sz w:val="24"/>
          <w:szCs w:val="24"/>
        </w:rPr>
        <w:t xml:space="preserve"> je obveznica u smislu odredbe članka 3. stavka 1. podstavka 34. ZSSI/21 koju povodom obnašanja iste dužnosti obvezuju obveze, zabrane i ograničenja propisane odredbama ZSSI/21-a.</w:t>
      </w:r>
    </w:p>
    <w:p w14:paraId="3F23D706" w14:textId="38D4F6E9" w:rsidR="00A178D5" w:rsidRPr="00900614" w:rsidRDefault="00A178D5" w:rsidP="00820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733A5" w14:textId="28AE2BB1" w:rsidR="00915AD0" w:rsidRPr="00915AD0" w:rsidRDefault="00F73490" w:rsidP="00915A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0614">
        <w:rPr>
          <w:rFonts w:ascii="Times New Roman" w:hAnsi="Times New Roman" w:cs="Times New Roman"/>
          <w:sz w:val="24"/>
          <w:szCs w:val="24"/>
        </w:rPr>
        <w:t xml:space="preserve">bzirom da ravnatelja </w:t>
      </w:r>
      <w:r>
        <w:rPr>
          <w:rFonts w:ascii="Times New Roman" w:hAnsi="Times New Roman" w:cs="Times New Roman"/>
          <w:sz w:val="24"/>
          <w:szCs w:val="24"/>
        </w:rPr>
        <w:t xml:space="preserve">ustanove </w:t>
      </w:r>
      <w:r w:rsidR="00900614">
        <w:rPr>
          <w:rFonts w:ascii="Times New Roman" w:hAnsi="Times New Roman" w:cs="Times New Roman"/>
          <w:sz w:val="24"/>
          <w:szCs w:val="24"/>
        </w:rPr>
        <w:t xml:space="preserve">imenuje osnivač, pri čemu nije propisano tko to čini ispred osnivača, </w:t>
      </w:r>
      <w:r>
        <w:rPr>
          <w:rFonts w:ascii="Times New Roman" w:hAnsi="Times New Roman" w:cs="Times New Roman"/>
          <w:sz w:val="24"/>
          <w:szCs w:val="24"/>
        </w:rPr>
        <w:t xml:space="preserve">kao i da nije </w:t>
      </w:r>
      <w:r w:rsidRPr="00900614">
        <w:rPr>
          <w:rFonts w:ascii="Times New Roman" w:hAnsi="Times New Roman" w:cs="Times New Roman"/>
          <w:sz w:val="24"/>
          <w:szCs w:val="24"/>
        </w:rPr>
        <w:t>precizirano</w:t>
      </w:r>
      <w:r>
        <w:rPr>
          <w:rFonts w:ascii="Times New Roman" w:hAnsi="Times New Roman" w:cs="Times New Roman"/>
          <w:sz w:val="24"/>
          <w:szCs w:val="24"/>
        </w:rPr>
        <w:t xml:space="preserve"> tko imenuje članove </w:t>
      </w:r>
      <w:r w:rsidRPr="00900614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u ime</w:t>
      </w:r>
      <w:r w:rsidRPr="00900614">
        <w:rPr>
          <w:rFonts w:ascii="Times New Roman" w:hAnsi="Times New Roman" w:cs="Times New Roman"/>
          <w:sz w:val="24"/>
          <w:szCs w:val="24"/>
        </w:rPr>
        <w:t xml:space="preserve"> osnivač</w:t>
      </w:r>
      <w:r>
        <w:rPr>
          <w:rFonts w:ascii="Times New Roman" w:hAnsi="Times New Roman" w:cs="Times New Roman"/>
          <w:sz w:val="24"/>
          <w:szCs w:val="24"/>
        </w:rPr>
        <w:t>a, već se ovo pitanje, sukla</w:t>
      </w:r>
      <w:r w:rsidRPr="00900614">
        <w:rPr>
          <w:rFonts w:ascii="Times New Roman" w:hAnsi="Times New Roman" w:cs="Times New Roman"/>
          <w:sz w:val="24"/>
          <w:szCs w:val="24"/>
        </w:rPr>
        <w:t xml:space="preserve">dno Zakonu </w:t>
      </w: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predškolskom odgoju i obrazovanju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9006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900614">
        <w:rPr>
          <w:rFonts w:ascii="Times New Roman" w:hAnsi="Times New Roman" w:cs="Times New Roman"/>
          <w:sz w:val="24"/>
          <w:szCs w:val="24"/>
        </w:rPr>
        <w:t>uređuje osnivačkim ili općim aktom ustanove,</w:t>
      </w:r>
      <w:r>
        <w:rPr>
          <w:rFonts w:ascii="Times New Roman" w:hAnsi="Times New Roman" w:cs="Times New Roman"/>
          <w:sz w:val="24"/>
          <w:szCs w:val="24"/>
        </w:rPr>
        <w:t xml:space="preserve"> obveznica bi trebala </w:t>
      </w:r>
      <w:r w:rsidR="00820510" w:rsidRPr="00900614">
        <w:rPr>
          <w:rFonts w:ascii="Times New Roman" w:hAnsi="Times New Roman" w:cs="Times New Roman"/>
          <w:sz w:val="24"/>
          <w:szCs w:val="24"/>
        </w:rPr>
        <w:t>voditi račun da okolnost zapošljavanja nje</w:t>
      </w:r>
      <w:r>
        <w:rPr>
          <w:rFonts w:ascii="Times New Roman" w:hAnsi="Times New Roman" w:cs="Times New Roman"/>
          <w:sz w:val="24"/>
          <w:szCs w:val="24"/>
        </w:rPr>
        <w:t>zine sestre</w:t>
      </w:r>
      <w:r w:rsidR="00FF32BA">
        <w:rPr>
          <w:rFonts w:ascii="Times New Roman" w:hAnsi="Times New Roman" w:cs="Times New Roman"/>
          <w:sz w:val="24"/>
          <w:szCs w:val="24"/>
        </w:rPr>
        <w:t>, ukoliko do istog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 dođe, ne utječe na </w:t>
      </w:r>
      <w:r w:rsidR="00E62D9C">
        <w:rPr>
          <w:rFonts w:ascii="Times New Roman" w:hAnsi="Times New Roman" w:cs="Times New Roman"/>
          <w:sz w:val="24"/>
          <w:szCs w:val="24"/>
        </w:rPr>
        <w:t xml:space="preserve">njezinu 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nepristranost u obnašanju navedene dužnosti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20510" w:rsidRPr="00900614">
        <w:rPr>
          <w:rFonts w:ascii="Times New Roman" w:hAnsi="Times New Roman" w:cs="Times New Roman"/>
          <w:sz w:val="24"/>
          <w:szCs w:val="24"/>
        </w:rPr>
        <w:t xml:space="preserve"> izvršavanju ovlasti koje </w:t>
      </w:r>
      <w:r>
        <w:rPr>
          <w:rFonts w:ascii="Times New Roman" w:hAnsi="Times New Roman" w:cs="Times New Roman"/>
          <w:sz w:val="24"/>
          <w:szCs w:val="24"/>
        </w:rPr>
        <w:t xml:space="preserve">eventualno kao općinska načelnica </w:t>
      </w:r>
      <w:r w:rsidR="00E62D9C">
        <w:rPr>
          <w:rFonts w:ascii="Times New Roman" w:hAnsi="Times New Roman" w:cs="Times New Roman"/>
          <w:sz w:val="24"/>
          <w:szCs w:val="24"/>
        </w:rPr>
        <w:t xml:space="preserve">i time zakonska predstavnica osnivača </w:t>
      </w:r>
      <w:r>
        <w:rPr>
          <w:rFonts w:ascii="Times New Roman" w:hAnsi="Times New Roman" w:cs="Times New Roman"/>
          <w:sz w:val="24"/>
          <w:szCs w:val="24"/>
        </w:rPr>
        <w:t xml:space="preserve">ima u pogledu ostvarivanja </w:t>
      </w:r>
      <w:r w:rsidR="00FF32BA">
        <w:rPr>
          <w:rFonts w:ascii="Times New Roman" w:hAnsi="Times New Roman" w:cs="Times New Roman"/>
          <w:sz w:val="24"/>
          <w:szCs w:val="24"/>
        </w:rPr>
        <w:t>statu</w:t>
      </w:r>
      <w:r>
        <w:rPr>
          <w:rFonts w:ascii="Times New Roman" w:hAnsi="Times New Roman" w:cs="Times New Roman"/>
          <w:sz w:val="24"/>
          <w:szCs w:val="24"/>
        </w:rPr>
        <w:t xml:space="preserve">snih, materijalnih i drugih </w:t>
      </w:r>
      <w:r w:rsidR="00E62D9C">
        <w:rPr>
          <w:rFonts w:ascii="Times New Roman" w:hAnsi="Times New Roman" w:cs="Times New Roman"/>
          <w:sz w:val="24"/>
          <w:szCs w:val="24"/>
        </w:rPr>
        <w:t xml:space="preserve">prava i pravnih </w:t>
      </w:r>
      <w:r>
        <w:rPr>
          <w:rFonts w:ascii="Times New Roman" w:hAnsi="Times New Roman" w:cs="Times New Roman"/>
          <w:sz w:val="24"/>
          <w:szCs w:val="24"/>
        </w:rPr>
        <w:t>interesa rav</w:t>
      </w:r>
      <w:r w:rsidR="00E62D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atelja i članova Upravnog vijeća Dječjeg </w:t>
      </w:r>
      <w:proofErr w:type="spellStart"/>
      <w:r>
        <w:rPr>
          <w:rFonts w:ascii="Times New Roman" w:hAnsi="Times New Roman" w:cs="Times New Roman"/>
          <w:sz w:val="24"/>
          <w:szCs w:val="24"/>
        </w:rPr>
        <w:t>vrtća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614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90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614">
        <w:rPr>
          <w:rFonts w:ascii="Times New Roman" w:hAnsi="Times New Roman" w:cs="Times New Roman"/>
          <w:sz w:val="24"/>
          <w:szCs w:val="24"/>
        </w:rPr>
        <w:t>Punitovc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5AD0">
        <w:rPr>
          <w:rFonts w:ascii="Times New Roman" w:hAnsi="Times New Roman" w:cs="Times New Roman"/>
          <w:sz w:val="24"/>
          <w:szCs w:val="24"/>
        </w:rPr>
        <w:t xml:space="preserve">, </w:t>
      </w:r>
      <w:r w:rsidR="00915AD0" w:rsidRPr="00915AD0">
        <w:rPr>
          <w:rFonts w:ascii="Times New Roman" w:hAnsi="Times New Roman" w:cs="Times New Roman"/>
          <w:sz w:val="24"/>
          <w:szCs w:val="24"/>
        </w:rPr>
        <w:t xml:space="preserve">sukladno obvezi propisanoj člankom 9. ZSSI/21-a. </w:t>
      </w:r>
    </w:p>
    <w:p w14:paraId="55170AB2" w14:textId="77777777" w:rsidR="00F73490" w:rsidRDefault="00F73490" w:rsidP="00F73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30194920" w:rsidR="00B04AF9" w:rsidRPr="00900614" w:rsidRDefault="004E2BD8" w:rsidP="00F73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900614">
        <w:rPr>
          <w:rFonts w:ascii="Times New Roman" w:hAnsi="Times New Roman" w:cs="Times New Roman"/>
          <w:sz w:val="24"/>
          <w:szCs w:val="24"/>
        </w:rPr>
        <w:t>,</w:t>
      </w:r>
      <w:r w:rsidRPr="00900614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900614">
        <w:rPr>
          <w:rFonts w:ascii="Times New Roman" w:hAnsi="Times New Roman" w:cs="Times New Roman"/>
          <w:sz w:val="24"/>
          <w:szCs w:val="24"/>
        </w:rPr>
        <w:t>očitovanje</w:t>
      </w:r>
      <w:r w:rsidRPr="00900614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900614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900614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614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900614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00614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900614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00614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900614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900614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900614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900614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900614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900614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900614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900614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1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4038C02A" w:rsidR="003C1835" w:rsidRPr="00900614" w:rsidRDefault="00DC3313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900614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900614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61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900614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061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006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900614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90061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34E21" w14:textId="77777777" w:rsidR="00BF2410" w:rsidRDefault="00BF2410" w:rsidP="005B5818">
      <w:pPr>
        <w:spacing w:after="0" w:line="240" w:lineRule="auto"/>
      </w:pPr>
      <w:r>
        <w:separator/>
      </w:r>
    </w:p>
  </w:endnote>
  <w:endnote w:type="continuationSeparator" w:id="0">
    <w:p w14:paraId="11EA07A0" w14:textId="77777777" w:rsidR="00BF2410" w:rsidRDefault="00BF241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413B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CCD9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8F97" w14:textId="77777777" w:rsidR="00BF2410" w:rsidRDefault="00BF2410" w:rsidP="005B5818">
      <w:pPr>
        <w:spacing w:after="0" w:line="240" w:lineRule="auto"/>
      </w:pPr>
      <w:r>
        <w:separator/>
      </w:r>
    </w:p>
  </w:footnote>
  <w:footnote w:type="continuationSeparator" w:id="0">
    <w:p w14:paraId="79D658A0" w14:textId="77777777" w:rsidR="00BF2410" w:rsidRDefault="00BF241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E13E38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1415E0"/>
    <w:multiLevelType w:val="hybridMultilevel"/>
    <w:tmpl w:val="B3F43A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1E0C"/>
    <w:rsid w:val="00004727"/>
    <w:rsid w:val="00005ED3"/>
    <w:rsid w:val="00014C59"/>
    <w:rsid w:val="00016F48"/>
    <w:rsid w:val="00017BC6"/>
    <w:rsid w:val="00020D46"/>
    <w:rsid w:val="000226A9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8447B"/>
    <w:rsid w:val="00091B6E"/>
    <w:rsid w:val="000A4C78"/>
    <w:rsid w:val="000B3BF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199B"/>
    <w:rsid w:val="00136D2A"/>
    <w:rsid w:val="001373AF"/>
    <w:rsid w:val="00143787"/>
    <w:rsid w:val="00153538"/>
    <w:rsid w:val="001617C6"/>
    <w:rsid w:val="00163FF6"/>
    <w:rsid w:val="00173698"/>
    <w:rsid w:val="001751C6"/>
    <w:rsid w:val="00186299"/>
    <w:rsid w:val="001A0A4C"/>
    <w:rsid w:val="001B4A9D"/>
    <w:rsid w:val="001B6312"/>
    <w:rsid w:val="001C16CF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3CEC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D423B"/>
    <w:rsid w:val="002E0660"/>
    <w:rsid w:val="002E3A64"/>
    <w:rsid w:val="002F1988"/>
    <w:rsid w:val="002F313C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A1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C36C1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1EE"/>
    <w:rsid w:val="00504346"/>
    <w:rsid w:val="0051072E"/>
    <w:rsid w:val="005114F8"/>
    <w:rsid w:val="005121C3"/>
    <w:rsid w:val="00512887"/>
    <w:rsid w:val="00534161"/>
    <w:rsid w:val="0054701C"/>
    <w:rsid w:val="00560790"/>
    <w:rsid w:val="00562149"/>
    <w:rsid w:val="00565620"/>
    <w:rsid w:val="0057634D"/>
    <w:rsid w:val="00583070"/>
    <w:rsid w:val="0058675B"/>
    <w:rsid w:val="00596C4C"/>
    <w:rsid w:val="005A20DB"/>
    <w:rsid w:val="005A328D"/>
    <w:rsid w:val="005A70CE"/>
    <w:rsid w:val="005B0A94"/>
    <w:rsid w:val="005B5818"/>
    <w:rsid w:val="005E4040"/>
    <w:rsid w:val="005E6061"/>
    <w:rsid w:val="005E68E8"/>
    <w:rsid w:val="005F317A"/>
    <w:rsid w:val="005F42CC"/>
    <w:rsid w:val="005F5CFC"/>
    <w:rsid w:val="006277E7"/>
    <w:rsid w:val="00627B2D"/>
    <w:rsid w:val="00631F8C"/>
    <w:rsid w:val="00637A03"/>
    <w:rsid w:val="0064080D"/>
    <w:rsid w:val="00640C42"/>
    <w:rsid w:val="00642FCC"/>
    <w:rsid w:val="00647B1E"/>
    <w:rsid w:val="00653683"/>
    <w:rsid w:val="006561BE"/>
    <w:rsid w:val="00657CC3"/>
    <w:rsid w:val="0066137D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B7BF7"/>
    <w:rsid w:val="006E0931"/>
    <w:rsid w:val="006E0A9D"/>
    <w:rsid w:val="006E4FD8"/>
    <w:rsid w:val="006E57AF"/>
    <w:rsid w:val="006F153B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3718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0510"/>
    <w:rsid w:val="00824B78"/>
    <w:rsid w:val="0084349C"/>
    <w:rsid w:val="008475FC"/>
    <w:rsid w:val="00852F06"/>
    <w:rsid w:val="008640DE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900614"/>
    <w:rsid w:val="009010A7"/>
    <w:rsid w:val="00905351"/>
    <w:rsid w:val="009062CF"/>
    <w:rsid w:val="00913B0E"/>
    <w:rsid w:val="00915AD0"/>
    <w:rsid w:val="00924280"/>
    <w:rsid w:val="009244D4"/>
    <w:rsid w:val="00936497"/>
    <w:rsid w:val="00937F27"/>
    <w:rsid w:val="00940426"/>
    <w:rsid w:val="00944324"/>
    <w:rsid w:val="00945142"/>
    <w:rsid w:val="009459D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178D5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593D"/>
    <w:rsid w:val="00B7639A"/>
    <w:rsid w:val="00B779C7"/>
    <w:rsid w:val="00B80938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2410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A789E"/>
    <w:rsid w:val="00CB0D6D"/>
    <w:rsid w:val="00CB2DB4"/>
    <w:rsid w:val="00CB2EAF"/>
    <w:rsid w:val="00CB3328"/>
    <w:rsid w:val="00CC2C6A"/>
    <w:rsid w:val="00CD324A"/>
    <w:rsid w:val="00CD4379"/>
    <w:rsid w:val="00CD6355"/>
    <w:rsid w:val="00CD705B"/>
    <w:rsid w:val="00CD7F16"/>
    <w:rsid w:val="00CE016D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5A92"/>
    <w:rsid w:val="00D66549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C3313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4E2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2D9C"/>
    <w:rsid w:val="00E64D3E"/>
    <w:rsid w:val="00E74126"/>
    <w:rsid w:val="00E74EF9"/>
    <w:rsid w:val="00E81796"/>
    <w:rsid w:val="00E840F3"/>
    <w:rsid w:val="00E8418F"/>
    <w:rsid w:val="00E864E6"/>
    <w:rsid w:val="00E86937"/>
    <w:rsid w:val="00E92206"/>
    <w:rsid w:val="00EA5121"/>
    <w:rsid w:val="00EB291C"/>
    <w:rsid w:val="00EB3A0E"/>
    <w:rsid w:val="00EB6A1E"/>
    <w:rsid w:val="00EB6F9E"/>
    <w:rsid w:val="00EC1DA3"/>
    <w:rsid w:val="00EC2992"/>
    <w:rsid w:val="00EC2F84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3490"/>
    <w:rsid w:val="00F77428"/>
    <w:rsid w:val="00F813D5"/>
    <w:rsid w:val="00F84303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3589"/>
    <w:rsid w:val="00FB5A39"/>
    <w:rsid w:val="00FB73F2"/>
    <w:rsid w:val="00FC66E6"/>
    <w:rsid w:val="00FC6F05"/>
    <w:rsid w:val="00FD046E"/>
    <w:rsid w:val="00FD3F99"/>
    <w:rsid w:val="00FE05FA"/>
    <w:rsid w:val="00FE1A45"/>
    <w:rsid w:val="00FE5012"/>
    <w:rsid w:val="00FF32B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7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P-91/22</BrojPredmeta>
    <Duznosnici xmlns="8638ef6a-48a0-457c-b738-9f65e71a9a26" xsi:nil="true"/>
    <VrstaDokumenta xmlns="8638ef6a-48a0-457c-b738-9f65e71a9a26">7</VrstaDokumenta>
    <KljucneRijeci xmlns="8638ef6a-48a0-457c-b738-9f65e71a9a26">
      <Value>12</Value>
    </KljucneRijeci>
    <BrojAkta xmlns="8638ef6a-48a0-457c-b738-9f65e71a9a26">711-I-827-P-91/22-02-17</BrojAkta>
    <Sync xmlns="8638ef6a-48a0-457c-b738-9f65e71a9a26">0</Sync>
    <Sjednica xmlns="8638ef6a-48a0-457c-b738-9f65e71a9a26">280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CDF752-EF79-4772-9B13-66D1286513A2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BBA2D-3565-4EC2-89FF-016C506B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Jasmina Galeković, P-91-22, očitovanje</vt:lpstr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Jasmina Galeković, P-91-22, očitovanje</dc:title>
  <dc:creator>Sukob5</dc:creator>
  <cp:lastModifiedBy>Ivan Matić</cp:lastModifiedBy>
  <cp:revision>2</cp:revision>
  <cp:lastPrinted>2022-04-28T10:34:00Z</cp:lastPrinted>
  <dcterms:created xsi:type="dcterms:W3CDTF">2022-06-12T06:42:00Z</dcterms:created>
  <dcterms:modified xsi:type="dcterms:W3CDTF">2022-06-12T06:42:00Z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