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2B4BDE3" w:rsidR="00577B84" w:rsidRPr="003F4AA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AA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F4AA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F4AA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3F4AA8">
        <w:rPr>
          <w:rFonts w:ascii="Times New Roman" w:eastAsia="Calibri" w:hAnsi="Times New Roman" w:cs="Times New Roman"/>
          <w:sz w:val="24"/>
          <w:szCs w:val="24"/>
        </w:rPr>
        <w:t>622</w:t>
      </w:r>
      <w:r w:rsidR="00FE7C20" w:rsidRPr="003F4AA8">
        <w:rPr>
          <w:rFonts w:ascii="Times New Roman" w:eastAsia="Calibri" w:hAnsi="Times New Roman" w:cs="Times New Roman"/>
          <w:sz w:val="24"/>
          <w:szCs w:val="24"/>
        </w:rPr>
        <w:t>-M-</w:t>
      </w:r>
      <w:r w:rsidR="00AB7A51" w:rsidRPr="003F4AA8">
        <w:rPr>
          <w:rFonts w:ascii="Times New Roman" w:eastAsia="Calibri" w:hAnsi="Times New Roman" w:cs="Times New Roman"/>
          <w:sz w:val="24"/>
          <w:szCs w:val="24"/>
        </w:rPr>
        <w:t>85</w:t>
      </w:r>
      <w:r w:rsidR="00FE7C20" w:rsidRPr="003F4AA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3F4AA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3F4AA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3F4AA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032F1EA6" w:rsidR="000F76C3" w:rsidRPr="001371C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37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16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>. veljače</w:t>
      </w:r>
      <w:r w:rsidR="001610AB" w:rsidRPr="001371C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371CF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371C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371C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371CF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371CF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371CF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4F8F126" w:rsidR="0085734A" w:rsidRPr="001371CF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1371CF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1371CF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1371CF">
        <w:rPr>
          <w:rFonts w:ascii="Times New Roman" w:eastAsia="Calibri" w:hAnsi="Times New Roman" w:cs="Times New Roman"/>
          <w:sz w:val="24"/>
          <w:szCs w:val="24"/>
        </w:rPr>
        <w:t>,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71CF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1371CF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3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1371CF">
        <w:rPr>
          <w:rFonts w:ascii="Times New Roman" w:eastAsia="Calibri" w:hAnsi="Times New Roman" w:cs="Times New Roman"/>
          <w:sz w:val="24"/>
          <w:szCs w:val="24"/>
        </w:rPr>
        <w:t>.</w:t>
      </w:r>
      <w:r w:rsidRPr="001371CF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/21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1371CF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B7A51" w:rsidRPr="001371CF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34590B" w:rsidRPr="00137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A51" w:rsidRPr="001371CF">
        <w:rPr>
          <w:rFonts w:ascii="Times New Roman" w:eastAsia="Calibri" w:hAnsi="Times New Roman" w:cs="Times New Roman"/>
          <w:b/>
          <w:sz w:val="24"/>
          <w:szCs w:val="24"/>
        </w:rPr>
        <w:t>Domagoja Orlića, ravnatelja Zavoda za prostorno uređenje Sisačko-moslavačke županije</w:t>
      </w:r>
      <w:r w:rsidR="0034590B" w:rsidRPr="001371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15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9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16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2022</w:t>
      </w:r>
      <w:r w:rsidRPr="001371CF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1371CF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AB7CD" w14:textId="77777777" w:rsidR="00614668" w:rsidRPr="001371CF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1CF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371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5F53694" w14:textId="77777777" w:rsidR="00614668" w:rsidRPr="001371CF" w:rsidRDefault="00614668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907EF1" w14:textId="5B7CAA08" w:rsidR="003F4AA8" w:rsidRPr="003F4AA8" w:rsidRDefault="00391641" w:rsidP="003F4AA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3F4AA8">
        <w:rPr>
          <w:rFonts w:ascii="Times New Roman" w:hAnsi="Times New Roman" w:cs="Times New Roman"/>
          <w:b/>
          <w:sz w:val="24"/>
          <w:szCs w:val="24"/>
        </w:rPr>
        <w:t xml:space="preserve">Sukladno članku 18. stavku ZSSI/21-a, obveznik Domagoj Orlić, ravnatelj Zavoda za prostorno uređenje Sisačko-moslavačke županije, može za vrijeme obnašanja navedene dužnosti biti član Upravnog vijeća Županijske uprave za ceste Sisačko moslavačke županije, jer je navedena ustanova proglašena pravnom osobom od posebnog interesa </w:t>
      </w:r>
      <w:r w:rsidR="001371CF" w:rsidRPr="003F4AA8">
        <w:rPr>
          <w:rFonts w:ascii="Times New Roman" w:hAnsi="Times New Roman" w:cs="Times New Roman"/>
          <w:b/>
          <w:sz w:val="24"/>
          <w:szCs w:val="24"/>
        </w:rPr>
        <w:t>za Sisačko-moslavačku županiju, ali bez prava na naknadu u ovoj ulozi, osim prava na naknadu putn</w:t>
      </w:r>
      <w:r w:rsidR="003F4AA8" w:rsidRPr="003F4AA8">
        <w:rPr>
          <w:rFonts w:ascii="Times New Roman" w:hAnsi="Times New Roman" w:cs="Times New Roman"/>
          <w:b/>
          <w:sz w:val="24"/>
          <w:szCs w:val="24"/>
        </w:rPr>
        <w:t xml:space="preserve">ih i drugih opravdanih troškova. </w:t>
      </w:r>
    </w:p>
    <w:p w14:paraId="5893D231" w14:textId="77777777" w:rsidR="003F4AA8" w:rsidRPr="003F4AA8" w:rsidRDefault="003F4AA8" w:rsidP="003F4AA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44D2DDC3" w14:textId="50651A89" w:rsidR="00614668" w:rsidRPr="003F4AA8" w:rsidRDefault="00614668" w:rsidP="003F4AA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3F4AA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Upućuje se obveznika da u roku od 60 dana od dana stupanja ZSSI/21-a na snagu, odnosno od 25. prosinca 2021., sukladno članku 8. stavku 1. ZSSI/21-a, razriješi okolnost primanja naknade za obavljanje funkcije </w:t>
      </w:r>
      <w:r w:rsidRPr="003F4AA8">
        <w:rPr>
          <w:rFonts w:ascii="Times New Roman" w:eastAsia="Calibri" w:hAnsi="Times New Roman" w:cs="Times New Roman"/>
          <w:b/>
          <w:sz w:val="24"/>
          <w:szCs w:val="24"/>
        </w:rPr>
        <w:t xml:space="preserve">člana Upravnog vijeća Županijske uprave za ceste Sisačko moslavačke županije.  </w:t>
      </w:r>
    </w:p>
    <w:p w14:paraId="28CF489B" w14:textId="644AC6F4" w:rsidR="000F76C3" w:rsidRPr="001371CF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1371CF">
        <w:rPr>
          <w:rFonts w:ascii="Times New Roman" w:eastAsia="Calibri" w:hAnsi="Times New Roman" w:cs="Times New Roman"/>
          <w:sz w:val="24"/>
          <w:szCs w:val="24"/>
        </w:rPr>
        <w:t>e</w:t>
      </w:r>
      <w:r w:rsidRPr="001371CF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688DF1E5" w14:textId="77777777" w:rsidR="00AB7A51" w:rsidRPr="001371CF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 xml:space="preserve">Domagoj Orlić, ravnatelj Zavoda za prostorno uređenje Sisačko-moslavačke županije.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1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4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1371CF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1371CF">
        <w:rPr>
          <w:rFonts w:ascii="Times New Roman" w:eastAsia="Calibri" w:hAnsi="Times New Roman" w:cs="Times New Roman"/>
          <w:sz w:val="24"/>
          <w:szCs w:val="24"/>
        </w:rPr>
        <w:t>.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>28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15</w:t>
      </w:r>
      <w:r w:rsidRPr="001371CF">
        <w:rPr>
          <w:rFonts w:ascii="Times New Roman" w:eastAsia="Calibri" w:hAnsi="Times New Roman" w:cs="Times New Roman"/>
          <w:sz w:val="24"/>
          <w:szCs w:val="24"/>
        </w:rPr>
        <w:t>-M-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85</w:t>
      </w:r>
      <w:r w:rsidR="006F692A" w:rsidRPr="001371CF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</w:t>
      </w:r>
      <w:r w:rsidRPr="001371CF">
        <w:rPr>
          <w:rFonts w:ascii="Times New Roman" w:eastAsia="Calibri" w:hAnsi="Times New Roman" w:cs="Times New Roman"/>
          <w:sz w:val="24"/>
          <w:szCs w:val="24"/>
        </w:rPr>
        <w:t>-01-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1</w:t>
      </w:r>
      <w:r w:rsidRPr="001371CF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85</w:t>
      </w:r>
      <w:r w:rsidR="006F692A" w:rsidRPr="001371CF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2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03A0A360" w:rsidR="00026087" w:rsidRPr="001371CF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64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1371CF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AB7A51"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županijskih zavoda za prostorno uređenje odnosno zavoda Grada Zagreba</w:t>
      </w:r>
      <w:r w:rsidR="0034590B" w:rsidRPr="0013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Domagoj Orlić, za koje</w:t>
      </w:r>
      <w:r w:rsidR="003F4AA8">
        <w:rPr>
          <w:rFonts w:ascii="Times New Roman" w:eastAsia="Calibri" w:hAnsi="Times New Roman" w:cs="Times New Roman"/>
          <w:sz w:val="24"/>
          <w:szCs w:val="24"/>
        </w:rPr>
        <w:t>g</w:t>
      </w:r>
      <w:bookmarkStart w:id="0" w:name="_GoBack"/>
      <w:bookmarkEnd w:id="0"/>
      <w:r w:rsidR="00AB7A51" w:rsidRPr="001371CF">
        <w:rPr>
          <w:rFonts w:ascii="Times New Roman" w:eastAsia="Calibri" w:hAnsi="Times New Roman" w:cs="Times New Roman"/>
          <w:sz w:val="24"/>
          <w:szCs w:val="24"/>
        </w:rPr>
        <w:t xml:space="preserve"> je uvidom u podatke sudskog registra Trgovačkog suda u Zagrebu utvrđeno da </w:t>
      </w:r>
      <w:r w:rsidRPr="001371CF">
        <w:rPr>
          <w:rFonts w:ascii="Times New Roman" w:eastAsia="Calibri" w:hAnsi="Times New Roman" w:cs="Times New Roman"/>
          <w:sz w:val="24"/>
          <w:szCs w:val="24"/>
        </w:rPr>
        <w:t>obnaša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ravnatelja Zavoda za prostorno uređenje Sisačko-moslavačke županije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 xml:space="preserve">osnovanog kao ustanove, </w:t>
      </w:r>
      <w:r w:rsidR="000E0624" w:rsidRPr="001371CF">
        <w:rPr>
          <w:rFonts w:ascii="Times New Roman" w:eastAsia="Calibri" w:hAnsi="Times New Roman" w:cs="Times New Roman"/>
          <w:sz w:val="24"/>
          <w:szCs w:val="24"/>
        </w:rPr>
        <w:t>duž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>an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1371CF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70C7B8C6" w:rsidR="00026087" w:rsidRPr="001371CF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8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3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4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/21</w:t>
      </w:r>
      <w:r w:rsidRPr="001371CF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Pr="001371CF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>,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371CF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1B3EE9B" w14:textId="3390B001" w:rsidR="00AB7A51" w:rsidRPr="001371CF" w:rsidRDefault="002E14D7" w:rsidP="00BF51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4590B" w:rsidRPr="001371CF">
        <w:rPr>
          <w:rFonts w:ascii="Times New Roman" w:eastAsia="Calibri" w:hAnsi="Times New Roman" w:cs="Times New Roman"/>
          <w:sz w:val="24"/>
          <w:szCs w:val="24"/>
        </w:rPr>
        <w:t>obveznik</w:t>
      </w:r>
      <w:r w:rsidR="000E0624" w:rsidRPr="001371CF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BF5125" w:rsidRPr="001371C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B7A51" w:rsidRPr="001371CF">
        <w:rPr>
          <w:rFonts w:ascii="Times New Roman" w:eastAsia="Calibri" w:hAnsi="Times New Roman" w:cs="Times New Roman"/>
          <w:sz w:val="24"/>
          <w:szCs w:val="24"/>
        </w:rPr>
        <w:t>zaposlen na radnom mjestu ravnatelja navedene ustanove te da je član Uprav</w:t>
      </w:r>
      <w:r w:rsidR="00034B64" w:rsidRPr="001371CF">
        <w:rPr>
          <w:rFonts w:ascii="Times New Roman" w:eastAsia="Calibri" w:hAnsi="Times New Roman" w:cs="Times New Roman"/>
          <w:sz w:val="24"/>
          <w:szCs w:val="24"/>
        </w:rPr>
        <w:t xml:space="preserve">nog vijeća Županijske uprave za ceste Sisačko moslavačke županije, za što prima naknadu. </w:t>
      </w:r>
    </w:p>
    <w:p w14:paraId="4925B4CC" w14:textId="77777777" w:rsidR="00AB46E2" w:rsidRPr="001371CF" w:rsidRDefault="00034B64" w:rsidP="00034B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>Obveznik traži mišljenje može li nakon stupanja ZSSI/21-a na snagu biti član Upravnog vijeća Županijske uprave za ceste Sisačko moslavačke županije uz primanje naknade i napominje da mu je 2. veljače 2022. isplaćena naknada za siječanj 2022</w:t>
      </w:r>
      <w:r w:rsidR="00AB46E2" w:rsidRPr="001371CF">
        <w:rPr>
          <w:rFonts w:ascii="Times New Roman" w:eastAsia="Calibri" w:hAnsi="Times New Roman" w:cs="Times New Roman"/>
          <w:sz w:val="24"/>
          <w:szCs w:val="24"/>
        </w:rPr>
        <w:t>. te traži uputu za postupanje.</w:t>
      </w:r>
    </w:p>
    <w:p w14:paraId="50BCD7B3" w14:textId="0158038D" w:rsidR="00034B64" w:rsidRPr="001371CF" w:rsidRDefault="00AB46E2" w:rsidP="00034B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>Uvidom u</w:t>
      </w:r>
      <w:r w:rsidR="00034B64" w:rsidRPr="001371CF">
        <w:rPr>
          <w:rFonts w:ascii="Times New Roman" w:eastAsia="Calibri" w:hAnsi="Times New Roman" w:cs="Times New Roman"/>
          <w:sz w:val="24"/>
          <w:szCs w:val="24"/>
        </w:rPr>
        <w:t xml:space="preserve"> podatke sudskog registra Trgovačkog suda u Zagrebu utvrđeno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34B64" w:rsidRPr="001371CF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je Županijska uprave za ceste Sisačko moslavačke županije </w:t>
      </w:r>
      <w:r w:rsidR="00034B64" w:rsidRPr="001371CF">
        <w:rPr>
          <w:rFonts w:ascii="Times New Roman" w:eastAsia="Calibri" w:hAnsi="Times New Roman" w:cs="Times New Roman"/>
          <w:sz w:val="24"/>
          <w:szCs w:val="24"/>
        </w:rPr>
        <w:t xml:space="preserve">osnovana kao ustanova. </w:t>
      </w:r>
    </w:p>
    <w:p w14:paraId="288CDD3D" w14:textId="2332BCEB" w:rsidR="00391641" w:rsidRPr="001371CF" w:rsidRDefault="00391641" w:rsidP="00034B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Uvidom u podatke Registra pravnih osoba od posebnog 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državnog interesa odnosno od posebnog interesa za jedinicu lokalne i područne (regionalne) samouprave, koji ustrojava Povjerenstvo, utvrđeno je da je Županijska uprava za ceste Sisačko-moslavačke županije proglašena pravnom osobom od posebnog interesa za Sisačko-moslavačku županiju odlukom od 18. ožujka 2013. </w:t>
      </w:r>
    </w:p>
    <w:p w14:paraId="2B6B23E7" w14:textId="77777777" w:rsidR="005111FC" w:rsidRPr="001371CF" w:rsidRDefault="005111FC" w:rsidP="005111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Sukladno članku 8. stavku 1. Zakona, obveznik je dužan urediti svoje privatne poslove kako bi se spriječio predvidljivi sukob interesa, u pravilu u roku od 60 dana od dana izbora ili imenovanja na javnu dužnost.</w:t>
      </w:r>
    </w:p>
    <w:p w14:paraId="6434B401" w14:textId="77777777" w:rsidR="00034B64" w:rsidRPr="001371CF" w:rsidRDefault="009106E9" w:rsidP="009106E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 xml:space="preserve">Člankom 18. stavkom 1. ZSSI/21-a propisano je da 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obveznici ne mogu biti članovi </w:t>
      </w:r>
      <w:r w:rsidR="00034B64"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upravnih vijeća ustanova</w:t>
      </w:r>
      <w:r w:rsidR="00034B64" w:rsidRPr="00137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FDA9B" w14:textId="1FC3F2C8" w:rsidR="00034B64" w:rsidRPr="001371CF" w:rsidRDefault="00034B64" w:rsidP="009106E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 xml:space="preserve">Člankom 18. stavkom 2. ZSSI/21-a propisano je da 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205A926" w14:textId="2C80FF71" w:rsidR="00391641" w:rsidRPr="001371CF" w:rsidRDefault="00391641" w:rsidP="003916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Obzirom da je Županijska uprava za ceste Sisačko-moslavačke županije ustanova od posebnog interesa za Sisačko-moslavačku županiju, utvrđeno je da postoji iznimka od opće zabrane članstva u upravnom vijeću ustanove</w:t>
      </w:r>
      <w:r w:rsidR="0075043E"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članka 18. stavka 1. ZSSI/21-a,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slijedom čega obveznik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Domagoj Orlić, može za vrijeme obnašanja </w:t>
      </w:r>
      <w:r w:rsidRPr="00137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dužnosti ravnatelja Zavoda za prostorno uređenje Sisačko-moslavačke županije biti član Upravnog vijeća Županijske uprave za ceste Sisačko moslavačke županije, ali bez 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prav</w:t>
      </w:r>
      <w:r w:rsidR="005111FC"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naknadu u ovoj ulozi, osim prava na naknadu putnih i drugih opravdanih troškova.</w:t>
      </w:r>
    </w:p>
    <w:p w14:paraId="0B8D6D84" w14:textId="3B9CC3CE" w:rsidR="005111FC" w:rsidRPr="001371CF" w:rsidRDefault="005111FC" w:rsidP="003916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371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Upućuje se obveznika da u roku od 60 dana od dana stupanja ZSSI/21-a na snagu, odnosno od 25. prosinca 2021. razriješi okolnost primanja naknade za obavljanje funkcije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člana Upravnog vijeća Županijske uprave za ceste Sisačko moslavačke županije. </w:t>
      </w:r>
    </w:p>
    <w:p w14:paraId="28CF48AF" w14:textId="596FB10D" w:rsidR="000F76C3" w:rsidRPr="001371CF" w:rsidRDefault="000F76C3" w:rsidP="00614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1371CF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371CF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1371CF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1371CF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1371CF">
        <w:rPr>
          <w:color w:val="auto"/>
        </w:rPr>
        <w:t xml:space="preserve">                   PREDSJEDNICA</w:t>
      </w:r>
      <w:r w:rsidR="004B5CF5" w:rsidRPr="001371CF">
        <w:rPr>
          <w:color w:val="auto"/>
        </w:rPr>
        <w:t xml:space="preserve"> POVJERENSTVA</w:t>
      </w:r>
    </w:p>
    <w:p w14:paraId="28CF48B2" w14:textId="77777777" w:rsidR="00E80A1D" w:rsidRPr="001371CF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1371CF">
        <w:rPr>
          <w:color w:val="auto"/>
        </w:rPr>
        <w:t xml:space="preserve"> </w:t>
      </w:r>
    </w:p>
    <w:p w14:paraId="28CF48B3" w14:textId="77777777" w:rsidR="004B5CF5" w:rsidRPr="001371CF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1371CF">
        <w:rPr>
          <w:rFonts w:ascii="Times New Roman" w:hAnsi="Times New Roman" w:cs="Times New Roman"/>
          <w:sz w:val="24"/>
          <w:szCs w:val="24"/>
        </w:rPr>
        <w:tab/>
      </w:r>
      <w:r w:rsidR="004B5CF5" w:rsidRPr="001371CF">
        <w:rPr>
          <w:rFonts w:ascii="Times New Roman" w:hAnsi="Times New Roman" w:cs="Times New Roman"/>
          <w:sz w:val="24"/>
          <w:szCs w:val="24"/>
        </w:rPr>
        <w:tab/>
      </w:r>
      <w:r w:rsidR="004B5CF5" w:rsidRPr="001371CF">
        <w:rPr>
          <w:rFonts w:ascii="Times New Roman" w:hAnsi="Times New Roman" w:cs="Times New Roman"/>
          <w:sz w:val="24"/>
          <w:szCs w:val="24"/>
        </w:rPr>
        <w:tab/>
      </w:r>
      <w:r w:rsidR="004B5CF5" w:rsidRPr="001371CF">
        <w:rPr>
          <w:rFonts w:ascii="Times New Roman" w:hAnsi="Times New Roman" w:cs="Times New Roman"/>
          <w:sz w:val="24"/>
          <w:szCs w:val="24"/>
        </w:rPr>
        <w:tab/>
      </w:r>
      <w:r w:rsidRPr="001371CF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371CF">
        <w:rPr>
          <w:rFonts w:ascii="Times New Roman" w:hAnsi="Times New Roman" w:cs="Times New Roman"/>
          <w:sz w:val="24"/>
          <w:szCs w:val="24"/>
        </w:rPr>
        <w:tab/>
      </w:r>
      <w:r w:rsidRPr="001371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371CF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371CF">
        <w:rPr>
          <w:rFonts w:ascii="Times New Roman" w:hAnsi="Times New Roman" w:cs="Times New Roman"/>
          <w:sz w:val="24"/>
          <w:szCs w:val="24"/>
        </w:rPr>
        <w:t>ć</w:t>
      </w:r>
      <w:r w:rsidR="004B5CF5" w:rsidRPr="001371CF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371C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37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1371CF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1371CF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D10A24F" w14:textId="77777777" w:rsidR="003C7443" w:rsidRPr="001371CF" w:rsidRDefault="003C744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89DE96C" w:rsidR="000C190C" w:rsidRPr="001371CF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68B9E0D" w:rsidR="000C190C" w:rsidRPr="001371CF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>Obvezni</w:t>
      </w:r>
      <w:r w:rsidR="003C7443" w:rsidRPr="001371CF">
        <w:rPr>
          <w:rFonts w:ascii="Times New Roman" w:hAnsi="Times New Roman" w:cs="Times New Roman"/>
          <w:sz w:val="24"/>
          <w:szCs w:val="24"/>
        </w:rPr>
        <w:t>k</w:t>
      </w:r>
      <w:r w:rsidR="00E80A1D" w:rsidRPr="001371CF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1371CF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1371CF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371CF">
        <w:rPr>
          <w:rFonts w:ascii="Times New Roman" w:hAnsi="Times New Roman" w:cs="Times New Roman"/>
          <w:sz w:val="24"/>
          <w:szCs w:val="24"/>
        </w:rPr>
        <w:t>nternet</w:t>
      </w:r>
      <w:r w:rsidRPr="001371CF">
        <w:rPr>
          <w:rFonts w:ascii="Times New Roman" w:hAnsi="Times New Roman" w:cs="Times New Roman"/>
          <w:sz w:val="24"/>
          <w:szCs w:val="24"/>
        </w:rPr>
        <w:t>skoj</w:t>
      </w:r>
      <w:r w:rsidR="000C190C" w:rsidRPr="001371CF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371CF">
        <w:rPr>
          <w:rFonts w:ascii="Times New Roman" w:hAnsi="Times New Roman" w:cs="Times New Roman"/>
          <w:sz w:val="24"/>
          <w:szCs w:val="24"/>
        </w:rPr>
        <w:t>i</w:t>
      </w:r>
      <w:r w:rsidR="000C190C" w:rsidRPr="001371C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371CF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371CF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371CF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371C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9024" w14:textId="77777777" w:rsidR="00BB7AC7" w:rsidRDefault="00BB7AC7" w:rsidP="005B5818">
      <w:pPr>
        <w:spacing w:after="0" w:line="240" w:lineRule="auto"/>
      </w:pPr>
      <w:r>
        <w:separator/>
      </w:r>
    </w:p>
  </w:endnote>
  <w:endnote w:type="continuationSeparator" w:id="0">
    <w:p w14:paraId="60F3AC8C" w14:textId="77777777" w:rsidR="00BB7AC7" w:rsidRDefault="00BB7A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0789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CC7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34F0" w14:textId="77777777" w:rsidR="00BB7AC7" w:rsidRDefault="00BB7AC7" w:rsidP="005B5818">
      <w:pPr>
        <w:spacing w:after="0" w:line="240" w:lineRule="auto"/>
      </w:pPr>
      <w:r>
        <w:separator/>
      </w:r>
    </w:p>
  </w:footnote>
  <w:footnote w:type="continuationSeparator" w:id="0">
    <w:p w14:paraId="6D6A04E8" w14:textId="77777777" w:rsidR="00BB7AC7" w:rsidRDefault="00BB7A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C07860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F4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CA2"/>
    <w:multiLevelType w:val="hybridMultilevel"/>
    <w:tmpl w:val="F558C92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6087"/>
    <w:rsid w:val="00027AE5"/>
    <w:rsid w:val="00034B64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371CF"/>
    <w:rsid w:val="0014691D"/>
    <w:rsid w:val="00150D97"/>
    <w:rsid w:val="001530D5"/>
    <w:rsid w:val="001610AB"/>
    <w:rsid w:val="00163448"/>
    <w:rsid w:val="001872E8"/>
    <w:rsid w:val="001A2139"/>
    <w:rsid w:val="001D050A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6D4C"/>
    <w:rsid w:val="00296618"/>
    <w:rsid w:val="002E14D7"/>
    <w:rsid w:val="002E3D3C"/>
    <w:rsid w:val="002F2F7E"/>
    <w:rsid w:val="002F313C"/>
    <w:rsid w:val="002F562C"/>
    <w:rsid w:val="00310B98"/>
    <w:rsid w:val="00314156"/>
    <w:rsid w:val="00320FAE"/>
    <w:rsid w:val="00321A78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3F4AA8"/>
    <w:rsid w:val="00406E92"/>
    <w:rsid w:val="00411522"/>
    <w:rsid w:val="00422583"/>
    <w:rsid w:val="00432084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47BFA"/>
    <w:rsid w:val="00565C10"/>
    <w:rsid w:val="0057071A"/>
    <w:rsid w:val="00577B84"/>
    <w:rsid w:val="00577C8E"/>
    <w:rsid w:val="00581532"/>
    <w:rsid w:val="0058272B"/>
    <w:rsid w:val="005A1371"/>
    <w:rsid w:val="005B5818"/>
    <w:rsid w:val="005C0CD9"/>
    <w:rsid w:val="005D05AA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332AD"/>
    <w:rsid w:val="00B92637"/>
    <w:rsid w:val="00BA1175"/>
    <w:rsid w:val="00BB7AC7"/>
    <w:rsid w:val="00BC6C6F"/>
    <w:rsid w:val="00BE3CE2"/>
    <w:rsid w:val="00BF5125"/>
    <w:rsid w:val="00BF5F4E"/>
    <w:rsid w:val="00BF6762"/>
    <w:rsid w:val="00BF6F75"/>
    <w:rsid w:val="00C1023A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A28B6"/>
    <w:rsid w:val="00CC01E6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E0300"/>
    <w:rsid w:val="00DF7871"/>
    <w:rsid w:val="00E018BC"/>
    <w:rsid w:val="00E13E01"/>
    <w:rsid w:val="00E15A45"/>
    <w:rsid w:val="00E3580A"/>
    <w:rsid w:val="00E43A50"/>
    <w:rsid w:val="00E45118"/>
    <w:rsid w:val="00E46AFE"/>
    <w:rsid w:val="00E76DBE"/>
    <w:rsid w:val="00E80A1D"/>
    <w:rsid w:val="00EC07AB"/>
    <w:rsid w:val="00EC726C"/>
    <w:rsid w:val="00EC744A"/>
    <w:rsid w:val="00ED24DD"/>
    <w:rsid w:val="00EE0526"/>
    <w:rsid w:val="00EF117E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12862</Duznosnici_Value>
    <BrojPredmeta xmlns="8638ef6a-48a0-457c-b738-9f65e71a9a26">M-85/22</BrojPredmeta>
    <Duznosnici xmlns="8638ef6a-48a0-457c-b738-9f65e71a9a26">Domagoj Orlić,Ravnatelj,Zavod za prostorno uređenje Sisačko-moslavačke županije</Duznosnici>
    <VrstaDokumenta xmlns="8638ef6a-48a0-457c-b738-9f65e71a9a26">1</VrstaDokumenta>
    <KljucneRijeci xmlns="8638ef6a-48a0-457c-b738-9f65e71a9a26">
      <Value>90</Value>
    </KljucneRijeci>
    <BrojAkta xmlns="8638ef6a-48a0-457c-b738-9f65e71a9a26">711-I-622-M-85/22-02-17</BrojAkta>
    <Sync xmlns="8638ef6a-48a0-457c-b738-9f65e71a9a26">0</Sync>
    <Sjednica xmlns="8638ef6a-48a0-457c-b738-9f65e71a9a26">279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ED9C86-9730-4A3A-85CD-2431A6A9CFED}"/>
</file>

<file path=customXml/itemProps4.xml><?xml version="1.0" encoding="utf-8"?>
<ds:datastoreItem xmlns:ds="http://schemas.openxmlformats.org/officeDocument/2006/customXml" ds:itemID="{585DE76B-8FF1-4518-B2A5-4354CEE7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M-41-22, mišljenje</vt:lpstr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Domagoj Orlić, M-85-22, mišljenje</dc:title>
  <dc:creator>Sukob5</dc:creator>
  <cp:lastModifiedBy>Ivan Matić</cp:lastModifiedBy>
  <cp:revision>2</cp:revision>
  <cp:lastPrinted>2022-02-25T08:32:00Z</cp:lastPrinted>
  <dcterms:created xsi:type="dcterms:W3CDTF">2022-05-12T14:01:00Z</dcterms:created>
  <dcterms:modified xsi:type="dcterms:W3CDTF">2022-05-12T14:01:00Z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