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1576807" w:rsidR="00577B84" w:rsidRPr="009B291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91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9B291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9B2918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9B2918">
        <w:rPr>
          <w:rFonts w:ascii="Times New Roman" w:eastAsia="Calibri" w:hAnsi="Times New Roman" w:cs="Times New Roman"/>
          <w:sz w:val="24"/>
          <w:szCs w:val="24"/>
        </w:rPr>
        <w:t>-735</w:t>
      </w:r>
      <w:r w:rsidR="00FE7C20" w:rsidRPr="009B2918">
        <w:rPr>
          <w:rFonts w:ascii="Times New Roman" w:eastAsia="Calibri" w:hAnsi="Times New Roman" w:cs="Times New Roman"/>
          <w:sz w:val="24"/>
          <w:szCs w:val="24"/>
        </w:rPr>
        <w:t>-M-</w:t>
      </w:r>
      <w:r w:rsidR="00936E9B" w:rsidRPr="009B2918">
        <w:rPr>
          <w:rFonts w:ascii="Times New Roman" w:eastAsia="Calibri" w:hAnsi="Times New Roman" w:cs="Times New Roman"/>
          <w:sz w:val="24"/>
          <w:szCs w:val="24"/>
        </w:rPr>
        <w:t>107</w:t>
      </w:r>
      <w:r w:rsidR="00FE7C20" w:rsidRPr="009B2918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9B2918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9B2918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9B291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139B9CB0" w:rsidR="000F76C3" w:rsidRPr="002A7ADA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2A7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>25</w:t>
      </w:r>
      <w:r w:rsidR="0034590B" w:rsidRPr="002A7ADA">
        <w:rPr>
          <w:rFonts w:ascii="Times New Roman" w:eastAsia="Calibri" w:hAnsi="Times New Roman" w:cs="Times New Roman"/>
          <w:sz w:val="24"/>
          <w:szCs w:val="24"/>
        </w:rPr>
        <w:t>. veljače</w:t>
      </w:r>
      <w:r w:rsidR="001610AB" w:rsidRPr="002A7AD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2A7ADA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2A7ADA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2A7ADA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2A7ADA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2A7ADA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2A7ADA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1" w14:textId="6CB9C7DC" w:rsidR="00577B84" w:rsidRPr="009B2918" w:rsidRDefault="00577B84" w:rsidP="009B2918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2A7ADA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</w:t>
      </w:r>
      <w:r w:rsidR="00422583" w:rsidRPr="002A7ADA">
        <w:rPr>
          <w:rFonts w:ascii="Times New Roman" w:eastAsia="Calibri" w:hAnsi="Times New Roman"/>
          <w:sz w:val="24"/>
          <w:szCs w:val="24"/>
          <w:lang w:val="hr-HR"/>
        </w:rPr>
        <w:t xml:space="preserve"> Davorina </w:t>
      </w:r>
      <w:proofErr w:type="spellStart"/>
      <w:r w:rsidR="00422583" w:rsidRPr="002A7ADA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="00422583" w:rsidRPr="002A7ADA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proofErr w:type="spellStart"/>
      <w:r w:rsidRPr="002A7ADA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 Božić, Aleksandre Jozić-Ileković i </w:t>
      </w:r>
      <w:proofErr w:type="spellStart"/>
      <w:r w:rsidRPr="002A7ADA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 Vučetić kao članova Povjerenstva, na temelju članka 3</w:t>
      </w:r>
      <w:r w:rsidR="002E14D7" w:rsidRPr="002A7ADA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. stavka 1. podstavka </w:t>
      </w:r>
      <w:r w:rsidR="002E14D7" w:rsidRPr="002A7ADA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. Zakona o sprječavanju sukoba interesa („Narodne novine“ broj </w:t>
      </w:r>
      <w:r w:rsidR="002E14D7" w:rsidRPr="002A7ADA">
        <w:rPr>
          <w:rFonts w:ascii="Times New Roman" w:eastAsia="Calibri" w:hAnsi="Times New Roman"/>
          <w:sz w:val="24"/>
          <w:szCs w:val="24"/>
          <w:lang w:val="hr-HR"/>
        </w:rPr>
        <w:t>143/21</w:t>
      </w:r>
      <w:r w:rsidR="00262849" w:rsidRPr="002A7ADA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>, u daljnjem tekstu: ZSSI</w:t>
      </w:r>
      <w:r w:rsidR="002E14D7" w:rsidRPr="002A7ADA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="000E0624" w:rsidRPr="002A7ADA">
        <w:rPr>
          <w:rFonts w:ascii="Times New Roman" w:eastAsia="Calibri" w:hAnsi="Times New Roman"/>
          <w:b/>
          <w:sz w:val="24"/>
          <w:szCs w:val="24"/>
          <w:lang w:val="hr-HR"/>
        </w:rPr>
        <w:t>na za</w:t>
      </w:r>
      <w:r w:rsidR="00AB7A51" w:rsidRPr="002A7ADA">
        <w:rPr>
          <w:rFonts w:ascii="Times New Roman" w:eastAsia="Calibri" w:hAnsi="Times New Roman"/>
          <w:b/>
          <w:sz w:val="24"/>
          <w:szCs w:val="24"/>
          <w:lang w:val="hr-HR"/>
        </w:rPr>
        <w:t>htjev obveznika</w:t>
      </w:r>
      <w:r w:rsidR="00936E9B" w:rsidRPr="002A7AD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171607" w:rsidRPr="002A7ADA">
        <w:rPr>
          <w:rFonts w:ascii="Times New Roman" w:hAnsi="Times New Roman"/>
          <w:b/>
          <w:sz w:val="24"/>
          <w:szCs w:val="24"/>
          <w:lang w:val="hr-HR"/>
        </w:rPr>
        <w:t xml:space="preserve">Domagoja </w:t>
      </w:r>
      <w:proofErr w:type="spellStart"/>
      <w:r w:rsidR="00171607" w:rsidRPr="002A7ADA">
        <w:rPr>
          <w:rFonts w:ascii="Times New Roman" w:hAnsi="Times New Roman"/>
          <w:b/>
          <w:sz w:val="24"/>
          <w:szCs w:val="24"/>
          <w:lang w:val="hr-HR"/>
        </w:rPr>
        <w:t>Mikuša</w:t>
      </w:r>
      <w:proofErr w:type="spellEnd"/>
      <w:r w:rsidR="00936E9B" w:rsidRPr="002A7ADA">
        <w:rPr>
          <w:rFonts w:ascii="Times New Roman" w:hAnsi="Times New Roman"/>
          <w:b/>
          <w:sz w:val="24"/>
          <w:szCs w:val="24"/>
          <w:lang w:val="hr-HR"/>
        </w:rPr>
        <w:t xml:space="preserve">, direktora trgovačkog društva Vodoopskrba i odvodnja Zaprešić d.o.o. </w:t>
      </w:r>
      <w:r w:rsidR="00C9777E" w:rsidRPr="002A7ADA">
        <w:rPr>
          <w:rFonts w:ascii="Times New Roman" w:eastAsia="Calibri" w:hAnsi="Times New Roman"/>
          <w:b/>
          <w:sz w:val="24"/>
          <w:szCs w:val="24"/>
          <w:lang w:val="hr-HR"/>
        </w:rPr>
        <w:t xml:space="preserve">te direktora trgovačkog društva </w:t>
      </w:r>
      <w:r w:rsidR="00936E9B" w:rsidRPr="002A7ADA">
        <w:rPr>
          <w:rFonts w:ascii="Times New Roman" w:hAnsi="Times New Roman"/>
          <w:b/>
          <w:sz w:val="24"/>
          <w:szCs w:val="24"/>
          <w:lang w:val="hr-HR"/>
        </w:rPr>
        <w:t xml:space="preserve">Zaprešić </w:t>
      </w:r>
      <w:proofErr w:type="spellStart"/>
      <w:r w:rsidR="00936E9B" w:rsidRPr="002A7ADA">
        <w:rPr>
          <w:rFonts w:ascii="Times New Roman" w:hAnsi="Times New Roman"/>
          <w:b/>
          <w:sz w:val="24"/>
          <w:szCs w:val="24"/>
          <w:lang w:val="hr-HR"/>
        </w:rPr>
        <w:t>d.o.o</w:t>
      </w:r>
      <w:proofErr w:type="spellEnd"/>
      <w:r w:rsidR="00936E9B" w:rsidRPr="002A7ADA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za davanjem mišljenja Povjerenstva, na </w:t>
      </w:r>
      <w:r w:rsidR="002E14D7" w:rsidRPr="002A7ADA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936E9B" w:rsidRPr="002A7ADA">
        <w:rPr>
          <w:rFonts w:ascii="Times New Roman" w:eastAsia="Calibri" w:hAnsi="Times New Roman"/>
          <w:sz w:val="24"/>
          <w:szCs w:val="24"/>
          <w:lang w:val="hr-HR"/>
        </w:rPr>
        <w:t>61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936E9B" w:rsidRPr="002A7ADA">
        <w:rPr>
          <w:rFonts w:ascii="Times New Roman" w:eastAsia="Calibri" w:hAnsi="Times New Roman"/>
          <w:sz w:val="24"/>
          <w:szCs w:val="24"/>
          <w:lang w:val="hr-HR"/>
        </w:rPr>
        <w:t>25</w:t>
      </w:r>
      <w:r w:rsidR="0034590B" w:rsidRPr="002A7ADA">
        <w:rPr>
          <w:rFonts w:ascii="Times New Roman" w:eastAsia="Calibri" w:hAnsi="Times New Roman"/>
          <w:sz w:val="24"/>
          <w:szCs w:val="24"/>
          <w:lang w:val="hr-HR"/>
        </w:rPr>
        <w:t xml:space="preserve">. veljače </w:t>
      </w:r>
      <w:r w:rsidR="002E14D7" w:rsidRPr="002A7ADA">
        <w:rPr>
          <w:rFonts w:ascii="Times New Roman" w:eastAsia="Calibri" w:hAnsi="Times New Roman"/>
          <w:sz w:val="24"/>
          <w:szCs w:val="24"/>
          <w:lang w:val="hr-HR"/>
        </w:rPr>
        <w:t>2022</w:t>
      </w:r>
      <w:r w:rsidRPr="002A7ADA">
        <w:rPr>
          <w:rFonts w:ascii="Times New Roman" w:eastAsia="Calibri" w:hAnsi="Times New Roman"/>
          <w:sz w:val="24"/>
          <w:szCs w:val="24"/>
          <w:lang w:val="hr-HR"/>
        </w:rPr>
        <w:t>., daje sljedeće:</w:t>
      </w:r>
    </w:p>
    <w:p w14:paraId="3CDAB7CD" w14:textId="77777777" w:rsidR="00614668" w:rsidRPr="002A7ADA" w:rsidRDefault="000F76C3" w:rsidP="0061466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ADA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2A7A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AA0FA0C" w14:textId="77777777" w:rsidR="00171607" w:rsidRPr="002A7ADA" w:rsidRDefault="00171607" w:rsidP="001716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05787E" w14:textId="4CF0224A" w:rsidR="009B2918" w:rsidRDefault="00171607" w:rsidP="009B2918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9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članku 18. stavku 1. ZSSI/21-a 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Domagoj </w:t>
      </w:r>
      <w:proofErr w:type="spellStart"/>
      <w:r w:rsidRPr="009B2918">
        <w:rPr>
          <w:rFonts w:ascii="Times New Roman" w:eastAsia="Calibri" w:hAnsi="Times New Roman" w:cs="Times New Roman"/>
          <w:b/>
          <w:sz w:val="24"/>
          <w:szCs w:val="24"/>
        </w:rPr>
        <w:t>Mikuš</w:t>
      </w:r>
      <w:proofErr w:type="spellEnd"/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, direktor trgovačkih društava </w:t>
      </w:r>
      <w:r w:rsidRPr="009B2918">
        <w:rPr>
          <w:rFonts w:ascii="Times New Roman" w:hAnsi="Times New Roman"/>
          <w:b/>
          <w:sz w:val="24"/>
          <w:szCs w:val="24"/>
        </w:rPr>
        <w:t xml:space="preserve">Vodoopskrba i odvodnja Zaprešić 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>d.o.o.</w:t>
      </w:r>
      <w:r w:rsidRPr="009B2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E9445A" w:rsidRPr="009B2918">
        <w:rPr>
          <w:rFonts w:ascii="Times New Roman" w:eastAsia="Calibri" w:hAnsi="Times New Roman" w:cs="Times New Roman"/>
          <w:b/>
          <w:sz w:val="24"/>
          <w:szCs w:val="24"/>
        </w:rPr>
        <w:t>Zaprešić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 d.o.o.</w:t>
      </w:r>
      <w:r w:rsidR="00E9445A"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537FA" w:rsidRPr="009B2918">
        <w:rPr>
          <w:rFonts w:ascii="Times New Roman" w:eastAsia="Calibri" w:hAnsi="Times New Roman" w:cs="Times New Roman"/>
          <w:b/>
          <w:sz w:val="24"/>
          <w:szCs w:val="24"/>
        </w:rPr>
        <w:t>oba</w:t>
      </w:r>
      <w:r w:rsidR="00D84B81"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37FA" w:rsidRPr="009B2918">
        <w:rPr>
          <w:rFonts w:ascii="Times New Roman" w:eastAsia="Calibri" w:hAnsi="Times New Roman" w:cs="Times New Roman"/>
          <w:b/>
          <w:sz w:val="24"/>
          <w:szCs w:val="24"/>
        </w:rPr>
        <w:t>u suvlasništvu</w:t>
      </w:r>
      <w:r w:rsidR="00E9445A"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 jedinic</w:t>
      </w:r>
      <w:r w:rsidR="00E537FA" w:rsidRPr="009B291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9445A"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 lokalne samouprave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, ne smije istodobno </w:t>
      </w:r>
      <w:r w:rsidR="00E537FA"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u njima 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obavljati </w:t>
      </w:r>
      <w:r w:rsidR="00E537FA"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funkciju direktora. </w:t>
      </w:r>
    </w:p>
    <w:p w14:paraId="3360548A" w14:textId="77777777" w:rsidR="009B2918" w:rsidRDefault="009B2918" w:rsidP="009B291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8969F" w14:textId="4192E26E" w:rsidR="00171607" w:rsidRPr="009B2918" w:rsidRDefault="00171607" w:rsidP="009B2918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temelju članka 8. stavka 1. ZSSI/21-a upućuje se obveznika da </w:t>
      </w:r>
      <w:r w:rsidR="00E537FA" w:rsidRPr="009B2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9B2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azriješi situaciju </w:t>
      </w:r>
      <w:r w:rsidR="00E537FA" w:rsidRPr="009B2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zakonske povrede iz točke I. izreke</w:t>
      </w:r>
      <w:r w:rsidRPr="009B2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28CF489B" w14:textId="644AC6F4" w:rsidR="000F76C3" w:rsidRPr="002A7ADA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2A7ADA">
        <w:rPr>
          <w:rFonts w:ascii="Times New Roman" w:eastAsia="Calibri" w:hAnsi="Times New Roman" w:cs="Times New Roman"/>
          <w:sz w:val="24"/>
          <w:szCs w:val="24"/>
        </w:rPr>
        <w:t>e</w:t>
      </w:r>
      <w:r w:rsidRPr="002A7ADA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794DD7CE" w14:textId="4BF47F06" w:rsidR="00C9777E" w:rsidRPr="002A7ADA" w:rsidRDefault="00026087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4590B" w:rsidRPr="002A7ADA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 xml:space="preserve">Domagoj </w:t>
      </w:r>
      <w:proofErr w:type="spellStart"/>
      <w:r w:rsidR="00936E9B" w:rsidRPr="002A7ADA">
        <w:rPr>
          <w:rFonts w:ascii="Times New Roman" w:eastAsia="Calibri" w:hAnsi="Times New Roman" w:cs="Times New Roman"/>
          <w:sz w:val="24"/>
          <w:szCs w:val="24"/>
        </w:rPr>
        <w:t>Mikuš</w:t>
      </w:r>
      <w:proofErr w:type="spellEnd"/>
      <w:r w:rsidR="00D45398" w:rsidRPr="002A7A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4D10" w:rsidRPr="002A7ADA">
        <w:rPr>
          <w:rFonts w:ascii="Times New Roman" w:eastAsia="Calibri" w:hAnsi="Times New Roman" w:cs="Times New Roman"/>
          <w:sz w:val="24"/>
          <w:szCs w:val="24"/>
        </w:rPr>
        <w:t>direktor</w:t>
      </w:r>
      <w:r w:rsidR="00C9777E" w:rsidRPr="002A7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="00936E9B" w:rsidRPr="002A7ADA">
        <w:rPr>
          <w:rFonts w:ascii="Times New Roman" w:hAnsi="Times New Roman" w:cs="Times New Roman"/>
          <w:sz w:val="24"/>
          <w:szCs w:val="24"/>
        </w:rPr>
        <w:t xml:space="preserve">Vodoopskrba i odvodnja Zaprešić d.o.o. 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 xml:space="preserve">te direktor trgovačkog društva </w:t>
      </w:r>
      <w:r w:rsidR="00936E9B" w:rsidRPr="002A7ADA">
        <w:rPr>
          <w:rFonts w:ascii="Times New Roman" w:hAnsi="Times New Roman" w:cs="Times New Roman"/>
          <w:sz w:val="24"/>
          <w:szCs w:val="24"/>
        </w:rPr>
        <w:t xml:space="preserve">Zaprešić d.o.o. 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>21</w:t>
      </w:r>
      <w:r w:rsidR="00BF5125" w:rsidRPr="002A7ADA">
        <w:rPr>
          <w:rFonts w:ascii="Times New Roman" w:eastAsia="Calibri" w:hAnsi="Times New Roman" w:cs="Times New Roman"/>
          <w:sz w:val="24"/>
          <w:szCs w:val="24"/>
        </w:rPr>
        <w:t>. veljače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2A7ADA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2A7ADA">
        <w:rPr>
          <w:rFonts w:ascii="Times New Roman" w:eastAsia="Calibri" w:hAnsi="Times New Roman" w:cs="Times New Roman"/>
          <w:sz w:val="24"/>
          <w:szCs w:val="24"/>
        </w:rPr>
        <w:t>.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>3120</w:t>
      </w:r>
      <w:r w:rsidRPr="002A7ADA">
        <w:rPr>
          <w:rFonts w:ascii="Times New Roman" w:eastAsia="Calibri" w:hAnsi="Times New Roman" w:cs="Times New Roman"/>
          <w:sz w:val="24"/>
          <w:szCs w:val="24"/>
        </w:rPr>
        <w:t>-M-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>10</w:t>
      </w:r>
      <w:r w:rsidR="00C9777E" w:rsidRPr="002A7ADA">
        <w:rPr>
          <w:rFonts w:ascii="Times New Roman" w:eastAsia="Calibri" w:hAnsi="Times New Roman" w:cs="Times New Roman"/>
          <w:sz w:val="24"/>
          <w:szCs w:val="24"/>
        </w:rPr>
        <w:t>7</w:t>
      </w:r>
      <w:r w:rsidR="006F692A" w:rsidRPr="002A7ADA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2</w:t>
      </w:r>
      <w:r w:rsidRPr="002A7ADA">
        <w:rPr>
          <w:rFonts w:ascii="Times New Roman" w:eastAsia="Calibri" w:hAnsi="Times New Roman" w:cs="Times New Roman"/>
          <w:sz w:val="24"/>
          <w:szCs w:val="24"/>
        </w:rPr>
        <w:t>-01-</w:t>
      </w:r>
      <w:r w:rsidR="00D45398" w:rsidRPr="002A7ADA">
        <w:rPr>
          <w:rFonts w:ascii="Times New Roman" w:eastAsia="Calibri" w:hAnsi="Times New Roman" w:cs="Times New Roman"/>
          <w:sz w:val="24"/>
          <w:szCs w:val="24"/>
        </w:rPr>
        <w:t>3</w:t>
      </w:r>
      <w:r w:rsidRPr="002A7AD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936E9B" w:rsidRPr="002A7ADA">
        <w:rPr>
          <w:rFonts w:ascii="Times New Roman" w:eastAsia="Calibri" w:hAnsi="Times New Roman" w:cs="Times New Roman"/>
          <w:sz w:val="24"/>
          <w:szCs w:val="24"/>
        </w:rPr>
        <w:t>10</w:t>
      </w:r>
      <w:r w:rsidR="00C9777E" w:rsidRPr="002A7ADA">
        <w:rPr>
          <w:rFonts w:ascii="Times New Roman" w:eastAsia="Calibri" w:hAnsi="Times New Roman" w:cs="Times New Roman"/>
          <w:sz w:val="24"/>
          <w:szCs w:val="24"/>
        </w:rPr>
        <w:t>7</w:t>
      </w:r>
      <w:r w:rsidR="006F692A" w:rsidRPr="002A7ADA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2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47599002"/>
    </w:p>
    <w:p w14:paraId="3884CB6B" w14:textId="538C0AC8" w:rsidR="000C7DB8" w:rsidRPr="002A7ADA" w:rsidRDefault="00C9777E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</w:t>
      </w:r>
    </w:p>
    <w:p w14:paraId="471733FF" w14:textId="3FBD47B4" w:rsidR="0045615C" w:rsidRPr="002A7ADA" w:rsidRDefault="000C7DB8" w:rsidP="0045615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 xml:space="preserve">Uvidom u podatke sudskog registra Trgovačkog suda </w:t>
      </w:r>
      <w:r w:rsidR="0045615C" w:rsidRPr="002A7ADA">
        <w:rPr>
          <w:rFonts w:ascii="Times New Roman" w:hAnsi="Times New Roman" w:cs="Times New Roman"/>
          <w:sz w:val="24"/>
          <w:szCs w:val="24"/>
        </w:rPr>
        <w:t>Zagrebu</w:t>
      </w:r>
      <w:r w:rsidRPr="002A7ADA">
        <w:rPr>
          <w:rFonts w:ascii="Times New Roman" w:hAnsi="Times New Roman" w:cs="Times New Roman"/>
          <w:sz w:val="24"/>
          <w:szCs w:val="24"/>
        </w:rPr>
        <w:t xml:space="preserve">, utvrđeno je da je </w:t>
      </w:r>
      <w:r w:rsidR="0045615C" w:rsidRPr="002A7ADA">
        <w:rPr>
          <w:rFonts w:ascii="Times New Roman" w:hAnsi="Times New Roman" w:cs="Times New Roman"/>
          <w:sz w:val="24"/>
          <w:szCs w:val="24"/>
        </w:rPr>
        <w:t xml:space="preserve">Grad Zaprešić </w:t>
      </w:r>
      <w:r w:rsidR="001C5A9C" w:rsidRPr="002A7ADA">
        <w:rPr>
          <w:rFonts w:ascii="Times New Roman" w:hAnsi="Times New Roman" w:cs="Times New Roman"/>
          <w:sz w:val="24"/>
          <w:szCs w:val="24"/>
        </w:rPr>
        <w:t>s drugim jedinicama lokalne samouprave su</w:t>
      </w:r>
      <w:r w:rsidRPr="002A7ADA">
        <w:rPr>
          <w:rFonts w:ascii="Times New Roman" w:hAnsi="Times New Roman" w:cs="Times New Roman"/>
          <w:sz w:val="24"/>
          <w:szCs w:val="24"/>
        </w:rPr>
        <w:t>osnivač navedenih trgovačkih društava, u kojima dužno</w:t>
      </w:r>
      <w:r w:rsidR="005B4D10" w:rsidRPr="002A7ADA">
        <w:rPr>
          <w:rFonts w:ascii="Times New Roman" w:hAnsi="Times New Roman" w:cs="Times New Roman"/>
          <w:sz w:val="24"/>
          <w:szCs w:val="24"/>
        </w:rPr>
        <w:t xml:space="preserve">st direktora obnaša </w:t>
      </w:r>
      <w:r w:rsidR="0045615C" w:rsidRPr="002A7ADA">
        <w:rPr>
          <w:rFonts w:ascii="Times New Roman" w:hAnsi="Times New Roman" w:cs="Times New Roman"/>
          <w:sz w:val="24"/>
          <w:szCs w:val="24"/>
        </w:rPr>
        <w:t xml:space="preserve">Domagoj </w:t>
      </w:r>
      <w:proofErr w:type="spellStart"/>
      <w:r w:rsidR="0045615C" w:rsidRPr="002A7ADA">
        <w:rPr>
          <w:rFonts w:ascii="Times New Roman" w:hAnsi="Times New Roman" w:cs="Times New Roman"/>
          <w:sz w:val="24"/>
          <w:szCs w:val="24"/>
        </w:rPr>
        <w:t>Mikuš</w:t>
      </w:r>
      <w:proofErr w:type="spellEnd"/>
      <w:r w:rsidR="005B4D10" w:rsidRPr="002A7ADA">
        <w:rPr>
          <w:rFonts w:ascii="Times New Roman" w:hAnsi="Times New Roman" w:cs="Times New Roman"/>
          <w:sz w:val="24"/>
          <w:szCs w:val="24"/>
        </w:rPr>
        <w:t>, st</w:t>
      </w:r>
      <w:r w:rsidR="00C9777E" w:rsidRPr="002A7ADA">
        <w:rPr>
          <w:rFonts w:ascii="Times New Roman" w:hAnsi="Times New Roman" w:cs="Times New Roman"/>
          <w:sz w:val="24"/>
          <w:szCs w:val="24"/>
        </w:rPr>
        <w:t xml:space="preserve">oga </w:t>
      </w:r>
      <w:r w:rsidR="002E2814" w:rsidRPr="002A7ADA">
        <w:rPr>
          <w:rFonts w:ascii="Times New Roman" w:hAnsi="Times New Roman" w:cs="Times New Roman"/>
          <w:sz w:val="24"/>
          <w:szCs w:val="24"/>
        </w:rPr>
        <w:t xml:space="preserve">obnašanje dužnosti direktora u trgovačkim društvima </w:t>
      </w:r>
      <w:r w:rsidR="0045615C" w:rsidRPr="002A7ADA">
        <w:rPr>
          <w:rFonts w:ascii="Times New Roman" w:hAnsi="Times New Roman" w:cs="Times New Roman"/>
          <w:sz w:val="24"/>
          <w:szCs w:val="24"/>
        </w:rPr>
        <w:t xml:space="preserve">Vodoopskrba i odvodnja Zaprešić d.o.o. </w:t>
      </w:r>
      <w:r w:rsidR="002E2814" w:rsidRPr="002A7ADA">
        <w:rPr>
          <w:rFonts w:ascii="Times New Roman" w:hAnsi="Times New Roman" w:cs="Times New Roman"/>
          <w:sz w:val="24"/>
          <w:szCs w:val="24"/>
        </w:rPr>
        <w:t>te</w:t>
      </w:r>
      <w:r w:rsidR="0045615C" w:rsidRPr="002A7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15C" w:rsidRPr="002A7ADA">
        <w:rPr>
          <w:rFonts w:ascii="Times New Roman" w:hAnsi="Times New Roman" w:cs="Times New Roman"/>
          <w:sz w:val="24"/>
          <w:szCs w:val="24"/>
        </w:rPr>
        <w:t>Zaprešić d.o.o</w:t>
      </w:r>
      <w:bookmarkEnd w:id="0"/>
      <w:r w:rsidR="002E2814" w:rsidRPr="002A7ADA">
        <w:rPr>
          <w:rFonts w:ascii="Times New Roman" w:hAnsi="Times New Roman" w:cs="Times New Roman"/>
          <w:sz w:val="24"/>
          <w:szCs w:val="24"/>
        </w:rPr>
        <w:t xml:space="preserve">. predstavlja obavljanje javne dužnosti sukladno odredbi članka 3. stavka 1. podstavka 40. ZSSI/21-a. </w:t>
      </w:r>
    </w:p>
    <w:p w14:paraId="28CF489E" w14:textId="31ACA3DD" w:rsidR="00026087" w:rsidRPr="002A7ADA" w:rsidRDefault="00026087" w:rsidP="0045615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8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3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4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/21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31264B" w:rsidRPr="002A7ADA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zatražiti </w:t>
      </w:r>
      <w:r w:rsidRPr="002A7ADA">
        <w:rPr>
          <w:rFonts w:ascii="Times New Roman" w:eastAsia="Calibri" w:hAnsi="Times New Roman" w:cs="Times New Roman"/>
          <w:sz w:val="24"/>
          <w:szCs w:val="24"/>
        </w:rPr>
        <w:lastRenderedPageBreak/>
        <w:t>mišljenje Povjerenstva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>,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A7ADA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1DA8C0A8" w14:textId="742F0767" w:rsidR="001C5A9C" w:rsidRPr="002A7ADA" w:rsidRDefault="002E14D7" w:rsidP="001C5A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4590B" w:rsidRPr="002A7ADA">
        <w:rPr>
          <w:rFonts w:ascii="Times New Roman" w:eastAsia="Calibri" w:hAnsi="Times New Roman" w:cs="Times New Roman"/>
          <w:sz w:val="24"/>
          <w:szCs w:val="24"/>
        </w:rPr>
        <w:t>obveznik</w:t>
      </w:r>
      <w:r w:rsidR="000E0624" w:rsidRPr="002A7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77E" w:rsidRPr="002A7ADA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="0045615C" w:rsidRPr="002A7ADA">
        <w:rPr>
          <w:rFonts w:ascii="Times New Roman" w:eastAsia="Calibri" w:hAnsi="Times New Roman" w:cs="Times New Roman"/>
          <w:sz w:val="24"/>
          <w:szCs w:val="24"/>
        </w:rPr>
        <w:t xml:space="preserve">su trgovačka društva </w:t>
      </w:r>
      <w:r w:rsidR="0045615C" w:rsidRPr="002A7ADA">
        <w:rPr>
          <w:rFonts w:ascii="Times New Roman" w:hAnsi="Times New Roman" w:cs="Times New Roman"/>
          <w:sz w:val="24"/>
          <w:szCs w:val="24"/>
        </w:rPr>
        <w:t xml:space="preserve">Vodoopskrba i odvodnja Zaprešić d.o.o. i Zaprešić d.o.o. društva od posebnog interesa za Grad Zaprešić, sukladno odluci o popisu pravnih osoba od 13. srpnja 2011. godine. Navodi se da je organizacija rada povezanih društava utemeljena na načelima ekonomičnosti i učinkovitosti te da je osnovni cilj racionalizacija </w:t>
      </w:r>
      <w:r w:rsidR="00F40BED" w:rsidRPr="002A7ADA">
        <w:rPr>
          <w:rFonts w:ascii="Times New Roman" w:hAnsi="Times New Roman" w:cs="Times New Roman"/>
          <w:sz w:val="24"/>
          <w:szCs w:val="24"/>
        </w:rPr>
        <w:t>poslovanja i smanjenje rashoda, a p</w:t>
      </w:r>
      <w:r w:rsidR="0045615C" w:rsidRPr="002A7ADA">
        <w:rPr>
          <w:rFonts w:ascii="Times New Roman" w:hAnsi="Times New Roman" w:cs="Times New Roman"/>
          <w:sz w:val="24"/>
          <w:szCs w:val="24"/>
        </w:rPr>
        <w:t>ovezana društva zajedno obavljaju financijske i ekonomske poslove,</w:t>
      </w:r>
      <w:r w:rsidR="00F40BED" w:rsidRPr="002A7ADA">
        <w:rPr>
          <w:rFonts w:ascii="Times New Roman" w:hAnsi="Times New Roman" w:cs="Times New Roman"/>
          <w:sz w:val="24"/>
          <w:szCs w:val="24"/>
        </w:rPr>
        <w:t xml:space="preserve"> razvoj i investicije, kao i opće, pravne i kadrovske poslove</w:t>
      </w:r>
      <w:r w:rsidR="001C5A9C" w:rsidRPr="002A7ADA">
        <w:rPr>
          <w:rFonts w:ascii="Times New Roman" w:hAnsi="Times New Roman" w:cs="Times New Roman"/>
          <w:sz w:val="24"/>
          <w:szCs w:val="24"/>
        </w:rPr>
        <w:t xml:space="preserve">, čime se postiže značajna ušteda koje omogućuju dodatno ulaganje u podizanje standarda i kvalitete svih usluga te njihovo pružanje usluga po prihvatljivim cijenama za korisnike usluga. </w:t>
      </w:r>
    </w:p>
    <w:p w14:paraId="08829F64" w14:textId="04CAA6BC" w:rsidR="001C5A9C" w:rsidRPr="002A7ADA" w:rsidRDefault="001C5A9C" w:rsidP="001C5A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 xml:space="preserve">Nadalje se ističe da je omogućena značajna ušteda s osnove rashoda za plaću jer 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Domagoj </w:t>
      </w:r>
      <w:proofErr w:type="spellStart"/>
      <w:r w:rsidR="00ED0087" w:rsidRPr="002A7ADA">
        <w:rPr>
          <w:rFonts w:ascii="Times New Roman" w:hAnsi="Times New Roman" w:cs="Times New Roman"/>
          <w:sz w:val="24"/>
          <w:szCs w:val="24"/>
        </w:rPr>
        <w:t>Mikuš</w:t>
      </w:r>
      <w:proofErr w:type="spellEnd"/>
      <w:r w:rsidR="00ED0087" w:rsidRPr="002A7ADA">
        <w:rPr>
          <w:rFonts w:ascii="Times New Roman" w:hAnsi="Times New Roman" w:cs="Times New Roman"/>
          <w:sz w:val="24"/>
          <w:szCs w:val="24"/>
        </w:rPr>
        <w:t xml:space="preserve"> </w:t>
      </w:r>
      <w:r w:rsidRPr="002A7ADA">
        <w:rPr>
          <w:rFonts w:ascii="Times New Roman" w:hAnsi="Times New Roman" w:cs="Times New Roman"/>
          <w:sz w:val="24"/>
          <w:szCs w:val="24"/>
        </w:rPr>
        <w:t>funkciju u društvu Vodoopskrba i odvodnja Zaprešić d.o.o. obavlja bez naknade. Navodi se da je imenovan 1. srpnja 2021. odlukom Skupštine društva, sukladno provedenom javnom natječaju za imenovanje direktora društva Zaprešić d.o.o. i društva Vodoops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krba i odvodnja Zaprešić d.o.o., </w:t>
      </w:r>
      <w:r w:rsidRPr="002A7ADA">
        <w:rPr>
          <w:rFonts w:ascii="Times New Roman" w:hAnsi="Times New Roman" w:cs="Times New Roman"/>
          <w:sz w:val="24"/>
          <w:szCs w:val="24"/>
        </w:rPr>
        <w:t>kao kandidat čije formalno obrazovanje, stručna znanja i vještine, radno iskustvo i profesionalni interesi u potpunosti zadovoljavaju zahtjevima traženog profila stručnjaka od strane osnivača društava.</w:t>
      </w:r>
    </w:p>
    <w:p w14:paraId="562B8273" w14:textId="363EB2D6" w:rsidR="00A0714F" w:rsidRPr="002A7ADA" w:rsidRDefault="001C5A9C" w:rsidP="00A071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Također se iznosi da su natječaj</w:t>
      </w:r>
      <w:r w:rsidR="00ED0087" w:rsidRPr="002A7ADA">
        <w:rPr>
          <w:rFonts w:ascii="Times New Roman" w:hAnsi="Times New Roman" w:cs="Times New Roman"/>
          <w:sz w:val="24"/>
          <w:szCs w:val="24"/>
        </w:rPr>
        <w:t>i</w:t>
      </w:r>
      <w:r w:rsidRPr="002A7ADA">
        <w:rPr>
          <w:rFonts w:ascii="Times New Roman" w:hAnsi="Times New Roman" w:cs="Times New Roman"/>
          <w:sz w:val="24"/>
          <w:szCs w:val="24"/>
        </w:rPr>
        <w:t xml:space="preserve"> za imenovanje direktora navedenih trgovačkih društava bili javno objavljeni te da su pristigle smo tri molbe zain</w:t>
      </w:r>
      <w:r w:rsidR="00A0714F" w:rsidRPr="002A7ADA">
        <w:rPr>
          <w:rFonts w:ascii="Times New Roman" w:hAnsi="Times New Roman" w:cs="Times New Roman"/>
          <w:sz w:val="24"/>
          <w:szCs w:val="24"/>
        </w:rPr>
        <w:t>teresiranih kandidata, od kojih je</w:t>
      </w:r>
      <w:r w:rsidRPr="002A7ADA">
        <w:rPr>
          <w:rFonts w:ascii="Times New Roman" w:hAnsi="Times New Roman" w:cs="Times New Roman"/>
          <w:sz w:val="24"/>
          <w:szCs w:val="24"/>
        </w:rPr>
        <w:t xml:space="preserve"> samo jedna ispunjaval</w:t>
      </w:r>
      <w:r w:rsidR="00A0714F" w:rsidRPr="002A7ADA">
        <w:rPr>
          <w:rFonts w:ascii="Times New Roman" w:hAnsi="Times New Roman" w:cs="Times New Roman"/>
          <w:sz w:val="24"/>
          <w:szCs w:val="24"/>
        </w:rPr>
        <w:t>a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 sve formalne uvjete natječaja te da je istoj</w:t>
      </w:r>
      <w:r w:rsidR="00A0714F" w:rsidRPr="002A7ADA">
        <w:rPr>
          <w:rFonts w:ascii="Times New Roman" w:hAnsi="Times New Roman" w:cs="Times New Roman"/>
          <w:sz w:val="24"/>
          <w:szCs w:val="24"/>
        </w:rPr>
        <w:t xml:space="preserve"> bio priložen program rada društva. Navedeni je program od strane K</w:t>
      </w:r>
      <w:r w:rsidRPr="002A7ADA">
        <w:rPr>
          <w:rFonts w:ascii="Times New Roman" w:hAnsi="Times New Roman" w:cs="Times New Roman"/>
          <w:sz w:val="24"/>
          <w:szCs w:val="24"/>
        </w:rPr>
        <w:t xml:space="preserve">omisije za provedbu javnog natječaja </w:t>
      </w:r>
      <w:r w:rsidR="00A0714F" w:rsidRPr="002A7ADA">
        <w:rPr>
          <w:rFonts w:ascii="Times New Roman" w:hAnsi="Times New Roman" w:cs="Times New Roman"/>
          <w:sz w:val="24"/>
          <w:szCs w:val="24"/>
        </w:rPr>
        <w:t>te</w:t>
      </w:r>
      <w:r w:rsidRPr="002A7ADA">
        <w:rPr>
          <w:rFonts w:ascii="Times New Roman" w:hAnsi="Times New Roman" w:cs="Times New Roman"/>
          <w:sz w:val="24"/>
          <w:szCs w:val="24"/>
        </w:rPr>
        <w:t xml:space="preserve"> Skupštin</w:t>
      </w:r>
      <w:r w:rsidR="00A0714F" w:rsidRPr="002A7ADA">
        <w:rPr>
          <w:rFonts w:ascii="Times New Roman" w:hAnsi="Times New Roman" w:cs="Times New Roman"/>
          <w:sz w:val="24"/>
          <w:szCs w:val="24"/>
        </w:rPr>
        <w:t>e</w:t>
      </w:r>
      <w:r w:rsidRPr="002A7ADA">
        <w:rPr>
          <w:rFonts w:ascii="Times New Roman" w:hAnsi="Times New Roman" w:cs="Times New Roman"/>
          <w:sz w:val="24"/>
          <w:szCs w:val="24"/>
        </w:rPr>
        <w:t xml:space="preserve"> društava </w:t>
      </w:r>
      <w:r w:rsidR="00ED0087" w:rsidRPr="002A7ADA">
        <w:rPr>
          <w:rFonts w:ascii="Times New Roman" w:hAnsi="Times New Roman" w:cs="Times New Roman"/>
          <w:sz w:val="24"/>
          <w:szCs w:val="24"/>
        </w:rPr>
        <w:t>ocijenjen</w:t>
      </w:r>
      <w:r w:rsidRPr="002A7ADA">
        <w:rPr>
          <w:rFonts w:ascii="Times New Roman" w:hAnsi="Times New Roman" w:cs="Times New Roman"/>
          <w:sz w:val="24"/>
          <w:szCs w:val="24"/>
        </w:rPr>
        <w:t xml:space="preserve"> kao autentičan, održiv i razvojan te u interesu svih jedinica lokalne samouprave </w:t>
      </w:r>
      <w:r w:rsidR="00A0714F" w:rsidRPr="002A7ADA">
        <w:rPr>
          <w:rFonts w:ascii="Times New Roman" w:hAnsi="Times New Roman" w:cs="Times New Roman"/>
          <w:sz w:val="24"/>
          <w:szCs w:val="24"/>
        </w:rPr>
        <w:t>u</w:t>
      </w:r>
      <w:r w:rsidRPr="002A7ADA">
        <w:rPr>
          <w:rFonts w:ascii="Times New Roman" w:hAnsi="Times New Roman" w:cs="Times New Roman"/>
          <w:sz w:val="24"/>
          <w:szCs w:val="24"/>
        </w:rPr>
        <w:t xml:space="preserve"> kojima navedena društva pružaju svoje </w:t>
      </w:r>
      <w:r w:rsidR="00A0714F" w:rsidRPr="002A7ADA">
        <w:rPr>
          <w:rFonts w:ascii="Times New Roman" w:hAnsi="Times New Roman" w:cs="Times New Roman"/>
          <w:sz w:val="24"/>
          <w:szCs w:val="24"/>
        </w:rPr>
        <w:t xml:space="preserve">usluge. </w:t>
      </w:r>
    </w:p>
    <w:p w14:paraId="31F4886D" w14:textId="00676C0E" w:rsidR="00ED0087" w:rsidRPr="002A7ADA" w:rsidRDefault="00ED0087" w:rsidP="00ED008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Navodi se da je izbor novog direktora društva proveden zbog podnesene neopozive ostavke dotadašnjeg direktora u oba društva te da je selekcijski postupak proveden u vrlo zahtjevnom razdoblju uslijed izvršavanja jednog od najvažnijih projekata čiji je nositelj društvo Vodoopskrba i odvodnja Zaprešić d.o.o. Naime, napominje se da je na području Zaprešića u tijeku provedba „Projekta poboljšanja vodno komunalne infrastrukture Aglomeracije Zaprešić", koji se sufinancira sredstvima EU, što je jedan od najvećih i najvažnijih infrastrukturnih projekata na području Grada i susjednih općina, iz kojeg je razloga promjena direktora u delikatnoj fazi projekta rezultirala ogromnim naporima u praćenju navedenog projekta koje zahtijeva jako dobro poznavanje pojedinosti projekta, posvećenost članova uprave te brzo donošenje važnih odluka.</w:t>
      </w:r>
    </w:p>
    <w:p w14:paraId="3553F5C0" w14:textId="494BD15C" w:rsidR="005B519C" w:rsidRPr="002A7ADA" w:rsidRDefault="00ED0087" w:rsidP="005B51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lastRenderedPageBreak/>
        <w:t xml:space="preserve">Također se navodi da su </w:t>
      </w:r>
      <w:r w:rsidR="005B519C" w:rsidRPr="002A7ADA">
        <w:rPr>
          <w:rFonts w:ascii="Times New Roman" w:hAnsi="Times New Roman" w:cs="Times New Roman"/>
          <w:sz w:val="24"/>
          <w:szCs w:val="24"/>
        </w:rPr>
        <w:t>neposredno</w:t>
      </w:r>
      <w:r w:rsidRPr="002A7ADA">
        <w:rPr>
          <w:rFonts w:ascii="Times New Roman" w:hAnsi="Times New Roman" w:cs="Times New Roman"/>
          <w:sz w:val="24"/>
          <w:szCs w:val="24"/>
        </w:rPr>
        <w:t xml:space="preserve"> prije raspisivanja natječaja stručne osobe za selekciju pregledom na specijaliziranim portalima te upitima agencijama za traženje zaposlenika u 2021. godini upoz</w:t>
      </w:r>
      <w:r w:rsidR="005B519C" w:rsidRPr="002A7ADA">
        <w:rPr>
          <w:rFonts w:ascii="Times New Roman" w:hAnsi="Times New Roman" w:cs="Times New Roman"/>
          <w:sz w:val="24"/>
          <w:szCs w:val="24"/>
        </w:rPr>
        <w:t xml:space="preserve">oravali su na značajan deficit </w:t>
      </w:r>
      <w:r w:rsidRPr="002A7ADA">
        <w:rPr>
          <w:rFonts w:ascii="Times New Roman" w:hAnsi="Times New Roman" w:cs="Times New Roman"/>
          <w:sz w:val="24"/>
          <w:szCs w:val="24"/>
        </w:rPr>
        <w:t>upravljačkih kadrova tražene stručne spreme, znanj</w:t>
      </w:r>
      <w:r w:rsidR="005B519C" w:rsidRPr="002A7ADA">
        <w:rPr>
          <w:rFonts w:ascii="Times New Roman" w:hAnsi="Times New Roman" w:cs="Times New Roman"/>
          <w:sz w:val="24"/>
          <w:szCs w:val="24"/>
        </w:rPr>
        <w:t xml:space="preserve">a i vještina te radnog iskustva, što je učinilo selekcijski postupak iznimno zahtjevnim. </w:t>
      </w:r>
    </w:p>
    <w:p w14:paraId="201078E1" w14:textId="77777777" w:rsidR="005B519C" w:rsidRPr="002A7ADA" w:rsidRDefault="005B519C" w:rsidP="005B51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Naglašava se da r</w:t>
      </w:r>
      <w:r w:rsidR="00ED0087" w:rsidRPr="002A7ADA">
        <w:rPr>
          <w:rFonts w:ascii="Times New Roman" w:hAnsi="Times New Roman" w:cs="Times New Roman"/>
          <w:sz w:val="24"/>
          <w:szCs w:val="24"/>
        </w:rPr>
        <w:t>ukovodeća pozicija podrazumijeva vrhunskog stručnjaka koji je zbog svojih stručnih znanja i vještina sposoban nositi se s izazovom donošenja strateških odluka važnih za funkcioniranje i unaprjeđenje zahtjevnog s</w:t>
      </w:r>
      <w:r w:rsidRPr="002A7ADA">
        <w:rPr>
          <w:rFonts w:ascii="Times New Roman" w:hAnsi="Times New Roman" w:cs="Times New Roman"/>
          <w:sz w:val="24"/>
          <w:szCs w:val="24"/>
        </w:rPr>
        <w:t>ustava vodoopskrbe i odvodnje kao i n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ositi </w:t>
      </w:r>
      <w:r w:rsidRPr="002A7ADA">
        <w:rPr>
          <w:rFonts w:ascii="Times New Roman" w:hAnsi="Times New Roman" w:cs="Times New Roman"/>
          <w:sz w:val="24"/>
          <w:szCs w:val="24"/>
        </w:rPr>
        <w:t>se sa odgovornošću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 za najveći infrastrukturni projekt u povijesti Grada Zaprešića i Općin</w:t>
      </w:r>
      <w:r w:rsidRPr="002A7ADA">
        <w:rPr>
          <w:rFonts w:ascii="Times New Roman" w:hAnsi="Times New Roman" w:cs="Times New Roman"/>
          <w:sz w:val="24"/>
          <w:szCs w:val="24"/>
        </w:rPr>
        <w:t>e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087" w:rsidRPr="002A7ADA">
        <w:rPr>
          <w:rFonts w:ascii="Times New Roman" w:hAnsi="Times New Roman" w:cs="Times New Roman"/>
          <w:sz w:val="24"/>
          <w:szCs w:val="24"/>
        </w:rPr>
        <w:t>Brdovec</w:t>
      </w:r>
      <w:proofErr w:type="spellEnd"/>
      <w:r w:rsidR="00ED0087" w:rsidRPr="002A7ADA">
        <w:rPr>
          <w:rFonts w:ascii="Times New Roman" w:hAnsi="Times New Roman" w:cs="Times New Roman"/>
          <w:sz w:val="24"/>
          <w:szCs w:val="24"/>
        </w:rPr>
        <w:t xml:space="preserve">, </w:t>
      </w:r>
      <w:r w:rsidRPr="002A7ADA">
        <w:rPr>
          <w:rFonts w:ascii="Times New Roman" w:hAnsi="Times New Roman" w:cs="Times New Roman"/>
          <w:sz w:val="24"/>
          <w:szCs w:val="24"/>
        </w:rPr>
        <w:t xml:space="preserve">Općine 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Bistra, </w:t>
      </w:r>
      <w:r w:rsidRPr="002A7AD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ED0087" w:rsidRPr="002A7ADA">
        <w:rPr>
          <w:rFonts w:ascii="Times New Roman" w:hAnsi="Times New Roman" w:cs="Times New Roman"/>
          <w:sz w:val="24"/>
          <w:szCs w:val="24"/>
        </w:rPr>
        <w:t>Pušća</w:t>
      </w:r>
      <w:proofErr w:type="spellEnd"/>
      <w:r w:rsidR="00ED0087" w:rsidRPr="002A7ADA">
        <w:rPr>
          <w:rFonts w:ascii="Times New Roman" w:hAnsi="Times New Roman" w:cs="Times New Roman"/>
          <w:sz w:val="24"/>
          <w:szCs w:val="24"/>
        </w:rPr>
        <w:t xml:space="preserve">, </w:t>
      </w:r>
      <w:r w:rsidRPr="002A7ADA">
        <w:rPr>
          <w:rFonts w:ascii="Times New Roman" w:hAnsi="Times New Roman" w:cs="Times New Roman"/>
          <w:sz w:val="24"/>
          <w:szCs w:val="24"/>
        </w:rPr>
        <w:t xml:space="preserve">Općine 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Marija Gorica, </w:t>
      </w:r>
      <w:r w:rsidRPr="002A7ADA">
        <w:rPr>
          <w:rFonts w:ascii="Times New Roman" w:hAnsi="Times New Roman" w:cs="Times New Roman"/>
          <w:sz w:val="24"/>
          <w:szCs w:val="24"/>
        </w:rPr>
        <w:t xml:space="preserve">Općine 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Luka i </w:t>
      </w:r>
      <w:r w:rsidRPr="002A7AD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2A7ADA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2A7ADA">
        <w:rPr>
          <w:rFonts w:ascii="Times New Roman" w:hAnsi="Times New Roman" w:cs="Times New Roman"/>
          <w:sz w:val="24"/>
          <w:szCs w:val="24"/>
        </w:rPr>
        <w:t xml:space="preserve">, slijedom čega </w:t>
      </w:r>
      <w:r w:rsidR="00ED0087" w:rsidRPr="002A7ADA">
        <w:rPr>
          <w:rFonts w:ascii="Times New Roman" w:hAnsi="Times New Roman" w:cs="Times New Roman"/>
          <w:sz w:val="24"/>
          <w:szCs w:val="24"/>
        </w:rPr>
        <w:t xml:space="preserve">bi nova promjena uprave u ovoj fazi projekta značila ogromnu neizvjesnost i veliki rizik za mogućnost </w:t>
      </w:r>
      <w:r w:rsidRPr="002A7ADA">
        <w:rPr>
          <w:rFonts w:ascii="Times New Roman" w:hAnsi="Times New Roman" w:cs="Times New Roman"/>
          <w:sz w:val="24"/>
          <w:szCs w:val="24"/>
        </w:rPr>
        <w:t xml:space="preserve">njegova dovršetka u zadanom roku. </w:t>
      </w:r>
    </w:p>
    <w:p w14:paraId="22A756FD" w14:textId="79E61468" w:rsidR="00ED0087" w:rsidRPr="002A7ADA" w:rsidRDefault="00ED0087" w:rsidP="005B51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 xml:space="preserve">Sukladno svemu navedenome, </w:t>
      </w:r>
      <w:r w:rsidR="005B519C" w:rsidRPr="002A7ADA">
        <w:rPr>
          <w:rFonts w:ascii="Times New Roman" w:hAnsi="Times New Roman" w:cs="Times New Roman"/>
          <w:sz w:val="24"/>
          <w:szCs w:val="24"/>
        </w:rPr>
        <w:t>obveznik traži mišljenje</w:t>
      </w:r>
      <w:r w:rsidRPr="002A7ADA">
        <w:rPr>
          <w:rFonts w:ascii="Times New Roman" w:hAnsi="Times New Roman" w:cs="Times New Roman"/>
          <w:sz w:val="24"/>
          <w:szCs w:val="24"/>
        </w:rPr>
        <w:t xml:space="preserve"> </w:t>
      </w:r>
      <w:r w:rsidR="005B519C" w:rsidRPr="002A7ADA">
        <w:rPr>
          <w:rFonts w:ascii="Times New Roman" w:hAnsi="Times New Roman" w:cs="Times New Roman"/>
          <w:sz w:val="24"/>
          <w:szCs w:val="24"/>
        </w:rPr>
        <w:t>je</w:t>
      </w:r>
      <w:r w:rsidRPr="002A7ADA">
        <w:rPr>
          <w:rFonts w:ascii="Times New Roman" w:hAnsi="Times New Roman" w:cs="Times New Roman"/>
          <w:sz w:val="24"/>
          <w:szCs w:val="24"/>
        </w:rPr>
        <w:t xml:space="preserve"> li zabrana </w:t>
      </w:r>
      <w:r w:rsidR="005B519C" w:rsidRPr="002A7ADA">
        <w:rPr>
          <w:rFonts w:ascii="Times New Roman" w:hAnsi="Times New Roman" w:cs="Times New Roman"/>
          <w:sz w:val="24"/>
          <w:szCs w:val="24"/>
        </w:rPr>
        <w:t>iz članka</w:t>
      </w:r>
      <w:r w:rsidRPr="002A7ADA">
        <w:rPr>
          <w:rFonts w:ascii="Times New Roman" w:hAnsi="Times New Roman" w:cs="Times New Roman"/>
          <w:sz w:val="24"/>
          <w:szCs w:val="24"/>
        </w:rPr>
        <w:t xml:space="preserve"> 18. </w:t>
      </w:r>
      <w:r w:rsidR="005B519C" w:rsidRPr="002A7ADA">
        <w:rPr>
          <w:rFonts w:ascii="Times New Roman" w:hAnsi="Times New Roman" w:cs="Times New Roman"/>
          <w:sz w:val="24"/>
          <w:szCs w:val="24"/>
        </w:rPr>
        <w:t xml:space="preserve"> </w:t>
      </w:r>
      <w:r w:rsidR="005B519C" w:rsidRPr="002A7ADA">
        <w:rPr>
          <w:rFonts w:ascii="Times New Roman" w:hAnsi="Times New Roman" w:cs="Times New Roman"/>
          <w:sz w:val="24"/>
          <w:szCs w:val="24"/>
          <w:lang w:bidi="en-US"/>
        </w:rPr>
        <w:t>stavka</w:t>
      </w:r>
      <w:r w:rsidRPr="002A7AD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B519C" w:rsidRPr="002A7ADA">
        <w:rPr>
          <w:rFonts w:ascii="Times New Roman" w:hAnsi="Times New Roman" w:cs="Times New Roman"/>
          <w:sz w:val="24"/>
          <w:szCs w:val="24"/>
        </w:rPr>
        <w:t xml:space="preserve">1. ZSSI/21-a </w:t>
      </w:r>
      <w:r w:rsidRPr="002A7ADA">
        <w:rPr>
          <w:rFonts w:ascii="Times New Roman" w:hAnsi="Times New Roman" w:cs="Times New Roman"/>
          <w:sz w:val="24"/>
          <w:szCs w:val="24"/>
        </w:rPr>
        <w:t xml:space="preserve">beziznimno obvezuje te </w:t>
      </w:r>
      <w:r w:rsidR="002E2814" w:rsidRPr="002A7ADA">
        <w:rPr>
          <w:rFonts w:ascii="Times New Roman" w:hAnsi="Times New Roman" w:cs="Times New Roman"/>
          <w:sz w:val="24"/>
          <w:szCs w:val="24"/>
        </w:rPr>
        <w:t>je</w:t>
      </w:r>
      <w:r w:rsidRPr="002A7ADA">
        <w:rPr>
          <w:rFonts w:ascii="Times New Roman" w:hAnsi="Times New Roman" w:cs="Times New Roman"/>
          <w:sz w:val="24"/>
          <w:szCs w:val="24"/>
        </w:rPr>
        <w:t xml:space="preserve"> li se ista primjenjuj</w:t>
      </w:r>
      <w:r w:rsidR="005B519C" w:rsidRPr="002A7ADA">
        <w:rPr>
          <w:rFonts w:ascii="Times New Roman" w:hAnsi="Times New Roman" w:cs="Times New Roman"/>
          <w:sz w:val="24"/>
          <w:szCs w:val="24"/>
        </w:rPr>
        <w:t>e i na povezana društva Zaprešić</w:t>
      </w:r>
      <w:r w:rsidRPr="002A7ADA">
        <w:rPr>
          <w:rFonts w:ascii="Times New Roman" w:hAnsi="Times New Roman" w:cs="Times New Roman"/>
          <w:sz w:val="24"/>
          <w:szCs w:val="24"/>
        </w:rPr>
        <w:t xml:space="preserve"> d.o.o. i Vodoopskrba i odvodnja Zaprešić d.o.o. s obzirom na specifičnosti ustroja </w:t>
      </w:r>
      <w:r w:rsidR="005B519C" w:rsidRPr="002A7ADA">
        <w:rPr>
          <w:rFonts w:ascii="Times New Roman" w:hAnsi="Times New Roman" w:cs="Times New Roman"/>
          <w:sz w:val="24"/>
          <w:szCs w:val="24"/>
        </w:rPr>
        <w:t xml:space="preserve">ovih </w:t>
      </w:r>
      <w:r w:rsidRPr="002A7ADA">
        <w:rPr>
          <w:rFonts w:ascii="Times New Roman" w:hAnsi="Times New Roman" w:cs="Times New Roman"/>
          <w:sz w:val="24"/>
          <w:szCs w:val="24"/>
        </w:rPr>
        <w:t xml:space="preserve">društava koja čine </w:t>
      </w:r>
      <w:r w:rsidR="005B519C" w:rsidRPr="002A7ADA">
        <w:rPr>
          <w:rFonts w:ascii="Times New Roman" w:hAnsi="Times New Roman" w:cs="Times New Roman"/>
          <w:sz w:val="24"/>
          <w:szCs w:val="24"/>
        </w:rPr>
        <w:t xml:space="preserve">funkcionalnu i organizacijsku cjelinu te na okolnost </w:t>
      </w:r>
      <w:r w:rsidRPr="002A7ADA">
        <w:rPr>
          <w:rFonts w:ascii="Times New Roman" w:hAnsi="Times New Roman" w:cs="Times New Roman"/>
          <w:sz w:val="24"/>
          <w:szCs w:val="24"/>
        </w:rPr>
        <w:t>da je riječ o društvima koja su od posebnog interesa za jedinice lokalne samouprave.</w:t>
      </w:r>
    </w:p>
    <w:p w14:paraId="3B804906" w14:textId="77777777" w:rsidR="00C10639" w:rsidRPr="002A7ADA" w:rsidRDefault="00C10639" w:rsidP="00C106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>Člankom 8. stavkom 1. ZSSI/21-a propisano je da je o</w:t>
      </w:r>
      <w:r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437E4F0F" w14:textId="196C4BC8" w:rsidR="00C10639" w:rsidRPr="002A7ADA" w:rsidRDefault="00C10639" w:rsidP="00C106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>Člankom 18. stavkom 1. ZSSI/21-a propisano je da o</w:t>
      </w:r>
      <w:r w:rsidRPr="002A7ADA">
        <w:rPr>
          <w:rFonts w:ascii="Times New Roman" w:eastAsia="Times New Roman" w:hAnsi="Times New Roman" w:cs="Times New Roman"/>
          <w:sz w:val="24"/>
          <w:szCs w:val="24"/>
          <w:lang w:eastAsia="hr-HR"/>
        </w:rPr>
        <w:t>bveznici ne mogu biti članovi uprave ili upravnih odbora i nadzornih odbora trgovačkih društava</w:t>
      </w:r>
      <w:r w:rsidR="00171607" w:rsidRPr="002A7AD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A7A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mogu obavljati poslove upravljanja u poslovnim subjektima.</w:t>
      </w:r>
    </w:p>
    <w:p w14:paraId="5FF23685" w14:textId="67247665" w:rsidR="00171607" w:rsidRPr="002A7ADA" w:rsidRDefault="002E2814" w:rsidP="002E281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 xml:space="preserve">Bez obzira na istaknute razloge zbog kojih obveznik smatra da bi trebao nastaviti obnašati funkciju direktora u oba navedena trgovačka društva, </w:t>
      </w:r>
      <w:r w:rsidR="00E9445A" w:rsidRPr="002A7ADA">
        <w:rPr>
          <w:rFonts w:ascii="Times New Roman" w:hAnsi="Times New Roman" w:cs="Times New Roman"/>
          <w:sz w:val="24"/>
          <w:szCs w:val="24"/>
        </w:rPr>
        <w:t>Povjerenstvo ističe kako je z</w:t>
      </w:r>
      <w:r w:rsidR="00C9777E" w:rsidRPr="002A7ADA">
        <w:rPr>
          <w:rFonts w:ascii="Times New Roman" w:hAnsi="Times New Roman" w:cs="Times New Roman"/>
          <w:sz w:val="24"/>
          <w:szCs w:val="24"/>
        </w:rPr>
        <w:t xml:space="preserve">abrana </w:t>
      </w:r>
      <w:r w:rsidR="005B4D10" w:rsidRPr="002A7ADA">
        <w:rPr>
          <w:rFonts w:ascii="Times New Roman" w:hAnsi="Times New Roman" w:cs="Times New Roman"/>
          <w:sz w:val="24"/>
          <w:szCs w:val="24"/>
        </w:rPr>
        <w:t xml:space="preserve">obavljanja funkcije direktora (člana uprave) trgovačkog društva </w:t>
      </w:r>
      <w:r w:rsidR="002A7ADA">
        <w:rPr>
          <w:rFonts w:ascii="Times New Roman" w:hAnsi="Times New Roman" w:cs="Times New Roman"/>
          <w:sz w:val="24"/>
          <w:szCs w:val="24"/>
        </w:rPr>
        <w:t xml:space="preserve">iz članka 18. stavka 1. ZSSI/21-a </w:t>
      </w:r>
      <w:r w:rsidR="00E9445A" w:rsidRPr="002A7ADA">
        <w:rPr>
          <w:rFonts w:ascii="Times New Roman" w:hAnsi="Times New Roman" w:cs="Times New Roman"/>
          <w:sz w:val="24"/>
          <w:szCs w:val="24"/>
        </w:rPr>
        <w:t xml:space="preserve">propisana </w:t>
      </w:r>
      <w:r w:rsidR="00D84B81" w:rsidRPr="002A7ADA">
        <w:rPr>
          <w:rFonts w:ascii="Times New Roman" w:hAnsi="Times New Roman" w:cs="Times New Roman"/>
          <w:sz w:val="24"/>
          <w:szCs w:val="24"/>
        </w:rPr>
        <w:t xml:space="preserve">beziznimno, </w:t>
      </w:r>
      <w:r w:rsidRPr="002A7ADA">
        <w:rPr>
          <w:rFonts w:ascii="Times New Roman" w:hAnsi="Times New Roman" w:cs="Times New Roman"/>
          <w:sz w:val="24"/>
          <w:szCs w:val="24"/>
        </w:rPr>
        <w:t>neovisno o tome</w:t>
      </w:r>
      <w:r w:rsidR="00C9777E" w:rsidRPr="002A7ADA">
        <w:rPr>
          <w:rFonts w:ascii="Times New Roman" w:hAnsi="Times New Roman" w:cs="Times New Roman"/>
          <w:sz w:val="24"/>
          <w:szCs w:val="24"/>
        </w:rPr>
        <w:t xml:space="preserve"> </w:t>
      </w:r>
      <w:r w:rsidR="00171607" w:rsidRPr="002A7ADA">
        <w:rPr>
          <w:rFonts w:ascii="Times New Roman" w:hAnsi="Times New Roman" w:cs="Times New Roman"/>
          <w:sz w:val="24"/>
          <w:szCs w:val="24"/>
        </w:rPr>
        <w:t xml:space="preserve">radi li se o trgovačkim društvima </w:t>
      </w:r>
      <w:r w:rsidR="008C686D" w:rsidRPr="002A7ADA">
        <w:rPr>
          <w:rFonts w:ascii="Times New Roman" w:hAnsi="Times New Roman" w:cs="Times New Roman"/>
          <w:sz w:val="24"/>
          <w:szCs w:val="24"/>
        </w:rPr>
        <w:t>od posebnog interesa za jedinicu lokalne samouprave k</w:t>
      </w:r>
      <w:r w:rsidR="00171607" w:rsidRPr="002A7ADA">
        <w:rPr>
          <w:rFonts w:ascii="Times New Roman" w:hAnsi="Times New Roman" w:cs="Times New Roman"/>
          <w:sz w:val="24"/>
          <w:szCs w:val="24"/>
        </w:rPr>
        <w:t xml:space="preserve">oji </w:t>
      </w:r>
      <w:r w:rsidR="00D84B81" w:rsidRPr="002A7ADA">
        <w:rPr>
          <w:rFonts w:ascii="Times New Roman" w:hAnsi="Times New Roman" w:cs="Times New Roman"/>
          <w:sz w:val="24"/>
          <w:szCs w:val="24"/>
        </w:rPr>
        <w:t xml:space="preserve">su zbog smanjenja troškova poslovanja ustrojili zajedničke službe te imaju istog direktora (člana uprave), </w:t>
      </w:r>
      <w:r w:rsidRPr="002A7ADA">
        <w:rPr>
          <w:rFonts w:ascii="Times New Roman" w:hAnsi="Times New Roman" w:cs="Times New Roman"/>
          <w:sz w:val="24"/>
          <w:szCs w:val="24"/>
        </w:rPr>
        <w:t xml:space="preserve">slijedom čega </w:t>
      </w:r>
      <w:r w:rsidR="00171607" w:rsidRPr="002A7ADA">
        <w:rPr>
          <w:rFonts w:ascii="Times New Roman" w:eastAsia="Calibri" w:hAnsi="Times New Roman" w:cs="Times New Roman"/>
          <w:sz w:val="24"/>
          <w:szCs w:val="24"/>
        </w:rPr>
        <w:t xml:space="preserve">Domagoj </w:t>
      </w:r>
      <w:proofErr w:type="spellStart"/>
      <w:r w:rsidR="00171607" w:rsidRPr="002A7ADA">
        <w:rPr>
          <w:rFonts w:ascii="Times New Roman" w:eastAsia="Calibri" w:hAnsi="Times New Roman" w:cs="Times New Roman"/>
          <w:sz w:val="24"/>
          <w:szCs w:val="24"/>
        </w:rPr>
        <w:t>Mikuš</w:t>
      </w:r>
      <w:proofErr w:type="spellEnd"/>
      <w:r w:rsidR="00171607" w:rsidRPr="002A7ADA">
        <w:rPr>
          <w:rFonts w:ascii="Times New Roman" w:eastAsia="Calibri" w:hAnsi="Times New Roman" w:cs="Times New Roman"/>
          <w:sz w:val="24"/>
          <w:szCs w:val="24"/>
        </w:rPr>
        <w:t xml:space="preserve"> ne smije istodobno biti direktor trgovačkog društva </w:t>
      </w:r>
      <w:r w:rsidR="00171607" w:rsidRPr="002A7ADA">
        <w:rPr>
          <w:rFonts w:ascii="Times New Roman" w:hAnsi="Times New Roman" w:cs="Times New Roman"/>
          <w:sz w:val="24"/>
          <w:szCs w:val="24"/>
        </w:rPr>
        <w:t xml:space="preserve">Vodoopskrba i odvodnja Zaprešić d.o.o. </w:t>
      </w:r>
      <w:r w:rsidR="00171607" w:rsidRPr="002A7ADA">
        <w:rPr>
          <w:rFonts w:ascii="Times New Roman" w:eastAsia="Calibri" w:hAnsi="Times New Roman" w:cs="Times New Roman"/>
          <w:sz w:val="24"/>
          <w:szCs w:val="24"/>
        </w:rPr>
        <w:t xml:space="preserve">i trgovačkog društva </w:t>
      </w:r>
      <w:r w:rsidR="00171607" w:rsidRPr="002A7ADA">
        <w:rPr>
          <w:rFonts w:ascii="Times New Roman" w:hAnsi="Times New Roman" w:cs="Times New Roman"/>
          <w:sz w:val="24"/>
          <w:szCs w:val="24"/>
        </w:rPr>
        <w:t>Zaprešić d</w:t>
      </w:r>
      <w:r w:rsidR="00171607" w:rsidRPr="002A7ADA">
        <w:rPr>
          <w:rFonts w:ascii="Times New Roman" w:eastAsia="Calibri" w:hAnsi="Times New Roman" w:cs="Times New Roman"/>
          <w:sz w:val="24"/>
          <w:szCs w:val="24"/>
        </w:rPr>
        <w:t xml:space="preserve">.o.o. </w:t>
      </w:r>
    </w:p>
    <w:p w14:paraId="5978BD8D" w14:textId="658DB4A5" w:rsidR="00171607" w:rsidRPr="002A7ADA" w:rsidRDefault="00171607" w:rsidP="00E75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0EDEA" w14:textId="20870C70" w:rsidR="00E537FA" w:rsidRPr="002A7ADA" w:rsidRDefault="00C10639" w:rsidP="00E53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>Ukazuje se obvezniku da je n</w:t>
      </w:r>
      <w:r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temelju članka 8. stavka 1. ZSSI/21-a dužan razriješiti situaciju istodobnog </w:t>
      </w:r>
      <w:r w:rsidR="00E537FA"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>obavljanja funkcije direktora u dva trgovačka društva</w:t>
      </w:r>
      <w:r w:rsidR="002E2814"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2814"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kao i</w:t>
      </w:r>
      <w:r w:rsidR="00E537FA"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37FA" w:rsidRPr="002A7ADA">
        <w:rPr>
          <w:rFonts w:ascii="Times New Roman" w:hAnsi="Times New Roman" w:cs="Times New Roman"/>
          <w:sz w:val="24"/>
          <w:szCs w:val="24"/>
        </w:rPr>
        <w:t xml:space="preserve">da je dužan dostaviti Povjerenstvu podatke u kojem je trgovačkom društvu nastavio obavljati funkciju, kako bi se podaci o tome unijeli u Registar obveznika koji ustrojava i vodi Povjerenstvo.  </w:t>
      </w:r>
    </w:p>
    <w:p w14:paraId="6237DB88" w14:textId="77777777" w:rsidR="00E537FA" w:rsidRPr="002A7ADA" w:rsidRDefault="00E537FA" w:rsidP="00E537F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AF" w14:textId="5BE37FF6" w:rsidR="000F76C3" w:rsidRPr="002A7ADA" w:rsidRDefault="000F76C3" w:rsidP="00E537F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2A7ADA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2A7ADA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2A7ADA">
        <w:rPr>
          <w:color w:val="auto"/>
        </w:rPr>
        <w:t xml:space="preserve">                   PREDSJEDNICA</w:t>
      </w:r>
      <w:r w:rsidR="004B5CF5" w:rsidRPr="002A7ADA">
        <w:rPr>
          <w:color w:val="auto"/>
        </w:rPr>
        <w:t xml:space="preserve"> POVJERENSTVA</w:t>
      </w:r>
    </w:p>
    <w:p w14:paraId="28CF48B2" w14:textId="77777777" w:rsidR="00E80A1D" w:rsidRPr="002A7ADA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2A7ADA">
        <w:rPr>
          <w:color w:val="auto"/>
        </w:rPr>
        <w:t xml:space="preserve"> </w:t>
      </w:r>
    </w:p>
    <w:p w14:paraId="28CF48B3" w14:textId="77777777" w:rsidR="004B5CF5" w:rsidRPr="002A7ADA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2A7ADA">
        <w:rPr>
          <w:rFonts w:ascii="Times New Roman" w:hAnsi="Times New Roman" w:cs="Times New Roman"/>
          <w:sz w:val="24"/>
          <w:szCs w:val="24"/>
        </w:rPr>
        <w:tab/>
      </w:r>
      <w:r w:rsidR="004B5CF5" w:rsidRPr="002A7ADA">
        <w:rPr>
          <w:rFonts w:ascii="Times New Roman" w:hAnsi="Times New Roman" w:cs="Times New Roman"/>
          <w:sz w:val="24"/>
          <w:szCs w:val="24"/>
        </w:rPr>
        <w:tab/>
      </w:r>
      <w:r w:rsidR="004B5CF5" w:rsidRPr="002A7ADA">
        <w:rPr>
          <w:rFonts w:ascii="Times New Roman" w:hAnsi="Times New Roman" w:cs="Times New Roman"/>
          <w:sz w:val="24"/>
          <w:szCs w:val="24"/>
        </w:rPr>
        <w:tab/>
      </w:r>
      <w:r w:rsidR="004B5CF5" w:rsidRPr="002A7ADA">
        <w:rPr>
          <w:rFonts w:ascii="Times New Roman" w:hAnsi="Times New Roman" w:cs="Times New Roman"/>
          <w:sz w:val="24"/>
          <w:szCs w:val="24"/>
        </w:rPr>
        <w:tab/>
      </w:r>
      <w:r w:rsidRPr="002A7ADA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2A7ADA">
        <w:rPr>
          <w:rFonts w:ascii="Times New Roman" w:hAnsi="Times New Roman" w:cs="Times New Roman"/>
          <w:sz w:val="24"/>
          <w:szCs w:val="24"/>
        </w:rPr>
        <w:tab/>
      </w:r>
      <w:r w:rsidRPr="002A7A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2A7ADA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2A7ADA">
        <w:rPr>
          <w:rFonts w:ascii="Times New Roman" w:hAnsi="Times New Roman" w:cs="Times New Roman"/>
          <w:sz w:val="24"/>
          <w:szCs w:val="24"/>
        </w:rPr>
        <w:t>ć</w:t>
      </w:r>
      <w:r w:rsidR="004B5CF5" w:rsidRPr="002A7ADA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2A7AD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2A7ADA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14:paraId="28CF48B4" w14:textId="77777777" w:rsidR="00150D97" w:rsidRPr="002A7ADA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32CF8" w14:textId="77777777" w:rsidR="009B2918" w:rsidRDefault="009B2918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5B7C576F" w:rsidR="000C190C" w:rsidRPr="002A7ADA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319EBDE" w:rsidR="000C190C" w:rsidRPr="002A7ADA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Obvezni</w:t>
      </w:r>
      <w:r w:rsidR="003C7443" w:rsidRPr="002A7ADA">
        <w:rPr>
          <w:rFonts w:ascii="Times New Roman" w:hAnsi="Times New Roman" w:cs="Times New Roman"/>
          <w:sz w:val="24"/>
          <w:szCs w:val="24"/>
        </w:rPr>
        <w:t>k</w:t>
      </w:r>
      <w:r w:rsidR="0026410C" w:rsidRPr="002A7ADA">
        <w:rPr>
          <w:rFonts w:ascii="Times New Roman" w:hAnsi="Times New Roman" w:cs="Times New Roman"/>
          <w:sz w:val="24"/>
          <w:szCs w:val="24"/>
        </w:rPr>
        <w:t>u</w:t>
      </w:r>
      <w:r w:rsidR="00E80A1D" w:rsidRPr="002A7ADA">
        <w:rPr>
          <w:rFonts w:ascii="Times New Roman" w:hAnsi="Times New Roman" w:cs="Times New Roman"/>
          <w:sz w:val="24"/>
          <w:szCs w:val="24"/>
        </w:rPr>
        <w:t xml:space="preserve">, </w:t>
      </w:r>
      <w:r w:rsidR="00614668" w:rsidRPr="002A7ADA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2A7ADA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2A7ADA">
        <w:rPr>
          <w:rFonts w:ascii="Times New Roman" w:hAnsi="Times New Roman" w:cs="Times New Roman"/>
          <w:sz w:val="24"/>
          <w:szCs w:val="24"/>
        </w:rPr>
        <w:t>nternet</w:t>
      </w:r>
      <w:r w:rsidRPr="002A7ADA">
        <w:rPr>
          <w:rFonts w:ascii="Times New Roman" w:hAnsi="Times New Roman" w:cs="Times New Roman"/>
          <w:sz w:val="24"/>
          <w:szCs w:val="24"/>
        </w:rPr>
        <w:t>skoj</w:t>
      </w:r>
      <w:r w:rsidR="000C190C" w:rsidRPr="002A7ADA">
        <w:rPr>
          <w:rFonts w:ascii="Times New Roman" w:hAnsi="Times New Roman" w:cs="Times New Roman"/>
          <w:sz w:val="24"/>
          <w:szCs w:val="24"/>
        </w:rPr>
        <w:t xml:space="preserve"> stranic</w:t>
      </w:r>
      <w:r w:rsidRPr="002A7ADA">
        <w:rPr>
          <w:rFonts w:ascii="Times New Roman" w:hAnsi="Times New Roman" w:cs="Times New Roman"/>
          <w:sz w:val="24"/>
          <w:szCs w:val="24"/>
        </w:rPr>
        <w:t>i</w:t>
      </w:r>
      <w:r w:rsidR="000C190C" w:rsidRPr="002A7AD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2A7ADA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2A7ADA">
        <w:rPr>
          <w:rFonts w:ascii="Times New Roman" w:hAnsi="Times New Roman" w:cs="Times New Roman"/>
          <w:sz w:val="24"/>
          <w:szCs w:val="24"/>
        </w:rPr>
        <w:t>Pismohrana</w:t>
      </w:r>
      <w:r w:rsidR="00793EC7" w:rsidRPr="002A7ADA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2A7ADA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543D" w14:textId="77777777" w:rsidR="00FD24C7" w:rsidRDefault="00FD24C7" w:rsidP="005B5818">
      <w:pPr>
        <w:spacing w:after="0" w:line="240" w:lineRule="auto"/>
      </w:pPr>
      <w:r>
        <w:separator/>
      </w:r>
    </w:p>
  </w:endnote>
  <w:endnote w:type="continuationSeparator" w:id="0">
    <w:p w14:paraId="68960559" w14:textId="77777777" w:rsidR="00FD24C7" w:rsidRDefault="00FD24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7C91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894E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8887" w14:textId="77777777" w:rsidR="00FD24C7" w:rsidRDefault="00FD24C7" w:rsidP="005B5818">
      <w:pPr>
        <w:spacing w:after="0" w:line="240" w:lineRule="auto"/>
      </w:pPr>
      <w:r>
        <w:separator/>
      </w:r>
    </w:p>
  </w:footnote>
  <w:footnote w:type="continuationSeparator" w:id="0">
    <w:p w14:paraId="4917298E" w14:textId="77777777" w:rsidR="00FD24C7" w:rsidRDefault="00FD24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0DEF71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B29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4B1"/>
    <w:multiLevelType w:val="hybridMultilevel"/>
    <w:tmpl w:val="AD9484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56968"/>
    <w:multiLevelType w:val="hybridMultilevel"/>
    <w:tmpl w:val="DE5A9C10"/>
    <w:lvl w:ilvl="0" w:tplc="97AAEA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0B6"/>
    <w:rsid w:val="0000512F"/>
    <w:rsid w:val="00012E14"/>
    <w:rsid w:val="00026087"/>
    <w:rsid w:val="00027AE5"/>
    <w:rsid w:val="00034B64"/>
    <w:rsid w:val="000363A8"/>
    <w:rsid w:val="0003761E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C7DB8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63448"/>
    <w:rsid w:val="00171607"/>
    <w:rsid w:val="001872E8"/>
    <w:rsid w:val="001A2139"/>
    <w:rsid w:val="001A59D4"/>
    <w:rsid w:val="001C48CE"/>
    <w:rsid w:val="001C526D"/>
    <w:rsid w:val="001C5A9C"/>
    <w:rsid w:val="001D050A"/>
    <w:rsid w:val="001F001C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6410C"/>
    <w:rsid w:val="002802DD"/>
    <w:rsid w:val="00286D4C"/>
    <w:rsid w:val="00296618"/>
    <w:rsid w:val="002A7ADA"/>
    <w:rsid w:val="002E14D7"/>
    <w:rsid w:val="002E2814"/>
    <w:rsid w:val="002E3D3C"/>
    <w:rsid w:val="002F2F7E"/>
    <w:rsid w:val="002F313C"/>
    <w:rsid w:val="002F562C"/>
    <w:rsid w:val="00310B98"/>
    <w:rsid w:val="0031264B"/>
    <w:rsid w:val="00314156"/>
    <w:rsid w:val="00320FAE"/>
    <w:rsid w:val="00321A78"/>
    <w:rsid w:val="00331FF6"/>
    <w:rsid w:val="003416CC"/>
    <w:rsid w:val="00344320"/>
    <w:rsid w:val="0034590B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5615C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0AED"/>
    <w:rsid w:val="004E27DC"/>
    <w:rsid w:val="004F5967"/>
    <w:rsid w:val="00502158"/>
    <w:rsid w:val="005033D9"/>
    <w:rsid w:val="005049C7"/>
    <w:rsid w:val="005111FC"/>
    <w:rsid w:val="00512887"/>
    <w:rsid w:val="00530D7D"/>
    <w:rsid w:val="0053234A"/>
    <w:rsid w:val="0053750E"/>
    <w:rsid w:val="00547BFA"/>
    <w:rsid w:val="00565C10"/>
    <w:rsid w:val="0057071A"/>
    <w:rsid w:val="00577B84"/>
    <w:rsid w:val="00577C8E"/>
    <w:rsid w:val="00581532"/>
    <w:rsid w:val="0058272B"/>
    <w:rsid w:val="005A1371"/>
    <w:rsid w:val="005B4D10"/>
    <w:rsid w:val="005B519C"/>
    <w:rsid w:val="005B5818"/>
    <w:rsid w:val="005C0CD9"/>
    <w:rsid w:val="005D05AA"/>
    <w:rsid w:val="006031F3"/>
    <w:rsid w:val="00603BAF"/>
    <w:rsid w:val="00614668"/>
    <w:rsid w:val="00622086"/>
    <w:rsid w:val="00623069"/>
    <w:rsid w:val="0063694A"/>
    <w:rsid w:val="00647B1E"/>
    <w:rsid w:val="00655448"/>
    <w:rsid w:val="00655E09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B7B69"/>
    <w:rsid w:val="007C0283"/>
    <w:rsid w:val="007C5F14"/>
    <w:rsid w:val="007E7CCB"/>
    <w:rsid w:val="00816F26"/>
    <w:rsid w:val="00817C5E"/>
    <w:rsid w:val="00820C27"/>
    <w:rsid w:val="00821FA6"/>
    <w:rsid w:val="00824B78"/>
    <w:rsid w:val="00825B69"/>
    <w:rsid w:val="00835484"/>
    <w:rsid w:val="00835D62"/>
    <w:rsid w:val="0085734A"/>
    <w:rsid w:val="008A4A78"/>
    <w:rsid w:val="008B0380"/>
    <w:rsid w:val="008C361C"/>
    <w:rsid w:val="008C5463"/>
    <w:rsid w:val="008C686D"/>
    <w:rsid w:val="008C7E03"/>
    <w:rsid w:val="008E6774"/>
    <w:rsid w:val="009062CF"/>
    <w:rsid w:val="00907128"/>
    <w:rsid w:val="009106E9"/>
    <w:rsid w:val="00911E25"/>
    <w:rsid w:val="00913B0E"/>
    <w:rsid w:val="009236CD"/>
    <w:rsid w:val="00936E9B"/>
    <w:rsid w:val="009454EE"/>
    <w:rsid w:val="009610C0"/>
    <w:rsid w:val="00961CD8"/>
    <w:rsid w:val="00965145"/>
    <w:rsid w:val="009678D2"/>
    <w:rsid w:val="009740D2"/>
    <w:rsid w:val="00977817"/>
    <w:rsid w:val="00981C4C"/>
    <w:rsid w:val="00984DC4"/>
    <w:rsid w:val="009858D7"/>
    <w:rsid w:val="00996E03"/>
    <w:rsid w:val="009A3C13"/>
    <w:rsid w:val="009B0DB7"/>
    <w:rsid w:val="009B2918"/>
    <w:rsid w:val="009D06F8"/>
    <w:rsid w:val="009E598A"/>
    <w:rsid w:val="009E7D1F"/>
    <w:rsid w:val="009F35FF"/>
    <w:rsid w:val="00A02EEB"/>
    <w:rsid w:val="00A02F51"/>
    <w:rsid w:val="00A0714F"/>
    <w:rsid w:val="00A20595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D33DB"/>
    <w:rsid w:val="00AE0FC6"/>
    <w:rsid w:val="00AE4562"/>
    <w:rsid w:val="00AF442D"/>
    <w:rsid w:val="00B04A5E"/>
    <w:rsid w:val="00B10FE5"/>
    <w:rsid w:val="00B332AD"/>
    <w:rsid w:val="00B92637"/>
    <w:rsid w:val="00BA1175"/>
    <w:rsid w:val="00BB7AC7"/>
    <w:rsid w:val="00BC6C6F"/>
    <w:rsid w:val="00BE3CE2"/>
    <w:rsid w:val="00BF5125"/>
    <w:rsid w:val="00BF5F4E"/>
    <w:rsid w:val="00BF6762"/>
    <w:rsid w:val="00BF6F75"/>
    <w:rsid w:val="00C1023A"/>
    <w:rsid w:val="00C10639"/>
    <w:rsid w:val="00C1127B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9777E"/>
    <w:rsid w:val="00CA28B6"/>
    <w:rsid w:val="00CC01E6"/>
    <w:rsid w:val="00CF0867"/>
    <w:rsid w:val="00D00FDD"/>
    <w:rsid w:val="00D02DD3"/>
    <w:rsid w:val="00D1289E"/>
    <w:rsid w:val="00D15CFE"/>
    <w:rsid w:val="00D1655F"/>
    <w:rsid w:val="00D45398"/>
    <w:rsid w:val="00D50094"/>
    <w:rsid w:val="00D51BBE"/>
    <w:rsid w:val="00D55746"/>
    <w:rsid w:val="00D56D57"/>
    <w:rsid w:val="00D60165"/>
    <w:rsid w:val="00D614D0"/>
    <w:rsid w:val="00D63535"/>
    <w:rsid w:val="00D778D3"/>
    <w:rsid w:val="00D81B61"/>
    <w:rsid w:val="00D84B81"/>
    <w:rsid w:val="00D87854"/>
    <w:rsid w:val="00D92076"/>
    <w:rsid w:val="00DE0300"/>
    <w:rsid w:val="00DF7871"/>
    <w:rsid w:val="00E018BC"/>
    <w:rsid w:val="00E13E01"/>
    <w:rsid w:val="00E15A45"/>
    <w:rsid w:val="00E35433"/>
    <w:rsid w:val="00E3580A"/>
    <w:rsid w:val="00E43A50"/>
    <w:rsid w:val="00E45118"/>
    <w:rsid w:val="00E46AFE"/>
    <w:rsid w:val="00E537FA"/>
    <w:rsid w:val="00E75C5D"/>
    <w:rsid w:val="00E76DBE"/>
    <w:rsid w:val="00E80A1D"/>
    <w:rsid w:val="00E9445A"/>
    <w:rsid w:val="00EC07AB"/>
    <w:rsid w:val="00EC726C"/>
    <w:rsid w:val="00EC744A"/>
    <w:rsid w:val="00ED0087"/>
    <w:rsid w:val="00ED24DD"/>
    <w:rsid w:val="00EE0526"/>
    <w:rsid w:val="00EF117E"/>
    <w:rsid w:val="00F334C6"/>
    <w:rsid w:val="00F40BED"/>
    <w:rsid w:val="00F42128"/>
    <w:rsid w:val="00F506A3"/>
    <w:rsid w:val="00F51445"/>
    <w:rsid w:val="00F627C7"/>
    <w:rsid w:val="00F72A4F"/>
    <w:rsid w:val="00F76300"/>
    <w:rsid w:val="00F76A89"/>
    <w:rsid w:val="00F9012B"/>
    <w:rsid w:val="00FA237E"/>
    <w:rsid w:val="00FC3059"/>
    <w:rsid w:val="00FC4E2B"/>
    <w:rsid w:val="00FC6007"/>
    <w:rsid w:val="00FD24C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4">
    <w:name w:val="Body text (4)_"/>
    <w:basedOn w:val="Zadanifontodlomka"/>
    <w:link w:val="Bodytext40"/>
    <w:rsid w:val="00D453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5398"/>
    <w:pPr>
      <w:widowControl w:val="0"/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">
    <w:name w:val="Body text (2)_"/>
    <w:basedOn w:val="Zadanifontodlomka"/>
    <w:link w:val="Bodytext20"/>
    <w:rsid w:val="0045615C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615C"/>
    <w:pPr>
      <w:widowControl w:val="0"/>
      <w:shd w:val="clear" w:color="auto" w:fill="FFFFFF"/>
      <w:spacing w:after="260" w:line="245" w:lineRule="auto"/>
      <w:ind w:left="560" w:firstLine="2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13094;13106</Duznosnici_Value>
    <BrojPredmeta xmlns="8638ef6a-48a0-457c-b738-9f65e71a9a26">M-107/22</BrojPredmeta>
    <Duznosnici xmlns="8638ef6a-48a0-457c-b738-9f65e71a9a26">Domagoj Mikuš,Direktor,VODOOPSKRBA I ODVODNJA ZAPREŠIĆ d.o.o. za usluge;Domagoj Mikuš,Direktor,ZAPREŠIĆ d.o.o. za obavljanje komunalnih djelatnosti</Duznosnici>
    <VrstaDokumenta xmlns="8638ef6a-48a0-457c-b738-9f65e71a9a26">1</VrstaDokumenta>
    <KljucneRijeci xmlns="8638ef6a-48a0-457c-b738-9f65e71a9a26">
      <Value>9</Value>
      <Value>50</Value>
      <Value>121</Value>
    </KljucneRijeci>
    <BrojAkta xmlns="8638ef6a-48a0-457c-b738-9f65e71a9a26">711-I-735-M-107/22-02-17</BrojAkta>
    <Sync xmlns="8638ef6a-48a0-457c-b738-9f65e71a9a26">0</Sync>
    <Sjednica xmlns="8638ef6a-48a0-457c-b738-9f65e71a9a26">281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80FA2-EA3C-4B22-8387-84992A2C301B}"/>
</file>

<file path=customXml/itemProps4.xml><?xml version="1.0" encoding="utf-8"?>
<ds:datastoreItem xmlns:ds="http://schemas.openxmlformats.org/officeDocument/2006/customXml" ds:itemID="{A9103905-161B-4184-97DA-29574754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Gale, M-97-22, mišljenje</vt:lpstr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Domagoj Mikuš, M-107-22, mišljenje</dc:title>
  <dc:creator>Sukob5</dc:creator>
  <cp:lastModifiedBy>Ivan Matić</cp:lastModifiedBy>
  <cp:revision>2</cp:revision>
  <cp:lastPrinted>2022-03-14T12:44:00Z</cp:lastPrinted>
  <dcterms:created xsi:type="dcterms:W3CDTF">2022-06-06T14:00:00Z</dcterms:created>
  <dcterms:modified xsi:type="dcterms:W3CDTF">2022-06-06T14:00:00Z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