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C97D2" w14:textId="223FF666" w:rsidR="00FB534B" w:rsidRPr="0015256C" w:rsidRDefault="00FB534B" w:rsidP="0015256C">
      <w:pPr>
        <w:tabs>
          <w:tab w:val="left" w:pos="7797"/>
        </w:tabs>
        <w:spacing w:after="0"/>
        <w:ind w:right="567"/>
        <w:jc w:val="both"/>
        <w:rPr>
          <w:rFonts w:ascii="Times New Roman" w:eastAsia="Times New Roman" w:hAnsi="Times New Roman" w:cs="Times New Roman"/>
          <w:i/>
          <w:sz w:val="24"/>
          <w:szCs w:val="24"/>
          <w:lang w:eastAsia="hr-HR"/>
        </w:rPr>
      </w:pPr>
      <w:bookmarkStart w:id="0" w:name="_GoBack"/>
      <w:bookmarkEnd w:id="0"/>
      <w:r w:rsidRPr="0015256C">
        <w:rPr>
          <w:rFonts w:ascii="Times New Roman" w:eastAsia="Times New Roman" w:hAnsi="Times New Roman" w:cs="Times New Roman"/>
          <w:sz w:val="24"/>
          <w:szCs w:val="24"/>
          <w:lang w:eastAsia="hr-HR"/>
        </w:rPr>
        <w:t>Broj:</w:t>
      </w:r>
      <w:r w:rsidRPr="0015256C">
        <w:rPr>
          <w:rFonts w:ascii="Times New Roman" w:hAnsi="Times New Roman" w:cs="Times New Roman"/>
          <w:sz w:val="24"/>
          <w:szCs w:val="24"/>
        </w:rPr>
        <w:t xml:space="preserve"> </w:t>
      </w:r>
      <w:r w:rsidR="0015256C" w:rsidRPr="0015256C">
        <w:rPr>
          <w:rFonts w:ascii="Times New Roman" w:hAnsi="Times New Roman" w:cs="Times New Roman"/>
          <w:sz w:val="24"/>
          <w:szCs w:val="24"/>
        </w:rPr>
        <w:t>711-I-532-P-</w:t>
      </w:r>
      <w:r w:rsidR="0015090C" w:rsidRPr="0015256C">
        <w:rPr>
          <w:rFonts w:ascii="Times New Roman" w:hAnsi="Times New Roman" w:cs="Times New Roman"/>
          <w:sz w:val="24"/>
          <w:szCs w:val="24"/>
        </w:rPr>
        <w:t>185</w:t>
      </w:r>
      <w:r w:rsidR="0015256C" w:rsidRPr="0015256C">
        <w:rPr>
          <w:rFonts w:ascii="Times New Roman" w:hAnsi="Times New Roman" w:cs="Times New Roman"/>
          <w:sz w:val="24"/>
          <w:szCs w:val="24"/>
        </w:rPr>
        <w:t>/22-02-</w:t>
      </w:r>
      <w:r w:rsidR="00835AB1" w:rsidRPr="0015256C">
        <w:rPr>
          <w:rFonts w:ascii="Times New Roman" w:hAnsi="Times New Roman" w:cs="Times New Roman"/>
          <w:sz w:val="24"/>
          <w:szCs w:val="24"/>
        </w:rPr>
        <w:t>21</w:t>
      </w:r>
      <w:r w:rsidRPr="0015256C">
        <w:rPr>
          <w:rFonts w:ascii="Times New Roman" w:hAnsi="Times New Roman" w:cs="Times New Roman"/>
          <w:sz w:val="24"/>
          <w:szCs w:val="24"/>
        </w:rPr>
        <w:t xml:space="preserve">                                </w:t>
      </w:r>
    </w:p>
    <w:p w14:paraId="46173FEF" w14:textId="06662667" w:rsidR="00BA5E94" w:rsidRPr="00BA5E94" w:rsidRDefault="00BA5E94" w:rsidP="00BA5E94">
      <w:pPr>
        <w:autoSpaceDE w:val="0"/>
        <w:autoSpaceDN w:val="0"/>
        <w:adjustRightInd w:val="0"/>
        <w:spacing w:after="0"/>
        <w:jc w:val="both"/>
        <w:rPr>
          <w:rFonts w:ascii="Times New Roman" w:hAnsi="Times New Roman" w:cs="Times New Roman"/>
          <w:color w:val="FF0000"/>
          <w:sz w:val="24"/>
          <w:szCs w:val="24"/>
        </w:rPr>
      </w:pPr>
      <w:r w:rsidRPr="00BA5E94">
        <w:rPr>
          <w:rFonts w:ascii="Times New Roman" w:hAnsi="Times New Roman" w:cs="Times New Roman"/>
          <w:sz w:val="24"/>
          <w:szCs w:val="24"/>
        </w:rPr>
        <w:t xml:space="preserve">Zagreb, </w:t>
      </w:r>
      <w:r w:rsidR="0015090C">
        <w:rPr>
          <w:rFonts w:ascii="Times New Roman" w:hAnsi="Times New Roman" w:cs="Times New Roman"/>
          <w:sz w:val="24"/>
          <w:szCs w:val="24"/>
        </w:rPr>
        <w:t>22</w:t>
      </w:r>
      <w:r w:rsidRPr="00BA5E94">
        <w:rPr>
          <w:rFonts w:ascii="Times New Roman" w:hAnsi="Times New Roman" w:cs="Times New Roman"/>
          <w:sz w:val="24"/>
          <w:szCs w:val="24"/>
        </w:rPr>
        <w:t>.</w:t>
      </w:r>
      <w:r w:rsidR="0015090C">
        <w:rPr>
          <w:rFonts w:ascii="Times New Roman" w:hAnsi="Times New Roman" w:cs="Times New Roman"/>
          <w:sz w:val="24"/>
          <w:szCs w:val="24"/>
        </w:rPr>
        <w:t xml:space="preserve"> ožujka</w:t>
      </w:r>
      <w:r w:rsidRPr="00BA5E94">
        <w:rPr>
          <w:rFonts w:ascii="Times New Roman" w:hAnsi="Times New Roman" w:cs="Times New Roman"/>
          <w:sz w:val="24"/>
          <w:szCs w:val="24"/>
        </w:rPr>
        <w:t xml:space="preserve"> 2022. </w:t>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p>
    <w:p w14:paraId="3FBAE24E" w14:textId="09A97C6E" w:rsidR="00BA5E94" w:rsidRPr="00BA5E94" w:rsidRDefault="00BA5E94" w:rsidP="00BA5E94">
      <w:pPr>
        <w:autoSpaceDE w:val="0"/>
        <w:autoSpaceDN w:val="0"/>
        <w:adjustRightInd w:val="0"/>
        <w:spacing w:after="0"/>
        <w:jc w:val="both"/>
        <w:rPr>
          <w:rFonts w:ascii="Times New Roman" w:hAnsi="Times New Roman" w:cs="Times New Roman"/>
          <w:sz w:val="24"/>
          <w:szCs w:val="24"/>
        </w:rPr>
      </w:pP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i/>
          <w:color w:val="FF0000"/>
          <w:sz w:val="24"/>
          <w:szCs w:val="24"/>
        </w:rPr>
        <w:t xml:space="preserve">      </w:t>
      </w:r>
      <w:r w:rsidRPr="00BA5E94">
        <w:rPr>
          <w:rFonts w:ascii="Times New Roman" w:hAnsi="Times New Roman" w:cs="Times New Roman"/>
          <w:sz w:val="24"/>
          <w:szCs w:val="24"/>
        </w:rPr>
        <w:tab/>
      </w:r>
    </w:p>
    <w:p w14:paraId="7F889CAE" w14:textId="4F282DD7" w:rsidR="00BA5E94" w:rsidRDefault="00BA5E94" w:rsidP="00BA5E94">
      <w:pPr>
        <w:autoSpaceDE w:val="0"/>
        <w:autoSpaceDN w:val="0"/>
        <w:adjustRightInd w:val="0"/>
        <w:spacing w:after="0"/>
        <w:jc w:val="both"/>
        <w:rPr>
          <w:rFonts w:ascii="Times New Roman" w:hAnsi="Times New Roman" w:cs="Times New Roman"/>
          <w:sz w:val="24"/>
          <w:szCs w:val="24"/>
        </w:rPr>
      </w:pPr>
      <w:r w:rsidRPr="00BA5E94">
        <w:rPr>
          <w:rFonts w:ascii="Times New Roman" w:eastAsia="Calibri" w:hAnsi="Times New Roman" w:cs="Times New Roman"/>
          <w:b/>
          <w:sz w:val="24"/>
          <w:szCs w:val="24"/>
        </w:rPr>
        <w:t>Povjerenstvo za odlučivanje o sukobu interesa</w:t>
      </w:r>
      <w:r w:rsidRPr="00BA5E94">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w:t>
      </w:r>
      <w:r w:rsidRPr="00BA5E94">
        <w:rPr>
          <w:rFonts w:ascii="Times New Roman" w:hAnsi="Times New Roman" w:cs="Times New Roman"/>
          <w:sz w:val="24"/>
          <w:szCs w:val="24"/>
        </w:rPr>
        <w:t xml:space="preserve">, na temelju članka 32. stavka 1. podstavka 3., 4. i 5. Zakona o sprječavanju sukoba interesa („Narodne novine“ broj 143/21., u daljnjem tekstu: ZSSI/21), </w:t>
      </w:r>
      <w:r w:rsidRPr="00BA5E94">
        <w:rPr>
          <w:rFonts w:ascii="Times New Roman" w:hAnsi="Times New Roman" w:cs="Times New Roman"/>
          <w:b/>
          <w:sz w:val="24"/>
          <w:szCs w:val="24"/>
        </w:rPr>
        <w:t xml:space="preserve">na zahtjev </w:t>
      </w:r>
      <w:r w:rsidR="00321FE9">
        <w:rPr>
          <w:rFonts w:ascii="Times New Roman" w:hAnsi="Times New Roman" w:cs="Times New Roman"/>
          <w:b/>
          <w:sz w:val="24"/>
          <w:szCs w:val="24"/>
        </w:rPr>
        <w:t>Ivane Baboselac</w:t>
      </w:r>
      <w:r w:rsidRPr="00BA5E94">
        <w:rPr>
          <w:rFonts w:ascii="Times New Roman" w:hAnsi="Times New Roman" w:cs="Times New Roman"/>
          <w:b/>
          <w:sz w:val="24"/>
          <w:szCs w:val="24"/>
        </w:rPr>
        <w:t>,</w:t>
      </w:r>
      <w:r w:rsidR="00321FE9">
        <w:rPr>
          <w:rFonts w:ascii="Times New Roman" w:hAnsi="Times New Roman" w:cs="Times New Roman"/>
          <w:b/>
          <w:sz w:val="24"/>
          <w:szCs w:val="24"/>
        </w:rPr>
        <w:t xml:space="preserve"> rukovoditeljice službe za financije i računovodstvo trgovačkog društva </w:t>
      </w:r>
      <w:r w:rsidR="00321FE9" w:rsidRPr="00321FE9">
        <w:rPr>
          <w:rFonts w:ascii="Times New Roman" w:hAnsi="Times New Roman" w:cs="Times New Roman"/>
          <w:b/>
          <w:sz w:val="24"/>
          <w:szCs w:val="24"/>
        </w:rPr>
        <w:t xml:space="preserve">VODOVOD </w:t>
      </w:r>
      <w:r w:rsidR="00417A61">
        <w:rPr>
          <w:rFonts w:ascii="Times New Roman" w:hAnsi="Times New Roman" w:cs="Times New Roman"/>
          <w:b/>
          <w:sz w:val="24"/>
          <w:szCs w:val="24"/>
        </w:rPr>
        <w:t xml:space="preserve">d.o.o. </w:t>
      </w:r>
      <w:r w:rsidR="00321FE9" w:rsidRPr="00321FE9">
        <w:rPr>
          <w:rFonts w:ascii="Times New Roman" w:hAnsi="Times New Roman" w:cs="Times New Roman"/>
          <w:b/>
          <w:sz w:val="24"/>
          <w:szCs w:val="24"/>
        </w:rPr>
        <w:t xml:space="preserve">za vodoopskrbu </w:t>
      </w:r>
      <w:r w:rsidR="00321FE9">
        <w:rPr>
          <w:rFonts w:ascii="Times New Roman" w:hAnsi="Times New Roman" w:cs="Times New Roman"/>
          <w:b/>
          <w:sz w:val="24"/>
          <w:szCs w:val="24"/>
        </w:rPr>
        <w:t xml:space="preserve">i odvodnju, </w:t>
      </w:r>
      <w:r w:rsidR="001E39B7">
        <w:rPr>
          <w:rFonts w:ascii="Times New Roman" w:hAnsi="Times New Roman" w:cs="Times New Roman"/>
          <w:b/>
          <w:sz w:val="24"/>
          <w:szCs w:val="24"/>
        </w:rPr>
        <w:t xml:space="preserve">za davanjem očitovanja Povjerenstva, </w:t>
      </w:r>
      <w:r w:rsidRPr="00BA5E94">
        <w:rPr>
          <w:rFonts w:ascii="Times New Roman" w:hAnsi="Times New Roman" w:cs="Times New Roman"/>
          <w:sz w:val="24"/>
          <w:szCs w:val="24"/>
        </w:rPr>
        <w:t>na 1</w:t>
      </w:r>
      <w:r w:rsidR="00321FE9">
        <w:rPr>
          <w:rFonts w:ascii="Times New Roman" w:hAnsi="Times New Roman" w:cs="Times New Roman"/>
          <w:sz w:val="24"/>
          <w:szCs w:val="24"/>
        </w:rPr>
        <w:t>64</w:t>
      </w:r>
      <w:r w:rsidRPr="00BA5E94">
        <w:rPr>
          <w:rFonts w:ascii="Times New Roman" w:hAnsi="Times New Roman" w:cs="Times New Roman"/>
          <w:sz w:val="24"/>
          <w:szCs w:val="24"/>
        </w:rPr>
        <w:t xml:space="preserve">. sjednici, održanoj </w:t>
      </w:r>
      <w:r w:rsidR="00321FE9">
        <w:rPr>
          <w:rFonts w:ascii="Times New Roman" w:hAnsi="Times New Roman" w:cs="Times New Roman"/>
          <w:sz w:val="24"/>
          <w:szCs w:val="24"/>
        </w:rPr>
        <w:t>22</w:t>
      </w:r>
      <w:r w:rsidR="008A4157" w:rsidRPr="008A4157">
        <w:rPr>
          <w:rFonts w:ascii="Times New Roman" w:hAnsi="Times New Roman" w:cs="Times New Roman"/>
          <w:sz w:val="24"/>
          <w:szCs w:val="24"/>
        </w:rPr>
        <w:t>.</w:t>
      </w:r>
      <w:r w:rsidR="00321FE9">
        <w:rPr>
          <w:rFonts w:ascii="Times New Roman" w:hAnsi="Times New Roman" w:cs="Times New Roman"/>
          <w:sz w:val="24"/>
          <w:szCs w:val="24"/>
        </w:rPr>
        <w:t xml:space="preserve"> ožujka</w:t>
      </w:r>
      <w:r w:rsidRPr="00BA5E94">
        <w:rPr>
          <w:rFonts w:ascii="Times New Roman" w:hAnsi="Times New Roman" w:cs="Times New Roman"/>
          <w:sz w:val="24"/>
          <w:szCs w:val="24"/>
        </w:rPr>
        <w:t xml:space="preserve"> 2022., daje sljedeće</w:t>
      </w:r>
    </w:p>
    <w:p w14:paraId="59AB7A44" w14:textId="61AD336C" w:rsidR="006F6E5F" w:rsidRPr="00BA5E94" w:rsidRDefault="006F6E5F" w:rsidP="00BA5E94">
      <w:pPr>
        <w:autoSpaceDE w:val="0"/>
        <w:autoSpaceDN w:val="0"/>
        <w:adjustRightInd w:val="0"/>
        <w:spacing w:after="0"/>
        <w:jc w:val="both"/>
        <w:rPr>
          <w:rFonts w:ascii="Times New Roman" w:hAnsi="Times New Roman" w:cs="Times New Roman"/>
          <w:b/>
          <w:sz w:val="24"/>
          <w:szCs w:val="24"/>
        </w:rPr>
      </w:pPr>
      <w:r w:rsidRPr="006F6E5F">
        <w:rPr>
          <w:rFonts w:ascii="Times New Roman" w:hAnsi="Times New Roman" w:cs="Times New Roman"/>
          <w:b/>
          <w:sz w:val="24"/>
          <w:szCs w:val="24"/>
        </w:rPr>
        <w:tab/>
      </w:r>
      <w:r w:rsidRPr="006F6E5F">
        <w:rPr>
          <w:rFonts w:ascii="Times New Roman" w:hAnsi="Times New Roman" w:cs="Times New Roman"/>
          <w:b/>
          <w:sz w:val="24"/>
          <w:szCs w:val="24"/>
        </w:rPr>
        <w:tab/>
      </w:r>
      <w:r w:rsidRPr="006F6E5F">
        <w:rPr>
          <w:rFonts w:ascii="Times New Roman" w:hAnsi="Times New Roman" w:cs="Times New Roman"/>
          <w:b/>
          <w:sz w:val="24"/>
          <w:szCs w:val="24"/>
        </w:rPr>
        <w:tab/>
      </w:r>
      <w:r w:rsidRPr="006F6E5F">
        <w:rPr>
          <w:rFonts w:ascii="Times New Roman" w:hAnsi="Times New Roman" w:cs="Times New Roman"/>
          <w:b/>
          <w:sz w:val="24"/>
          <w:szCs w:val="24"/>
        </w:rPr>
        <w:tab/>
      </w:r>
      <w:r w:rsidRPr="006F6E5F">
        <w:rPr>
          <w:rFonts w:ascii="Times New Roman" w:hAnsi="Times New Roman" w:cs="Times New Roman"/>
          <w:b/>
          <w:sz w:val="24"/>
          <w:szCs w:val="24"/>
        </w:rPr>
        <w:tab/>
        <w:t>OČITOVANJE</w:t>
      </w:r>
    </w:p>
    <w:p w14:paraId="36EFB0F4" w14:textId="77777777" w:rsidR="00BA5E94" w:rsidRPr="00BA5E94" w:rsidRDefault="00BA5E94" w:rsidP="00BA5E94">
      <w:pPr>
        <w:tabs>
          <w:tab w:val="left" w:pos="5820"/>
        </w:tabs>
        <w:spacing w:after="0"/>
        <w:rPr>
          <w:rFonts w:ascii="Times New Roman" w:hAnsi="Times New Roman" w:cs="Times New Roman"/>
          <w:b/>
          <w:sz w:val="24"/>
          <w:szCs w:val="24"/>
        </w:rPr>
      </w:pPr>
      <w:r w:rsidRPr="00BA5E94">
        <w:rPr>
          <w:rFonts w:ascii="Times New Roman" w:hAnsi="Times New Roman" w:cs="Times New Roman"/>
          <w:b/>
          <w:sz w:val="24"/>
          <w:szCs w:val="24"/>
        </w:rPr>
        <w:tab/>
      </w:r>
    </w:p>
    <w:p w14:paraId="75B91DE3" w14:textId="553361C8" w:rsidR="00BA5E94" w:rsidRPr="00BA5E94" w:rsidRDefault="00BA5E94" w:rsidP="00BA5E94">
      <w:pPr>
        <w:pStyle w:val="Odlomakpopisa"/>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članku 7. d.) ZSSI-a </w:t>
      </w:r>
      <w:r w:rsidR="00321FE9" w:rsidRPr="00321FE9">
        <w:rPr>
          <w:rFonts w:ascii="Times New Roman" w:hAnsi="Times New Roman" w:cs="Times New Roman"/>
          <w:b/>
          <w:sz w:val="24"/>
          <w:szCs w:val="24"/>
        </w:rPr>
        <w:t>predsjednici</w:t>
      </w:r>
      <w:r w:rsidR="00321FE9">
        <w:rPr>
          <w:rFonts w:ascii="Times New Roman" w:hAnsi="Times New Roman" w:cs="Times New Roman"/>
          <w:b/>
          <w:sz w:val="24"/>
          <w:szCs w:val="24"/>
        </w:rPr>
        <w:t xml:space="preserve">ma </w:t>
      </w:r>
      <w:r w:rsidR="00321FE9" w:rsidRPr="00321FE9">
        <w:rPr>
          <w:rFonts w:ascii="Times New Roman" w:hAnsi="Times New Roman" w:cs="Times New Roman"/>
          <w:b/>
          <w:sz w:val="24"/>
          <w:szCs w:val="24"/>
        </w:rPr>
        <w:t>i članovi</w:t>
      </w:r>
      <w:r w:rsidR="00321FE9">
        <w:rPr>
          <w:rFonts w:ascii="Times New Roman" w:hAnsi="Times New Roman" w:cs="Times New Roman"/>
          <w:b/>
          <w:sz w:val="24"/>
          <w:szCs w:val="24"/>
        </w:rPr>
        <w:t>ma</w:t>
      </w:r>
      <w:r w:rsidR="00321FE9" w:rsidRPr="00321FE9">
        <w:rPr>
          <w:rFonts w:ascii="Times New Roman" w:hAnsi="Times New Roman" w:cs="Times New Roman"/>
          <w:b/>
          <w:sz w:val="24"/>
          <w:szCs w:val="24"/>
        </w:rPr>
        <w:t xml:space="preserve">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w:t>
      </w:r>
      <w:r w:rsidRPr="00BA5E94">
        <w:rPr>
          <w:rFonts w:ascii="Times New Roman" w:hAnsi="Times New Roman" w:cs="Times New Roman"/>
          <w:b/>
          <w:sz w:val="24"/>
          <w:szCs w:val="24"/>
        </w:rPr>
        <w:t xml:space="preserve">zabranjeno je primiti </w:t>
      </w:r>
      <w:bookmarkStart w:id="1" w:name="_Hlk97025681"/>
      <w:r w:rsidRPr="00BA5E94">
        <w:rPr>
          <w:rFonts w:ascii="Times New Roman" w:hAnsi="Times New Roman" w:cs="Times New Roman"/>
          <w:b/>
          <w:sz w:val="24"/>
          <w:szCs w:val="24"/>
        </w:rPr>
        <w:t xml:space="preserve">dar za djecu, božićnicu, regres, bonus za ostvarene rezultate, jubilarnu nagradu, mjesečne uplate u dopunsko mirovinsko osiguranje, dopunsko zdravstveno osiguranje, životno osiguranje, </w:t>
      </w:r>
      <w:r w:rsidRPr="00B87A4C">
        <w:rPr>
          <w:rFonts w:ascii="Times New Roman" w:hAnsi="Times New Roman" w:cs="Times New Roman"/>
          <w:b/>
          <w:sz w:val="24"/>
          <w:szCs w:val="24"/>
        </w:rPr>
        <w:t xml:space="preserve">dar u naravi, </w:t>
      </w:r>
      <w:r w:rsidRPr="00BA5E94">
        <w:rPr>
          <w:rFonts w:ascii="Times New Roman" w:hAnsi="Times New Roman" w:cs="Times New Roman"/>
          <w:b/>
          <w:sz w:val="24"/>
          <w:szCs w:val="24"/>
        </w:rPr>
        <w:t>poklon bonove kao i ostale neoporezive nagrade koje ne predstavljaju plaću niti naknadu putnih i drugih troškova za obnašanje javne dužnosti</w:t>
      </w:r>
      <w:bookmarkEnd w:id="1"/>
      <w:r w:rsidRPr="00BA5E94">
        <w:rPr>
          <w:rFonts w:ascii="Times New Roman" w:hAnsi="Times New Roman" w:cs="Times New Roman"/>
          <w:b/>
          <w:sz w:val="24"/>
          <w:szCs w:val="24"/>
        </w:rPr>
        <w:t>.</w:t>
      </w:r>
    </w:p>
    <w:p w14:paraId="59BC8FFD" w14:textId="77777777" w:rsidR="00BA5E94" w:rsidRDefault="00BA5E94" w:rsidP="00BA5E94">
      <w:pPr>
        <w:pStyle w:val="Odlomakpopisa"/>
        <w:spacing w:after="0"/>
        <w:ind w:left="1080"/>
        <w:jc w:val="both"/>
        <w:rPr>
          <w:rFonts w:ascii="Times New Roman" w:hAnsi="Times New Roman" w:cs="Times New Roman"/>
          <w:b/>
          <w:sz w:val="24"/>
          <w:szCs w:val="24"/>
        </w:rPr>
      </w:pPr>
    </w:p>
    <w:p w14:paraId="31ECC6EF" w14:textId="668F76F3" w:rsidR="00BA5E94" w:rsidRDefault="00BA5E94" w:rsidP="00BA5E94">
      <w:pPr>
        <w:pStyle w:val="Odlomakpopisa"/>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Sukladno odredbama ZSSI-a nema zapreke da obveznici iz točke I. izreke prime isplatu troškova prijevoza od kuće do posla, naknadu za topli obrok, troškove režija, najamninu, pomoć za rođenje djeteta, osiguranje od ozljeda na radu, pomoć za smrt člana obitelji, troškove službenog vozila kao i troškove službenog mobitela i računala</w:t>
      </w:r>
      <w:r w:rsidR="00680E40">
        <w:rPr>
          <w:rFonts w:ascii="Times New Roman" w:hAnsi="Times New Roman" w:cs="Times New Roman"/>
          <w:b/>
          <w:sz w:val="24"/>
          <w:szCs w:val="24"/>
        </w:rPr>
        <w:t xml:space="preserve">, te </w:t>
      </w:r>
      <w:r w:rsidR="00962935">
        <w:rPr>
          <w:rFonts w:ascii="Times New Roman" w:hAnsi="Times New Roman" w:cs="Times New Roman"/>
          <w:b/>
          <w:sz w:val="24"/>
          <w:szCs w:val="24"/>
        </w:rPr>
        <w:t>otpremninu zbog odlaska u mirovinu ili zbog prestanka radnog odnosa,</w:t>
      </w:r>
      <w:r>
        <w:rPr>
          <w:rFonts w:ascii="Times New Roman" w:hAnsi="Times New Roman" w:cs="Times New Roman"/>
          <w:b/>
          <w:sz w:val="24"/>
          <w:szCs w:val="24"/>
        </w:rPr>
        <w:t xml:space="preserve"> jer se radi o isplatama koje su povezane s obnašanjem javne dužnosti koju obveznici mogu primiti.</w:t>
      </w:r>
    </w:p>
    <w:p w14:paraId="27367926" w14:textId="77777777" w:rsidR="00BA5E94" w:rsidRDefault="00BA5E94" w:rsidP="00BA5E94">
      <w:pPr>
        <w:pStyle w:val="Odlomakpopisa"/>
        <w:spacing w:after="0"/>
        <w:ind w:left="1080"/>
        <w:jc w:val="both"/>
        <w:rPr>
          <w:rFonts w:ascii="Times New Roman" w:hAnsi="Times New Roman" w:cs="Times New Roman"/>
          <w:b/>
          <w:sz w:val="24"/>
          <w:szCs w:val="24"/>
        </w:rPr>
      </w:pPr>
    </w:p>
    <w:p w14:paraId="6FD27926" w14:textId="77777777" w:rsidR="00BA5E94" w:rsidRDefault="00BA5E94" w:rsidP="00BA5E94">
      <w:pPr>
        <w:spacing w:after="0"/>
        <w:jc w:val="center"/>
        <w:rPr>
          <w:rFonts w:ascii="Times New Roman" w:hAnsi="Times New Roman" w:cs="Times New Roman"/>
          <w:b/>
          <w:sz w:val="24"/>
          <w:szCs w:val="24"/>
        </w:rPr>
      </w:pPr>
      <w:r>
        <w:rPr>
          <w:rFonts w:ascii="Times New Roman" w:hAnsi="Times New Roman" w:cs="Times New Roman"/>
          <w:sz w:val="24"/>
          <w:szCs w:val="24"/>
        </w:rPr>
        <w:t>Obrazloženje</w:t>
      </w:r>
    </w:p>
    <w:p w14:paraId="787E988B" w14:textId="77777777" w:rsidR="00BA5E94" w:rsidRDefault="00BA5E94" w:rsidP="00BA5E94">
      <w:pPr>
        <w:spacing w:after="0"/>
        <w:ind w:firstLine="708"/>
        <w:jc w:val="center"/>
        <w:rPr>
          <w:rFonts w:ascii="Times New Roman" w:hAnsi="Times New Roman" w:cs="Times New Roman"/>
          <w:sz w:val="12"/>
          <w:szCs w:val="16"/>
        </w:rPr>
      </w:pPr>
    </w:p>
    <w:p w14:paraId="2BAF0282" w14:textId="0808BE2C"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očitovanja Povjerenstva podnijela je </w:t>
      </w:r>
      <w:r w:rsidR="00321FE9">
        <w:rPr>
          <w:rFonts w:ascii="Times New Roman" w:hAnsi="Times New Roman" w:cs="Times New Roman"/>
          <w:sz w:val="24"/>
          <w:szCs w:val="24"/>
        </w:rPr>
        <w:t>Ivana Baboselac</w:t>
      </w:r>
      <w:r w:rsidRPr="00BA5E94">
        <w:rPr>
          <w:rFonts w:ascii="Times New Roman" w:hAnsi="Times New Roman" w:cs="Times New Roman"/>
          <w:sz w:val="24"/>
          <w:szCs w:val="24"/>
        </w:rPr>
        <w:t xml:space="preserve">, </w:t>
      </w:r>
      <w:r w:rsidR="00321FE9" w:rsidRPr="00321FE9">
        <w:rPr>
          <w:rFonts w:ascii="Times New Roman" w:hAnsi="Times New Roman" w:cs="Times New Roman"/>
          <w:sz w:val="24"/>
          <w:szCs w:val="24"/>
        </w:rPr>
        <w:t xml:space="preserve">rukovoditeljice službe za financije i računovodstvo trgovačkog društva VODOVOD </w:t>
      </w:r>
      <w:r w:rsidR="00417A61">
        <w:rPr>
          <w:rFonts w:ascii="Times New Roman" w:hAnsi="Times New Roman" w:cs="Times New Roman"/>
          <w:sz w:val="24"/>
          <w:szCs w:val="24"/>
        </w:rPr>
        <w:t>d.o.o.</w:t>
      </w:r>
      <w:r w:rsidR="00321FE9" w:rsidRPr="00321FE9">
        <w:rPr>
          <w:rFonts w:ascii="Times New Roman" w:hAnsi="Times New Roman" w:cs="Times New Roman"/>
          <w:sz w:val="24"/>
          <w:szCs w:val="24"/>
        </w:rPr>
        <w:t xml:space="preserve"> za vodoopskrbu i odvodnju</w:t>
      </w:r>
      <w:r w:rsidRPr="00321FE9">
        <w:rPr>
          <w:rFonts w:ascii="Times New Roman" w:hAnsi="Times New Roman" w:cs="Times New Roman"/>
          <w:sz w:val="24"/>
          <w:szCs w:val="24"/>
        </w:rPr>
        <w:t>.</w:t>
      </w:r>
      <w:r w:rsidRPr="00BA5E94">
        <w:rPr>
          <w:rFonts w:ascii="Times New Roman" w:hAnsi="Times New Roman" w:cs="Times New Roman"/>
          <w:sz w:val="24"/>
          <w:szCs w:val="24"/>
        </w:rPr>
        <w:t xml:space="preserve"> </w:t>
      </w:r>
      <w:r>
        <w:rPr>
          <w:rFonts w:ascii="Times New Roman" w:hAnsi="Times New Roman" w:cs="Times New Roman"/>
          <w:sz w:val="24"/>
          <w:szCs w:val="24"/>
        </w:rPr>
        <w:t xml:space="preserve">U Povjerenstvu zahtjev je zaprimljen </w:t>
      </w:r>
      <w:r w:rsidR="00321FE9">
        <w:rPr>
          <w:rFonts w:ascii="Times New Roman" w:hAnsi="Times New Roman" w:cs="Times New Roman"/>
          <w:sz w:val="24"/>
          <w:szCs w:val="24"/>
        </w:rPr>
        <w:t>17</w:t>
      </w:r>
      <w:r>
        <w:rPr>
          <w:rFonts w:ascii="Times New Roman" w:hAnsi="Times New Roman" w:cs="Times New Roman"/>
          <w:sz w:val="24"/>
          <w:szCs w:val="24"/>
        </w:rPr>
        <w:t xml:space="preserve">. </w:t>
      </w:r>
      <w:r w:rsidR="00321FE9">
        <w:rPr>
          <w:rFonts w:ascii="Times New Roman" w:hAnsi="Times New Roman" w:cs="Times New Roman"/>
          <w:sz w:val="24"/>
          <w:szCs w:val="24"/>
        </w:rPr>
        <w:t>ožujka</w:t>
      </w:r>
      <w:r>
        <w:rPr>
          <w:rFonts w:ascii="Times New Roman" w:hAnsi="Times New Roman" w:cs="Times New Roman"/>
          <w:sz w:val="24"/>
          <w:szCs w:val="24"/>
        </w:rPr>
        <w:t xml:space="preserve"> 2022. pod poslovnim brojem 711-U-</w:t>
      </w:r>
      <w:r w:rsidR="00321FE9">
        <w:rPr>
          <w:rFonts w:ascii="Times New Roman" w:hAnsi="Times New Roman" w:cs="Times New Roman"/>
          <w:sz w:val="24"/>
          <w:szCs w:val="24"/>
        </w:rPr>
        <w:t>3677</w:t>
      </w:r>
      <w:r>
        <w:rPr>
          <w:rFonts w:ascii="Times New Roman" w:hAnsi="Times New Roman" w:cs="Times New Roman"/>
          <w:sz w:val="24"/>
          <w:szCs w:val="24"/>
        </w:rPr>
        <w:t>-P-</w:t>
      </w:r>
      <w:r w:rsidR="00321FE9">
        <w:rPr>
          <w:rFonts w:ascii="Times New Roman" w:hAnsi="Times New Roman" w:cs="Times New Roman"/>
          <w:sz w:val="24"/>
          <w:szCs w:val="24"/>
        </w:rPr>
        <w:t>185</w:t>
      </w:r>
      <w:r>
        <w:rPr>
          <w:rFonts w:ascii="Times New Roman" w:hAnsi="Times New Roman" w:cs="Times New Roman"/>
          <w:sz w:val="24"/>
          <w:szCs w:val="24"/>
        </w:rPr>
        <w:t>/22-01-1, povodom kojeg se vodi predmet broj P-</w:t>
      </w:r>
      <w:r w:rsidR="00321FE9">
        <w:rPr>
          <w:rFonts w:ascii="Times New Roman" w:hAnsi="Times New Roman" w:cs="Times New Roman"/>
          <w:sz w:val="24"/>
          <w:szCs w:val="24"/>
        </w:rPr>
        <w:t>185</w:t>
      </w:r>
      <w:r>
        <w:rPr>
          <w:rFonts w:ascii="Times New Roman" w:hAnsi="Times New Roman" w:cs="Times New Roman"/>
          <w:sz w:val="24"/>
          <w:szCs w:val="24"/>
        </w:rPr>
        <w:t xml:space="preserve">/22. </w:t>
      </w:r>
    </w:p>
    <w:p w14:paraId="7BC9218F" w14:textId="75C94BD9" w:rsidR="00BA5E94" w:rsidRDefault="00BA5E94" w:rsidP="00321FE9">
      <w:pPr>
        <w:spacing w:after="0"/>
        <w:jc w:val="both"/>
        <w:rPr>
          <w:rFonts w:ascii="Times New Roman" w:hAnsi="Times New Roman" w:cs="Times New Roman"/>
          <w:sz w:val="24"/>
          <w:szCs w:val="24"/>
        </w:rPr>
      </w:pPr>
      <w:bookmarkStart w:id="2" w:name="_Hlk47599002"/>
    </w:p>
    <w:p w14:paraId="6E195798"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5D424ABE" w14:textId="77777777" w:rsidR="00BA5E94" w:rsidRDefault="00BA5E94" w:rsidP="00BA5E94">
      <w:pPr>
        <w:spacing w:after="0"/>
        <w:ind w:firstLine="708"/>
        <w:jc w:val="both"/>
        <w:rPr>
          <w:rFonts w:ascii="Times New Roman" w:hAnsi="Times New Roman" w:cs="Times New Roman"/>
          <w:sz w:val="24"/>
          <w:szCs w:val="24"/>
        </w:rPr>
      </w:pPr>
    </w:p>
    <w:p w14:paraId="533A43D9"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7D49BA17" w14:textId="77777777" w:rsidR="00BA5E94" w:rsidRDefault="00BA5E94" w:rsidP="00BA5E94">
      <w:pPr>
        <w:spacing w:after="0"/>
        <w:ind w:firstLine="708"/>
        <w:jc w:val="both"/>
        <w:rPr>
          <w:rFonts w:ascii="Times New Roman" w:hAnsi="Times New Roman" w:cs="Times New Roman"/>
          <w:sz w:val="24"/>
          <w:szCs w:val="24"/>
        </w:rPr>
      </w:pPr>
    </w:p>
    <w:p w14:paraId="04ED258A" w14:textId="327F9B28" w:rsidR="00D60CD6" w:rsidRDefault="00BA5E94" w:rsidP="00321F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podnositeljica </w:t>
      </w:r>
      <w:r w:rsidR="00321FE9">
        <w:rPr>
          <w:rFonts w:ascii="Times New Roman" w:hAnsi="Times New Roman" w:cs="Times New Roman"/>
          <w:sz w:val="24"/>
          <w:szCs w:val="24"/>
        </w:rPr>
        <w:t xml:space="preserve">traži očitvanje povjerenstva smije li član uprave (direktor) trgovačkog društva kojim je većinski vlasnik jedinice loklane i područne samouprave </w:t>
      </w:r>
      <w:r w:rsidR="00A340DD">
        <w:rPr>
          <w:rFonts w:ascii="Times New Roman" w:hAnsi="Times New Roman" w:cs="Times New Roman"/>
          <w:sz w:val="24"/>
          <w:szCs w:val="24"/>
        </w:rPr>
        <w:t>temeljem članka 3. stavka 1. podstavka 40. ZSSI-a uz plaću za obnašanje navedene javne dužnosti primati božićnicu, regres za godišnji odmor, naknade troškova za topli obrok, dar djetetu i druge dodatne nakande.</w:t>
      </w:r>
    </w:p>
    <w:p w14:paraId="46E598A6" w14:textId="52684C41" w:rsidR="0066100B" w:rsidRDefault="0066100B" w:rsidP="00A340DD">
      <w:pPr>
        <w:spacing w:after="0"/>
        <w:jc w:val="both"/>
        <w:rPr>
          <w:rFonts w:ascii="Times New Roman" w:hAnsi="Times New Roman" w:cs="Times New Roman"/>
          <w:sz w:val="24"/>
          <w:szCs w:val="24"/>
        </w:rPr>
      </w:pPr>
    </w:p>
    <w:p w14:paraId="67CDAF6B" w14:textId="2A73052C" w:rsidR="0066100B" w:rsidRDefault="0066100B" w:rsidP="00A340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w:t>
      </w:r>
      <w:r w:rsidR="00A340DD">
        <w:rPr>
          <w:rFonts w:ascii="Times New Roman" w:hAnsi="Times New Roman" w:cs="Times New Roman"/>
          <w:sz w:val="24"/>
          <w:szCs w:val="24"/>
        </w:rPr>
        <w:t>40</w:t>
      </w:r>
      <w:r>
        <w:rPr>
          <w:rFonts w:ascii="Times New Roman" w:hAnsi="Times New Roman" w:cs="Times New Roman"/>
          <w:sz w:val="24"/>
          <w:szCs w:val="24"/>
        </w:rPr>
        <w:t xml:space="preserve">. ZSSI-a propisano je da su </w:t>
      </w:r>
      <w:r w:rsidRPr="00BA5E94">
        <w:rPr>
          <w:rFonts w:ascii="Times New Roman" w:hAnsi="Times New Roman" w:cs="Times New Roman"/>
          <w:sz w:val="24"/>
          <w:szCs w:val="24"/>
        </w:rPr>
        <w:t> </w:t>
      </w:r>
      <w:r w:rsidR="00A340DD" w:rsidRPr="00A340DD">
        <w:rPr>
          <w:rFonts w:ascii="Times New Roman" w:hAnsi="Times New Roman" w:cs="Times New Roman"/>
          <w:sz w:val="24"/>
          <w:szCs w:val="24"/>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A340DD">
        <w:rPr>
          <w:rFonts w:ascii="Times New Roman" w:hAnsi="Times New Roman" w:cs="Times New Roman"/>
          <w:sz w:val="24"/>
          <w:szCs w:val="24"/>
        </w:rPr>
        <w:t xml:space="preserve"> </w:t>
      </w:r>
      <w:r>
        <w:rPr>
          <w:rFonts w:ascii="Times New Roman" w:hAnsi="Times New Roman" w:cs="Times New Roman"/>
          <w:sz w:val="24"/>
          <w:szCs w:val="24"/>
        </w:rPr>
        <w:t xml:space="preserve">obveznici ZSSI-a te </w:t>
      </w:r>
      <w:r w:rsidR="00A340DD">
        <w:rPr>
          <w:rFonts w:ascii="Times New Roman" w:hAnsi="Times New Roman" w:cs="Times New Roman"/>
          <w:sz w:val="24"/>
          <w:szCs w:val="24"/>
        </w:rPr>
        <w:t>su</w:t>
      </w:r>
      <w:r w:rsidR="00D60CD6" w:rsidRPr="00D60CD6">
        <w:rPr>
          <w:rFonts w:ascii="Times New Roman" w:hAnsi="Times New Roman" w:cs="Times New Roman"/>
          <w:sz w:val="24"/>
          <w:szCs w:val="24"/>
          <w:lang w:bidi="hr-HR"/>
        </w:rPr>
        <w:t xml:space="preserve"> </w:t>
      </w:r>
      <w:r>
        <w:rPr>
          <w:rFonts w:ascii="Times New Roman" w:hAnsi="Times New Roman" w:cs="Times New Roman"/>
          <w:sz w:val="24"/>
          <w:szCs w:val="24"/>
        </w:rPr>
        <w:t>dužn</w:t>
      </w:r>
      <w:r w:rsidR="00A340DD">
        <w:rPr>
          <w:rFonts w:ascii="Times New Roman" w:hAnsi="Times New Roman" w:cs="Times New Roman"/>
          <w:sz w:val="24"/>
          <w:szCs w:val="24"/>
        </w:rPr>
        <w:t>i</w:t>
      </w:r>
      <w:r>
        <w:rPr>
          <w:rFonts w:ascii="Times New Roman" w:hAnsi="Times New Roman" w:cs="Times New Roman"/>
          <w:sz w:val="24"/>
          <w:szCs w:val="24"/>
        </w:rPr>
        <w:t xml:space="preserve"> postupati sukladno odredbama ZSSI-a.</w:t>
      </w:r>
    </w:p>
    <w:p w14:paraId="199A3A82" w14:textId="77777777" w:rsidR="00A340DD" w:rsidRDefault="00A340DD" w:rsidP="00A340DD">
      <w:pPr>
        <w:spacing w:after="0"/>
        <w:ind w:firstLine="708"/>
        <w:jc w:val="both"/>
        <w:rPr>
          <w:rFonts w:ascii="Times New Roman" w:hAnsi="Times New Roman" w:cs="Times New Roman"/>
          <w:sz w:val="24"/>
          <w:szCs w:val="24"/>
        </w:rPr>
      </w:pPr>
    </w:p>
    <w:bookmarkEnd w:id="2"/>
    <w:p w14:paraId="7309BE73" w14:textId="7998B3C0" w:rsidR="00BA5E94" w:rsidRDefault="00BA5E94" w:rsidP="00D60CD6">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5E2AD886" w14:textId="77777777" w:rsidR="00417A61" w:rsidRDefault="00417A61" w:rsidP="00D60CD6">
      <w:pPr>
        <w:spacing w:after="0"/>
        <w:ind w:firstLine="708"/>
        <w:jc w:val="both"/>
        <w:rPr>
          <w:rFonts w:ascii="Times New Roman" w:hAnsi="Times New Roman" w:cs="Times New Roman"/>
          <w:sz w:val="24"/>
          <w:szCs w:val="24"/>
        </w:rPr>
      </w:pPr>
    </w:p>
    <w:p w14:paraId="36BF78A9" w14:textId="475D379A" w:rsidR="00BA5E94" w:rsidRDefault="00BA5E94" w:rsidP="00D60CD6">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d) ZSSI propisano je da je obveznicima zabranjeno primiti dodatnu naknadu za poslove obnašanja javnih dužnosti.</w:t>
      </w:r>
    </w:p>
    <w:p w14:paraId="7454A399" w14:textId="77777777" w:rsidR="00A340DD" w:rsidRDefault="00A340DD" w:rsidP="00D60CD6">
      <w:pPr>
        <w:spacing w:after="0"/>
        <w:ind w:firstLine="708"/>
        <w:jc w:val="both"/>
        <w:rPr>
          <w:rFonts w:ascii="Times New Roman" w:hAnsi="Times New Roman" w:cs="Times New Roman"/>
          <w:sz w:val="24"/>
          <w:szCs w:val="24"/>
        </w:rPr>
      </w:pPr>
    </w:p>
    <w:p w14:paraId="4120E13C" w14:textId="77777777" w:rsidR="00417A61" w:rsidRDefault="00BA5E94" w:rsidP="00D60CD6">
      <w:pPr>
        <w:spacing w:after="0"/>
        <w:ind w:firstLine="708"/>
        <w:jc w:val="both"/>
        <w:rPr>
          <w:rFonts w:ascii="Times New Roman" w:hAnsi="Times New Roman" w:cs="Times New Roman"/>
          <w:sz w:val="24"/>
          <w:szCs w:val="24"/>
        </w:rPr>
      </w:pPr>
      <w:r>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ZSSI/ll), već primitci dodatnih naknada za poslove obnašanja javnih dužnosti.</w:t>
      </w:r>
    </w:p>
    <w:p w14:paraId="30D665B9" w14:textId="77777777" w:rsidR="00417A61" w:rsidRDefault="00417A61" w:rsidP="00D60CD6">
      <w:pPr>
        <w:spacing w:after="0"/>
        <w:ind w:firstLine="708"/>
        <w:jc w:val="both"/>
        <w:rPr>
          <w:rFonts w:ascii="Times New Roman" w:hAnsi="Times New Roman" w:cs="Times New Roman"/>
          <w:sz w:val="24"/>
          <w:szCs w:val="24"/>
        </w:rPr>
      </w:pPr>
    </w:p>
    <w:p w14:paraId="08C77EA5" w14:textId="014435F3" w:rsidR="00BA5E94" w:rsidRPr="00D60CD6" w:rsidRDefault="00BA5E94" w:rsidP="00D60CD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w:t>
      </w:r>
      <w:r>
        <w:rPr>
          <w:rFonts w:ascii="Times New Roman" w:hAnsi="Times New Roman" w:cs="Times New Roman"/>
          <w:sz w:val="24"/>
          <w:szCs w:val="24"/>
        </w:rPr>
        <w:lastRenderedPageBreak/>
        <w:t>ZSSI-a definirana na identičan način kao u članku 4. stavku 1. ZSSI/ll-a, obrazloženje iz navedene presude primjenjuje se u cijelosti na obveznike iz članka 3. ZSSI/21-a.</w:t>
      </w:r>
    </w:p>
    <w:p w14:paraId="685228DA" w14:textId="6F492349"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w:t>
      </w:r>
      <w:r w:rsidR="0066100B" w:rsidRPr="0066100B">
        <w:rPr>
          <w:rFonts w:ascii="Times New Roman" w:hAnsi="Times New Roman" w:cs="Times New Roman"/>
          <w:sz w:val="24"/>
          <w:szCs w:val="24"/>
        </w:rPr>
        <w:t xml:space="preserve"> </w:t>
      </w:r>
      <w:r w:rsidR="00720293" w:rsidRPr="00720293">
        <w:rPr>
          <w:rFonts w:ascii="Times New Roman" w:hAnsi="Times New Roman" w:cs="Times New Roman"/>
          <w:sz w:val="24"/>
          <w:szCs w:val="24"/>
        </w:rPr>
        <w:t xml:space="preserve"> </w:t>
      </w:r>
      <w:r w:rsidR="00321FE9" w:rsidRPr="00321FE9">
        <w:rPr>
          <w:rFonts w:ascii="Times New Roman" w:hAnsi="Times New Roman" w:cs="Times New Roman"/>
          <w:sz w:val="24"/>
          <w:szCs w:val="24"/>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Pr>
          <w:rFonts w:ascii="Times New Roman" w:hAnsi="Times New Roman" w:cs="Times New Roman"/>
          <w:sz w:val="24"/>
          <w:szCs w:val="24"/>
        </w:rPr>
        <w:t>, ne mogu uz plaću za obnašanje navedene javne dužnosti primati i dar za djecu, božićnicu, regres, bonus za ostvarene rezultate, jubilarnu nagradu, mjesečne uplate u dopunsko mirovinsko osiguranje, dopunsko zdravstveno osiguranje, životno osiguranje</w:t>
      </w:r>
      <w:r w:rsidRPr="00BA5E94">
        <w:rPr>
          <w:rFonts w:ascii="Times New Roman" w:hAnsi="Times New Roman" w:cs="Times New Roman"/>
          <w:sz w:val="24"/>
          <w:szCs w:val="24"/>
        </w:rPr>
        <w:t xml:space="preserve">, dar u naravi, </w:t>
      </w:r>
      <w:r>
        <w:rPr>
          <w:rFonts w:ascii="Times New Roman" w:hAnsi="Times New Roman" w:cs="Times New Roman"/>
          <w:sz w:val="24"/>
          <w:szCs w:val="24"/>
        </w:rPr>
        <w:t>poklon bonove kao i ostale neoporezive nagrade koje ne predstavljaju plaću niti naknadu putnih i drugih troškova za obnašanje javne dužnosti.</w:t>
      </w:r>
    </w:p>
    <w:p w14:paraId="32F613C7" w14:textId="77777777" w:rsidR="00BA5E94" w:rsidRDefault="00BA5E94" w:rsidP="00BA5E94">
      <w:pPr>
        <w:spacing w:after="0"/>
        <w:ind w:firstLine="708"/>
        <w:jc w:val="both"/>
        <w:rPr>
          <w:rFonts w:ascii="Times New Roman" w:hAnsi="Times New Roman" w:cs="Times New Roman"/>
          <w:color w:val="7030A0"/>
          <w:sz w:val="24"/>
          <w:szCs w:val="24"/>
        </w:rPr>
      </w:pPr>
    </w:p>
    <w:p w14:paraId="04C09E43" w14:textId="4A754524" w:rsidR="00962935" w:rsidRDefault="00BA5E94" w:rsidP="00D60CD6">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navedeni obveznici ZSSI-a mogu primiti isplatu troškova prijevoza od kuće do posla, naknadu za topli obrok, troškove režija, najamninu, pomoć za rođenje djeteta, osiguranje od ozljeda na radu, pomoć za smrt člana obitelji, troškove službenog vozila kao i troškove službenog mobitela i računala</w:t>
      </w:r>
      <w:r w:rsidR="00962935" w:rsidRPr="00962935">
        <w:rPr>
          <w:rFonts w:ascii="Times New Roman" w:hAnsi="Times New Roman" w:cs="Times New Roman"/>
          <w:b/>
          <w:sz w:val="24"/>
          <w:szCs w:val="24"/>
        </w:rPr>
        <w:t xml:space="preserve"> </w:t>
      </w:r>
      <w:r w:rsidR="00962935" w:rsidRPr="00962935">
        <w:rPr>
          <w:rFonts w:ascii="Times New Roman" w:hAnsi="Times New Roman" w:cs="Times New Roman"/>
          <w:sz w:val="24"/>
          <w:szCs w:val="24"/>
        </w:rPr>
        <w:t>te otpremninu zbog odlaska u mirovinu ili zbog prestanka radnog odnosa</w:t>
      </w:r>
      <w:r w:rsidR="00962935">
        <w:rPr>
          <w:rFonts w:ascii="Times New Roman" w:hAnsi="Times New Roman" w:cs="Times New Roman"/>
          <w:sz w:val="24"/>
          <w:szCs w:val="24"/>
        </w:rPr>
        <w:t>.</w:t>
      </w:r>
    </w:p>
    <w:p w14:paraId="0FEA63B4" w14:textId="77777777" w:rsidR="00417A61" w:rsidRDefault="00417A61" w:rsidP="00D60CD6">
      <w:pPr>
        <w:spacing w:after="0"/>
        <w:ind w:firstLine="708"/>
        <w:jc w:val="both"/>
        <w:rPr>
          <w:rFonts w:ascii="Times New Roman" w:hAnsi="Times New Roman" w:cs="Times New Roman"/>
          <w:sz w:val="24"/>
          <w:szCs w:val="24"/>
        </w:rPr>
      </w:pPr>
    </w:p>
    <w:p w14:paraId="6269B706"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Naime, navedeni primici predstavljaju troškove koji su povezani s obnašanjem javne dužnosti te se radi o različitim oblicima potpora i pomoći koje se isplaćuju jednokratno ili ukoliko nastupe izvanredne okolnosti koje su povod za isplatu te je stoga njihov primitak dopušten, jer se ne radi o primicima dodatne naknade za poslove obnašanja javne dužnosti.</w:t>
      </w:r>
    </w:p>
    <w:p w14:paraId="0C9F4942" w14:textId="77777777" w:rsidR="00BA5E94" w:rsidRDefault="00BA5E94" w:rsidP="00BA5E94">
      <w:pPr>
        <w:spacing w:after="0"/>
        <w:ind w:firstLine="708"/>
        <w:jc w:val="both"/>
        <w:rPr>
          <w:rFonts w:ascii="Times New Roman" w:hAnsi="Times New Roman" w:cs="Times New Roman"/>
          <w:sz w:val="24"/>
          <w:szCs w:val="24"/>
        </w:rPr>
      </w:pPr>
    </w:p>
    <w:p w14:paraId="1A68ECDC"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očitovanje kao što je navedeno u izreci ovog akta. </w:t>
      </w:r>
    </w:p>
    <w:p w14:paraId="46537915" w14:textId="77777777" w:rsidR="00BA5E94" w:rsidRDefault="00BA5E94" w:rsidP="00BA5E94">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B58E736" w14:textId="77777777" w:rsidR="00BA5E94" w:rsidRDefault="00BA5E94" w:rsidP="00BA5E94">
      <w:pPr>
        <w:pStyle w:val="Default"/>
        <w:spacing w:line="276" w:lineRule="auto"/>
        <w:ind w:left="4956"/>
        <w:rPr>
          <w:color w:val="auto"/>
        </w:rPr>
      </w:pPr>
      <w:r>
        <w:rPr>
          <w:bCs/>
          <w:color w:val="auto"/>
        </w:rPr>
        <w:t xml:space="preserve">          Nataša Novaković, dipl. iur.</w:t>
      </w:r>
    </w:p>
    <w:p w14:paraId="6CAAA827" w14:textId="77777777" w:rsidR="00BA5E94" w:rsidRDefault="00BA5E94" w:rsidP="00BA5E94">
      <w:pPr>
        <w:spacing w:after="0"/>
        <w:jc w:val="both"/>
        <w:rPr>
          <w:rFonts w:ascii="Times New Roman" w:hAnsi="Times New Roman" w:cs="Times New Roman"/>
          <w:b/>
          <w:sz w:val="24"/>
          <w:szCs w:val="24"/>
        </w:rPr>
      </w:pPr>
    </w:p>
    <w:p w14:paraId="6A01E071" w14:textId="77777777" w:rsidR="00BA5E94" w:rsidRDefault="00BA5E94" w:rsidP="00BA5E94">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50C4E0D" w14:textId="77777777" w:rsidR="00BA5E94" w:rsidRDefault="00BA5E94" w:rsidP="00BA5E94">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  putem e-maila</w:t>
      </w:r>
    </w:p>
    <w:p w14:paraId="241B445B" w14:textId="77777777" w:rsidR="00BA5E94" w:rsidRDefault="00BA5E94" w:rsidP="00BA5E94">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51A25A9" w14:textId="77777777" w:rsidR="00BA5E94" w:rsidRDefault="00BA5E94" w:rsidP="00BA5E94">
      <w:pPr>
        <w:pStyle w:val="Odlomakpopisa"/>
        <w:numPr>
          <w:ilvl w:val="0"/>
          <w:numId w:val="18"/>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7238CA1" w14:textId="77777777" w:rsidR="00BA5E94" w:rsidRDefault="00BA5E94" w:rsidP="00BA5E94">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81480AE" w14:textId="2801FBFC" w:rsidR="005F15D8" w:rsidRPr="00040167" w:rsidRDefault="005F15D8" w:rsidP="007D03EB">
      <w:pPr>
        <w:spacing w:after="0"/>
        <w:rPr>
          <w:rFonts w:ascii="Times New Roman" w:hAnsi="Times New Roman" w:cs="Times New Roman"/>
          <w:sz w:val="24"/>
          <w:szCs w:val="24"/>
        </w:rPr>
      </w:pPr>
    </w:p>
    <w:sectPr w:rsidR="005F15D8" w:rsidRPr="0004016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4985" w14:textId="77777777" w:rsidR="00C34C08" w:rsidRDefault="00C34C08" w:rsidP="005B5818">
      <w:pPr>
        <w:spacing w:after="0" w:line="240" w:lineRule="auto"/>
      </w:pPr>
      <w:r>
        <w:separator/>
      </w:r>
    </w:p>
  </w:endnote>
  <w:endnote w:type="continuationSeparator" w:id="0">
    <w:p w14:paraId="5C98F8DA" w14:textId="77777777" w:rsidR="00C34C08" w:rsidRDefault="00C34C0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9380"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E68B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DE59" w14:textId="77777777" w:rsidR="00C34C08" w:rsidRDefault="00C34C08" w:rsidP="005B5818">
      <w:pPr>
        <w:spacing w:after="0" w:line="240" w:lineRule="auto"/>
      </w:pPr>
      <w:r>
        <w:separator/>
      </w:r>
    </w:p>
  </w:footnote>
  <w:footnote w:type="continuationSeparator" w:id="0">
    <w:p w14:paraId="59CA0FB1" w14:textId="77777777" w:rsidR="00C34C08" w:rsidRDefault="00C34C0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1857EA6F" w:rsidR="001A65B5" w:rsidRDefault="00004099">
        <w:pPr>
          <w:pStyle w:val="Zaglavlje"/>
          <w:jc w:val="right"/>
        </w:pPr>
        <w:r>
          <w:fldChar w:fldCharType="begin"/>
        </w:r>
        <w:r w:rsidR="00AC5C81">
          <w:instrText xml:space="preserve"> PAGE   \* MERGEFORMAT </w:instrText>
        </w:r>
        <w:r>
          <w:fldChar w:fldCharType="separate"/>
        </w:r>
        <w:r w:rsidR="000F1F23">
          <w:rPr>
            <w:noProof/>
          </w:rPr>
          <w:t>2</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E3D61E76"/>
    <w:lvl w:ilvl="0" w:tplc="175CAC1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6"/>
  </w:num>
  <w:num w:numId="12">
    <w:abstractNumId w:val="7"/>
  </w:num>
  <w:num w:numId="13">
    <w:abstractNumId w:val="8"/>
  </w:num>
  <w:num w:numId="14">
    <w:abstractNumId w:val="1"/>
  </w:num>
  <w:num w:numId="15">
    <w:abstractNumId w:val="13"/>
  </w:num>
  <w:num w:numId="16">
    <w:abstractNumId w:val="4"/>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27EA7"/>
    <w:rsid w:val="000309DC"/>
    <w:rsid w:val="00036B5A"/>
    <w:rsid w:val="00040167"/>
    <w:rsid w:val="00041F9E"/>
    <w:rsid w:val="00043E66"/>
    <w:rsid w:val="000448D1"/>
    <w:rsid w:val="000555B6"/>
    <w:rsid w:val="000558C1"/>
    <w:rsid w:val="00067C8F"/>
    <w:rsid w:val="00067EC1"/>
    <w:rsid w:val="00070923"/>
    <w:rsid w:val="00070BB0"/>
    <w:rsid w:val="00074819"/>
    <w:rsid w:val="00077A84"/>
    <w:rsid w:val="00086243"/>
    <w:rsid w:val="00090B7E"/>
    <w:rsid w:val="00093D9C"/>
    <w:rsid w:val="00094C40"/>
    <w:rsid w:val="000A0AA1"/>
    <w:rsid w:val="000B6F5B"/>
    <w:rsid w:val="000C61F1"/>
    <w:rsid w:val="000D7337"/>
    <w:rsid w:val="000E1CF9"/>
    <w:rsid w:val="000E3F7A"/>
    <w:rsid w:val="000E4225"/>
    <w:rsid w:val="000E5204"/>
    <w:rsid w:val="000E75E4"/>
    <w:rsid w:val="000F0DDF"/>
    <w:rsid w:val="000F16BD"/>
    <w:rsid w:val="000F1F23"/>
    <w:rsid w:val="0010159E"/>
    <w:rsid w:val="00101F03"/>
    <w:rsid w:val="001022E7"/>
    <w:rsid w:val="00104D94"/>
    <w:rsid w:val="00107B98"/>
    <w:rsid w:val="00112409"/>
    <w:rsid w:val="00112E23"/>
    <w:rsid w:val="001153A1"/>
    <w:rsid w:val="0012224D"/>
    <w:rsid w:val="00131F03"/>
    <w:rsid w:val="00133D71"/>
    <w:rsid w:val="001374A6"/>
    <w:rsid w:val="001412F3"/>
    <w:rsid w:val="00143468"/>
    <w:rsid w:val="0015090C"/>
    <w:rsid w:val="0015256C"/>
    <w:rsid w:val="0015660F"/>
    <w:rsid w:val="00163647"/>
    <w:rsid w:val="001667C3"/>
    <w:rsid w:val="0017032A"/>
    <w:rsid w:val="00176AC2"/>
    <w:rsid w:val="001971C6"/>
    <w:rsid w:val="00197E1D"/>
    <w:rsid w:val="001A65B5"/>
    <w:rsid w:val="001A7AAE"/>
    <w:rsid w:val="001B07D0"/>
    <w:rsid w:val="001B7487"/>
    <w:rsid w:val="001B7EF6"/>
    <w:rsid w:val="001C0DCA"/>
    <w:rsid w:val="001C37BF"/>
    <w:rsid w:val="001C5CDD"/>
    <w:rsid w:val="001D46F8"/>
    <w:rsid w:val="001D7416"/>
    <w:rsid w:val="001E39B7"/>
    <w:rsid w:val="001E5BFD"/>
    <w:rsid w:val="001F0690"/>
    <w:rsid w:val="001F74A2"/>
    <w:rsid w:val="00200E59"/>
    <w:rsid w:val="00204414"/>
    <w:rsid w:val="0020537B"/>
    <w:rsid w:val="0021614A"/>
    <w:rsid w:val="00216A1F"/>
    <w:rsid w:val="00216F94"/>
    <w:rsid w:val="0022093C"/>
    <w:rsid w:val="0023053F"/>
    <w:rsid w:val="0023102B"/>
    <w:rsid w:val="00232441"/>
    <w:rsid w:val="00235C7E"/>
    <w:rsid w:val="0023718E"/>
    <w:rsid w:val="00237C61"/>
    <w:rsid w:val="0024034A"/>
    <w:rsid w:val="00241606"/>
    <w:rsid w:val="00241E5A"/>
    <w:rsid w:val="00243152"/>
    <w:rsid w:val="002515E1"/>
    <w:rsid w:val="00251D78"/>
    <w:rsid w:val="00253005"/>
    <w:rsid w:val="002541BE"/>
    <w:rsid w:val="00254C0D"/>
    <w:rsid w:val="00260C7F"/>
    <w:rsid w:val="00262CC4"/>
    <w:rsid w:val="0027604D"/>
    <w:rsid w:val="0028170D"/>
    <w:rsid w:val="00282201"/>
    <w:rsid w:val="00283F1D"/>
    <w:rsid w:val="00296618"/>
    <w:rsid w:val="002A70EF"/>
    <w:rsid w:val="002B3CF5"/>
    <w:rsid w:val="002B5898"/>
    <w:rsid w:val="002B6614"/>
    <w:rsid w:val="002B7B12"/>
    <w:rsid w:val="002C2815"/>
    <w:rsid w:val="002E233A"/>
    <w:rsid w:val="002E5AE0"/>
    <w:rsid w:val="002E7A2A"/>
    <w:rsid w:val="002F1E23"/>
    <w:rsid w:val="002F313C"/>
    <w:rsid w:val="002F47A8"/>
    <w:rsid w:val="002F4ACC"/>
    <w:rsid w:val="002F4F7C"/>
    <w:rsid w:val="002F58A0"/>
    <w:rsid w:val="002F7A46"/>
    <w:rsid w:val="002F7FE6"/>
    <w:rsid w:val="00300E64"/>
    <w:rsid w:val="00313871"/>
    <w:rsid w:val="003148C4"/>
    <w:rsid w:val="00316289"/>
    <w:rsid w:val="00316486"/>
    <w:rsid w:val="00316D1F"/>
    <w:rsid w:val="00317424"/>
    <w:rsid w:val="0031742A"/>
    <w:rsid w:val="00317D2A"/>
    <w:rsid w:val="0032126B"/>
    <w:rsid w:val="00321FE9"/>
    <w:rsid w:val="00325BC6"/>
    <w:rsid w:val="00332D21"/>
    <w:rsid w:val="00334087"/>
    <w:rsid w:val="00340921"/>
    <w:rsid w:val="003416CC"/>
    <w:rsid w:val="0034222C"/>
    <w:rsid w:val="00346EB9"/>
    <w:rsid w:val="0035117C"/>
    <w:rsid w:val="00363AD9"/>
    <w:rsid w:val="00371D0F"/>
    <w:rsid w:val="00372E65"/>
    <w:rsid w:val="003730BC"/>
    <w:rsid w:val="003777DD"/>
    <w:rsid w:val="00384698"/>
    <w:rsid w:val="00390E52"/>
    <w:rsid w:val="0039551A"/>
    <w:rsid w:val="003A32F0"/>
    <w:rsid w:val="003A73BB"/>
    <w:rsid w:val="003B4C3A"/>
    <w:rsid w:val="003B6A81"/>
    <w:rsid w:val="003C019C"/>
    <w:rsid w:val="003C4B46"/>
    <w:rsid w:val="003D27C3"/>
    <w:rsid w:val="003D3729"/>
    <w:rsid w:val="003D5840"/>
    <w:rsid w:val="003E3259"/>
    <w:rsid w:val="003E3D05"/>
    <w:rsid w:val="003E4261"/>
    <w:rsid w:val="003E6425"/>
    <w:rsid w:val="003E648F"/>
    <w:rsid w:val="003F7753"/>
    <w:rsid w:val="00404235"/>
    <w:rsid w:val="00406E92"/>
    <w:rsid w:val="00411522"/>
    <w:rsid w:val="00417A61"/>
    <w:rsid w:val="0042554B"/>
    <w:rsid w:val="00425F8D"/>
    <w:rsid w:val="00430346"/>
    <w:rsid w:val="00430F83"/>
    <w:rsid w:val="00434B17"/>
    <w:rsid w:val="00435107"/>
    <w:rsid w:val="004372F2"/>
    <w:rsid w:val="004400DF"/>
    <w:rsid w:val="004420EB"/>
    <w:rsid w:val="00443A1E"/>
    <w:rsid w:val="00450AA3"/>
    <w:rsid w:val="0045275E"/>
    <w:rsid w:val="00452FC3"/>
    <w:rsid w:val="0045644F"/>
    <w:rsid w:val="0045761C"/>
    <w:rsid w:val="00457DE6"/>
    <w:rsid w:val="00473913"/>
    <w:rsid w:val="0048552B"/>
    <w:rsid w:val="004864BD"/>
    <w:rsid w:val="00491549"/>
    <w:rsid w:val="0049263A"/>
    <w:rsid w:val="00494D14"/>
    <w:rsid w:val="00495B00"/>
    <w:rsid w:val="0049656D"/>
    <w:rsid w:val="004A0C28"/>
    <w:rsid w:val="004A18DE"/>
    <w:rsid w:val="004A3DC4"/>
    <w:rsid w:val="004A6E2B"/>
    <w:rsid w:val="004B12AF"/>
    <w:rsid w:val="004B5890"/>
    <w:rsid w:val="004B6A9C"/>
    <w:rsid w:val="004C1C25"/>
    <w:rsid w:val="004C3541"/>
    <w:rsid w:val="004C4B7A"/>
    <w:rsid w:val="004D45DB"/>
    <w:rsid w:val="004D5544"/>
    <w:rsid w:val="004D5E6F"/>
    <w:rsid w:val="004D7128"/>
    <w:rsid w:val="004E26A5"/>
    <w:rsid w:val="004E4191"/>
    <w:rsid w:val="004E62BB"/>
    <w:rsid w:val="004E6430"/>
    <w:rsid w:val="004F02DF"/>
    <w:rsid w:val="004F270A"/>
    <w:rsid w:val="004F36EC"/>
    <w:rsid w:val="004F5F3D"/>
    <w:rsid w:val="004F69C9"/>
    <w:rsid w:val="0050032D"/>
    <w:rsid w:val="00506D6D"/>
    <w:rsid w:val="00512887"/>
    <w:rsid w:val="00521B42"/>
    <w:rsid w:val="00522615"/>
    <w:rsid w:val="00522696"/>
    <w:rsid w:val="00533F0F"/>
    <w:rsid w:val="005348E2"/>
    <w:rsid w:val="0053600A"/>
    <w:rsid w:val="00543B57"/>
    <w:rsid w:val="00547BA3"/>
    <w:rsid w:val="00550213"/>
    <w:rsid w:val="005521B3"/>
    <w:rsid w:val="005555C1"/>
    <w:rsid w:val="00557620"/>
    <w:rsid w:val="00563963"/>
    <w:rsid w:val="00563E3B"/>
    <w:rsid w:val="00575CA4"/>
    <w:rsid w:val="00580014"/>
    <w:rsid w:val="00586FBC"/>
    <w:rsid w:val="00587328"/>
    <w:rsid w:val="00590166"/>
    <w:rsid w:val="00593895"/>
    <w:rsid w:val="0059545B"/>
    <w:rsid w:val="005A6248"/>
    <w:rsid w:val="005B1969"/>
    <w:rsid w:val="005B27E5"/>
    <w:rsid w:val="005B4AA6"/>
    <w:rsid w:val="005B5818"/>
    <w:rsid w:val="005C2077"/>
    <w:rsid w:val="005C71A0"/>
    <w:rsid w:val="005D068E"/>
    <w:rsid w:val="005D4A0F"/>
    <w:rsid w:val="005D56A0"/>
    <w:rsid w:val="005D5FEF"/>
    <w:rsid w:val="005E0C34"/>
    <w:rsid w:val="005E143F"/>
    <w:rsid w:val="005E6CB5"/>
    <w:rsid w:val="005F088C"/>
    <w:rsid w:val="005F15D8"/>
    <w:rsid w:val="005F7CA3"/>
    <w:rsid w:val="00601B51"/>
    <w:rsid w:val="00602DBA"/>
    <w:rsid w:val="00611121"/>
    <w:rsid w:val="00620820"/>
    <w:rsid w:val="00621D56"/>
    <w:rsid w:val="00630DD1"/>
    <w:rsid w:val="00631088"/>
    <w:rsid w:val="00642D06"/>
    <w:rsid w:val="00645613"/>
    <w:rsid w:val="00645F90"/>
    <w:rsid w:val="006477E0"/>
    <w:rsid w:val="00647B1E"/>
    <w:rsid w:val="00650846"/>
    <w:rsid w:val="006519AF"/>
    <w:rsid w:val="00651EEC"/>
    <w:rsid w:val="006530C6"/>
    <w:rsid w:val="0066079F"/>
    <w:rsid w:val="0066100B"/>
    <w:rsid w:val="00671603"/>
    <w:rsid w:val="006753F0"/>
    <w:rsid w:val="00680E40"/>
    <w:rsid w:val="006862B8"/>
    <w:rsid w:val="00692D4D"/>
    <w:rsid w:val="00693FD7"/>
    <w:rsid w:val="006A0083"/>
    <w:rsid w:val="006B0A02"/>
    <w:rsid w:val="006B14F8"/>
    <w:rsid w:val="006B3186"/>
    <w:rsid w:val="006B5D05"/>
    <w:rsid w:val="006B7C43"/>
    <w:rsid w:val="006C078A"/>
    <w:rsid w:val="006C15EC"/>
    <w:rsid w:val="006C4787"/>
    <w:rsid w:val="006C533D"/>
    <w:rsid w:val="006D1E82"/>
    <w:rsid w:val="006D400C"/>
    <w:rsid w:val="006D4462"/>
    <w:rsid w:val="006D4994"/>
    <w:rsid w:val="006D5D7C"/>
    <w:rsid w:val="006E27CC"/>
    <w:rsid w:val="006E77D3"/>
    <w:rsid w:val="006E7AEA"/>
    <w:rsid w:val="006F0A04"/>
    <w:rsid w:val="006F1A63"/>
    <w:rsid w:val="006F2B3B"/>
    <w:rsid w:val="006F6E5F"/>
    <w:rsid w:val="006F710C"/>
    <w:rsid w:val="00703261"/>
    <w:rsid w:val="00705E1F"/>
    <w:rsid w:val="007102A7"/>
    <w:rsid w:val="0071052F"/>
    <w:rsid w:val="00714F2D"/>
    <w:rsid w:val="007174D4"/>
    <w:rsid w:val="00717893"/>
    <w:rsid w:val="00720293"/>
    <w:rsid w:val="00723AB8"/>
    <w:rsid w:val="0073189A"/>
    <w:rsid w:val="00735407"/>
    <w:rsid w:val="0074286D"/>
    <w:rsid w:val="00742BEF"/>
    <w:rsid w:val="00743141"/>
    <w:rsid w:val="007450D1"/>
    <w:rsid w:val="00745C4C"/>
    <w:rsid w:val="00754751"/>
    <w:rsid w:val="007565F4"/>
    <w:rsid w:val="00756B0B"/>
    <w:rsid w:val="00762060"/>
    <w:rsid w:val="00766BF4"/>
    <w:rsid w:val="007717C4"/>
    <w:rsid w:val="00793EC7"/>
    <w:rsid w:val="00795636"/>
    <w:rsid w:val="007A5C74"/>
    <w:rsid w:val="007B0B43"/>
    <w:rsid w:val="007B2065"/>
    <w:rsid w:val="007B3429"/>
    <w:rsid w:val="007C0D60"/>
    <w:rsid w:val="007C399A"/>
    <w:rsid w:val="007D03EB"/>
    <w:rsid w:val="007D31B7"/>
    <w:rsid w:val="007D3A1A"/>
    <w:rsid w:val="007D4402"/>
    <w:rsid w:val="007D58E1"/>
    <w:rsid w:val="007E4D7A"/>
    <w:rsid w:val="007E73AA"/>
    <w:rsid w:val="007F0D10"/>
    <w:rsid w:val="007F61EC"/>
    <w:rsid w:val="00803DFE"/>
    <w:rsid w:val="00805B27"/>
    <w:rsid w:val="00805B4C"/>
    <w:rsid w:val="008064A0"/>
    <w:rsid w:val="008065A4"/>
    <w:rsid w:val="00811291"/>
    <w:rsid w:val="0081142C"/>
    <w:rsid w:val="00824B78"/>
    <w:rsid w:val="00833063"/>
    <w:rsid w:val="00835AB1"/>
    <w:rsid w:val="0084061F"/>
    <w:rsid w:val="0085536A"/>
    <w:rsid w:val="00857567"/>
    <w:rsid w:val="0086313B"/>
    <w:rsid w:val="00864D10"/>
    <w:rsid w:val="0087135A"/>
    <w:rsid w:val="00877413"/>
    <w:rsid w:val="00883217"/>
    <w:rsid w:val="00883A15"/>
    <w:rsid w:val="008951EC"/>
    <w:rsid w:val="008A3C26"/>
    <w:rsid w:val="008A4157"/>
    <w:rsid w:val="008B2F13"/>
    <w:rsid w:val="008B438A"/>
    <w:rsid w:val="008B4936"/>
    <w:rsid w:val="008B4CF3"/>
    <w:rsid w:val="008C2E82"/>
    <w:rsid w:val="008C46B6"/>
    <w:rsid w:val="008C5652"/>
    <w:rsid w:val="008D414D"/>
    <w:rsid w:val="008E1883"/>
    <w:rsid w:val="008E3107"/>
    <w:rsid w:val="008F223F"/>
    <w:rsid w:val="008F49A2"/>
    <w:rsid w:val="008F6D2A"/>
    <w:rsid w:val="00901753"/>
    <w:rsid w:val="00903638"/>
    <w:rsid w:val="00904C04"/>
    <w:rsid w:val="009052A5"/>
    <w:rsid w:val="009062CF"/>
    <w:rsid w:val="00911CD4"/>
    <w:rsid w:val="00913B0E"/>
    <w:rsid w:val="00915DE9"/>
    <w:rsid w:val="009209D6"/>
    <w:rsid w:val="009226FE"/>
    <w:rsid w:val="00922E72"/>
    <w:rsid w:val="00927626"/>
    <w:rsid w:val="00932123"/>
    <w:rsid w:val="0093602A"/>
    <w:rsid w:val="00940ABE"/>
    <w:rsid w:val="009464C4"/>
    <w:rsid w:val="00952629"/>
    <w:rsid w:val="00955669"/>
    <w:rsid w:val="00956790"/>
    <w:rsid w:val="00956EC1"/>
    <w:rsid w:val="00960E77"/>
    <w:rsid w:val="00962935"/>
    <w:rsid w:val="00965145"/>
    <w:rsid w:val="0096772E"/>
    <w:rsid w:val="009717A5"/>
    <w:rsid w:val="009733DB"/>
    <w:rsid w:val="00977FE6"/>
    <w:rsid w:val="009812A0"/>
    <w:rsid w:val="009817DA"/>
    <w:rsid w:val="00984C92"/>
    <w:rsid w:val="00985647"/>
    <w:rsid w:val="0098628D"/>
    <w:rsid w:val="00990461"/>
    <w:rsid w:val="00996915"/>
    <w:rsid w:val="009A30AE"/>
    <w:rsid w:val="009B0DB7"/>
    <w:rsid w:val="009B2BCD"/>
    <w:rsid w:val="009B4C4F"/>
    <w:rsid w:val="009B7696"/>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11E76"/>
    <w:rsid w:val="00A260F8"/>
    <w:rsid w:val="00A340DD"/>
    <w:rsid w:val="00A41D57"/>
    <w:rsid w:val="00A44534"/>
    <w:rsid w:val="00A44B76"/>
    <w:rsid w:val="00A66AD9"/>
    <w:rsid w:val="00A73238"/>
    <w:rsid w:val="00A76855"/>
    <w:rsid w:val="00A91686"/>
    <w:rsid w:val="00A92AF0"/>
    <w:rsid w:val="00A942C4"/>
    <w:rsid w:val="00AA39F0"/>
    <w:rsid w:val="00AA3F5D"/>
    <w:rsid w:val="00AA6CDF"/>
    <w:rsid w:val="00AA6E55"/>
    <w:rsid w:val="00AA7D1F"/>
    <w:rsid w:val="00AC3ED3"/>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3D1"/>
    <w:rsid w:val="00B55A9C"/>
    <w:rsid w:val="00B5666F"/>
    <w:rsid w:val="00B61C8C"/>
    <w:rsid w:val="00B63C6A"/>
    <w:rsid w:val="00B64B56"/>
    <w:rsid w:val="00B80B54"/>
    <w:rsid w:val="00B833BC"/>
    <w:rsid w:val="00B84332"/>
    <w:rsid w:val="00B84602"/>
    <w:rsid w:val="00B87A4C"/>
    <w:rsid w:val="00B90E85"/>
    <w:rsid w:val="00B95BCA"/>
    <w:rsid w:val="00B971D7"/>
    <w:rsid w:val="00BA5E94"/>
    <w:rsid w:val="00BB103A"/>
    <w:rsid w:val="00BB7BA9"/>
    <w:rsid w:val="00BC2A18"/>
    <w:rsid w:val="00BD2450"/>
    <w:rsid w:val="00BD2B40"/>
    <w:rsid w:val="00BF5F4E"/>
    <w:rsid w:val="00C003DA"/>
    <w:rsid w:val="00C030DB"/>
    <w:rsid w:val="00C032AD"/>
    <w:rsid w:val="00C10412"/>
    <w:rsid w:val="00C1128E"/>
    <w:rsid w:val="00C13152"/>
    <w:rsid w:val="00C14CA2"/>
    <w:rsid w:val="00C15FAD"/>
    <w:rsid w:val="00C20EF7"/>
    <w:rsid w:val="00C22F28"/>
    <w:rsid w:val="00C24596"/>
    <w:rsid w:val="00C250A8"/>
    <w:rsid w:val="00C26394"/>
    <w:rsid w:val="00C326E4"/>
    <w:rsid w:val="00C328B1"/>
    <w:rsid w:val="00C32A4B"/>
    <w:rsid w:val="00C34C08"/>
    <w:rsid w:val="00C353E4"/>
    <w:rsid w:val="00C43751"/>
    <w:rsid w:val="00C44107"/>
    <w:rsid w:val="00C50DB9"/>
    <w:rsid w:val="00C6579E"/>
    <w:rsid w:val="00C72F88"/>
    <w:rsid w:val="00C7458A"/>
    <w:rsid w:val="00C9434D"/>
    <w:rsid w:val="00C96D8F"/>
    <w:rsid w:val="00CA0C5A"/>
    <w:rsid w:val="00CA28B6"/>
    <w:rsid w:val="00CA349C"/>
    <w:rsid w:val="00CB04D4"/>
    <w:rsid w:val="00CB3E0D"/>
    <w:rsid w:val="00CB6744"/>
    <w:rsid w:val="00CC0CD3"/>
    <w:rsid w:val="00CC6786"/>
    <w:rsid w:val="00CC67AA"/>
    <w:rsid w:val="00CD04E8"/>
    <w:rsid w:val="00CD77E2"/>
    <w:rsid w:val="00CE175B"/>
    <w:rsid w:val="00CE1EC6"/>
    <w:rsid w:val="00CE435A"/>
    <w:rsid w:val="00CF0867"/>
    <w:rsid w:val="00CF443F"/>
    <w:rsid w:val="00D00BD4"/>
    <w:rsid w:val="00D02AE0"/>
    <w:rsid w:val="00D02CF1"/>
    <w:rsid w:val="00D02DD3"/>
    <w:rsid w:val="00D054A3"/>
    <w:rsid w:val="00D11BA5"/>
    <w:rsid w:val="00D125ED"/>
    <w:rsid w:val="00D1289E"/>
    <w:rsid w:val="00D140B7"/>
    <w:rsid w:val="00D14DBD"/>
    <w:rsid w:val="00D220A4"/>
    <w:rsid w:val="00D2246D"/>
    <w:rsid w:val="00D308AB"/>
    <w:rsid w:val="00D30ADD"/>
    <w:rsid w:val="00D30B6C"/>
    <w:rsid w:val="00D32427"/>
    <w:rsid w:val="00D35B92"/>
    <w:rsid w:val="00D400F2"/>
    <w:rsid w:val="00D524CA"/>
    <w:rsid w:val="00D60CD6"/>
    <w:rsid w:val="00D62911"/>
    <w:rsid w:val="00D645CE"/>
    <w:rsid w:val="00D66549"/>
    <w:rsid w:val="00D70F02"/>
    <w:rsid w:val="00D74162"/>
    <w:rsid w:val="00D7519A"/>
    <w:rsid w:val="00D76D66"/>
    <w:rsid w:val="00D801D0"/>
    <w:rsid w:val="00D8182B"/>
    <w:rsid w:val="00D874C1"/>
    <w:rsid w:val="00D93B3B"/>
    <w:rsid w:val="00D95CEC"/>
    <w:rsid w:val="00DA034E"/>
    <w:rsid w:val="00DA19FB"/>
    <w:rsid w:val="00DA31B2"/>
    <w:rsid w:val="00DA33E3"/>
    <w:rsid w:val="00DA7F3B"/>
    <w:rsid w:val="00DB015D"/>
    <w:rsid w:val="00DB3F2D"/>
    <w:rsid w:val="00DB7851"/>
    <w:rsid w:val="00DC1423"/>
    <w:rsid w:val="00DD29A7"/>
    <w:rsid w:val="00DE341D"/>
    <w:rsid w:val="00DF3EFE"/>
    <w:rsid w:val="00E028E3"/>
    <w:rsid w:val="00E05A60"/>
    <w:rsid w:val="00E06A84"/>
    <w:rsid w:val="00E07ACC"/>
    <w:rsid w:val="00E105BC"/>
    <w:rsid w:val="00E1108D"/>
    <w:rsid w:val="00E11DAE"/>
    <w:rsid w:val="00E15A45"/>
    <w:rsid w:val="00E164DD"/>
    <w:rsid w:val="00E230F7"/>
    <w:rsid w:val="00E2463C"/>
    <w:rsid w:val="00E3580A"/>
    <w:rsid w:val="00E370AF"/>
    <w:rsid w:val="00E41ADB"/>
    <w:rsid w:val="00E45714"/>
    <w:rsid w:val="00E46AFE"/>
    <w:rsid w:val="00E5118E"/>
    <w:rsid w:val="00E56AF3"/>
    <w:rsid w:val="00E66660"/>
    <w:rsid w:val="00E67B82"/>
    <w:rsid w:val="00E72344"/>
    <w:rsid w:val="00E838AE"/>
    <w:rsid w:val="00E92094"/>
    <w:rsid w:val="00E93D31"/>
    <w:rsid w:val="00E9547D"/>
    <w:rsid w:val="00E95EC5"/>
    <w:rsid w:val="00E96469"/>
    <w:rsid w:val="00EA34E7"/>
    <w:rsid w:val="00EB4064"/>
    <w:rsid w:val="00EC11E2"/>
    <w:rsid w:val="00EC52D5"/>
    <w:rsid w:val="00EC744A"/>
    <w:rsid w:val="00F01164"/>
    <w:rsid w:val="00F034B0"/>
    <w:rsid w:val="00F11BD3"/>
    <w:rsid w:val="00F17741"/>
    <w:rsid w:val="00F32AC5"/>
    <w:rsid w:val="00F334C6"/>
    <w:rsid w:val="00F35475"/>
    <w:rsid w:val="00F3599F"/>
    <w:rsid w:val="00F40E79"/>
    <w:rsid w:val="00F4786F"/>
    <w:rsid w:val="00F5144D"/>
    <w:rsid w:val="00F613D7"/>
    <w:rsid w:val="00F6161A"/>
    <w:rsid w:val="00F62A96"/>
    <w:rsid w:val="00F66092"/>
    <w:rsid w:val="00F721C5"/>
    <w:rsid w:val="00F724BA"/>
    <w:rsid w:val="00F755FA"/>
    <w:rsid w:val="00F77B8E"/>
    <w:rsid w:val="00F841BD"/>
    <w:rsid w:val="00F87321"/>
    <w:rsid w:val="00F87F50"/>
    <w:rsid w:val="00F96F11"/>
    <w:rsid w:val="00FA0034"/>
    <w:rsid w:val="00FA1244"/>
    <w:rsid w:val="00FA3B73"/>
    <w:rsid w:val="00FA6B7B"/>
    <w:rsid w:val="00FB3766"/>
    <w:rsid w:val="00FB3879"/>
    <w:rsid w:val="00FB534B"/>
    <w:rsid w:val="00FC0A44"/>
    <w:rsid w:val="00FD69FC"/>
    <w:rsid w:val="00FE0EEF"/>
    <w:rsid w:val="00FE12D6"/>
    <w:rsid w:val="00FF2E28"/>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27626"/>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854463078">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P-185/22</BrojPredmeta>
    <Duznosnici xmlns="8638ef6a-48a0-457c-b738-9f65e71a9a26" xsi:nil="true"/>
    <VrstaDokumenta xmlns="8638ef6a-48a0-457c-b738-9f65e71a9a26">7</VrstaDokumenta>
    <KljucneRijeci xmlns="8638ef6a-48a0-457c-b738-9f65e71a9a26">
      <Value>123</Value>
    </KljucneRijeci>
    <BrojAkta xmlns="8638ef6a-48a0-457c-b738-9f65e71a9a26">711-I-532-P-185/22-02-21</BrojAkta>
    <Sync xmlns="8638ef6a-48a0-457c-b738-9f65e71a9a26">0</Sync>
    <Sjednica xmlns="8638ef6a-48a0-457c-b738-9f65e71a9a26">284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74cc783-6bcf-4484-a83b-f41c98e876f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4974CC-6A57-4AA9-8DAC-9A88432420A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Zvonimir Novosel, M-118-21, mišljenje</vt:lpstr>
      <vt:lpstr/>
    </vt:vector>
  </TitlesOfParts>
  <Company>HP</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Novosel, M-118-21, mišljenje</dc:title>
  <dc:creator>Sukob5</dc:creator>
  <cp:lastModifiedBy>Ivan Matić</cp:lastModifiedBy>
  <cp:revision>2</cp:revision>
  <cp:lastPrinted>2022-04-12T12:48:00Z</cp:lastPrinted>
  <dcterms:created xsi:type="dcterms:W3CDTF">2022-04-15T09:02:00Z</dcterms:created>
  <dcterms:modified xsi:type="dcterms:W3CDTF">2022-04-15T09:02:00Z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