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FAACC" w14:textId="24A082E8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017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AA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494</w:t>
      </w:r>
      <w:r w:rsidR="008017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-M-37/22-</w:t>
      </w:r>
      <w:r w:rsidR="00AA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03-</w:t>
      </w:r>
      <w:r w:rsidR="008017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</w:p>
    <w:p w14:paraId="27C83418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834A58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C7F2B4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DA4F8D">
        <w:rPr>
          <w:b/>
          <w:color w:val="auto"/>
        </w:rPr>
        <w:t>obvezni</w:t>
      </w:r>
      <w:r w:rsidR="00D51409">
        <w:rPr>
          <w:b/>
          <w:color w:val="auto"/>
        </w:rPr>
        <w:t>ka</w:t>
      </w:r>
      <w:r w:rsidR="008B1EEF">
        <w:rPr>
          <w:b/>
          <w:color w:val="auto"/>
        </w:rPr>
        <w:t xml:space="preserve"> </w:t>
      </w:r>
      <w:r w:rsidR="00D70916">
        <w:rPr>
          <w:b/>
          <w:color w:val="auto"/>
        </w:rPr>
        <w:t>Danijela Ferića</w:t>
      </w:r>
      <w:r>
        <w:rPr>
          <w:b/>
        </w:rPr>
        <w:t>,</w:t>
      </w:r>
      <w:r w:rsidR="00687028">
        <w:rPr>
          <w:b/>
        </w:rPr>
        <w:t xml:space="preserve"> </w:t>
      </w:r>
      <w:r w:rsidR="00B62988">
        <w:rPr>
          <w:b/>
        </w:rPr>
        <w:t xml:space="preserve">direktora </w:t>
      </w:r>
      <w:r w:rsidR="00415EC4">
        <w:rPr>
          <w:b/>
        </w:rPr>
        <w:t xml:space="preserve">trgovačkog društva </w:t>
      </w:r>
      <w:r w:rsidR="00D70916">
        <w:rPr>
          <w:b/>
        </w:rPr>
        <w:t>Komunalac Fažana d.o.o.</w:t>
      </w:r>
      <w:r>
        <w:rPr>
          <w:b/>
          <w:color w:val="auto"/>
        </w:rPr>
        <w:t xml:space="preserve">, 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1C62CD">
        <w:rPr>
          <w:color w:val="auto"/>
        </w:rPr>
        <w:t>7</w:t>
      </w:r>
      <w:r>
        <w:rPr>
          <w:color w:val="auto"/>
        </w:rPr>
        <w:t xml:space="preserve">. sjednici održanoj dana </w:t>
      </w:r>
      <w:r w:rsidR="001C62CD">
        <w:rPr>
          <w:color w:val="auto"/>
        </w:rPr>
        <w:t>04</w:t>
      </w:r>
      <w:r w:rsidR="008B1EEF">
        <w:rPr>
          <w:color w:val="auto"/>
        </w:rPr>
        <w:t xml:space="preserve">. </w:t>
      </w:r>
      <w:r w:rsidR="001C62CD">
        <w:rPr>
          <w:color w:val="auto"/>
        </w:rPr>
        <w:t>veljače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52B6A9F9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4A39358" w14:textId="77777777" w:rsidR="001C62CD" w:rsidRDefault="00184F65" w:rsidP="00D70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5258614C" w14:textId="77777777" w:rsidR="00D70916" w:rsidRDefault="00D70916" w:rsidP="00D70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78141" w14:textId="5D770982" w:rsidR="00AA1C06" w:rsidRDefault="00D70916" w:rsidP="00AA1C06">
      <w:pPr>
        <w:pStyle w:val="Odlomakpopisa"/>
        <w:numPr>
          <w:ilvl w:val="0"/>
          <w:numId w:val="13"/>
        </w:numPr>
        <w:tabs>
          <w:tab w:val="left" w:pos="8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06">
        <w:rPr>
          <w:rFonts w:ascii="Times New Roman" w:hAnsi="Times New Roman" w:cs="Times New Roman"/>
          <w:b/>
          <w:sz w:val="24"/>
          <w:szCs w:val="24"/>
        </w:rPr>
        <w:t xml:space="preserve">Sukladno odredbama ZSSI-a nema zapreke da obveznik Danijel Ferić istovremeno uz obnašanje dužnosti direktora trgovačkog društva Komunalac Fažana d.o.o. obnaša i funkciju vanjskog člana </w:t>
      </w:r>
      <w:r w:rsidR="001839E3" w:rsidRPr="00AA1C06">
        <w:rPr>
          <w:rFonts w:ascii="Times New Roman" w:hAnsi="Times New Roman" w:cs="Times New Roman"/>
          <w:b/>
          <w:sz w:val="24"/>
          <w:szCs w:val="24"/>
        </w:rPr>
        <w:t>O</w:t>
      </w:r>
      <w:r w:rsidRPr="00AA1C06">
        <w:rPr>
          <w:rFonts w:ascii="Times New Roman" w:hAnsi="Times New Roman" w:cs="Times New Roman"/>
          <w:b/>
          <w:sz w:val="24"/>
          <w:szCs w:val="24"/>
        </w:rPr>
        <w:t>dbora za pomorstvo, promet i infrastrukturu</w:t>
      </w:r>
      <w:r w:rsidR="001839E3" w:rsidRPr="00AA1C06">
        <w:rPr>
          <w:rFonts w:ascii="Times New Roman" w:hAnsi="Times New Roman" w:cs="Times New Roman"/>
          <w:b/>
          <w:sz w:val="24"/>
          <w:szCs w:val="24"/>
        </w:rPr>
        <w:t xml:space="preserve"> Hrvatskog sabora</w:t>
      </w:r>
      <w:r w:rsidRPr="00AA1C06">
        <w:rPr>
          <w:rFonts w:ascii="Times New Roman" w:hAnsi="Times New Roman" w:cs="Times New Roman"/>
          <w:b/>
          <w:sz w:val="24"/>
          <w:szCs w:val="24"/>
        </w:rPr>
        <w:t xml:space="preserve"> te da za navedenu funkciju prima naknadu.</w:t>
      </w:r>
      <w:r w:rsidR="00AA1C06" w:rsidRPr="00AA1C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B4A229" w14:textId="77777777" w:rsidR="00AA1C06" w:rsidRDefault="00AA1C06" w:rsidP="00AA1C06">
      <w:pPr>
        <w:pStyle w:val="Odlomakpopisa"/>
        <w:tabs>
          <w:tab w:val="left" w:pos="8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14DAD" w14:textId="4C94D818" w:rsidR="00D70916" w:rsidRPr="00AA1C06" w:rsidRDefault="00D70916" w:rsidP="00AA1C06">
      <w:pPr>
        <w:pStyle w:val="Odlomakpopisa"/>
        <w:numPr>
          <w:ilvl w:val="0"/>
          <w:numId w:val="13"/>
        </w:numPr>
        <w:tabs>
          <w:tab w:val="left" w:pos="8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06">
        <w:rPr>
          <w:rFonts w:ascii="Times New Roman" w:hAnsi="Times New Roman" w:cs="Times New Roman"/>
          <w:b/>
          <w:sz w:val="24"/>
          <w:szCs w:val="24"/>
        </w:rPr>
        <w:t>Povjerenstvo ukazuje obvezniku d</w:t>
      </w:r>
      <w:r w:rsidR="00AA1C06">
        <w:rPr>
          <w:rFonts w:ascii="Times New Roman" w:hAnsi="Times New Roman" w:cs="Times New Roman"/>
          <w:b/>
          <w:sz w:val="24"/>
          <w:szCs w:val="24"/>
        </w:rPr>
        <w:t xml:space="preserve">a je dužan prilikom podnošenja </w:t>
      </w:r>
      <w:r w:rsidRPr="00AA1C06">
        <w:rPr>
          <w:rFonts w:ascii="Times New Roman" w:hAnsi="Times New Roman" w:cs="Times New Roman"/>
          <w:b/>
          <w:sz w:val="24"/>
          <w:szCs w:val="24"/>
        </w:rPr>
        <w:t>imovinske kartice prijaviti Povjerenstvu prihode i naknade stečene na temelju obavljenog posla iz točke I. izreke.</w:t>
      </w:r>
    </w:p>
    <w:p w14:paraId="7D3D8B4F" w14:textId="77777777" w:rsidR="001C62CD" w:rsidRPr="001C62CD" w:rsidRDefault="001C62CD" w:rsidP="001C62CD">
      <w:pPr>
        <w:pStyle w:val="Odlomakpopisa"/>
        <w:spacing w:after="0"/>
        <w:ind w:left="1724"/>
        <w:jc w:val="both"/>
        <w:rPr>
          <w:rFonts w:ascii="Times New Roman" w:hAnsi="Times New Roman"/>
          <w:b/>
          <w:sz w:val="24"/>
          <w:szCs w:val="24"/>
        </w:rPr>
      </w:pPr>
    </w:p>
    <w:p w14:paraId="1BE1DC91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42D75C2D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5AF7F859" w14:textId="25875F93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D51409">
        <w:rPr>
          <w:rFonts w:ascii="Times New Roman" w:hAnsi="Times New Roman" w:cs="Times New Roman"/>
          <w:sz w:val="24"/>
          <w:szCs w:val="24"/>
        </w:rPr>
        <w:t>podnio je obveznik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 w:rsidR="00D70916">
        <w:rPr>
          <w:rFonts w:ascii="Times New Roman" w:hAnsi="Times New Roman" w:cs="Times New Roman"/>
          <w:sz w:val="24"/>
          <w:szCs w:val="24"/>
        </w:rPr>
        <w:t>Danijel Ferić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0437CA">
        <w:rPr>
          <w:rFonts w:ascii="Times New Roman" w:hAnsi="Times New Roman" w:cs="Times New Roman"/>
          <w:sz w:val="24"/>
          <w:szCs w:val="24"/>
        </w:rPr>
        <w:t xml:space="preserve">direktor </w:t>
      </w:r>
      <w:r w:rsidR="00FA7DF0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="00D70916">
        <w:rPr>
          <w:rFonts w:ascii="Times New Roman" w:hAnsi="Times New Roman" w:cs="Times New Roman"/>
          <w:sz w:val="24"/>
          <w:szCs w:val="24"/>
        </w:rPr>
        <w:t>Komunalac Fažana</w:t>
      </w:r>
      <w:r w:rsidR="00FA7DF0">
        <w:rPr>
          <w:rFonts w:ascii="Times New Roman" w:hAnsi="Times New Roman" w:cs="Times New Roman"/>
          <w:sz w:val="24"/>
          <w:szCs w:val="24"/>
        </w:rPr>
        <w:t xml:space="preserve"> d.o.o</w:t>
      </w:r>
      <w:r w:rsidR="008B1EEF">
        <w:rPr>
          <w:rFonts w:ascii="Times New Roman" w:hAnsi="Times New Roman" w:cs="Times New Roman"/>
          <w:sz w:val="24"/>
          <w:szCs w:val="24"/>
        </w:rPr>
        <w:t>.</w:t>
      </w:r>
      <w:r w:rsidR="0010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C06">
        <w:rPr>
          <w:rFonts w:ascii="Times New Roman" w:hAnsi="Times New Roman" w:cs="Times New Roman"/>
          <w:sz w:val="24"/>
          <w:szCs w:val="24"/>
        </w:rPr>
        <w:t>je</w:t>
      </w:r>
      <w:r w:rsidR="00AA1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1016DE">
        <w:rPr>
          <w:rFonts w:ascii="Times New Roman" w:hAnsi="Times New Roman" w:cs="Times New Roman"/>
          <w:sz w:val="24"/>
          <w:szCs w:val="24"/>
        </w:rPr>
        <w:t>2</w:t>
      </w:r>
      <w:r w:rsidR="00D709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7DF0">
        <w:rPr>
          <w:rFonts w:ascii="Times New Roman" w:hAnsi="Times New Roman" w:cs="Times New Roman"/>
          <w:sz w:val="24"/>
          <w:szCs w:val="24"/>
        </w:rPr>
        <w:t>siječnja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D70916">
        <w:rPr>
          <w:rFonts w:ascii="Times New Roman" w:hAnsi="Times New Roman" w:cs="Times New Roman"/>
          <w:sz w:val="24"/>
          <w:szCs w:val="24"/>
        </w:rPr>
        <w:t>1020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1016DE">
        <w:rPr>
          <w:rFonts w:ascii="Times New Roman" w:hAnsi="Times New Roman" w:cs="Times New Roman"/>
          <w:sz w:val="24"/>
          <w:szCs w:val="24"/>
        </w:rPr>
        <w:t>3</w:t>
      </w:r>
      <w:r w:rsidR="00D709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-01-4, povodom kojeg se vodi predmet broj M-</w:t>
      </w:r>
      <w:r w:rsidR="001016DE">
        <w:rPr>
          <w:rFonts w:ascii="Times New Roman" w:hAnsi="Times New Roman" w:cs="Times New Roman"/>
          <w:sz w:val="24"/>
          <w:szCs w:val="24"/>
        </w:rPr>
        <w:t>3</w:t>
      </w:r>
      <w:r w:rsidR="00D70916">
        <w:rPr>
          <w:rFonts w:ascii="Times New Roman" w:hAnsi="Times New Roman" w:cs="Times New Roman"/>
          <w:sz w:val="24"/>
          <w:szCs w:val="24"/>
        </w:rPr>
        <w:t>7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1C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F4B8A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01EBD6" w14:textId="77777777" w:rsidR="001016DE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599002"/>
      <w:r>
        <w:rPr>
          <w:rFonts w:ascii="Times New Roman" w:hAnsi="Times New Roman" w:cs="Times New Roman"/>
          <w:sz w:val="24"/>
          <w:szCs w:val="24"/>
        </w:rPr>
        <w:t>Člankom</w:t>
      </w:r>
      <w:r w:rsidR="00C1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C17FF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 ZSSI-a propisano je da su</w:t>
      </w:r>
      <w:r w:rsidR="00C17FF2">
        <w:rPr>
          <w:rFonts w:ascii="Times New Roman" w:hAnsi="Times New Roman" w:cs="Times New Roman"/>
          <w:sz w:val="24"/>
          <w:szCs w:val="24"/>
        </w:rPr>
        <w:t xml:space="preserve"> predsjednici i članovi uprava trgovačkih društava u kojima jedinice lokalne i područne (regionalne) samouprave imaju većinski udio obveznici ZSSI-a. Stoga je i obveznik </w:t>
      </w:r>
      <w:r w:rsidR="00D70916">
        <w:rPr>
          <w:rFonts w:ascii="Times New Roman" w:hAnsi="Times New Roman" w:cs="Times New Roman"/>
          <w:sz w:val="24"/>
          <w:szCs w:val="24"/>
        </w:rPr>
        <w:t>Danijel Ferić</w:t>
      </w:r>
      <w:r w:rsidR="00C17FF2">
        <w:rPr>
          <w:rFonts w:ascii="Times New Roman" w:hAnsi="Times New Roman" w:cs="Times New Roman"/>
          <w:sz w:val="24"/>
          <w:szCs w:val="24"/>
        </w:rPr>
        <w:t xml:space="preserve"> povodom obnašanja dužnosti direktora </w:t>
      </w:r>
      <w:r w:rsidR="00FA7DF0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="00D70916">
        <w:rPr>
          <w:rFonts w:ascii="Times New Roman" w:hAnsi="Times New Roman" w:cs="Times New Roman"/>
          <w:sz w:val="24"/>
          <w:szCs w:val="24"/>
        </w:rPr>
        <w:t>Komunalac Fažana d.o.o.</w:t>
      </w:r>
      <w:r w:rsidR="001016DE">
        <w:rPr>
          <w:rFonts w:ascii="Times New Roman" w:hAnsi="Times New Roman" w:cs="Times New Roman"/>
          <w:sz w:val="24"/>
          <w:szCs w:val="24"/>
        </w:rPr>
        <w:t xml:space="preserve"> </w:t>
      </w:r>
      <w:r w:rsidR="00D70916">
        <w:rPr>
          <w:rFonts w:ascii="Times New Roman" w:hAnsi="Times New Roman" w:cs="Times New Roman"/>
          <w:sz w:val="24"/>
          <w:szCs w:val="24"/>
        </w:rPr>
        <w:t>koje je</w:t>
      </w:r>
      <w:r w:rsidR="001016DE">
        <w:rPr>
          <w:rFonts w:ascii="Times New Roman" w:hAnsi="Times New Roman" w:cs="Times New Roman"/>
          <w:sz w:val="24"/>
          <w:szCs w:val="24"/>
        </w:rPr>
        <w:t xml:space="preserve"> u 100%-om vlasništvu Općine </w:t>
      </w:r>
      <w:r w:rsidR="00D70916">
        <w:rPr>
          <w:rFonts w:ascii="Times New Roman" w:hAnsi="Times New Roman" w:cs="Times New Roman"/>
          <w:sz w:val="24"/>
          <w:szCs w:val="24"/>
        </w:rPr>
        <w:t>Fažana</w:t>
      </w:r>
      <w:r w:rsidR="001016DE">
        <w:rPr>
          <w:rFonts w:ascii="Times New Roman" w:hAnsi="Times New Roman" w:cs="Times New Roman"/>
          <w:sz w:val="24"/>
          <w:szCs w:val="24"/>
        </w:rPr>
        <w:t>, dužan pridržavati se odredbi ZSSI-a.</w:t>
      </w:r>
    </w:p>
    <w:bookmarkEnd w:id="0"/>
    <w:p w14:paraId="0AC15094" w14:textId="77777777" w:rsidR="000E769D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3CFD75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FD4341D" w14:textId="77777777" w:rsidR="00D70916" w:rsidRDefault="00D7091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E028BC" w14:textId="706FB3EE" w:rsidR="00D70916" w:rsidRDefault="00D7091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u zahtjevu postavlja upit može li uz obnašanje dužnosti direktora trgovačkog društva Komunalac Fažana d.o.o. biti i vanjski član odbora Hrvatskog sabora za pomorstvo promet i infrastrukturu</w:t>
      </w:r>
      <w:r w:rsidR="006F4E6E">
        <w:rPr>
          <w:rFonts w:ascii="Times New Roman" w:hAnsi="Times New Roman" w:cs="Times New Roman"/>
          <w:sz w:val="24"/>
          <w:szCs w:val="24"/>
        </w:rPr>
        <w:t xml:space="preserve"> i za navedeno primati naknadu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170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avodi da je temeljem provedenog javnog natječaja za vanjske članove odbora Hrvatskog sabora iz redova struke izabran kao vanjski član saborskog odbora za pomorstvo, promet i infrastrukturu. Obveznik navodi da mu je kao stručnjaku dozvoljeno sudjelovati u radu odbora, ali ne i glasanje na samim sjednicama s obzirom da tu mogućnost imaju samo saborski zastupnici.</w:t>
      </w:r>
    </w:p>
    <w:p w14:paraId="548772DC" w14:textId="77777777" w:rsidR="006F4E6E" w:rsidRDefault="006F4E6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4E5575" w14:textId="72ABA63E" w:rsidR="006F4E6E" w:rsidRDefault="006F4E6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3. veljače 2022.g. obveznik je Povjerenstvu dostavio i Rješenje KLASA: UP/I-120-02/21-07/95, URBROJ: 6521-18-21-03 od 21. siječnja 2022.g. u kojem se navodi da Danijelu Feriću, imenovanom članu Odbora za pomorstvo, promet i infrastrukturu Hrvatskog sabora, saziva 22. srpnja 2020., kojem je priznata mjesečna novčana naknada za rad u radnom tijelu Hrvatskog sabora Rješenjem KLASA: UP/I-120-02/21-07/95, URBROJ: 6521-</w:t>
      </w:r>
      <w:r w:rsidR="00801700">
        <w:rPr>
          <w:rFonts w:ascii="Times New Roman" w:hAnsi="Times New Roman" w:cs="Times New Roman"/>
          <w:sz w:val="24"/>
          <w:szCs w:val="24"/>
        </w:rPr>
        <w:t xml:space="preserve">18-21-01 od 10. veljače 2021.g., </w:t>
      </w:r>
      <w:r>
        <w:rPr>
          <w:rFonts w:ascii="Times New Roman" w:hAnsi="Times New Roman" w:cs="Times New Roman"/>
          <w:sz w:val="24"/>
          <w:szCs w:val="24"/>
        </w:rPr>
        <w:t xml:space="preserve">prestaje pravo na mjesečnu novčanu naknadu </w:t>
      </w:r>
      <w:r w:rsidR="001839E3">
        <w:rPr>
          <w:rFonts w:ascii="Times New Roman" w:hAnsi="Times New Roman" w:cs="Times New Roman"/>
          <w:sz w:val="24"/>
          <w:szCs w:val="24"/>
        </w:rPr>
        <w:t>s danom 25. prosinca 2021.g. na osobni zahtjev.</w:t>
      </w:r>
    </w:p>
    <w:p w14:paraId="37316D27" w14:textId="77777777" w:rsidR="001839E3" w:rsidRDefault="001839E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35508C" w14:textId="77777777" w:rsidR="001839E3" w:rsidRDefault="001839E3" w:rsidP="001839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1. ZSSI-a propisano je da za</w:t>
      </w:r>
      <w:r w:rsidRPr="001839E3">
        <w:rPr>
          <w:rFonts w:ascii="Times New Roman" w:hAnsi="Times New Roman" w:cs="Times New Roman"/>
          <w:sz w:val="24"/>
          <w:szCs w:val="24"/>
        </w:rPr>
        <w:t xml:space="preserve"> vrijeme obnašanja javne dužnosti na koju je izabran odnosno imenovan obveznik ne smije obnašati drugu javnu dužnost, osim ako drugu javnu dužnost obnaša po položaju ili je zakonom drukčije propisano.</w:t>
      </w:r>
      <w:r>
        <w:rPr>
          <w:rFonts w:ascii="Times New Roman" w:hAnsi="Times New Roman" w:cs="Times New Roman"/>
          <w:sz w:val="24"/>
          <w:szCs w:val="24"/>
        </w:rPr>
        <w:t xml:space="preserve"> Stavkom 2. istog članka propisano je da obveznici </w:t>
      </w:r>
      <w:r w:rsidRPr="001839E3">
        <w:rPr>
          <w:rFonts w:ascii="Times New Roman" w:hAnsi="Times New Roman" w:cs="Times New Roman"/>
          <w:sz w:val="24"/>
          <w:szCs w:val="24"/>
        </w:rPr>
        <w:t>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5E6013D4" w14:textId="77777777" w:rsidR="001839E3" w:rsidRDefault="001839E3" w:rsidP="001839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29AA4" w14:textId="40D5D860" w:rsidR="003A7E01" w:rsidRDefault="001839E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</w:t>
      </w:r>
      <w:r w:rsidR="00691751">
        <w:rPr>
          <w:rFonts w:ascii="Times New Roman" w:hAnsi="Times New Roman" w:cs="Times New Roman"/>
          <w:sz w:val="24"/>
          <w:szCs w:val="24"/>
        </w:rPr>
        <w:t>kako obveznik može obnašati</w:t>
      </w:r>
      <w:r>
        <w:rPr>
          <w:rFonts w:ascii="Times New Roman" w:hAnsi="Times New Roman" w:cs="Times New Roman"/>
          <w:sz w:val="24"/>
          <w:szCs w:val="24"/>
        </w:rPr>
        <w:t xml:space="preserve"> funkcij</w:t>
      </w:r>
      <w:r w:rsidR="0069175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vanjskog člana Odbora za pomorstvo, promet i infrastrukturu Hrvatskog sabora budući da je obveznik u naveden</w:t>
      </w:r>
      <w:r w:rsidR="00DB605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Odbor izabran putem javnog natječaja iz reda znanstvenih, stručnih i javnih djelatnika</w:t>
      </w:r>
      <w:r w:rsidR="00AA1C06">
        <w:rPr>
          <w:rFonts w:ascii="Times New Roman" w:hAnsi="Times New Roman" w:cs="Times New Roman"/>
          <w:sz w:val="24"/>
          <w:szCs w:val="24"/>
        </w:rPr>
        <w:t xml:space="preserve">, odnosno </w:t>
      </w:r>
      <w:r w:rsidR="00AA1C06" w:rsidRPr="00AA1C06">
        <w:rPr>
          <w:rFonts w:ascii="Times New Roman" w:hAnsi="Times New Roman" w:cs="Times New Roman"/>
          <w:sz w:val="24"/>
          <w:szCs w:val="24"/>
        </w:rPr>
        <w:t>iz</w:t>
      </w:r>
      <w:r w:rsidR="00AA1C06">
        <w:rPr>
          <w:rFonts w:ascii="Times New Roman" w:hAnsi="Times New Roman" w:cs="Times New Roman"/>
          <w:sz w:val="24"/>
          <w:szCs w:val="24"/>
        </w:rPr>
        <w:t xml:space="preserve"> </w:t>
      </w:r>
      <w:r w:rsidR="00AA1C06" w:rsidRPr="00AA1C06">
        <w:rPr>
          <w:rFonts w:ascii="Times New Roman" w:hAnsi="Times New Roman" w:cs="Times New Roman"/>
          <w:sz w:val="24"/>
          <w:szCs w:val="24"/>
        </w:rPr>
        <w:t>redova struke</w:t>
      </w:r>
      <w:r w:rsidR="00691751" w:rsidRPr="00AA1C06">
        <w:rPr>
          <w:rFonts w:ascii="Times New Roman" w:hAnsi="Times New Roman" w:cs="Times New Roman"/>
          <w:sz w:val="24"/>
          <w:szCs w:val="24"/>
        </w:rPr>
        <w:t xml:space="preserve"> </w:t>
      </w:r>
      <w:r w:rsidR="00691751">
        <w:rPr>
          <w:rFonts w:ascii="Times New Roman" w:hAnsi="Times New Roman" w:cs="Times New Roman"/>
          <w:sz w:val="24"/>
          <w:szCs w:val="24"/>
        </w:rPr>
        <w:t xml:space="preserve">te da se navedeno ne smatra </w:t>
      </w:r>
      <w:r w:rsidR="001C0D38">
        <w:rPr>
          <w:rFonts w:ascii="Times New Roman" w:hAnsi="Times New Roman" w:cs="Times New Roman"/>
          <w:sz w:val="24"/>
          <w:szCs w:val="24"/>
        </w:rPr>
        <w:t xml:space="preserve">obavljanjem </w:t>
      </w:r>
      <w:r w:rsidR="001C0D38" w:rsidRPr="001C0D38">
        <w:rPr>
          <w:rFonts w:ascii="Times New Roman" w:hAnsi="Times New Roman" w:cs="Times New Roman"/>
          <w:sz w:val="24"/>
          <w:szCs w:val="24"/>
        </w:rPr>
        <w:t>poslov</w:t>
      </w:r>
      <w:r w:rsidR="001C0D38">
        <w:rPr>
          <w:rFonts w:ascii="Times New Roman" w:hAnsi="Times New Roman" w:cs="Times New Roman"/>
          <w:sz w:val="24"/>
          <w:szCs w:val="24"/>
        </w:rPr>
        <w:t>a</w:t>
      </w:r>
      <w:r w:rsidR="001C0D38" w:rsidRPr="001C0D38">
        <w:rPr>
          <w:rFonts w:ascii="Times New Roman" w:hAnsi="Times New Roman" w:cs="Times New Roman"/>
          <w:sz w:val="24"/>
          <w:szCs w:val="24"/>
        </w:rPr>
        <w:t xml:space="preserve"> u smislu redovitog i stalnog zanimanja</w:t>
      </w:r>
      <w:r w:rsidR="00691751">
        <w:rPr>
          <w:rFonts w:ascii="Times New Roman" w:hAnsi="Times New Roman" w:cs="Times New Roman"/>
          <w:sz w:val="24"/>
          <w:szCs w:val="24"/>
        </w:rPr>
        <w:t>.</w:t>
      </w:r>
    </w:p>
    <w:p w14:paraId="6CA1CBE6" w14:textId="161823A7" w:rsidR="00691751" w:rsidRDefault="00691751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1C8321" w14:textId="75B31659" w:rsidR="00691751" w:rsidRDefault="00691751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Povjerenstvo napominje obvezniku kako za obnašanje navedene funkcije ima pravo na novčanu naknadu koju je dužan</w:t>
      </w:r>
      <w:r w:rsidR="00AA1C06">
        <w:rPr>
          <w:rFonts w:ascii="Times New Roman" w:hAnsi="Times New Roman" w:cs="Times New Roman"/>
          <w:sz w:val="24"/>
          <w:szCs w:val="24"/>
        </w:rPr>
        <w:t xml:space="preserve"> prijaviti prilikom podnošenja</w:t>
      </w:r>
      <w:r>
        <w:rPr>
          <w:rFonts w:ascii="Times New Roman" w:hAnsi="Times New Roman" w:cs="Times New Roman"/>
          <w:sz w:val="24"/>
          <w:szCs w:val="24"/>
        </w:rPr>
        <w:t xml:space="preserve"> imovinske kar</w:t>
      </w:r>
      <w:r w:rsidR="007D779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ice</w:t>
      </w:r>
      <w:r w:rsidR="00AA1C06">
        <w:rPr>
          <w:rFonts w:ascii="Times New Roman" w:hAnsi="Times New Roman" w:cs="Times New Roman"/>
          <w:sz w:val="24"/>
          <w:szCs w:val="24"/>
        </w:rPr>
        <w:t>, sukladno obvezama koje propisuje ZSSI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B334EF" w14:textId="77777777" w:rsidR="001C0D38" w:rsidRDefault="001C0D3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0286DE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2BFCEEE2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1650DE0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bookmarkStart w:id="1" w:name="_GoBack"/>
      <w:bookmarkEnd w:id="1"/>
      <w:r>
        <w:rPr>
          <w:bCs/>
          <w:color w:val="auto"/>
        </w:rPr>
        <w:lastRenderedPageBreak/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5F4682E4" w14:textId="7C59A839" w:rsidR="00184F65" w:rsidRPr="00AA1C06" w:rsidRDefault="00184F65" w:rsidP="00184F65">
      <w:pPr>
        <w:spacing w:after="0"/>
        <w:jc w:val="both"/>
        <w:rPr>
          <w:rFonts w:ascii="Times New Roman" w:hAnsi="Times New Roman" w:cs="Times New Roman"/>
        </w:rPr>
      </w:pPr>
      <w:r w:rsidRPr="00AA1C06">
        <w:rPr>
          <w:rFonts w:ascii="Times New Roman" w:hAnsi="Times New Roman" w:cs="Times New Roman"/>
        </w:rPr>
        <w:t>Dostaviti:</w:t>
      </w:r>
    </w:p>
    <w:p w14:paraId="2F185286" w14:textId="77777777" w:rsidR="00184F65" w:rsidRPr="00AA1C06" w:rsidRDefault="007068F4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A1C06">
        <w:rPr>
          <w:rFonts w:ascii="Times New Roman" w:hAnsi="Times New Roman" w:cs="Times New Roman"/>
        </w:rPr>
        <w:t xml:space="preserve">Obveznik </w:t>
      </w:r>
      <w:r w:rsidR="001C0D38" w:rsidRPr="00AA1C06">
        <w:rPr>
          <w:rFonts w:ascii="Times New Roman" w:hAnsi="Times New Roman" w:cs="Times New Roman"/>
        </w:rPr>
        <w:t>Danijel Ferić</w:t>
      </w:r>
      <w:r w:rsidR="00BE675A" w:rsidRPr="00AA1C06">
        <w:rPr>
          <w:rFonts w:ascii="Times New Roman" w:hAnsi="Times New Roman" w:cs="Times New Roman"/>
        </w:rPr>
        <w:t>, putem e-maila</w:t>
      </w:r>
    </w:p>
    <w:p w14:paraId="5322B585" w14:textId="77777777" w:rsidR="00184F65" w:rsidRPr="00AA1C06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A1C06">
        <w:rPr>
          <w:rFonts w:ascii="Times New Roman" w:hAnsi="Times New Roman" w:cs="Times New Roman"/>
        </w:rPr>
        <w:t>Objava na internetskoj stranici Povjerenstva</w:t>
      </w:r>
    </w:p>
    <w:p w14:paraId="478C12AC" w14:textId="54A33FF6" w:rsidR="00184F65" w:rsidRPr="00AA1C06" w:rsidRDefault="00184F65" w:rsidP="00AA1C06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A1C06">
        <w:rPr>
          <w:rFonts w:ascii="Times New Roman" w:hAnsi="Times New Roman" w:cs="Times New Roman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</w:t>
      </w:r>
    </w:p>
    <w:sectPr w:rsidR="00184F65" w:rsidRPr="00AA1C0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566D3" w14:textId="77777777" w:rsidR="00B45954" w:rsidRDefault="00B45954" w:rsidP="005B5818">
      <w:pPr>
        <w:spacing w:after="0" w:line="240" w:lineRule="auto"/>
      </w:pPr>
      <w:r>
        <w:separator/>
      </w:r>
    </w:p>
  </w:endnote>
  <w:endnote w:type="continuationSeparator" w:id="0">
    <w:p w14:paraId="5A5672DC" w14:textId="77777777" w:rsidR="00B45954" w:rsidRDefault="00B4595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2DC3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192B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DB0631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2D532C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5262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2C14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166338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3E89C" w14:textId="77777777" w:rsidR="00B45954" w:rsidRDefault="00B45954" w:rsidP="005B5818">
      <w:pPr>
        <w:spacing w:after="0" w:line="240" w:lineRule="auto"/>
      </w:pPr>
      <w:r>
        <w:separator/>
      </w:r>
    </w:p>
  </w:footnote>
  <w:footnote w:type="continuationSeparator" w:id="0">
    <w:p w14:paraId="048F7A59" w14:textId="77777777" w:rsidR="00B45954" w:rsidRDefault="00B4595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EBAF64" w14:textId="1AF19B2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469C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3EA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9068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49C121B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26F5DF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799068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49C121B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26F5DF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574A37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6B1260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50C29F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EB3B42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128BC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34C2C"/>
    <w:multiLevelType w:val="hybridMultilevel"/>
    <w:tmpl w:val="0DEEB33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839E3"/>
    <w:rsid w:val="001844C0"/>
    <w:rsid w:val="00184F65"/>
    <w:rsid w:val="001906A7"/>
    <w:rsid w:val="001B1AD0"/>
    <w:rsid w:val="001C0D38"/>
    <w:rsid w:val="001C3661"/>
    <w:rsid w:val="001C494B"/>
    <w:rsid w:val="001C62CD"/>
    <w:rsid w:val="001D1A2C"/>
    <w:rsid w:val="001D62A1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77E29"/>
    <w:rsid w:val="002940DD"/>
    <w:rsid w:val="00296618"/>
    <w:rsid w:val="002C2815"/>
    <w:rsid w:val="002C4098"/>
    <w:rsid w:val="002F313C"/>
    <w:rsid w:val="00322DCD"/>
    <w:rsid w:val="00332D21"/>
    <w:rsid w:val="00334CF8"/>
    <w:rsid w:val="003416CC"/>
    <w:rsid w:val="003512F2"/>
    <w:rsid w:val="00354459"/>
    <w:rsid w:val="00393F59"/>
    <w:rsid w:val="003A2556"/>
    <w:rsid w:val="003A7E01"/>
    <w:rsid w:val="003B3270"/>
    <w:rsid w:val="003C019C"/>
    <w:rsid w:val="003C2DEB"/>
    <w:rsid w:val="003C4B46"/>
    <w:rsid w:val="003E53F7"/>
    <w:rsid w:val="00406E92"/>
    <w:rsid w:val="00411522"/>
    <w:rsid w:val="00415EC4"/>
    <w:rsid w:val="0046294D"/>
    <w:rsid w:val="00473297"/>
    <w:rsid w:val="004830B1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B5818"/>
    <w:rsid w:val="005C44F6"/>
    <w:rsid w:val="005D44F2"/>
    <w:rsid w:val="005E3FC2"/>
    <w:rsid w:val="005F06EF"/>
    <w:rsid w:val="00615197"/>
    <w:rsid w:val="006178F8"/>
    <w:rsid w:val="006404B7"/>
    <w:rsid w:val="00647B1E"/>
    <w:rsid w:val="006503B5"/>
    <w:rsid w:val="006677F4"/>
    <w:rsid w:val="0067581A"/>
    <w:rsid w:val="00675CE9"/>
    <w:rsid w:val="00687028"/>
    <w:rsid w:val="0069010C"/>
    <w:rsid w:val="00691751"/>
    <w:rsid w:val="00693FD7"/>
    <w:rsid w:val="006A31F5"/>
    <w:rsid w:val="006B4005"/>
    <w:rsid w:val="006D372F"/>
    <w:rsid w:val="006E4FD8"/>
    <w:rsid w:val="006F4E6E"/>
    <w:rsid w:val="006F5716"/>
    <w:rsid w:val="007068F4"/>
    <w:rsid w:val="0071684E"/>
    <w:rsid w:val="00747047"/>
    <w:rsid w:val="00750FFC"/>
    <w:rsid w:val="00762835"/>
    <w:rsid w:val="00793EC7"/>
    <w:rsid w:val="007D2C70"/>
    <w:rsid w:val="007D7799"/>
    <w:rsid w:val="00801700"/>
    <w:rsid w:val="00824B78"/>
    <w:rsid w:val="00872177"/>
    <w:rsid w:val="00892CE8"/>
    <w:rsid w:val="008944CB"/>
    <w:rsid w:val="008A4B92"/>
    <w:rsid w:val="008B1EEF"/>
    <w:rsid w:val="008C2E45"/>
    <w:rsid w:val="008E4642"/>
    <w:rsid w:val="008F7FEA"/>
    <w:rsid w:val="009062CF"/>
    <w:rsid w:val="00913B0E"/>
    <w:rsid w:val="00924771"/>
    <w:rsid w:val="009449AC"/>
    <w:rsid w:val="00945142"/>
    <w:rsid w:val="00965145"/>
    <w:rsid w:val="0097593F"/>
    <w:rsid w:val="009B0DB7"/>
    <w:rsid w:val="009C5D0E"/>
    <w:rsid w:val="009C7F45"/>
    <w:rsid w:val="009E7D1F"/>
    <w:rsid w:val="009F574B"/>
    <w:rsid w:val="00A31EF4"/>
    <w:rsid w:val="00A35409"/>
    <w:rsid w:val="00A41D57"/>
    <w:rsid w:val="00A520C7"/>
    <w:rsid w:val="00A96533"/>
    <w:rsid w:val="00AA1C06"/>
    <w:rsid w:val="00AA3E69"/>
    <w:rsid w:val="00AA3F5D"/>
    <w:rsid w:val="00AB27DF"/>
    <w:rsid w:val="00AB435C"/>
    <w:rsid w:val="00AB61A7"/>
    <w:rsid w:val="00AE4562"/>
    <w:rsid w:val="00AF442D"/>
    <w:rsid w:val="00AF5A76"/>
    <w:rsid w:val="00B33052"/>
    <w:rsid w:val="00B45954"/>
    <w:rsid w:val="00B538AF"/>
    <w:rsid w:val="00B62988"/>
    <w:rsid w:val="00B83F61"/>
    <w:rsid w:val="00B84FD1"/>
    <w:rsid w:val="00B9156E"/>
    <w:rsid w:val="00B94A51"/>
    <w:rsid w:val="00BB3E9D"/>
    <w:rsid w:val="00BB6139"/>
    <w:rsid w:val="00BC22A4"/>
    <w:rsid w:val="00BE675A"/>
    <w:rsid w:val="00BF5F4E"/>
    <w:rsid w:val="00C17FF2"/>
    <w:rsid w:val="00C24596"/>
    <w:rsid w:val="00C26394"/>
    <w:rsid w:val="00C2794F"/>
    <w:rsid w:val="00C47787"/>
    <w:rsid w:val="00C73C98"/>
    <w:rsid w:val="00CA28B6"/>
    <w:rsid w:val="00CA602D"/>
    <w:rsid w:val="00CF0867"/>
    <w:rsid w:val="00D02DD3"/>
    <w:rsid w:val="00D11BA5"/>
    <w:rsid w:val="00D1289E"/>
    <w:rsid w:val="00D51409"/>
    <w:rsid w:val="00D57A2E"/>
    <w:rsid w:val="00D641CC"/>
    <w:rsid w:val="00D66549"/>
    <w:rsid w:val="00D70916"/>
    <w:rsid w:val="00D77342"/>
    <w:rsid w:val="00D85B94"/>
    <w:rsid w:val="00D953B3"/>
    <w:rsid w:val="00DA2E87"/>
    <w:rsid w:val="00DA4F8D"/>
    <w:rsid w:val="00DB177F"/>
    <w:rsid w:val="00DB605D"/>
    <w:rsid w:val="00DD0128"/>
    <w:rsid w:val="00DF5A0F"/>
    <w:rsid w:val="00E15A45"/>
    <w:rsid w:val="00E3580A"/>
    <w:rsid w:val="00E46AFE"/>
    <w:rsid w:val="00E91475"/>
    <w:rsid w:val="00EC744A"/>
    <w:rsid w:val="00F059D1"/>
    <w:rsid w:val="00F13740"/>
    <w:rsid w:val="00F334C6"/>
    <w:rsid w:val="00F4717B"/>
    <w:rsid w:val="00F67EDD"/>
    <w:rsid w:val="00F73A99"/>
    <w:rsid w:val="00FA0034"/>
    <w:rsid w:val="00FA7DF0"/>
    <w:rsid w:val="00FB5353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</Clanci>
    <Javno xmlns="8638ef6a-48a0-457c-b738-9f65e71a9a26">DA</Javno>
    <Duznosnici_Value xmlns="8638ef6a-48a0-457c-b738-9f65e71a9a26">13783</Duznosnici_Value>
    <BrojPredmeta xmlns="8638ef6a-48a0-457c-b738-9f65e71a9a26">M-37/22</BrojPredmeta>
    <Duznosnici xmlns="8638ef6a-48a0-457c-b738-9f65e71a9a26">Danijel Ferić,Direktor,KOMUNALAC FAŽANA d.o.o. za komunalne djelatnosti, promet nekretninama i turizam </Duznosnici>
    <VrstaDokumenta xmlns="8638ef6a-48a0-457c-b738-9f65e71a9a26">1</VrstaDokumenta>
    <KljucneRijeci xmlns="8638ef6a-48a0-457c-b738-9f65e71a9a26">
      <Value>28</Value>
      <Value>30</Value>
    </KljucneRijeci>
    <BrojAkta xmlns="8638ef6a-48a0-457c-b738-9f65e71a9a26">711-I-494-M-37/22-03-19</BrojAkta>
    <Sync xmlns="8638ef6a-48a0-457c-b738-9f65e71a9a26">0</Sync>
    <Sjednica xmlns="8638ef6a-48a0-457c-b738-9f65e71a9a26">277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220DB-E3FB-475B-9C63-4673F244E196}"/>
</file>

<file path=customXml/itemProps4.xml><?xml version="1.0" encoding="utf-8"?>
<ds:datastoreItem xmlns:ds="http://schemas.openxmlformats.org/officeDocument/2006/customXml" ds:itemID="{3A20C478-3435-494E-8744-3A695C2E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2022-03-07T09:27:00Z</cp:lastPrinted>
  <dcterms:created xsi:type="dcterms:W3CDTF">2022-04-14T13:54:00Z</dcterms:created>
  <dcterms:modified xsi:type="dcterms:W3CDTF">2022-04-14T13:54:00Z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