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195EDFB7" w:rsidR="00171BDB" w:rsidRPr="00694262" w:rsidRDefault="00171BDB" w:rsidP="00882C62">
      <w:pPr>
        <w:spacing w:after="0"/>
        <w:ind w:right="-2"/>
        <w:jc w:val="both"/>
        <w:rPr>
          <w:rFonts w:ascii="Times New Roman" w:hAnsi="Times New Roman" w:cs="Times New Roman"/>
          <w:sz w:val="24"/>
          <w:szCs w:val="24"/>
        </w:rPr>
      </w:pPr>
      <w:bookmarkStart w:id="0" w:name="_GoBack"/>
      <w:bookmarkEnd w:id="0"/>
      <w:r w:rsidRPr="00694262">
        <w:rPr>
          <w:rFonts w:ascii="Times New Roman" w:hAnsi="Times New Roman" w:cs="Times New Roman"/>
          <w:sz w:val="24"/>
          <w:szCs w:val="24"/>
        </w:rPr>
        <w:t>Broj:</w:t>
      </w:r>
      <w:r w:rsidR="00F818E7" w:rsidRPr="00694262">
        <w:rPr>
          <w:rFonts w:ascii="Times New Roman" w:hAnsi="Times New Roman" w:cs="Times New Roman"/>
          <w:sz w:val="24"/>
          <w:szCs w:val="24"/>
        </w:rPr>
        <w:t xml:space="preserve"> </w:t>
      </w:r>
      <w:r w:rsidR="00D02163" w:rsidRPr="00694262">
        <w:rPr>
          <w:rFonts w:ascii="Times New Roman" w:hAnsi="Times New Roman" w:cs="Times New Roman"/>
          <w:sz w:val="24"/>
          <w:szCs w:val="24"/>
        </w:rPr>
        <w:t>711-I-</w:t>
      </w:r>
      <w:r w:rsidR="0040632E">
        <w:rPr>
          <w:rFonts w:ascii="Times New Roman" w:hAnsi="Times New Roman" w:cs="Times New Roman"/>
          <w:sz w:val="24"/>
          <w:szCs w:val="24"/>
        </w:rPr>
        <w:t>171</w:t>
      </w:r>
      <w:r w:rsidR="00D32C13" w:rsidRPr="00694262">
        <w:rPr>
          <w:rFonts w:ascii="Times New Roman" w:hAnsi="Times New Roman" w:cs="Times New Roman"/>
          <w:sz w:val="24"/>
          <w:szCs w:val="24"/>
        </w:rPr>
        <w:t>-</w:t>
      </w:r>
      <w:r w:rsidR="00D02163" w:rsidRPr="00694262">
        <w:rPr>
          <w:rFonts w:ascii="Times New Roman" w:hAnsi="Times New Roman" w:cs="Times New Roman"/>
          <w:sz w:val="24"/>
          <w:szCs w:val="24"/>
        </w:rPr>
        <w:t>P-</w:t>
      </w:r>
      <w:r w:rsidR="00185A24" w:rsidRPr="00694262">
        <w:rPr>
          <w:rFonts w:ascii="Times New Roman" w:hAnsi="Times New Roman" w:cs="Times New Roman"/>
          <w:sz w:val="24"/>
          <w:szCs w:val="24"/>
        </w:rPr>
        <w:t>275</w:t>
      </w:r>
      <w:r w:rsidR="00CD48C0" w:rsidRPr="00694262">
        <w:rPr>
          <w:rFonts w:ascii="Times New Roman" w:hAnsi="Times New Roman" w:cs="Times New Roman"/>
          <w:sz w:val="24"/>
          <w:szCs w:val="24"/>
        </w:rPr>
        <w:t>-</w:t>
      </w:r>
      <w:r w:rsidR="00B07B73" w:rsidRPr="00694262">
        <w:rPr>
          <w:rFonts w:ascii="Times New Roman" w:hAnsi="Times New Roman" w:cs="Times New Roman"/>
          <w:sz w:val="24"/>
          <w:szCs w:val="24"/>
        </w:rPr>
        <w:t>20</w:t>
      </w:r>
      <w:r w:rsidR="00487CAD" w:rsidRPr="00694262">
        <w:rPr>
          <w:rFonts w:ascii="Times New Roman" w:hAnsi="Times New Roman" w:cs="Times New Roman"/>
          <w:sz w:val="24"/>
          <w:szCs w:val="24"/>
        </w:rPr>
        <w:t>/2</w:t>
      </w:r>
      <w:r w:rsidR="0040632E">
        <w:rPr>
          <w:rFonts w:ascii="Times New Roman" w:hAnsi="Times New Roman" w:cs="Times New Roman"/>
          <w:sz w:val="24"/>
          <w:szCs w:val="24"/>
        </w:rPr>
        <w:t>2</w:t>
      </w:r>
      <w:r w:rsidR="00487CAD" w:rsidRPr="00694262">
        <w:rPr>
          <w:rFonts w:ascii="Times New Roman" w:hAnsi="Times New Roman" w:cs="Times New Roman"/>
          <w:sz w:val="24"/>
          <w:szCs w:val="24"/>
        </w:rPr>
        <w:t>-</w:t>
      </w:r>
      <w:r w:rsidR="0040632E">
        <w:rPr>
          <w:rFonts w:ascii="Times New Roman" w:hAnsi="Times New Roman" w:cs="Times New Roman"/>
          <w:sz w:val="24"/>
          <w:szCs w:val="24"/>
        </w:rPr>
        <w:t>06</w:t>
      </w:r>
      <w:r w:rsidR="00D02163" w:rsidRPr="00694262">
        <w:rPr>
          <w:rFonts w:ascii="Times New Roman" w:hAnsi="Times New Roman" w:cs="Times New Roman"/>
          <w:sz w:val="24"/>
          <w:szCs w:val="24"/>
        </w:rPr>
        <w:t>-17</w:t>
      </w:r>
    </w:p>
    <w:p w14:paraId="4398FFFA" w14:textId="725B0354" w:rsidR="00882C62" w:rsidRPr="00694262" w:rsidRDefault="00D05EED" w:rsidP="00FF22AC">
      <w:pPr>
        <w:tabs>
          <w:tab w:val="left" w:pos="5280"/>
        </w:tabs>
        <w:spacing w:after="0"/>
        <w:ind w:right="-2"/>
        <w:jc w:val="both"/>
        <w:rPr>
          <w:rFonts w:ascii="Times New Roman" w:hAnsi="Times New Roman" w:cs="Times New Roman"/>
          <w:sz w:val="24"/>
          <w:szCs w:val="24"/>
        </w:rPr>
      </w:pPr>
      <w:r w:rsidRPr="00694262">
        <w:rPr>
          <w:rFonts w:ascii="Times New Roman" w:hAnsi="Times New Roman" w:cs="Times New Roman"/>
          <w:sz w:val="24"/>
          <w:szCs w:val="24"/>
        </w:rPr>
        <w:t xml:space="preserve">Zagreb, </w:t>
      </w:r>
      <w:r w:rsidR="00653B3F" w:rsidRPr="00694262">
        <w:rPr>
          <w:rFonts w:ascii="Times New Roman" w:hAnsi="Times New Roman" w:cs="Times New Roman"/>
          <w:sz w:val="24"/>
          <w:szCs w:val="24"/>
        </w:rPr>
        <w:t>10</w:t>
      </w:r>
      <w:r w:rsidR="003E42D9" w:rsidRPr="00694262">
        <w:rPr>
          <w:rFonts w:ascii="Times New Roman" w:hAnsi="Times New Roman" w:cs="Times New Roman"/>
          <w:sz w:val="24"/>
          <w:szCs w:val="24"/>
        </w:rPr>
        <w:t>. prosinca</w:t>
      </w:r>
      <w:r w:rsidR="0061213D" w:rsidRPr="00694262">
        <w:rPr>
          <w:rFonts w:ascii="Times New Roman" w:hAnsi="Times New Roman" w:cs="Times New Roman"/>
          <w:sz w:val="24"/>
          <w:szCs w:val="24"/>
        </w:rPr>
        <w:t xml:space="preserve"> 2021.</w:t>
      </w:r>
      <w:r w:rsidR="00FF22AC" w:rsidRPr="00694262">
        <w:rPr>
          <w:rFonts w:ascii="Times New Roman" w:hAnsi="Times New Roman" w:cs="Times New Roman"/>
          <w:sz w:val="24"/>
          <w:szCs w:val="24"/>
        </w:rPr>
        <w:tab/>
      </w:r>
    </w:p>
    <w:p w14:paraId="4398FFFB" w14:textId="77777777" w:rsidR="00882C62" w:rsidRPr="00694262" w:rsidRDefault="00882C62" w:rsidP="00882C62">
      <w:pPr>
        <w:spacing w:after="0"/>
        <w:ind w:right="-2"/>
        <w:jc w:val="both"/>
        <w:rPr>
          <w:rFonts w:ascii="Times New Roman" w:hAnsi="Times New Roman" w:cs="Times New Roman"/>
          <w:b/>
          <w:sz w:val="24"/>
          <w:szCs w:val="24"/>
        </w:rPr>
      </w:pPr>
    </w:p>
    <w:p w14:paraId="4398FFFC" w14:textId="4AD5625D" w:rsidR="00A5050A" w:rsidRPr="00694262" w:rsidRDefault="00882C62" w:rsidP="00575060">
      <w:pPr>
        <w:spacing w:after="0"/>
        <w:ind w:right="-2"/>
        <w:jc w:val="both"/>
        <w:rPr>
          <w:rFonts w:ascii="Times New Roman" w:hAnsi="Times New Roman" w:cs="Times New Roman"/>
          <w:sz w:val="24"/>
          <w:szCs w:val="24"/>
        </w:rPr>
      </w:pPr>
      <w:r w:rsidRPr="00694262">
        <w:rPr>
          <w:rFonts w:ascii="Times New Roman" w:hAnsi="Times New Roman" w:cs="Times New Roman"/>
          <w:b/>
          <w:bCs/>
          <w:sz w:val="24"/>
          <w:szCs w:val="24"/>
        </w:rPr>
        <w:t xml:space="preserve">Povjerenstvo za odlučivanje o sukobu interesa </w:t>
      </w:r>
      <w:r w:rsidRPr="00694262">
        <w:rPr>
          <w:rFonts w:ascii="Times New Roman" w:hAnsi="Times New Roman" w:cs="Times New Roman"/>
          <w:bCs/>
          <w:sz w:val="24"/>
          <w:szCs w:val="24"/>
        </w:rPr>
        <w:t>(u daljnjem tekstu: Povjerenstvo)</w:t>
      </w:r>
      <w:r w:rsidR="00291FF2" w:rsidRPr="00694262">
        <w:rPr>
          <w:rFonts w:ascii="Times New Roman" w:hAnsi="Times New Roman" w:cs="Times New Roman"/>
          <w:sz w:val="24"/>
          <w:szCs w:val="24"/>
        </w:rPr>
        <w:t xml:space="preserve"> </w:t>
      </w:r>
      <w:r w:rsidR="00F00EEA" w:rsidRPr="00694262">
        <w:rPr>
          <w:rFonts w:ascii="Times New Roman" w:hAnsi="Times New Roman" w:cs="Times New Roman"/>
          <w:sz w:val="24"/>
          <w:szCs w:val="24"/>
        </w:rPr>
        <w:t xml:space="preserve">u sastavu Nataše Novaković, kao predsjednice Povjerenstva, te Tončice Božić, Davorina Ivanjeka i Tatijane Vučetić, kao članova Povjerenstva, na temelju članka </w:t>
      </w:r>
      <w:r w:rsidR="00074D73" w:rsidRPr="00694262">
        <w:rPr>
          <w:rFonts w:ascii="Times New Roman" w:hAnsi="Times New Roman" w:cs="Times New Roman"/>
          <w:sz w:val="24"/>
          <w:szCs w:val="24"/>
        </w:rPr>
        <w:t xml:space="preserve">30. stavka 1. </w:t>
      </w:r>
      <w:r w:rsidR="0093253E" w:rsidRPr="00694262">
        <w:rPr>
          <w:rFonts w:ascii="Times New Roman" w:hAnsi="Times New Roman" w:cs="Times New Roman"/>
          <w:sz w:val="24"/>
          <w:szCs w:val="24"/>
        </w:rPr>
        <w:t>podstavka 1</w:t>
      </w:r>
      <w:r w:rsidR="008346FB" w:rsidRPr="00694262">
        <w:rPr>
          <w:rFonts w:ascii="Times New Roman" w:hAnsi="Times New Roman" w:cs="Times New Roman"/>
          <w:sz w:val="24"/>
          <w:szCs w:val="24"/>
        </w:rPr>
        <w:t xml:space="preserve">. </w:t>
      </w:r>
      <w:r w:rsidR="00F00EEA" w:rsidRPr="00694262">
        <w:rPr>
          <w:rFonts w:ascii="Times New Roman" w:hAnsi="Times New Roman" w:cs="Times New Roman"/>
          <w:sz w:val="24"/>
          <w:szCs w:val="24"/>
        </w:rPr>
        <w:t>Zakona o sprječavanju sukoba interesa („Narodne novine“ broj 26/11, 12/12, 126/12, 48/13</w:t>
      </w:r>
      <w:r w:rsidR="008E02E2" w:rsidRPr="00694262">
        <w:rPr>
          <w:rFonts w:ascii="Times New Roman" w:hAnsi="Times New Roman" w:cs="Times New Roman"/>
          <w:sz w:val="24"/>
          <w:szCs w:val="24"/>
        </w:rPr>
        <w:t xml:space="preserve">, </w:t>
      </w:r>
      <w:r w:rsidR="00F00EEA" w:rsidRPr="00694262">
        <w:rPr>
          <w:rFonts w:ascii="Times New Roman" w:hAnsi="Times New Roman" w:cs="Times New Roman"/>
          <w:sz w:val="24"/>
          <w:szCs w:val="24"/>
        </w:rPr>
        <w:t>57/15</w:t>
      </w:r>
      <w:r w:rsidR="008E02E2" w:rsidRPr="00694262">
        <w:rPr>
          <w:rFonts w:ascii="Times New Roman" w:hAnsi="Times New Roman" w:cs="Times New Roman"/>
          <w:sz w:val="24"/>
          <w:szCs w:val="24"/>
        </w:rPr>
        <w:t xml:space="preserve"> i 98/19</w:t>
      </w:r>
      <w:r w:rsidR="00F00EEA" w:rsidRPr="00694262">
        <w:rPr>
          <w:rFonts w:ascii="Times New Roman" w:hAnsi="Times New Roman" w:cs="Times New Roman"/>
          <w:sz w:val="24"/>
          <w:szCs w:val="24"/>
        </w:rPr>
        <w:t>, u daljnjem tekstu: ZSSI)</w:t>
      </w:r>
      <w:r w:rsidR="00156385" w:rsidRPr="00694262">
        <w:rPr>
          <w:rFonts w:ascii="Times New Roman" w:hAnsi="Times New Roman" w:cs="Times New Roman"/>
          <w:b/>
          <w:sz w:val="24"/>
          <w:szCs w:val="24"/>
        </w:rPr>
        <w:t xml:space="preserve">, </w:t>
      </w:r>
      <w:r w:rsidR="00567FC1" w:rsidRPr="00694262">
        <w:rPr>
          <w:rFonts w:ascii="Times New Roman" w:hAnsi="Times New Roman" w:cs="Times New Roman"/>
          <w:b/>
          <w:sz w:val="24"/>
          <w:szCs w:val="24"/>
        </w:rPr>
        <w:t xml:space="preserve">u predmetu </w:t>
      </w:r>
      <w:r w:rsidR="00185A24" w:rsidRPr="00694262">
        <w:rPr>
          <w:rFonts w:ascii="Times New Roman" w:hAnsi="Times New Roman" w:cs="Times New Roman"/>
          <w:b/>
          <w:sz w:val="24"/>
          <w:szCs w:val="24"/>
          <w:lang w:eastAsia="hr-HR" w:bidi="hr-HR"/>
        </w:rPr>
        <w:t>dužnosnika Stjepana Baranašića,</w:t>
      </w:r>
      <w:r w:rsidR="00185A24" w:rsidRPr="00694262">
        <w:rPr>
          <w:rFonts w:ascii="Times New Roman" w:hAnsi="Times New Roman" w:cs="Times New Roman"/>
          <w:b/>
          <w:sz w:val="24"/>
          <w:szCs w:val="24"/>
        </w:rPr>
        <w:t xml:space="preserve"> člana Uprave trgovačkog društva Hrvatske autoceste d.o.o.,</w:t>
      </w:r>
      <w:r w:rsidR="008346FB" w:rsidRPr="00694262">
        <w:rPr>
          <w:rFonts w:ascii="Times New Roman" w:hAnsi="Times New Roman" w:cs="Times New Roman"/>
          <w:b/>
          <w:sz w:val="24"/>
          <w:szCs w:val="24"/>
        </w:rPr>
        <w:t xml:space="preserve"> </w:t>
      </w:r>
      <w:r w:rsidR="002F1CF7" w:rsidRPr="00694262">
        <w:rPr>
          <w:rFonts w:ascii="Times New Roman" w:hAnsi="Times New Roman" w:cs="Times New Roman"/>
          <w:b/>
          <w:sz w:val="24"/>
          <w:szCs w:val="24"/>
        </w:rPr>
        <w:t xml:space="preserve">pokrenutog </w:t>
      </w:r>
      <w:r w:rsidR="008346FB" w:rsidRPr="00694262">
        <w:rPr>
          <w:rFonts w:ascii="Times New Roman" w:hAnsi="Times New Roman" w:cs="Times New Roman"/>
          <w:b/>
          <w:sz w:val="24"/>
          <w:szCs w:val="24"/>
        </w:rPr>
        <w:t>o</w:t>
      </w:r>
      <w:r w:rsidR="002F1CF7" w:rsidRPr="00694262">
        <w:rPr>
          <w:rFonts w:ascii="Times New Roman" w:hAnsi="Times New Roman" w:cs="Times New Roman"/>
          <w:b/>
          <w:sz w:val="24"/>
          <w:szCs w:val="24"/>
        </w:rPr>
        <w:t xml:space="preserve">dlukom </w:t>
      </w:r>
      <w:r w:rsidR="00F9474D" w:rsidRPr="00694262">
        <w:rPr>
          <w:rFonts w:ascii="Times New Roman" w:hAnsi="Times New Roman" w:cs="Times New Roman"/>
          <w:b/>
          <w:sz w:val="24"/>
          <w:szCs w:val="24"/>
        </w:rPr>
        <w:t xml:space="preserve">Povjerenstva </w:t>
      </w:r>
      <w:r w:rsidR="002F1CF7" w:rsidRPr="00694262">
        <w:rPr>
          <w:rFonts w:ascii="Times New Roman" w:hAnsi="Times New Roman" w:cs="Times New Roman"/>
          <w:b/>
          <w:sz w:val="24"/>
          <w:szCs w:val="24"/>
        </w:rPr>
        <w:t xml:space="preserve">Broj: </w:t>
      </w:r>
      <w:r w:rsidR="00F9474D" w:rsidRPr="00694262">
        <w:rPr>
          <w:rFonts w:ascii="Times New Roman" w:hAnsi="Times New Roman" w:cs="Times New Roman"/>
          <w:b/>
          <w:sz w:val="24"/>
          <w:szCs w:val="24"/>
        </w:rPr>
        <w:t>7</w:t>
      </w:r>
      <w:r w:rsidR="002F1CF7" w:rsidRPr="00694262">
        <w:rPr>
          <w:rFonts w:ascii="Times New Roman" w:hAnsi="Times New Roman" w:cs="Times New Roman"/>
          <w:b/>
          <w:sz w:val="24"/>
          <w:szCs w:val="24"/>
        </w:rPr>
        <w:t>11-I-</w:t>
      </w:r>
      <w:r w:rsidR="00185A24" w:rsidRPr="00694262">
        <w:rPr>
          <w:rFonts w:ascii="Times New Roman" w:hAnsi="Times New Roman" w:cs="Times New Roman"/>
          <w:b/>
          <w:sz w:val="24"/>
          <w:szCs w:val="24"/>
        </w:rPr>
        <w:t>1834</w:t>
      </w:r>
      <w:r w:rsidR="00F818E7" w:rsidRPr="00694262">
        <w:rPr>
          <w:rFonts w:ascii="Times New Roman" w:hAnsi="Times New Roman" w:cs="Times New Roman"/>
          <w:b/>
          <w:sz w:val="24"/>
          <w:szCs w:val="24"/>
        </w:rPr>
        <w:t>-P-</w:t>
      </w:r>
      <w:r w:rsidR="00185A24" w:rsidRPr="00694262">
        <w:rPr>
          <w:rFonts w:ascii="Times New Roman" w:hAnsi="Times New Roman" w:cs="Times New Roman"/>
          <w:b/>
          <w:sz w:val="24"/>
          <w:szCs w:val="24"/>
        </w:rPr>
        <w:t>275</w:t>
      </w:r>
      <w:r w:rsidR="00B07B73" w:rsidRPr="00694262">
        <w:rPr>
          <w:rFonts w:ascii="Times New Roman" w:hAnsi="Times New Roman" w:cs="Times New Roman"/>
          <w:b/>
          <w:sz w:val="24"/>
          <w:szCs w:val="24"/>
        </w:rPr>
        <w:t>-20</w:t>
      </w:r>
      <w:r w:rsidR="002F1CF7" w:rsidRPr="00694262">
        <w:rPr>
          <w:rFonts w:ascii="Times New Roman" w:hAnsi="Times New Roman" w:cs="Times New Roman"/>
          <w:b/>
          <w:sz w:val="24"/>
          <w:szCs w:val="24"/>
        </w:rPr>
        <w:t>/</w:t>
      </w:r>
      <w:r w:rsidR="00CD48C0" w:rsidRPr="00694262">
        <w:rPr>
          <w:rFonts w:ascii="Times New Roman" w:hAnsi="Times New Roman" w:cs="Times New Roman"/>
          <w:b/>
          <w:sz w:val="24"/>
          <w:szCs w:val="24"/>
        </w:rPr>
        <w:t>21</w:t>
      </w:r>
      <w:r w:rsidR="002F1CF7" w:rsidRPr="00694262">
        <w:rPr>
          <w:rFonts w:ascii="Times New Roman" w:hAnsi="Times New Roman" w:cs="Times New Roman"/>
          <w:b/>
          <w:sz w:val="24"/>
          <w:szCs w:val="24"/>
        </w:rPr>
        <w:t>-0</w:t>
      </w:r>
      <w:r w:rsidR="003E42D9" w:rsidRPr="00694262">
        <w:rPr>
          <w:rFonts w:ascii="Times New Roman" w:hAnsi="Times New Roman" w:cs="Times New Roman"/>
          <w:b/>
          <w:sz w:val="24"/>
          <w:szCs w:val="24"/>
        </w:rPr>
        <w:t>4</w:t>
      </w:r>
      <w:r w:rsidR="002F1CF7" w:rsidRPr="00694262">
        <w:rPr>
          <w:rFonts w:ascii="Times New Roman" w:hAnsi="Times New Roman" w:cs="Times New Roman"/>
          <w:b/>
          <w:sz w:val="24"/>
          <w:szCs w:val="24"/>
        </w:rPr>
        <w:t xml:space="preserve">-17 od </w:t>
      </w:r>
      <w:r w:rsidR="00185A24" w:rsidRPr="00694262">
        <w:rPr>
          <w:rFonts w:ascii="Times New Roman" w:hAnsi="Times New Roman" w:cs="Times New Roman"/>
          <w:b/>
          <w:sz w:val="24"/>
          <w:szCs w:val="24"/>
        </w:rPr>
        <w:t>15</w:t>
      </w:r>
      <w:r w:rsidR="003E42D9" w:rsidRPr="00694262">
        <w:rPr>
          <w:rFonts w:ascii="Times New Roman" w:hAnsi="Times New Roman" w:cs="Times New Roman"/>
          <w:b/>
          <w:sz w:val="24"/>
          <w:szCs w:val="24"/>
        </w:rPr>
        <w:t>. listopada</w:t>
      </w:r>
      <w:r w:rsidR="008346FB" w:rsidRPr="00694262">
        <w:rPr>
          <w:rFonts w:ascii="Times New Roman" w:hAnsi="Times New Roman" w:cs="Times New Roman"/>
          <w:b/>
          <w:sz w:val="24"/>
          <w:szCs w:val="24"/>
        </w:rPr>
        <w:t xml:space="preserve"> 20</w:t>
      </w:r>
      <w:r w:rsidR="00CD48C0" w:rsidRPr="00694262">
        <w:rPr>
          <w:rFonts w:ascii="Times New Roman" w:hAnsi="Times New Roman" w:cs="Times New Roman"/>
          <w:b/>
          <w:sz w:val="24"/>
          <w:szCs w:val="24"/>
        </w:rPr>
        <w:t>21</w:t>
      </w:r>
      <w:r w:rsidR="008346FB" w:rsidRPr="00694262">
        <w:rPr>
          <w:rFonts w:ascii="Times New Roman" w:hAnsi="Times New Roman" w:cs="Times New Roman"/>
          <w:b/>
          <w:sz w:val="24"/>
          <w:szCs w:val="24"/>
        </w:rPr>
        <w:t>.</w:t>
      </w:r>
      <w:r w:rsidR="00F9474D" w:rsidRPr="00694262">
        <w:rPr>
          <w:rFonts w:ascii="Times New Roman" w:hAnsi="Times New Roman" w:cs="Times New Roman"/>
          <w:b/>
          <w:sz w:val="24"/>
          <w:szCs w:val="24"/>
        </w:rPr>
        <w:t>,</w:t>
      </w:r>
      <w:r w:rsidR="008346FB" w:rsidRPr="00694262">
        <w:rPr>
          <w:rFonts w:ascii="Times New Roman" w:hAnsi="Times New Roman" w:cs="Times New Roman"/>
          <w:b/>
          <w:sz w:val="24"/>
          <w:szCs w:val="24"/>
        </w:rPr>
        <w:t xml:space="preserve"> </w:t>
      </w:r>
      <w:r w:rsidR="007D24A5" w:rsidRPr="00694262">
        <w:rPr>
          <w:rFonts w:ascii="Times New Roman" w:hAnsi="Times New Roman" w:cs="Times New Roman"/>
          <w:sz w:val="24"/>
          <w:szCs w:val="24"/>
        </w:rPr>
        <w:t xml:space="preserve">na </w:t>
      </w:r>
      <w:r w:rsidR="0061213D" w:rsidRPr="00694262">
        <w:rPr>
          <w:rFonts w:ascii="Times New Roman" w:hAnsi="Times New Roman" w:cs="Times New Roman"/>
          <w:sz w:val="24"/>
          <w:szCs w:val="24"/>
        </w:rPr>
        <w:t>1</w:t>
      </w:r>
      <w:r w:rsidR="003E42D9" w:rsidRPr="00694262">
        <w:rPr>
          <w:rFonts w:ascii="Times New Roman" w:hAnsi="Times New Roman" w:cs="Times New Roman"/>
          <w:sz w:val="24"/>
          <w:szCs w:val="24"/>
        </w:rPr>
        <w:t>5</w:t>
      </w:r>
      <w:r w:rsidR="00653B3F" w:rsidRPr="00694262">
        <w:rPr>
          <w:rFonts w:ascii="Times New Roman" w:hAnsi="Times New Roman" w:cs="Times New Roman"/>
          <w:sz w:val="24"/>
          <w:szCs w:val="24"/>
        </w:rPr>
        <w:t>1</w:t>
      </w:r>
      <w:r w:rsidR="007D24A5" w:rsidRPr="00694262">
        <w:rPr>
          <w:rFonts w:ascii="Times New Roman" w:hAnsi="Times New Roman" w:cs="Times New Roman"/>
          <w:sz w:val="24"/>
          <w:szCs w:val="24"/>
        </w:rPr>
        <w:t>. sjednici Povjerenstva</w:t>
      </w:r>
      <w:r w:rsidR="00224381" w:rsidRPr="00694262">
        <w:rPr>
          <w:rFonts w:ascii="Times New Roman" w:hAnsi="Times New Roman" w:cs="Times New Roman"/>
          <w:sz w:val="24"/>
          <w:szCs w:val="24"/>
        </w:rPr>
        <w:t>,</w:t>
      </w:r>
      <w:r w:rsidR="007D24A5" w:rsidRPr="00694262">
        <w:rPr>
          <w:rFonts w:ascii="Times New Roman" w:hAnsi="Times New Roman" w:cs="Times New Roman"/>
          <w:sz w:val="24"/>
          <w:szCs w:val="24"/>
        </w:rPr>
        <w:t xml:space="preserve"> održanoj </w:t>
      </w:r>
      <w:r w:rsidR="00653B3F" w:rsidRPr="00694262">
        <w:rPr>
          <w:rFonts w:ascii="Times New Roman" w:hAnsi="Times New Roman" w:cs="Times New Roman"/>
          <w:sz w:val="24"/>
          <w:szCs w:val="24"/>
        </w:rPr>
        <w:t>10</w:t>
      </w:r>
      <w:r w:rsidR="003E42D9" w:rsidRPr="00694262">
        <w:rPr>
          <w:rFonts w:ascii="Times New Roman" w:hAnsi="Times New Roman" w:cs="Times New Roman"/>
          <w:sz w:val="24"/>
          <w:szCs w:val="24"/>
        </w:rPr>
        <w:t>. prosinca</w:t>
      </w:r>
      <w:r w:rsidR="00156385" w:rsidRPr="00694262">
        <w:rPr>
          <w:rFonts w:ascii="Times New Roman" w:hAnsi="Times New Roman" w:cs="Times New Roman"/>
          <w:sz w:val="24"/>
          <w:szCs w:val="24"/>
        </w:rPr>
        <w:t xml:space="preserve"> 202</w:t>
      </w:r>
      <w:r w:rsidR="0061213D" w:rsidRPr="00694262">
        <w:rPr>
          <w:rFonts w:ascii="Times New Roman" w:hAnsi="Times New Roman" w:cs="Times New Roman"/>
          <w:sz w:val="24"/>
          <w:szCs w:val="24"/>
        </w:rPr>
        <w:t>1</w:t>
      </w:r>
      <w:r w:rsidR="007D24A5" w:rsidRPr="00694262">
        <w:rPr>
          <w:rFonts w:ascii="Times New Roman" w:hAnsi="Times New Roman" w:cs="Times New Roman"/>
          <w:sz w:val="24"/>
          <w:szCs w:val="24"/>
        </w:rPr>
        <w:t>.</w:t>
      </w:r>
      <w:r w:rsidR="00283E25" w:rsidRPr="00694262">
        <w:rPr>
          <w:rFonts w:ascii="Times New Roman" w:hAnsi="Times New Roman" w:cs="Times New Roman"/>
          <w:sz w:val="24"/>
          <w:szCs w:val="24"/>
        </w:rPr>
        <w:t>,</w:t>
      </w:r>
      <w:r w:rsidR="00171BDB" w:rsidRPr="00694262">
        <w:rPr>
          <w:rFonts w:ascii="Times New Roman" w:hAnsi="Times New Roman" w:cs="Times New Roman"/>
          <w:sz w:val="24"/>
          <w:szCs w:val="24"/>
        </w:rPr>
        <w:t xml:space="preserve"> donosi sljedeću</w:t>
      </w:r>
    </w:p>
    <w:p w14:paraId="4398FFFD" w14:textId="77777777" w:rsidR="00A5050A" w:rsidRPr="00694262" w:rsidRDefault="00A5050A" w:rsidP="00575060">
      <w:pPr>
        <w:spacing w:after="0"/>
        <w:ind w:right="-2"/>
        <w:jc w:val="both"/>
        <w:rPr>
          <w:rFonts w:ascii="Times New Roman" w:hAnsi="Times New Roman" w:cs="Times New Roman"/>
          <w:sz w:val="24"/>
          <w:szCs w:val="24"/>
        </w:rPr>
      </w:pPr>
    </w:p>
    <w:p w14:paraId="414ED995" w14:textId="77777777" w:rsidR="007E2972" w:rsidRPr="00694262" w:rsidRDefault="00171BDB" w:rsidP="007E2972">
      <w:pPr>
        <w:spacing w:after="0"/>
        <w:ind w:left="850" w:right="-2"/>
        <w:jc w:val="center"/>
        <w:rPr>
          <w:rFonts w:ascii="Times New Roman" w:hAnsi="Times New Roman" w:cs="Times New Roman"/>
          <w:b/>
          <w:sz w:val="24"/>
          <w:szCs w:val="24"/>
        </w:rPr>
      </w:pPr>
      <w:r w:rsidRPr="00694262">
        <w:rPr>
          <w:rFonts w:ascii="Times New Roman" w:hAnsi="Times New Roman" w:cs="Times New Roman"/>
          <w:b/>
          <w:bCs/>
          <w:sz w:val="24"/>
          <w:szCs w:val="24"/>
        </w:rPr>
        <w:t>ODLUKU</w:t>
      </w:r>
      <w:r w:rsidR="00882C62" w:rsidRPr="00694262">
        <w:rPr>
          <w:rFonts w:ascii="Times New Roman" w:hAnsi="Times New Roman" w:cs="Times New Roman"/>
          <w:b/>
          <w:sz w:val="24"/>
          <w:szCs w:val="24"/>
        </w:rPr>
        <w:t xml:space="preserve">   </w:t>
      </w:r>
    </w:p>
    <w:p w14:paraId="42CBAF87" w14:textId="77777777" w:rsidR="007E2972" w:rsidRPr="00694262" w:rsidRDefault="007E2972" w:rsidP="007E2972">
      <w:pPr>
        <w:spacing w:after="0"/>
        <w:ind w:right="-2"/>
        <w:rPr>
          <w:rFonts w:ascii="Times New Roman" w:hAnsi="Times New Roman" w:cs="Times New Roman"/>
          <w:b/>
          <w:sz w:val="24"/>
          <w:szCs w:val="24"/>
        </w:rPr>
      </w:pPr>
    </w:p>
    <w:p w14:paraId="18AFFC86" w14:textId="7507C9BB" w:rsidR="00EB6B3A" w:rsidRPr="00694262" w:rsidRDefault="00EB6B3A" w:rsidP="00C46CF0">
      <w:pPr>
        <w:autoSpaceDE w:val="0"/>
        <w:autoSpaceDN w:val="0"/>
        <w:adjustRightInd w:val="0"/>
        <w:spacing w:before="240" w:after="0"/>
        <w:ind w:firstLine="705"/>
        <w:jc w:val="both"/>
        <w:rPr>
          <w:rFonts w:ascii="Times New Roman" w:hAnsi="Times New Roman" w:cs="Times New Roman"/>
          <w:b/>
          <w:sz w:val="24"/>
          <w:szCs w:val="24"/>
          <w:shd w:val="clear" w:color="auto" w:fill="FFFFFF"/>
        </w:rPr>
      </w:pPr>
      <w:r w:rsidRPr="00694262">
        <w:rPr>
          <w:rFonts w:ascii="Times New Roman" w:hAnsi="Times New Roman" w:cs="Times New Roman"/>
          <w:b/>
          <w:sz w:val="24"/>
          <w:szCs w:val="24"/>
        </w:rPr>
        <w:t>I.</w:t>
      </w:r>
      <w:r w:rsidRPr="00694262">
        <w:rPr>
          <w:rFonts w:ascii="Times New Roman" w:eastAsia="Calibri" w:hAnsi="Times New Roman" w:cs="Times New Roman"/>
          <w:b/>
          <w:bCs/>
          <w:sz w:val="24"/>
          <w:szCs w:val="24"/>
        </w:rPr>
        <w:t xml:space="preserve"> Dužnosnik </w:t>
      </w:r>
      <w:r w:rsidR="00904BC1" w:rsidRPr="00694262">
        <w:rPr>
          <w:rFonts w:ascii="Times New Roman" w:hAnsi="Times New Roman" w:cs="Times New Roman"/>
          <w:b/>
          <w:sz w:val="24"/>
          <w:szCs w:val="24"/>
          <w:lang w:eastAsia="hr-HR" w:bidi="hr-HR"/>
        </w:rPr>
        <w:t>Stjepan Baranašić</w:t>
      </w:r>
      <w:r w:rsidRPr="00694262">
        <w:rPr>
          <w:rFonts w:ascii="Times New Roman" w:hAnsi="Times New Roman" w:cs="Times New Roman"/>
          <w:b/>
          <w:sz w:val="24"/>
          <w:szCs w:val="24"/>
          <w:lang w:eastAsia="hr-HR" w:bidi="hr-HR"/>
        </w:rPr>
        <w:t xml:space="preserve">, </w:t>
      </w:r>
      <w:r w:rsidR="00904BC1" w:rsidRPr="00694262">
        <w:rPr>
          <w:rFonts w:ascii="Times New Roman" w:hAnsi="Times New Roman" w:cs="Times New Roman"/>
          <w:b/>
          <w:sz w:val="24"/>
          <w:szCs w:val="24"/>
        </w:rPr>
        <w:t>član Uprave trgovačkog društva Hrvatske autoceste d.o.o.,</w:t>
      </w:r>
      <w:r w:rsidRPr="00694262">
        <w:rPr>
          <w:rFonts w:ascii="Times New Roman" w:hAnsi="Times New Roman" w:cs="Times New Roman"/>
          <w:b/>
          <w:sz w:val="24"/>
          <w:szCs w:val="24"/>
          <w:lang w:eastAsia="hr-HR" w:bidi="hr-HR"/>
        </w:rPr>
        <w:t xml:space="preserve"> </w:t>
      </w:r>
      <w:r w:rsidRPr="00694262">
        <w:rPr>
          <w:rFonts w:ascii="Times New Roman" w:eastAsia="Calibri" w:hAnsi="Times New Roman" w:cs="Times New Roman"/>
          <w:b/>
          <w:bCs/>
          <w:sz w:val="24"/>
          <w:szCs w:val="24"/>
        </w:rPr>
        <w:t xml:space="preserve">istodobnim </w:t>
      </w:r>
      <w:r w:rsidR="00904BC1" w:rsidRPr="00694262">
        <w:rPr>
          <w:rFonts w:ascii="Times New Roman" w:hAnsi="Times New Roman" w:cs="Times New Roman"/>
          <w:b/>
          <w:sz w:val="24"/>
          <w:szCs w:val="24"/>
        </w:rPr>
        <w:t>obnašanj</w:t>
      </w:r>
      <w:r w:rsidR="00570A1C">
        <w:rPr>
          <w:rFonts w:ascii="Times New Roman" w:hAnsi="Times New Roman" w:cs="Times New Roman"/>
          <w:b/>
          <w:sz w:val="24"/>
          <w:szCs w:val="24"/>
        </w:rPr>
        <w:t>em</w:t>
      </w:r>
      <w:r w:rsidR="00904BC1" w:rsidRPr="00694262">
        <w:rPr>
          <w:rFonts w:ascii="Times New Roman" w:hAnsi="Times New Roman" w:cs="Times New Roman"/>
          <w:b/>
          <w:sz w:val="24"/>
          <w:szCs w:val="24"/>
        </w:rPr>
        <w:t xml:space="preserve"> navedene dužnosti i obavljanjem funkcije člana Općinskog vijeća Općine Mala Subotica, kao druge javne dužnosti, u razdoblju od </w:t>
      </w:r>
      <w:r w:rsidR="004F2910" w:rsidRPr="00694262">
        <w:rPr>
          <w:rFonts w:ascii="Times New Roman" w:hAnsi="Times New Roman" w:cs="Times New Roman"/>
          <w:b/>
          <w:sz w:val="24"/>
          <w:szCs w:val="24"/>
        </w:rPr>
        <w:t xml:space="preserve">13. lipnja 2018. do donošenja ove odluke, </w:t>
      </w:r>
      <w:r w:rsidRPr="00694262">
        <w:rPr>
          <w:rFonts w:ascii="Times New Roman" w:eastAsia="Calibri" w:hAnsi="Times New Roman" w:cs="Times New Roman"/>
          <w:b/>
          <w:bCs/>
          <w:sz w:val="24"/>
          <w:szCs w:val="24"/>
        </w:rPr>
        <w:t>počinio je povredu članka</w:t>
      </w:r>
      <w:r w:rsidR="004F2910" w:rsidRPr="00694262">
        <w:rPr>
          <w:rFonts w:ascii="Times New Roman" w:hAnsi="Times New Roman" w:cs="Times New Roman"/>
          <w:b/>
          <w:sz w:val="24"/>
          <w:szCs w:val="24"/>
          <w:lang w:eastAsia="hr-HR" w:bidi="hr-HR"/>
        </w:rPr>
        <w:t xml:space="preserve"> 13</w:t>
      </w:r>
      <w:r w:rsidRPr="00694262">
        <w:rPr>
          <w:rFonts w:ascii="Times New Roman" w:hAnsi="Times New Roman" w:cs="Times New Roman"/>
          <w:b/>
          <w:sz w:val="24"/>
          <w:szCs w:val="24"/>
          <w:lang w:eastAsia="hr-HR" w:bidi="hr-HR"/>
        </w:rPr>
        <w:t xml:space="preserve">. </w:t>
      </w:r>
      <w:r w:rsidR="004F2910" w:rsidRPr="00694262">
        <w:rPr>
          <w:rFonts w:ascii="Times New Roman" w:hAnsi="Times New Roman" w:cs="Times New Roman"/>
          <w:b/>
          <w:sz w:val="24"/>
          <w:szCs w:val="24"/>
          <w:lang w:eastAsia="hr-HR" w:bidi="hr-HR"/>
        </w:rPr>
        <w:t xml:space="preserve">stavka 1. </w:t>
      </w:r>
      <w:r w:rsidRPr="00694262">
        <w:rPr>
          <w:rFonts w:ascii="Times New Roman" w:hAnsi="Times New Roman" w:cs="Times New Roman"/>
          <w:b/>
          <w:sz w:val="24"/>
          <w:szCs w:val="24"/>
          <w:lang w:eastAsia="hr-HR" w:bidi="hr-HR"/>
        </w:rPr>
        <w:t>ZSSI-a</w:t>
      </w:r>
      <w:r w:rsidRPr="00694262">
        <w:rPr>
          <w:rFonts w:ascii="Times New Roman" w:eastAsia="Calibri" w:hAnsi="Times New Roman" w:cs="Times New Roman"/>
          <w:b/>
          <w:bCs/>
          <w:sz w:val="24"/>
          <w:szCs w:val="24"/>
        </w:rPr>
        <w:t xml:space="preserve">. </w:t>
      </w:r>
    </w:p>
    <w:p w14:paraId="2700CE1C" w14:textId="74DE5BDD" w:rsidR="007907FA" w:rsidRPr="00694262" w:rsidRDefault="00EB6B3A" w:rsidP="00C46CF0">
      <w:pPr>
        <w:autoSpaceDE w:val="0"/>
        <w:autoSpaceDN w:val="0"/>
        <w:adjustRightInd w:val="0"/>
        <w:spacing w:before="240" w:after="0"/>
        <w:ind w:firstLine="708"/>
        <w:jc w:val="both"/>
        <w:rPr>
          <w:rFonts w:ascii="Times New Roman" w:hAnsi="Times New Roman" w:cs="Times New Roman"/>
          <w:b/>
          <w:sz w:val="24"/>
          <w:szCs w:val="24"/>
        </w:rPr>
      </w:pPr>
      <w:r w:rsidRPr="00694262">
        <w:rPr>
          <w:rFonts w:ascii="Times New Roman" w:eastAsia="Calibri" w:hAnsi="Times New Roman" w:cs="Times New Roman"/>
          <w:b/>
          <w:bCs/>
          <w:sz w:val="24"/>
          <w:szCs w:val="24"/>
        </w:rPr>
        <w:t xml:space="preserve">II. Dužnosnik </w:t>
      </w:r>
      <w:r w:rsidR="004F2910" w:rsidRPr="00694262">
        <w:rPr>
          <w:rFonts w:ascii="Times New Roman" w:hAnsi="Times New Roman" w:cs="Times New Roman"/>
          <w:b/>
          <w:sz w:val="24"/>
          <w:szCs w:val="24"/>
          <w:lang w:eastAsia="hr-HR" w:bidi="hr-HR"/>
        </w:rPr>
        <w:t xml:space="preserve">Stjepan Baranašić, </w:t>
      </w:r>
      <w:r w:rsidR="004F2910" w:rsidRPr="00694262">
        <w:rPr>
          <w:rFonts w:ascii="Times New Roman" w:hAnsi="Times New Roman" w:cs="Times New Roman"/>
          <w:b/>
          <w:sz w:val="24"/>
          <w:szCs w:val="24"/>
        </w:rPr>
        <w:t>član Uprave trgovačkog društva Hrvatske autoceste d.o.o.,</w:t>
      </w:r>
      <w:r w:rsidR="007907FA" w:rsidRPr="00694262">
        <w:rPr>
          <w:rFonts w:ascii="Times New Roman" w:hAnsi="Times New Roman" w:cs="Times New Roman"/>
          <w:b/>
          <w:sz w:val="24"/>
          <w:szCs w:val="24"/>
        </w:rPr>
        <w:t xml:space="preserve"> </w:t>
      </w:r>
      <w:r w:rsidR="007907FA" w:rsidRPr="00694262">
        <w:rPr>
          <w:rFonts w:ascii="Times New Roman" w:hAnsi="Times New Roman" w:cs="Times New Roman"/>
          <w:b/>
          <w:bCs/>
          <w:sz w:val="24"/>
          <w:szCs w:val="24"/>
        </w:rPr>
        <w:t xml:space="preserve">istovremenim primanjem plaće za obnašanje navedene dužnosti i primanjem naknade za obavljanje </w:t>
      </w:r>
      <w:r w:rsidR="007907FA" w:rsidRPr="00694262">
        <w:rPr>
          <w:rFonts w:ascii="Times New Roman" w:hAnsi="Times New Roman" w:cs="Times New Roman"/>
          <w:b/>
          <w:sz w:val="24"/>
          <w:szCs w:val="24"/>
        </w:rPr>
        <w:t xml:space="preserve">funkcije člana Općinskog vijeća Općine Mala Subotica, koja je u 2017. iznosila 480,00 kn, u 2018. 960,00 kn, u 2019. 720,00 kn te u 2021. 840,00 kn, počinio je povredu članka 12. ZSSI-a. </w:t>
      </w:r>
    </w:p>
    <w:p w14:paraId="2FFD1E15" w14:textId="72FD2B9A" w:rsidR="009764B3" w:rsidRPr="00694262" w:rsidRDefault="005C69CA" w:rsidP="00C46CF0">
      <w:pPr>
        <w:autoSpaceDE w:val="0"/>
        <w:autoSpaceDN w:val="0"/>
        <w:adjustRightInd w:val="0"/>
        <w:spacing w:before="240" w:after="0"/>
        <w:ind w:firstLine="705"/>
        <w:jc w:val="both"/>
        <w:rPr>
          <w:rFonts w:ascii="Times New Roman" w:eastAsia="Times New Roman" w:hAnsi="Times New Roman" w:cs="Times New Roman"/>
          <w:b/>
          <w:sz w:val="24"/>
          <w:szCs w:val="24"/>
          <w:lang w:eastAsia="hr-HR"/>
        </w:rPr>
      </w:pPr>
      <w:r w:rsidRPr="00694262">
        <w:rPr>
          <w:rFonts w:ascii="Times New Roman" w:hAnsi="Times New Roman" w:cs="Times New Roman"/>
          <w:b/>
          <w:sz w:val="24"/>
          <w:szCs w:val="24"/>
        </w:rPr>
        <w:t>I</w:t>
      </w:r>
      <w:r w:rsidR="000C273D" w:rsidRPr="00694262">
        <w:rPr>
          <w:rFonts w:ascii="Times New Roman" w:hAnsi="Times New Roman" w:cs="Times New Roman"/>
          <w:b/>
          <w:sz w:val="24"/>
          <w:szCs w:val="24"/>
        </w:rPr>
        <w:t>I</w:t>
      </w:r>
      <w:r w:rsidRPr="00694262">
        <w:rPr>
          <w:rFonts w:ascii="Times New Roman" w:hAnsi="Times New Roman" w:cs="Times New Roman"/>
          <w:b/>
          <w:sz w:val="24"/>
          <w:szCs w:val="24"/>
        </w:rPr>
        <w:t xml:space="preserve">I. </w:t>
      </w:r>
      <w:r w:rsidR="00391166" w:rsidRPr="00694262">
        <w:rPr>
          <w:rFonts w:ascii="Times New Roman" w:eastAsia="Times New Roman" w:hAnsi="Times New Roman" w:cs="Times New Roman"/>
          <w:b/>
          <w:sz w:val="24"/>
          <w:szCs w:val="24"/>
          <w:lang w:eastAsia="hr-HR"/>
        </w:rPr>
        <w:t>Za povred</w:t>
      </w:r>
      <w:r w:rsidR="000C273D" w:rsidRPr="00694262">
        <w:rPr>
          <w:rFonts w:ascii="Times New Roman" w:eastAsia="Times New Roman" w:hAnsi="Times New Roman" w:cs="Times New Roman"/>
          <w:b/>
          <w:sz w:val="24"/>
          <w:szCs w:val="24"/>
          <w:lang w:eastAsia="hr-HR"/>
        </w:rPr>
        <w:t>e</w:t>
      </w:r>
      <w:r w:rsidR="00391166" w:rsidRPr="00694262">
        <w:rPr>
          <w:rFonts w:ascii="Times New Roman" w:eastAsia="Times New Roman" w:hAnsi="Times New Roman" w:cs="Times New Roman"/>
          <w:b/>
          <w:sz w:val="24"/>
          <w:szCs w:val="24"/>
          <w:lang w:eastAsia="hr-HR"/>
        </w:rPr>
        <w:t xml:space="preserve"> ZSSI-a, opisan</w:t>
      </w:r>
      <w:r w:rsidR="000C273D" w:rsidRPr="00694262">
        <w:rPr>
          <w:rFonts w:ascii="Times New Roman" w:eastAsia="Times New Roman" w:hAnsi="Times New Roman" w:cs="Times New Roman"/>
          <w:b/>
          <w:sz w:val="24"/>
          <w:szCs w:val="24"/>
          <w:lang w:eastAsia="hr-HR"/>
        </w:rPr>
        <w:t>e</w:t>
      </w:r>
      <w:r w:rsidR="00391166" w:rsidRPr="00694262">
        <w:rPr>
          <w:rFonts w:ascii="Times New Roman" w:eastAsia="Times New Roman" w:hAnsi="Times New Roman" w:cs="Times New Roman"/>
          <w:b/>
          <w:sz w:val="24"/>
          <w:szCs w:val="24"/>
          <w:lang w:eastAsia="hr-HR"/>
        </w:rPr>
        <w:t xml:space="preserve"> pod točk</w:t>
      </w:r>
      <w:r w:rsidR="000C273D" w:rsidRPr="00694262">
        <w:rPr>
          <w:rFonts w:ascii="Times New Roman" w:eastAsia="Times New Roman" w:hAnsi="Times New Roman" w:cs="Times New Roman"/>
          <w:b/>
          <w:sz w:val="24"/>
          <w:szCs w:val="24"/>
          <w:lang w:eastAsia="hr-HR"/>
        </w:rPr>
        <w:t>ama</w:t>
      </w:r>
      <w:r w:rsidR="00391166" w:rsidRPr="00694262">
        <w:rPr>
          <w:rFonts w:ascii="Times New Roman" w:eastAsia="Times New Roman" w:hAnsi="Times New Roman" w:cs="Times New Roman"/>
          <w:b/>
          <w:sz w:val="24"/>
          <w:szCs w:val="24"/>
          <w:lang w:eastAsia="hr-HR"/>
        </w:rPr>
        <w:t xml:space="preserve"> I. </w:t>
      </w:r>
      <w:r w:rsidR="000C273D" w:rsidRPr="00694262">
        <w:rPr>
          <w:rFonts w:ascii="Times New Roman" w:eastAsia="Times New Roman" w:hAnsi="Times New Roman" w:cs="Times New Roman"/>
          <w:b/>
          <w:sz w:val="24"/>
          <w:szCs w:val="24"/>
          <w:lang w:eastAsia="hr-HR"/>
        </w:rPr>
        <w:t xml:space="preserve">i II. </w:t>
      </w:r>
      <w:r w:rsidR="00391166" w:rsidRPr="00694262">
        <w:rPr>
          <w:rFonts w:ascii="Times New Roman" w:eastAsia="Times New Roman" w:hAnsi="Times New Roman" w:cs="Times New Roman"/>
          <w:b/>
          <w:sz w:val="24"/>
          <w:szCs w:val="24"/>
          <w:lang w:eastAsia="hr-HR"/>
        </w:rPr>
        <w:t xml:space="preserve">izreke ove odluke, dužnosniku </w:t>
      </w:r>
      <w:r w:rsidR="00185A24" w:rsidRPr="00694262">
        <w:rPr>
          <w:rFonts w:ascii="Times New Roman" w:eastAsia="Times New Roman" w:hAnsi="Times New Roman" w:cs="Times New Roman"/>
          <w:b/>
          <w:sz w:val="24"/>
          <w:szCs w:val="24"/>
          <w:lang w:eastAsia="hr-HR"/>
        </w:rPr>
        <w:t>Stjepanu Baranašiću</w:t>
      </w:r>
      <w:r w:rsidRPr="00694262">
        <w:rPr>
          <w:rFonts w:ascii="Times New Roman" w:eastAsia="Times New Roman" w:hAnsi="Times New Roman" w:cs="Times New Roman"/>
          <w:b/>
          <w:sz w:val="24"/>
          <w:szCs w:val="24"/>
          <w:lang w:eastAsia="hr-HR"/>
        </w:rPr>
        <w:t xml:space="preserve"> </w:t>
      </w:r>
      <w:r w:rsidR="00391166" w:rsidRPr="00694262">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00653B3F" w:rsidRPr="00694262">
        <w:rPr>
          <w:rFonts w:ascii="Times New Roman" w:eastAsia="Times New Roman" w:hAnsi="Times New Roman" w:cs="Times New Roman"/>
          <w:b/>
          <w:sz w:val="24"/>
          <w:szCs w:val="24"/>
          <w:lang w:eastAsia="hr-HR"/>
        </w:rPr>
        <w:t>2.000,00</w:t>
      </w:r>
      <w:r w:rsidR="00391166" w:rsidRPr="00694262">
        <w:rPr>
          <w:rFonts w:ascii="Times New Roman" w:eastAsia="Times New Roman" w:hAnsi="Times New Roman" w:cs="Times New Roman"/>
          <w:b/>
          <w:sz w:val="24"/>
          <w:szCs w:val="24"/>
          <w:lang w:eastAsia="hr-HR"/>
        </w:rPr>
        <w:t xml:space="preserve"> kn, koja će trajati</w:t>
      </w:r>
      <w:r w:rsidR="005173EA" w:rsidRPr="00694262">
        <w:rPr>
          <w:rFonts w:ascii="Times New Roman" w:eastAsia="Times New Roman" w:hAnsi="Times New Roman" w:cs="Times New Roman"/>
          <w:b/>
          <w:sz w:val="24"/>
          <w:szCs w:val="24"/>
          <w:lang w:eastAsia="hr-HR"/>
        </w:rPr>
        <w:t xml:space="preserve"> </w:t>
      </w:r>
      <w:r w:rsidR="00653B3F" w:rsidRPr="00694262">
        <w:rPr>
          <w:rFonts w:ascii="Times New Roman" w:eastAsia="Times New Roman" w:hAnsi="Times New Roman" w:cs="Times New Roman"/>
          <w:b/>
          <w:sz w:val="24"/>
          <w:szCs w:val="24"/>
          <w:lang w:eastAsia="hr-HR"/>
        </w:rPr>
        <w:t xml:space="preserve">4 </w:t>
      </w:r>
      <w:r w:rsidR="00D63FB0" w:rsidRPr="00694262">
        <w:rPr>
          <w:rFonts w:ascii="Times New Roman" w:eastAsia="Times New Roman" w:hAnsi="Times New Roman" w:cs="Times New Roman"/>
          <w:b/>
          <w:sz w:val="24"/>
          <w:szCs w:val="24"/>
          <w:lang w:eastAsia="hr-HR"/>
        </w:rPr>
        <w:t>mjeseca</w:t>
      </w:r>
      <w:r w:rsidR="00391166" w:rsidRPr="00694262">
        <w:rPr>
          <w:rFonts w:ascii="Times New Roman" w:eastAsia="Times New Roman" w:hAnsi="Times New Roman" w:cs="Times New Roman"/>
          <w:b/>
          <w:sz w:val="24"/>
          <w:szCs w:val="24"/>
          <w:lang w:eastAsia="hr-HR"/>
        </w:rPr>
        <w:t xml:space="preserve"> te će se izvršiti u </w:t>
      </w:r>
      <w:r w:rsidR="00653B3F" w:rsidRPr="00694262">
        <w:rPr>
          <w:rFonts w:ascii="Times New Roman" w:eastAsia="Times New Roman" w:hAnsi="Times New Roman" w:cs="Times New Roman"/>
          <w:b/>
          <w:sz w:val="24"/>
          <w:szCs w:val="24"/>
          <w:lang w:eastAsia="hr-HR"/>
        </w:rPr>
        <w:t>4</w:t>
      </w:r>
      <w:r w:rsidR="00ED3580" w:rsidRPr="00694262">
        <w:rPr>
          <w:rFonts w:ascii="Times New Roman" w:eastAsia="Times New Roman" w:hAnsi="Times New Roman" w:cs="Times New Roman"/>
          <w:b/>
          <w:sz w:val="24"/>
          <w:szCs w:val="24"/>
          <w:lang w:eastAsia="hr-HR"/>
        </w:rPr>
        <w:t xml:space="preserve"> </w:t>
      </w:r>
      <w:r w:rsidR="00D63FB0" w:rsidRPr="00694262">
        <w:rPr>
          <w:rFonts w:ascii="Times New Roman" w:eastAsia="Times New Roman" w:hAnsi="Times New Roman" w:cs="Times New Roman"/>
          <w:b/>
          <w:sz w:val="24"/>
          <w:szCs w:val="24"/>
          <w:lang w:eastAsia="hr-HR"/>
        </w:rPr>
        <w:t>jednaka uzastopna mjesečna obroka</w:t>
      </w:r>
      <w:r w:rsidR="00391166" w:rsidRPr="00694262">
        <w:rPr>
          <w:rFonts w:ascii="Times New Roman" w:eastAsia="Times New Roman" w:hAnsi="Times New Roman" w:cs="Times New Roman"/>
          <w:b/>
          <w:sz w:val="24"/>
          <w:szCs w:val="24"/>
          <w:lang w:eastAsia="hr-HR"/>
        </w:rPr>
        <w:t xml:space="preserve">, svaki u pojedinačnom mjesečnom iznosu od </w:t>
      </w:r>
      <w:r w:rsidR="00653B3F" w:rsidRPr="00694262">
        <w:rPr>
          <w:rFonts w:ascii="Times New Roman" w:eastAsia="Times New Roman" w:hAnsi="Times New Roman" w:cs="Times New Roman"/>
          <w:b/>
          <w:sz w:val="24"/>
          <w:szCs w:val="24"/>
          <w:lang w:eastAsia="hr-HR"/>
        </w:rPr>
        <w:t>500,00</w:t>
      </w:r>
      <w:r w:rsidR="00391166" w:rsidRPr="00694262">
        <w:rPr>
          <w:rFonts w:ascii="Times New Roman" w:eastAsia="Times New Roman" w:hAnsi="Times New Roman" w:cs="Times New Roman"/>
          <w:b/>
          <w:sz w:val="24"/>
          <w:szCs w:val="24"/>
          <w:lang w:eastAsia="hr-HR"/>
        </w:rPr>
        <w:t xml:space="preserve"> kn.</w:t>
      </w:r>
      <w:r w:rsidR="00A57ABF" w:rsidRPr="00694262">
        <w:rPr>
          <w:rFonts w:ascii="Times New Roman" w:eastAsia="Times New Roman" w:hAnsi="Times New Roman" w:cs="Times New Roman"/>
          <w:b/>
          <w:sz w:val="24"/>
          <w:szCs w:val="24"/>
          <w:lang w:eastAsia="hr-HR"/>
        </w:rPr>
        <w:t xml:space="preserve">       </w:t>
      </w:r>
    </w:p>
    <w:p w14:paraId="6E0D4BC4" w14:textId="5809E1CA" w:rsidR="00DC1921" w:rsidRPr="00694262" w:rsidRDefault="00DC1921" w:rsidP="00C46CF0">
      <w:pPr>
        <w:autoSpaceDE w:val="0"/>
        <w:autoSpaceDN w:val="0"/>
        <w:adjustRightInd w:val="0"/>
        <w:spacing w:before="240" w:after="0"/>
        <w:ind w:firstLine="705"/>
        <w:jc w:val="both"/>
        <w:rPr>
          <w:rFonts w:ascii="Times New Roman" w:eastAsia="Calibri" w:hAnsi="Times New Roman" w:cs="Times New Roman"/>
          <w:b/>
          <w:bCs/>
          <w:sz w:val="24"/>
          <w:szCs w:val="24"/>
        </w:rPr>
      </w:pPr>
      <w:r w:rsidRPr="00694262">
        <w:rPr>
          <w:rFonts w:ascii="Times New Roman" w:eastAsia="Times New Roman" w:hAnsi="Times New Roman" w:cs="Times New Roman"/>
          <w:b/>
          <w:sz w:val="24"/>
          <w:szCs w:val="24"/>
          <w:lang w:eastAsia="hr-HR"/>
        </w:rPr>
        <w:t xml:space="preserve">IV. </w:t>
      </w:r>
      <w:r w:rsidR="005D6F41" w:rsidRPr="00694262">
        <w:rPr>
          <w:rFonts w:ascii="Times New Roman" w:eastAsia="Times New Roman" w:hAnsi="Times New Roman" w:cs="Times New Roman"/>
          <w:b/>
          <w:sz w:val="24"/>
          <w:szCs w:val="24"/>
          <w:lang w:eastAsia="hr-HR"/>
        </w:rPr>
        <w:t>Upućuje se dužnosnik</w:t>
      </w:r>
      <w:r w:rsidRPr="00694262">
        <w:rPr>
          <w:rFonts w:ascii="Times New Roman" w:eastAsia="Times New Roman" w:hAnsi="Times New Roman" w:cs="Times New Roman"/>
          <w:b/>
          <w:sz w:val="24"/>
          <w:szCs w:val="24"/>
          <w:lang w:eastAsia="hr-HR"/>
        </w:rPr>
        <w:t xml:space="preserve"> da </w:t>
      </w:r>
      <w:r w:rsidRPr="00694262">
        <w:rPr>
          <w:rFonts w:ascii="Times New Roman" w:eastAsia="Calibri" w:hAnsi="Times New Roman" w:cs="Times New Roman"/>
          <w:b/>
          <w:bCs/>
          <w:sz w:val="24"/>
          <w:szCs w:val="24"/>
        </w:rPr>
        <w:t xml:space="preserve">u roku od </w:t>
      </w:r>
      <w:r w:rsidR="005E4530" w:rsidRPr="00694262">
        <w:rPr>
          <w:rFonts w:ascii="Times New Roman" w:eastAsia="Calibri" w:hAnsi="Times New Roman" w:cs="Times New Roman"/>
          <w:b/>
          <w:bCs/>
          <w:sz w:val="24"/>
          <w:szCs w:val="24"/>
        </w:rPr>
        <w:t>3</w:t>
      </w:r>
      <w:r w:rsidRPr="00694262">
        <w:rPr>
          <w:rFonts w:ascii="Times New Roman" w:eastAsia="Calibri" w:hAnsi="Times New Roman" w:cs="Times New Roman"/>
          <w:b/>
          <w:bCs/>
          <w:sz w:val="24"/>
          <w:szCs w:val="24"/>
        </w:rPr>
        <w:t>0 dana od dana primitka ove Odluke razriješi situaciju povrede odredb</w:t>
      </w:r>
      <w:r w:rsidR="005E4530" w:rsidRPr="00694262">
        <w:rPr>
          <w:rFonts w:ascii="Times New Roman" w:eastAsia="Calibri" w:hAnsi="Times New Roman" w:cs="Times New Roman"/>
          <w:b/>
          <w:bCs/>
          <w:sz w:val="24"/>
          <w:szCs w:val="24"/>
        </w:rPr>
        <w:t>i</w:t>
      </w:r>
      <w:r w:rsidRPr="00694262">
        <w:rPr>
          <w:rFonts w:ascii="Times New Roman" w:eastAsia="Calibri" w:hAnsi="Times New Roman" w:cs="Times New Roman"/>
          <w:b/>
          <w:bCs/>
          <w:sz w:val="24"/>
          <w:szCs w:val="24"/>
        </w:rPr>
        <w:t xml:space="preserve"> ZSSI-a opisanu pod točkama I. i II. ove izreke, a u protivnom će Povjerenstvo protiv dužnosnika pokrenuti novi postupak sukoba interesa.</w:t>
      </w:r>
    </w:p>
    <w:p w14:paraId="49E28ACA" w14:textId="77777777" w:rsidR="00C2759C" w:rsidRPr="00694262" w:rsidRDefault="00C2759C"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0B98F35A" w14:textId="77777777" w:rsidR="00570A1C" w:rsidRDefault="00570A1C"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5AE48396" w:rsidR="00882C62" w:rsidRPr="00694262"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694262">
        <w:rPr>
          <w:rFonts w:ascii="Times New Roman" w:eastAsia="Times New Roman" w:hAnsi="Times New Roman" w:cs="Times New Roman"/>
          <w:sz w:val="24"/>
          <w:szCs w:val="24"/>
          <w:lang w:eastAsia="hr-HR"/>
        </w:rPr>
        <w:t>Obrazloženje</w:t>
      </w:r>
    </w:p>
    <w:p w14:paraId="43990005" w14:textId="77777777" w:rsidR="00882C62" w:rsidRPr="00694262"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514517A7" w14:textId="77777777" w:rsidR="00185A24" w:rsidRPr="00694262" w:rsidRDefault="003C3CFE" w:rsidP="00185A24">
      <w:pPr>
        <w:autoSpaceDE w:val="0"/>
        <w:autoSpaceDN w:val="0"/>
        <w:adjustRightInd w:val="0"/>
        <w:spacing w:after="0"/>
        <w:ind w:firstLine="705"/>
        <w:jc w:val="both"/>
        <w:rPr>
          <w:rFonts w:ascii="Times New Roman" w:hAnsi="Times New Roman" w:cs="Times New Roman"/>
          <w:sz w:val="24"/>
          <w:szCs w:val="24"/>
        </w:rPr>
      </w:pPr>
      <w:r w:rsidRPr="00694262">
        <w:rPr>
          <w:rFonts w:ascii="Times New Roman" w:hAnsi="Times New Roman" w:cs="Times New Roman"/>
          <w:sz w:val="24"/>
          <w:szCs w:val="24"/>
        </w:rPr>
        <w:lastRenderedPageBreak/>
        <w:t xml:space="preserve">Povjerenstvo je </w:t>
      </w:r>
      <w:r w:rsidR="00B07B73" w:rsidRPr="00694262">
        <w:rPr>
          <w:rFonts w:ascii="Times New Roman" w:eastAsia="Calibri" w:hAnsi="Times New Roman" w:cs="Times New Roman"/>
          <w:sz w:val="24"/>
          <w:szCs w:val="24"/>
        </w:rPr>
        <w:t>na 1</w:t>
      </w:r>
      <w:r w:rsidR="003E42D9" w:rsidRPr="00694262">
        <w:rPr>
          <w:rFonts w:ascii="Times New Roman" w:eastAsia="Calibri" w:hAnsi="Times New Roman" w:cs="Times New Roman"/>
          <w:sz w:val="24"/>
          <w:szCs w:val="24"/>
        </w:rPr>
        <w:t>4</w:t>
      </w:r>
      <w:r w:rsidR="00185A24" w:rsidRPr="00694262">
        <w:rPr>
          <w:rFonts w:ascii="Times New Roman" w:eastAsia="Calibri" w:hAnsi="Times New Roman" w:cs="Times New Roman"/>
          <w:sz w:val="24"/>
          <w:szCs w:val="24"/>
        </w:rPr>
        <w:t>5</w:t>
      </w:r>
      <w:r w:rsidR="00B07B73" w:rsidRPr="00694262">
        <w:rPr>
          <w:rFonts w:ascii="Times New Roman" w:eastAsia="Calibri" w:hAnsi="Times New Roman" w:cs="Times New Roman"/>
          <w:sz w:val="24"/>
          <w:szCs w:val="24"/>
        </w:rPr>
        <w:t xml:space="preserve">. sjednici, održanoj dana </w:t>
      </w:r>
      <w:r w:rsidR="00185A24" w:rsidRPr="00694262">
        <w:rPr>
          <w:rFonts w:ascii="Times New Roman" w:hAnsi="Times New Roman" w:cs="Times New Roman"/>
          <w:sz w:val="24"/>
          <w:szCs w:val="24"/>
        </w:rPr>
        <w:t>15</w:t>
      </w:r>
      <w:r w:rsidR="003E42D9" w:rsidRPr="00694262">
        <w:rPr>
          <w:rFonts w:ascii="Times New Roman" w:hAnsi="Times New Roman" w:cs="Times New Roman"/>
          <w:sz w:val="24"/>
          <w:szCs w:val="24"/>
        </w:rPr>
        <w:t>. listopada</w:t>
      </w:r>
      <w:r w:rsidR="00B07B73" w:rsidRPr="00694262">
        <w:rPr>
          <w:rFonts w:ascii="Times New Roman" w:hAnsi="Times New Roman" w:cs="Times New Roman"/>
          <w:sz w:val="24"/>
          <w:szCs w:val="24"/>
        </w:rPr>
        <w:t xml:space="preserve"> 2021</w:t>
      </w:r>
      <w:r w:rsidR="00CD48C0" w:rsidRPr="00694262">
        <w:rPr>
          <w:rFonts w:ascii="Times New Roman" w:hAnsi="Times New Roman" w:cs="Times New Roman"/>
          <w:sz w:val="24"/>
          <w:szCs w:val="24"/>
        </w:rPr>
        <w:t xml:space="preserve">., </w:t>
      </w:r>
      <w:r w:rsidR="003E42D9" w:rsidRPr="00694262">
        <w:rPr>
          <w:rFonts w:ascii="Times New Roman" w:hAnsi="Times New Roman" w:cs="Times New Roman"/>
          <w:sz w:val="24"/>
          <w:szCs w:val="24"/>
        </w:rPr>
        <w:t xml:space="preserve">pod točkom I. izreke </w:t>
      </w:r>
      <w:r w:rsidR="008346FB" w:rsidRPr="00694262">
        <w:rPr>
          <w:rFonts w:ascii="Times New Roman" w:hAnsi="Times New Roman" w:cs="Times New Roman"/>
          <w:sz w:val="24"/>
          <w:szCs w:val="24"/>
        </w:rPr>
        <w:t xml:space="preserve">pokrenulo postupak za odlučivanje o sukobu interesa protiv </w:t>
      </w:r>
      <w:r w:rsidR="00B07B73" w:rsidRPr="00694262">
        <w:rPr>
          <w:rFonts w:ascii="Times New Roman" w:eastAsia="Calibri" w:hAnsi="Times New Roman" w:cs="Times New Roman"/>
          <w:sz w:val="24"/>
          <w:szCs w:val="24"/>
        </w:rPr>
        <w:t xml:space="preserve">dužnosnika </w:t>
      </w:r>
      <w:r w:rsidR="00185A24" w:rsidRPr="00694262">
        <w:rPr>
          <w:rFonts w:ascii="Times New Roman" w:hAnsi="Times New Roman" w:cs="Times New Roman"/>
          <w:sz w:val="24"/>
          <w:szCs w:val="24"/>
          <w:lang w:eastAsia="hr-HR" w:bidi="hr-HR"/>
        </w:rPr>
        <w:t>Stjepana Baranašića,</w:t>
      </w:r>
      <w:r w:rsidR="00185A24" w:rsidRPr="00694262">
        <w:rPr>
          <w:rFonts w:ascii="Times New Roman" w:hAnsi="Times New Roman" w:cs="Times New Roman"/>
          <w:sz w:val="24"/>
          <w:szCs w:val="24"/>
        </w:rPr>
        <w:t xml:space="preserve"> člana Uprave trgovačkog društva Hrvatske autoceste d.o.o., zbog moguće povrede članka 13. stavka 1. ZSSI-a, koja proizlazi iz istovremenog obnašanja navedene dužnosti i obavljanja funkcije člana Općinskog vijeća Općine Mala Subotica, kao druge javne dužnosti.</w:t>
      </w:r>
    </w:p>
    <w:p w14:paraId="413DDA01" w14:textId="77777777" w:rsidR="00694A26" w:rsidRPr="00694262" w:rsidRDefault="00694A26" w:rsidP="00185A24">
      <w:pPr>
        <w:autoSpaceDE w:val="0"/>
        <w:autoSpaceDN w:val="0"/>
        <w:adjustRightInd w:val="0"/>
        <w:spacing w:after="0"/>
        <w:ind w:firstLine="708"/>
        <w:jc w:val="both"/>
        <w:rPr>
          <w:rFonts w:ascii="Times New Roman" w:hAnsi="Times New Roman" w:cs="Times New Roman"/>
          <w:sz w:val="24"/>
          <w:szCs w:val="24"/>
          <w:lang w:eastAsia="hr-HR" w:bidi="hr-HR"/>
        </w:rPr>
      </w:pPr>
    </w:p>
    <w:p w14:paraId="77C8A395" w14:textId="5A992C1A" w:rsidR="00185A24" w:rsidRPr="00694262" w:rsidRDefault="003E42D9" w:rsidP="00185A24">
      <w:pPr>
        <w:autoSpaceDE w:val="0"/>
        <w:autoSpaceDN w:val="0"/>
        <w:adjustRightInd w:val="0"/>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lang w:eastAsia="hr-HR" w:bidi="hr-HR"/>
        </w:rPr>
        <w:t xml:space="preserve">Pod točkom II. izreke ove odluke pokrenut je postupak protiv navedenog dužnosnika </w:t>
      </w:r>
      <w:r w:rsidR="00185A24" w:rsidRPr="00694262">
        <w:rPr>
          <w:rFonts w:ascii="Times New Roman" w:hAnsi="Times New Roman" w:cs="Times New Roman"/>
          <w:bCs/>
          <w:sz w:val="24"/>
          <w:szCs w:val="24"/>
        </w:rPr>
        <w:t xml:space="preserve">zbog moguće povrede članka 12. ZSSI-a, koja proizlazi iz istovremenog primanja plaće za obnašanje navedene dužnosti i primanja naknade za obavljanje </w:t>
      </w:r>
      <w:r w:rsidR="00185A24" w:rsidRPr="00694262">
        <w:rPr>
          <w:rFonts w:ascii="Times New Roman" w:hAnsi="Times New Roman" w:cs="Times New Roman"/>
          <w:sz w:val="24"/>
          <w:szCs w:val="24"/>
        </w:rPr>
        <w:t xml:space="preserve">funkcije člana Općinskog vijeća Općine Mala Subotica, koja je u 2017. iznosila 480,00 kn, u 2018. 960,00 kn, u 2019. 720,00 kn te u 2021. 840,00 kn. </w:t>
      </w:r>
    </w:p>
    <w:p w14:paraId="36B9E889" w14:textId="77777777" w:rsidR="00185A24" w:rsidRPr="00694262" w:rsidRDefault="00185A24" w:rsidP="00185A24">
      <w:pPr>
        <w:autoSpaceDE w:val="0"/>
        <w:autoSpaceDN w:val="0"/>
        <w:adjustRightInd w:val="0"/>
        <w:spacing w:after="0"/>
        <w:ind w:firstLine="705"/>
        <w:jc w:val="both"/>
        <w:rPr>
          <w:rFonts w:ascii="Times New Roman" w:hAnsi="Times New Roman" w:cs="Times New Roman"/>
          <w:sz w:val="24"/>
          <w:szCs w:val="24"/>
        </w:rPr>
      </w:pPr>
    </w:p>
    <w:p w14:paraId="4FE40559" w14:textId="77777777" w:rsidR="00185A24" w:rsidRPr="00694262" w:rsidRDefault="008346FB" w:rsidP="00185A24">
      <w:pPr>
        <w:pStyle w:val="Default"/>
        <w:spacing w:line="276" w:lineRule="auto"/>
        <w:ind w:firstLine="708"/>
        <w:jc w:val="both"/>
        <w:rPr>
          <w:color w:val="auto"/>
        </w:rPr>
      </w:pPr>
      <w:r w:rsidRPr="00694262">
        <w:rPr>
          <w:color w:val="auto"/>
        </w:rPr>
        <w:t xml:space="preserve">Dužnosnik </w:t>
      </w:r>
      <w:r w:rsidR="00185A24" w:rsidRPr="00694262">
        <w:rPr>
          <w:color w:val="auto"/>
        </w:rPr>
        <w:t>Stjepan Baranašić</w:t>
      </w:r>
      <w:r w:rsidR="00B07B73" w:rsidRPr="00694262">
        <w:rPr>
          <w:color w:val="auto"/>
        </w:rPr>
        <w:t xml:space="preserve"> zaprimio je navedenu odluku </w:t>
      </w:r>
      <w:r w:rsidR="00185A24" w:rsidRPr="00694262">
        <w:rPr>
          <w:color w:val="auto"/>
        </w:rPr>
        <w:t>5. studenoga</w:t>
      </w:r>
      <w:r w:rsidR="00594584" w:rsidRPr="00694262">
        <w:rPr>
          <w:color w:val="auto"/>
        </w:rPr>
        <w:t xml:space="preserve"> </w:t>
      </w:r>
      <w:r w:rsidR="00B07B73" w:rsidRPr="00694262">
        <w:rPr>
          <w:color w:val="auto"/>
        </w:rPr>
        <w:t xml:space="preserve">2021., </w:t>
      </w:r>
      <w:r w:rsidR="003E42D9" w:rsidRPr="00694262">
        <w:rPr>
          <w:color w:val="auto"/>
        </w:rPr>
        <w:t xml:space="preserve">te </w:t>
      </w:r>
      <w:r w:rsidR="00B07B73" w:rsidRPr="00694262">
        <w:rPr>
          <w:color w:val="auto"/>
        </w:rPr>
        <w:t>se na istu očitovao.</w:t>
      </w:r>
      <w:r w:rsidR="00185A24" w:rsidRPr="00694262">
        <w:rPr>
          <w:color w:val="auto"/>
        </w:rPr>
        <w:t xml:space="preserve"> </w:t>
      </w:r>
    </w:p>
    <w:p w14:paraId="0FB287A3" w14:textId="77777777" w:rsidR="00185A24" w:rsidRPr="00694262" w:rsidRDefault="00185A24" w:rsidP="00185A24">
      <w:pPr>
        <w:pStyle w:val="Default"/>
        <w:spacing w:line="276" w:lineRule="auto"/>
        <w:ind w:firstLine="708"/>
        <w:jc w:val="both"/>
        <w:rPr>
          <w:color w:val="auto"/>
        </w:rPr>
      </w:pPr>
    </w:p>
    <w:p w14:paraId="2694352F" w14:textId="069C937C" w:rsidR="00185A24" w:rsidRPr="00694262" w:rsidRDefault="003E42D9" w:rsidP="00185A24">
      <w:pPr>
        <w:pStyle w:val="Default"/>
        <w:spacing w:line="276" w:lineRule="auto"/>
        <w:ind w:firstLine="708"/>
        <w:jc w:val="both"/>
        <w:rPr>
          <w:color w:val="auto"/>
          <w:lang w:eastAsia="hr-HR" w:bidi="hr-HR"/>
        </w:rPr>
      </w:pPr>
      <w:r w:rsidRPr="00694262">
        <w:rPr>
          <w:color w:val="auto"/>
        </w:rPr>
        <w:t xml:space="preserve">U svom očitovanju dužnosnik navodi da </w:t>
      </w:r>
      <w:r w:rsidR="00185A24" w:rsidRPr="00694262">
        <w:rPr>
          <w:color w:val="auto"/>
        </w:rPr>
        <w:t>je na lokalnim izb</w:t>
      </w:r>
      <w:r w:rsidR="00377BB8" w:rsidRPr="00694262">
        <w:rPr>
          <w:color w:val="auto"/>
        </w:rPr>
        <w:t>orima održanima u 2017., sukladn</w:t>
      </w:r>
      <w:r w:rsidR="00185A24" w:rsidRPr="00694262">
        <w:rPr>
          <w:color w:val="auto"/>
        </w:rPr>
        <w:t xml:space="preserve">o odredbama Zakona o lokalnim izborima, </w:t>
      </w:r>
      <w:r w:rsidR="00185A24" w:rsidRPr="00694262">
        <w:rPr>
          <w:color w:val="auto"/>
          <w:lang w:eastAsia="hr-HR" w:bidi="hr-HR"/>
        </w:rPr>
        <w:t xml:space="preserve">izabran za člana Općinskog vijeća Općine Mala Subotica te da od tada prima naknadu za obavljanje navedene javne dužnosti, kao i da je 13. lipnja 2018. imenovan za člana Uprave trgovačkog društva </w:t>
      </w:r>
      <w:r w:rsidR="00185A24" w:rsidRPr="00694262">
        <w:rPr>
          <w:color w:val="auto"/>
        </w:rPr>
        <w:t>Hrvatske autoceste d.o.o.,</w:t>
      </w:r>
      <w:r w:rsidR="00185A24" w:rsidRPr="00694262">
        <w:rPr>
          <w:color w:val="auto"/>
          <w:lang w:eastAsia="hr-HR" w:bidi="hr-HR"/>
        </w:rPr>
        <w:t xml:space="preserve"> koje je u državnom vlasništvu. </w:t>
      </w:r>
    </w:p>
    <w:p w14:paraId="6E2BA0A0" w14:textId="7855317A" w:rsidR="00185A24" w:rsidRPr="00694262" w:rsidRDefault="00185A24" w:rsidP="00185A24">
      <w:pPr>
        <w:pStyle w:val="Default"/>
        <w:spacing w:line="276" w:lineRule="auto"/>
        <w:ind w:firstLine="708"/>
        <w:jc w:val="both"/>
        <w:rPr>
          <w:color w:val="auto"/>
          <w:lang w:eastAsia="hr-HR" w:bidi="hr-HR"/>
        </w:rPr>
      </w:pPr>
    </w:p>
    <w:p w14:paraId="75155B15" w14:textId="522F2698" w:rsidR="002F715E" w:rsidRPr="00694262" w:rsidRDefault="00185A24" w:rsidP="002F715E">
      <w:pPr>
        <w:pStyle w:val="Default"/>
        <w:spacing w:line="276" w:lineRule="auto"/>
        <w:ind w:firstLine="708"/>
        <w:jc w:val="both"/>
        <w:rPr>
          <w:color w:val="auto"/>
          <w:lang w:eastAsia="hr-HR" w:bidi="hr-HR"/>
        </w:rPr>
      </w:pPr>
      <w:r w:rsidRPr="00694262">
        <w:rPr>
          <w:color w:val="auto"/>
          <w:lang w:eastAsia="hr-HR" w:bidi="hr-HR"/>
        </w:rPr>
        <w:t xml:space="preserve">Dužnosnik </w:t>
      </w:r>
      <w:r w:rsidR="00377BB8" w:rsidRPr="00694262">
        <w:rPr>
          <w:color w:val="auto"/>
          <w:lang w:eastAsia="hr-HR" w:bidi="hr-HR"/>
        </w:rPr>
        <w:t xml:space="preserve">navodi </w:t>
      </w:r>
      <w:r w:rsidRPr="00694262">
        <w:rPr>
          <w:color w:val="auto"/>
          <w:lang w:eastAsia="hr-HR" w:bidi="hr-HR"/>
        </w:rPr>
        <w:t>da se ne radi o nespojivim funkcijama</w:t>
      </w:r>
      <w:r w:rsidR="004D01CC" w:rsidRPr="00694262">
        <w:rPr>
          <w:color w:val="auto"/>
          <w:lang w:eastAsia="hr-HR" w:bidi="hr-HR"/>
        </w:rPr>
        <w:t xml:space="preserve"> te iznosi da je zaključak Povjerenstva kako ne može za vrijeme obnašanja dužnosti člana Uprave navedenog trgovačkog društva istodobno obavljati funkciju člana člana Općinskog vijeća Općine Mala Subotica pogrešan, iako </w:t>
      </w:r>
      <w:r w:rsidR="00E04D03" w:rsidRPr="00694262">
        <w:rPr>
          <w:color w:val="auto"/>
          <w:lang w:eastAsia="hr-HR" w:bidi="hr-HR"/>
        </w:rPr>
        <w:t xml:space="preserve">odredbama </w:t>
      </w:r>
      <w:r w:rsidR="00E04D03" w:rsidRPr="00694262">
        <w:rPr>
          <w:color w:val="auto"/>
        </w:rPr>
        <w:t xml:space="preserve">Zakonom o trgovačkim društvima („Narodne novine“ broj 111/93., 34/99., 121/99., 52/00., 118/03., 107/07., 146/08., 137/09., 125/11., 152/11., 111/12., 68/13., 110/15. i 40/19.) i Zakona o cestama („Narodne novine“ broj 84/11., 22/13., 54/13., 148/13., 92/14. i 110/19.) </w:t>
      </w:r>
      <w:r w:rsidRPr="00694262">
        <w:rPr>
          <w:color w:val="auto"/>
          <w:lang w:eastAsia="hr-HR" w:bidi="hr-HR"/>
        </w:rPr>
        <w:t xml:space="preserve">nije izričito propisano da članovi uprave trgovačkog društva u državnom vlasništvu mogu istovremeno </w:t>
      </w:r>
      <w:r w:rsidR="004D01CC" w:rsidRPr="00694262">
        <w:rPr>
          <w:color w:val="auto"/>
          <w:lang w:eastAsia="hr-HR" w:bidi="hr-HR"/>
        </w:rPr>
        <w:t xml:space="preserve">obnašati drugu javnu dužnost. </w:t>
      </w:r>
    </w:p>
    <w:p w14:paraId="4F24DED9" w14:textId="77777777" w:rsidR="002F715E" w:rsidRPr="00694262" w:rsidRDefault="002F715E" w:rsidP="002F715E">
      <w:pPr>
        <w:pStyle w:val="Default"/>
        <w:spacing w:line="276" w:lineRule="auto"/>
        <w:ind w:firstLine="708"/>
        <w:jc w:val="both"/>
        <w:rPr>
          <w:color w:val="auto"/>
          <w:lang w:eastAsia="hr-HR" w:bidi="hr-HR"/>
        </w:rPr>
      </w:pPr>
    </w:p>
    <w:p w14:paraId="0E43237F" w14:textId="01219F5B" w:rsidR="002F715E" w:rsidRPr="00694262" w:rsidRDefault="00E04D03" w:rsidP="002F715E">
      <w:pPr>
        <w:pStyle w:val="Default"/>
        <w:spacing w:line="276" w:lineRule="auto"/>
        <w:ind w:firstLine="708"/>
        <w:jc w:val="both"/>
        <w:rPr>
          <w:color w:val="auto"/>
          <w:lang w:eastAsia="hr-HR" w:bidi="hr-HR"/>
        </w:rPr>
      </w:pPr>
      <w:r w:rsidRPr="00694262">
        <w:rPr>
          <w:color w:val="auto"/>
          <w:lang w:eastAsia="hr-HR" w:bidi="hr-HR"/>
        </w:rPr>
        <w:t xml:space="preserve">Dužnosnik smatra da je </w:t>
      </w:r>
      <w:r w:rsidR="00185A24" w:rsidRPr="00694262">
        <w:rPr>
          <w:color w:val="auto"/>
          <w:lang w:eastAsia="hr-HR" w:bidi="hr-HR"/>
        </w:rPr>
        <w:t xml:space="preserve">odluka Povjerenstva </w:t>
      </w:r>
      <w:r w:rsidRPr="00694262">
        <w:rPr>
          <w:color w:val="auto"/>
          <w:lang w:eastAsia="hr-HR" w:bidi="hr-HR"/>
        </w:rPr>
        <w:t>ne</w:t>
      </w:r>
      <w:r w:rsidR="00185A24" w:rsidRPr="00694262">
        <w:rPr>
          <w:color w:val="auto"/>
          <w:lang w:eastAsia="hr-HR" w:bidi="hr-HR"/>
        </w:rPr>
        <w:t>osnovana i arbitrarna</w:t>
      </w:r>
      <w:r w:rsidRPr="00694262">
        <w:rPr>
          <w:color w:val="auto"/>
          <w:lang w:eastAsia="hr-HR" w:bidi="hr-HR"/>
        </w:rPr>
        <w:t>,</w:t>
      </w:r>
      <w:r w:rsidR="00185A24" w:rsidRPr="00694262">
        <w:rPr>
          <w:color w:val="auto"/>
          <w:lang w:eastAsia="hr-HR" w:bidi="hr-HR"/>
        </w:rPr>
        <w:t xml:space="preserve"> </w:t>
      </w:r>
      <w:r w:rsidRPr="00694262">
        <w:rPr>
          <w:color w:val="auto"/>
          <w:lang w:eastAsia="hr-HR" w:bidi="hr-HR"/>
        </w:rPr>
        <w:t>obzirom da</w:t>
      </w:r>
      <w:r w:rsidR="00185A24" w:rsidRPr="00694262">
        <w:rPr>
          <w:color w:val="auto"/>
          <w:lang w:eastAsia="hr-HR" w:bidi="hr-HR"/>
        </w:rPr>
        <w:t xml:space="preserve"> suprotno </w:t>
      </w:r>
      <w:r w:rsidRPr="00694262">
        <w:rPr>
          <w:color w:val="auto"/>
          <w:lang w:eastAsia="hr-HR" w:bidi="hr-HR"/>
        </w:rPr>
        <w:t>odredbi članka 39. stavka 7. ZSSI-a</w:t>
      </w:r>
      <w:r w:rsidR="00185A24" w:rsidRPr="00694262">
        <w:rPr>
          <w:color w:val="auto"/>
          <w:lang w:eastAsia="hr-HR" w:bidi="hr-HR"/>
        </w:rPr>
        <w:t>, ne sadrži obrazloženje o povredi mjerodavnog prava</w:t>
      </w:r>
      <w:r w:rsidRPr="00694262">
        <w:rPr>
          <w:color w:val="auto"/>
          <w:lang w:eastAsia="hr-HR" w:bidi="hr-HR"/>
        </w:rPr>
        <w:t xml:space="preserve"> </w:t>
      </w:r>
      <w:r w:rsidR="00377BB8" w:rsidRPr="00694262">
        <w:rPr>
          <w:color w:val="auto"/>
          <w:lang w:eastAsia="hr-HR" w:bidi="hr-HR"/>
        </w:rPr>
        <w:t>za koje drži kako je</w:t>
      </w:r>
      <w:r w:rsidRPr="00694262">
        <w:rPr>
          <w:color w:val="auto"/>
          <w:lang w:eastAsia="hr-HR" w:bidi="hr-HR"/>
        </w:rPr>
        <w:t xml:space="preserve"> pogrešno primijenjeno</w:t>
      </w:r>
      <w:r w:rsidR="005C4E4F" w:rsidRPr="00694262">
        <w:rPr>
          <w:color w:val="auto"/>
          <w:lang w:eastAsia="hr-HR" w:bidi="hr-HR"/>
        </w:rPr>
        <w:t xml:space="preserve">, </w:t>
      </w:r>
      <w:r w:rsidRPr="00694262">
        <w:rPr>
          <w:color w:val="auto"/>
          <w:lang w:eastAsia="hr-HR" w:bidi="hr-HR"/>
        </w:rPr>
        <w:t xml:space="preserve">te da </w:t>
      </w:r>
      <w:r w:rsidR="00185A24" w:rsidRPr="00694262">
        <w:rPr>
          <w:color w:val="auto"/>
          <w:lang w:eastAsia="hr-HR" w:bidi="hr-HR"/>
        </w:rPr>
        <w:t xml:space="preserve">nespojivost </w:t>
      </w:r>
      <w:r w:rsidRPr="00694262">
        <w:rPr>
          <w:color w:val="auto"/>
          <w:lang w:eastAsia="hr-HR" w:bidi="hr-HR"/>
        </w:rPr>
        <w:t xml:space="preserve">funkcija u smislu članka 13. stavka 1. ZSSI-a </w:t>
      </w:r>
      <w:r w:rsidR="00185A24" w:rsidRPr="00694262">
        <w:rPr>
          <w:color w:val="auto"/>
          <w:lang w:eastAsia="hr-HR" w:bidi="hr-HR"/>
        </w:rPr>
        <w:t xml:space="preserve">postoji samo </w:t>
      </w:r>
      <w:r w:rsidRPr="00694262">
        <w:rPr>
          <w:color w:val="auto"/>
          <w:lang w:eastAsia="hr-HR" w:bidi="hr-HR"/>
        </w:rPr>
        <w:t>kada</w:t>
      </w:r>
      <w:r w:rsidR="00185A24" w:rsidRPr="00694262">
        <w:rPr>
          <w:color w:val="auto"/>
          <w:lang w:eastAsia="hr-HR" w:bidi="hr-HR"/>
        </w:rPr>
        <w:t xml:space="preserve"> zakon izričito propisuje nespojivost.</w:t>
      </w:r>
      <w:r w:rsidRPr="00694262">
        <w:rPr>
          <w:color w:val="auto"/>
          <w:lang w:eastAsia="hr-HR" w:bidi="hr-HR"/>
        </w:rPr>
        <w:t xml:space="preserve"> Također iznosi da </w:t>
      </w:r>
      <w:r w:rsidR="00185A24" w:rsidRPr="00694262">
        <w:rPr>
          <w:color w:val="auto"/>
          <w:lang w:eastAsia="hr-HR" w:bidi="hr-HR"/>
        </w:rPr>
        <w:t xml:space="preserve">ZSSI izričito ne propisuje </w:t>
      </w:r>
      <w:r w:rsidR="002F715E" w:rsidRPr="00694262">
        <w:rPr>
          <w:color w:val="auto"/>
          <w:lang w:eastAsia="hr-HR" w:bidi="hr-HR"/>
        </w:rPr>
        <w:t>druge</w:t>
      </w:r>
      <w:r w:rsidR="00185A24" w:rsidRPr="00694262">
        <w:rPr>
          <w:color w:val="auto"/>
          <w:lang w:eastAsia="hr-HR" w:bidi="hr-HR"/>
        </w:rPr>
        <w:t xml:space="preserve"> javn</w:t>
      </w:r>
      <w:r w:rsidR="002F715E" w:rsidRPr="00694262">
        <w:rPr>
          <w:color w:val="auto"/>
          <w:lang w:eastAsia="hr-HR" w:bidi="hr-HR"/>
        </w:rPr>
        <w:t>e</w:t>
      </w:r>
      <w:r w:rsidR="00185A24" w:rsidRPr="00694262">
        <w:rPr>
          <w:color w:val="auto"/>
          <w:lang w:eastAsia="hr-HR" w:bidi="hr-HR"/>
        </w:rPr>
        <w:t xml:space="preserve"> dužnosti čije </w:t>
      </w:r>
      <w:r w:rsidR="002F715E" w:rsidRPr="00694262">
        <w:rPr>
          <w:color w:val="auto"/>
          <w:lang w:eastAsia="hr-HR" w:bidi="hr-HR"/>
        </w:rPr>
        <w:t xml:space="preserve">bi istovremeno obnašanje bilo </w:t>
      </w:r>
      <w:r w:rsidR="00185A24" w:rsidRPr="00694262">
        <w:rPr>
          <w:color w:val="auto"/>
          <w:lang w:eastAsia="hr-HR" w:bidi="hr-HR"/>
        </w:rPr>
        <w:t>nespojivo s obnašanjem javne dužnosti</w:t>
      </w:r>
      <w:r w:rsidR="002F715E" w:rsidRPr="00694262">
        <w:rPr>
          <w:color w:val="auto"/>
          <w:lang w:eastAsia="hr-HR" w:bidi="hr-HR"/>
        </w:rPr>
        <w:t xml:space="preserve"> iz članka 3. ZSSI-a te da ovu </w:t>
      </w:r>
      <w:r w:rsidR="00185A24" w:rsidRPr="00694262">
        <w:rPr>
          <w:color w:val="auto"/>
          <w:lang w:eastAsia="hr-HR" w:bidi="hr-HR"/>
        </w:rPr>
        <w:t>pravnu prazninu nije moguće tumačiti samovoljno</w:t>
      </w:r>
      <w:r w:rsidR="002F715E" w:rsidRPr="00694262">
        <w:rPr>
          <w:color w:val="auto"/>
          <w:lang w:eastAsia="hr-HR" w:bidi="hr-HR"/>
        </w:rPr>
        <w:t xml:space="preserve">, </w:t>
      </w:r>
      <w:r w:rsidR="00185A24" w:rsidRPr="00694262">
        <w:rPr>
          <w:color w:val="auto"/>
          <w:lang w:eastAsia="hr-HR" w:bidi="hr-HR"/>
        </w:rPr>
        <w:t xml:space="preserve">već </w:t>
      </w:r>
      <w:r w:rsidR="002F715E" w:rsidRPr="00694262">
        <w:rPr>
          <w:color w:val="auto"/>
          <w:lang w:eastAsia="hr-HR" w:bidi="hr-HR"/>
        </w:rPr>
        <w:t>sukladno drugim propisim</w:t>
      </w:r>
      <w:r w:rsidR="00185A24" w:rsidRPr="00694262">
        <w:rPr>
          <w:color w:val="auto"/>
          <w:lang w:eastAsia="hr-HR" w:bidi="hr-HR"/>
        </w:rPr>
        <w:t xml:space="preserve">. </w:t>
      </w:r>
    </w:p>
    <w:p w14:paraId="6D1B7EB5" w14:textId="77777777" w:rsidR="002F715E" w:rsidRPr="00694262" w:rsidRDefault="002F715E" w:rsidP="002F715E">
      <w:pPr>
        <w:pStyle w:val="Default"/>
        <w:spacing w:line="276" w:lineRule="auto"/>
        <w:ind w:firstLine="708"/>
        <w:jc w:val="both"/>
        <w:rPr>
          <w:color w:val="auto"/>
          <w:lang w:eastAsia="hr-HR" w:bidi="hr-HR"/>
        </w:rPr>
      </w:pPr>
    </w:p>
    <w:p w14:paraId="59011623" w14:textId="573EA2AE" w:rsidR="00185A24" w:rsidRPr="00694262" w:rsidRDefault="002F715E" w:rsidP="002F715E">
      <w:pPr>
        <w:pStyle w:val="Default"/>
        <w:spacing w:line="276" w:lineRule="auto"/>
        <w:ind w:firstLine="708"/>
        <w:jc w:val="both"/>
        <w:rPr>
          <w:color w:val="auto"/>
          <w:lang w:eastAsia="hr-HR" w:bidi="hr-HR"/>
        </w:rPr>
      </w:pPr>
      <w:r w:rsidRPr="00694262">
        <w:rPr>
          <w:color w:val="auto"/>
          <w:lang w:eastAsia="hr-HR" w:bidi="hr-HR"/>
        </w:rPr>
        <w:lastRenderedPageBreak/>
        <w:t xml:space="preserve">Navodi da Zakon </w:t>
      </w:r>
      <w:r w:rsidRPr="00694262">
        <w:rPr>
          <w:color w:val="auto"/>
        </w:rPr>
        <w:t>o trgovačkim društvima</w:t>
      </w:r>
      <w:r w:rsidRPr="00694262">
        <w:rPr>
          <w:color w:val="auto"/>
          <w:lang w:eastAsia="hr-HR" w:bidi="hr-HR"/>
        </w:rPr>
        <w:t xml:space="preserve"> </w:t>
      </w:r>
      <w:r w:rsidR="00185A24" w:rsidRPr="00694262">
        <w:rPr>
          <w:color w:val="auto"/>
          <w:lang w:eastAsia="hr-HR" w:bidi="hr-HR"/>
        </w:rPr>
        <w:t>propisuje statusna pitanja i način rada trgovačkih društava</w:t>
      </w:r>
      <w:r w:rsidRPr="00694262">
        <w:rPr>
          <w:color w:val="auto"/>
          <w:lang w:eastAsia="hr-HR" w:bidi="hr-HR"/>
        </w:rPr>
        <w:t>, ali ne i nespojivost</w:t>
      </w:r>
      <w:r w:rsidR="00185A24" w:rsidRPr="00694262">
        <w:rPr>
          <w:color w:val="auto"/>
          <w:lang w:eastAsia="hr-HR" w:bidi="hr-HR"/>
        </w:rPr>
        <w:t xml:space="preserve"> istovremenog obnašanja dužnosti čla</w:t>
      </w:r>
      <w:r w:rsidRPr="00694262">
        <w:rPr>
          <w:color w:val="auto"/>
          <w:lang w:eastAsia="hr-HR" w:bidi="hr-HR"/>
        </w:rPr>
        <w:t>na uprave trgovačkog društva s drugom javnom dužnosti</w:t>
      </w:r>
      <w:r w:rsidR="00185A24" w:rsidRPr="00694262">
        <w:rPr>
          <w:color w:val="auto"/>
          <w:lang w:eastAsia="hr-HR" w:bidi="hr-HR"/>
        </w:rPr>
        <w:t xml:space="preserve">, </w:t>
      </w:r>
      <w:r w:rsidRPr="00694262">
        <w:rPr>
          <w:color w:val="auto"/>
          <w:lang w:eastAsia="hr-HR" w:bidi="hr-HR"/>
        </w:rPr>
        <w:t xml:space="preserve">te da je za </w:t>
      </w:r>
      <w:r w:rsidR="00185A24" w:rsidRPr="00694262">
        <w:rPr>
          <w:color w:val="auto"/>
          <w:lang w:eastAsia="hr-HR" w:bidi="hr-HR"/>
        </w:rPr>
        <w:t xml:space="preserve">jedinice lokalne samouprave </w:t>
      </w:r>
      <w:r w:rsidRPr="00694262">
        <w:rPr>
          <w:color w:val="auto"/>
          <w:lang w:eastAsia="hr-HR" w:bidi="hr-HR"/>
        </w:rPr>
        <w:t xml:space="preserve">mjerodavan Zakon o lokalnim izborima, koji izričito u članku 89. propisuje </w:t>
      </w:r>
      <w:r w:rsidR="00185A24" w:rsidRPr="00694262">
        <w:rPr>
          <w:color w:val="auto"/>
          <w:lang w:eastAsia="hr-HR" w:bidi="hr-HR"/>
        </w:rPr>
        <w:t xml:space="preserve">nespojivost </w:t>
      </w:r>
      <w:r w:rsidRPr="00694262">
        <w:rPr>
          <w:color w:val="auto"/>
          <w:lang w:eastAsia="hr-HR" w:bidi="hr-HR"/>
        </w:rPr>
        <w:t xml:space="preserve">dužnosti, i to u odnosu na </w:t>
      </w:r>
      <w:r w:rsidR="00185A24" w:rsidRPr="00694262">
        <w:rPr>
          <w:color w:val="auto"/>
          <w:lang w:eastAsia="hr-HR" w:bidi="hr-HR"/>
        </w:rPr>
        <w:t>općinske načelnike, gradonačelnike, župane i njihove zamjenike, a</w:t>
      </w:r>
      <w:r w:rsidRPr="00694262">
        <w:rPr>
          <w:color w:val="auto"/>
          <w:lang w:eastAsia="hr-HR" w:bidi="hr-HR"/>
        </w:rPr>
        <w:t xml:space="preserve">li </w:t>
      </w:r>
      <w:r w:rsidR="00185A24" w:rsidRPr="00694262">
        <w:rPr>
          <w:color w:val="auto"/>
          <w:lang w:eastAsia="hr-HR" w:bidi="hr-HR"/>
        </w:rPr>
        <w:t xml:space="preserve"> ne</w:t>
      </w:r>
      <w:r w:rsidRPr="00694262">
        <w:rPr>
          <w:color w:val="auto"/>
          <w:lang w:eastAsia="hr-HR" w:bidi="hr-HR"/>
        </w:rPr>
        <w:t xml:space="preserve"> i za članove općinskih vijeća. Dužnosnik navodi da se odredba članka 13. stavka 1. ZSSI-a </w:t>
      </w:r>
      <w:r w:rsidR="00377BB8" w:rsidRPr="00694262">
        <w:rPr>
          <w:color w:val="auto"/>
          <w:lang w:eastAsia="hr-HR" w:bidi="hr-HR"/>
        </w:rPr>
        <w:t>treba</w:t>
      </w:r>
      <w:r w:rsidR="00185A24" w:rsidRPr="00694262">
        <w:rPr>
          <w:color w:val="auto"/>
          <w:lang w:eastAsia="hr-HR" w:bidi="hr-HR"/>
        </w:rPr>
        <w:t xml:space="preserve"> tumačiti</w:t>
      </w:r>
      <w:r w:rsidRPr="00694262">
        <w:rPr>
          <w:color w:val="auto"/>
          <w:lang w:eastAsia="hr-HR" w:bidi="hr-HR"/>
        </w:rPr>
        <w:t xml:space="preserve"> na način</w:t>
      </w:r>
      <w:r w:rsidR="00185A24" w:rsidRPr="00694262">
        <w:rPr>
          <w:color w:val="auto"/>
          <w:lang w:eastAsia="hr-HR" w:bidi="hr-HR"/>
        </w:rPr>
        <w:t xml:space="preserve"> da pravna norma bude određena i predvidiva te u skla</w:t>
      </w:r>
      <w:r w:rsidRPr="00694262">
        <w:rPr>
          <w:color w:val="auto"/>
          <w:lang w:eastAsia="hr-HR" w:bidi="hr-HR"/>
        </w:rPr>
        <w:t xml:space="preserve">du sa zahtjevom pravne države, </w:t>
      </w:r>
      <w:r w:rsidR="00377BB8" w:rsidRPr="00694262">
        <w:rPr>
          <w:color w:val="auto"/>
          <w:lang w:eastAsia="hr-HR" w:bidi="hr-HR"/>
        </w:rPr>
        <w:t xml:space="preserve">a </w:t>
      </w:r>
      <w:r w:rsidR="00185A24" w:rsidRPr="00694262">
        <w:rPr>
          <w:color w:val="auto"/>
          <w:lang w:eastAsia="hr-HR" w:bidi="hr-HR"/>
        </w:rPr>
        <w:t>da se zabrana iz članka 13. ZSSI odnosi na istovremenost</w:t>
      </w:r>
      <w:r w:rsidR="005C4E4F" w:rsidRPr="00694262">
        <w:rPr>
          <w:color w:val="auto"/>
          <w:lang w:eastAsia="hr-HR" w:bidi="hr-HR"/>
        </w:rPr>
        <w:t xml:space="preserve"> obavljanja javnih dužnosti koje su</w:t>
      </w:r>
      <w:r w:rsidR="00185A24" w:rsidRPr="00694262">
        <w:rPr>
          <w:color w:val="auto"/>
          <w:lang w:eastAsia="hr-HR" w:bidi="hr-HR"/>
        </w:rPr>
        <w:t xml:space="preserve"> izravno</w:t>
      </w:r>
      <w:r w:rsidRPr="00694262">
        <w:rPr>
          <w:color w:val="auto"/>
          <w:lang w:eastAsia="hr-HR" w:bidi="hr-HR"/>
        </w:rPr>
        <w:t xml:space="preserve"> propisan</w:t>
      </w:r>
      <w:r w:rsidR="005C4E4F" w:rsidRPr="00694262">
        <w:rPr>
          <w:color w:val="auto"/>
          <w:lang w:eastAsia="hr-HR" w:bidi="hr-HR"/>
        </w:rPr>
        <w:t>e</w:t>
      </w:r>
      <w:r w:rsidRPr="00694262">
        <w:rPr>
          <w:color w:val="auto"/>
          <w:lang w:eastAsia="hr-HR" w:bidi="hr-HR"/>
        </w:rPr>
        <w:t xml:space="preserve"> </w:t>
      </w:r>
      <w:r w:rsidR="005C4E4F" w:rsidRPr="00694262">
        <w:rPr>
          <w:color w:val="auto"/>
          <w:lang w:eastAsia="hr-HR" w:bidi="hr-HR"/>
        </w:rPr>
        <w:t>člankom</w:t>
      </w:r>
      <w:r w:rsidRPr="00694262">
        <w:rPr>
          <w:color w:val="auto"/>
          <w:lang w:eastAsia="hr-HR" w:bidi="hr-HR"/>
        </w:rPr>
        <w:t xml:space="preserve"> 89. Zakona o lokalnim izborima. </w:t>
      </w:r>
    </w:p>
    <w:p w14:paraId="3ADA372B" w14:textId="1432F5B0" w:rsidR="002F715E" w:rsidRPr="00694262" w:rsidRDefault="002F715E" w:rsidP="002F715E">
      <w:pPr>
        <w:pStyle w:val="Default"/>
        <w:spacing w:line="276" w:lineRule="auto"/>
        <w:ind w:firstLine="708"/>
        <w:jc w:val="both"/>
        <w:rPr>
          <w:color w:val="auto"/>
          <w:lang w:eastAsia="hr-HR" w:bidi="hr-HR"/>
        </w:rPr>
      </w:pPr>
    </w:p>
    <w:p w14:paraId="09FF7BF3" w14:textId="16CF32DC" w:rsidR="002F715E" w:rsidRPr="00694262" w:rsidRDefault="002F715E" w:rsidP="002F715E">
      <w:pPr>
        <w:pStyle w:val="Default"/>
        <w:spacing w:line="276" w:lineRule="auto"/>
        <w:ind w:firstLine="708"/>
        <w:jc w:val="both"/>
        <w:rPr>
          <w:color w:val="auto"/>
        </w:rPr>
      </w:pPr>
      <w:r w:rsidRPr="00694262">
        <w:rPr>
          <w:color w:val="auto"/>
          <w:lang w:eastAsia="hr-HR" w:bidi="hr-HR"/>
        </w:rPr>
        <w:t xml:space="preserve">Nadalje se u očitovanju obrazlaže kako niti jedan propis izričito ne propisuje dopuštenost istovremenog obnašanja neke javne dužnosti s drugom javnom dužnošću, a zabranu jedino propisuje odredba članka 89. Zakona o lokalnim izborima, </w:t>
      </w:r>
      <w:r w:rsidR="00377BB8" w:rsidRPr="00694262">
        <w:rPr>
          <w:color w:val="auto"/>
          <w:lang w:eastAsia="hr-HR" w:bidi="hr-HR"/>
        </w:rPr>
        <w:t>zbog</w:t>
      </w:r>
      <w:r w:rsidRPr="00694262">
        <w:rPr>
          <w:color w:val="auto"/>
          <w:lang w:eastAsia="hr-HR" w:bidi="hr-HR"/>
        </w:rPr>
        <w:t xml:space="preserve"> čega ispravno tumačenje članka 13. </w:t>
      </w:r>
      <w:r w:rsidRPr="00694262">
        <w:rPr>
          <w:color w:val="auto"/>
          <w:lang w:val="en-US" w:bidi="en-US"/>
        </w:rPr>
        <w:t xml:space="preserve">stavka </w:t>
      </w:r>
      <w:r w:rsidRPr="00694262">
        <w:rPr>
          <w:color w:val="auto"/>
          <w:lang w:eastAsia="hr-HR" w:bidi="hr-HR"/>
        </w:rPr>
        <w:t xml:space="preserve">1. ZSSI-a podrazumijeva uvažavanje blanketne norme članka 89. Zakona o lokalnim izborima, </w:t>
      </w:r>
      <w:r w:rsidR="004D01CC" w:rsidRPr="00694262">
        <w:rPr>
          <w:color w:val="auto"/>
          <w:lang w:eastAsia="hr-HR" w:bidi="hr-HR"/>
        </w:rPr>
        <w:t>što prema njegovu stavu</w:t>
      </w:r>
      <w:r w:rsidR="00961A1A" w:rsidRPr="00694262">
        <w:rPr>
          <w:color w:val="auto"/>
          <w:lang w:eastAsia="hr-HR" w:bidi="hr-HR"/>
        </w:rPr>
        <w:t xml:space="preserve"> upućuje da </w:t>
      </w:r>
      <w:r w:rsidRPr="00694262">
        <w:rPr>
          <w:color w:val="auto"/>
          <w:lang w:eastAsia="hr-HR" w:bidi="hr-HR"/>
        </w:rPr>
        <w:t>istovremen</w:t>
      </w:r>
      <w:r w:rsidR="00961A1A" w:rsidRPr="00694262">
        <w:rPr>
          <w:color w:val="auto"/>
          <w:lang w:eastAsia="hr-HR" w:bidi="hr-HR"/>
        </w:rPr>
        <w:t>o</w:t>
      </w:r>
      <w:r w:rsidRPr="00694262">
        <w:rPr>
          <w:color w:val="auto"/>
          <w:lang w:eastAsia="hr-HR" w:bidi="hr-HR"/>
        </w:rPr>
        <w:t xml:space="preserve"> obnašanje dužnosti člana Uprave trgovačkog društva Hrvatske autoceste d.o.o. nije nespojivo s obnašanjem druge javne dužnosti </w:t>
      </w:r>
      <w:r w:rsidRPr="00694262">
        <w:rPr>
          <w:color w:val="auto"/>
        </w:rPr>
        <w:t>člana Općinskog vijeća Općine Mala Subotica</w:t>
      </w:r>
      <w:r w:rsidR="00D4670F" w:rsidRPr="00694262">
        <w:rPr>
          <w:color w:val="auto"/>
        </w:rPr>
        <w:t>.</w:t>
      </w:r>
    </w:p>
    <w:p w14:paraId="7EEB0034" w14:textId="4DF52214" w:rsidR="00D4670F" w:rsidRPr="00694262" w:rsidRDefault="00D4670F" w:rsidP="002F715E">
      <w:pPr>
        <w:pStyle w:val="Default"/>
        <w:spacing w:line="276" w:lineRule="auto"/>
        <w:ind w:firstLine="708"/>
        <w:jc w:val="both"/>
        <w:rPr>
          <w:color w:val="auto"/>
        </w:rPr>
      </w:pPr>
    </w:p>
    <w:p w14:paraId="69539735" w14:textId="34D1D8E1" w:rsidR="00D4670F" w:rsidRPr="00694262" w:rsidRDefault="00D4670F" w:rsidP="00D4670F">
      <w:pPr>
        <w:pStyle w:val="Default"/>
        <w:spacing w:line="276" w:lineRule="auto"/>
        <w:ind w:firstLine="708"/>
        <w:jc w:val="both"/>
        <w:rPr>
          <w:color w:val="auto"/>
        </w:rPr>
      </w:pPr>
      <w:r w:rsidRPr="00694262">
        <w:rPr>
          <w:color w:val="auto"/>
        </w:rPr>
        <w:t xml:space="preserve">Također tumači da se istovremenim obnašanjem ovih dužnosti ne nalazi u sukobu interesa, </w:t>
      </w:r>
      <w:r w:rsidR="002F715E" w:rsidRPr="00694262">
        <w:rPr>
          <w:color w:val="auto"/>
          <w:lang w:eastAsia="hr-HR" w:bidi="hr-HR"/>
        </w:rPr>
        <w:t xml:space="preserve">jer </w:t>
      </w:r>
      <w:r w:rsidR="005C4E4F" w:rsidRPr="00694262">
        <w:rPr>
          <w:color w:val="auto"/>
          <w:lang w:eastAsia="hr-HR" w:bidi="hr-HR"/>
        </w:rPr>
        <w:t xml:space="preserve">je </w:t>
      </w:r>
      <w:r w:rsidRPr="00694262">
        <w:rPr>
          <w:color w:val="auto"/>
          <w:lang w:eastAsia="hr-HR" w:bidi="hr-HR"/>
        </w:rPr>
        <w:t xml:space="preserve">dužnosnik </w:t>
      </w:r>
      <w:r w:rsidR="002F715E" w:rsidRPr="00694262">
        <w:rPr>
          <w:color w:val="auto"/>
          <w:lang w:eastAsia="hr-HR" w:bidi="hr-HR"/>
        </w:rPr>
        <w:t xml:space="preserve">član </w:t>
      </w:r>
      <w:r w:rsidRPr="00694262">
        <w:rPr>
          <w:color w:val="auto"/>
          <w:lang w:eastAsia="hr-HR" w:bidi="hr-HR"/>
        </w:rPr>
        <w:t>U</w:t>
      </w:r>
      <w:r w:rsidR="002F715E" w:rsidRPr="00694262">
        <w:rPr>
          <w:color w:val="auto"/>
          <w:lang w:eastAsia="hr-HR" w:bidi="hr-HR"/>
        </w:rPr>
        <w:t>prave trgovačkog društva</w:t>
      </w:r>
      <w:r w:rsidRPr="00694262">
        <w:rPr>
          <w:color w:val="auto"/>
          <w:lang w:eastAsia="hr-HR" w:bidi="hr-HR"/>
        </w:rPr>
        <w:t>,</w:t>
      </w:r>
      <w:r w:rsidR="002F715E" w:rsidRPr="00694262">
        <w:rPr>
          <w:color w:val="auto"/>
          <w:lang w:eastAsia="hr-HR" w:bidi="hr-HR"/>
        </w:rPr>
        <w:t xml:space="preserve"> čija </w:t>
      </w:r>
      <w:r w:rsidRPr="00694262">
        <w:rPr>
          <w:color w:val="auto"/>
          <w:lang w:eastAsia="hr-HR" w:bidi="hr-HR"/>
        </w:rPr>
        <w:t>je</w:t>
      </w:r>
      <w:r w:rsidR="002F715E" w:rsidRPr="00694262">
        <w:rPr>
          <w:color w:val="auto"/>
          <w:lang w:eastAsia="hr-HR" w:bidi="hr-HR"/>
        </w:rPr>
        <w:t xml:space="preserve"> djelatnost na državnoj razini upravljanj</w:t>
      </w:r>
      <w:r w:rsidRPr="00694262">
        <w:rPr>
          <w:color w:val="auto"/>
          <w:lang w:eastAsia="hr-HR" w:bidi="hr-HR"/>
        </w:rPr>
        <w:t>e</w:t>
      </w:r>
      <w:r w:rsidR="002F715E" w:rsidRPr="00694262">
        <w:rPr>
          <w:color w:val="auto"/>
          <w:lang w:eastAsia="hr-HR" w:bidi="hr-HR"/>
        </w:rPr>
        <w:t>, održavanj</w:t>
      </w:r>
      <w:r w:rsidRPr="00694262">
        <w:rPr>
          <w:color w:val="auto"/>
          <w:lang w:eastAsia="hr-HR" w:bidi="hr-HR"/>
        </w:rPr>
        <w:t>e</w:t>
      </w:r>
      <w:r w:rsidR="002F715E" w:rsidRPr="00694262">
        <w:rPr>
          <w:color w:val="auto"/>
          <w:lang w:eastAsia="hr-HR" w:bidi="hr-HR"/>
        </w:rPr>
        <w:t xml:space="preserve"> i izgradnj</w:t>
      </w:r>
      <w:r w:rsidRPr="00694262">
        <w:rPr>
          <w:color w:val="auto"/>
          <w:lang w:eastAsia="hr-HR" w:bidi="hr-HR"/>
        </w:rPr>
        <w:t>e autocesta</w:t>
      </w:r>
      <w:r w:rsidR="00961A1A" w:rsidRPr="00694262">
        <w:rPr>
          <w:color w:val="auto"/>
          <w:lang w:eastAsia="hr-HR" w:bidi="hr-HR"/>
        </w:rPr>
        <w:t>,</w:t>
      </w:r>
      <w:r w:rsidRPr="00694262">
        <w:rPr>
          <w:color w:val="auto"/>
          <w:lang w:eastAsia="hr-HR" w:bidi="hr-HR"/>
        </w:rPr>
        <w:t xml:space="preserve"> dok u obnašanju dužnosti člana Općinskog vijeća</w:t>
      </w:r>
      <w:r w:rsidRPr="00694262">
        <w:rPr>
          <w:color w:val="auto"/>
        </w:rPr>
        <w:t xml:space="preserve"> Općine Mala Subotica odlučuje o kom</w:t>
      </w:r>
      <w:r w:rsidR="004D01CC" w:rsidRPr="00694262">
        <w:rPr>
          <w:color w:val="auto"/>
        </w:rPr>
        <w:t xml:space="preserve">unalnim pitanjima, </w:t>
      </w:r>
      <w:r w:rsidR="00884BB2" w:rsidRPr="00694262">
        <w:rPr>
          <w:color w:val="auto"/>
        </w:rPr>
        <w:t>te</w:t>
      </w:r>
      <w:r w:rsidR="004D01CC" w:rsidRPr="00694262">
        <w:rPr>
          <w:color w:val="auto"/>
        </w:rPr>
        <w:t xml:space="preserve"> među njima ne može nastati poslovni odnos. </w:t>
      </w:r>
    </w:p>
    <w:p w14:paraId="68218072" w14:textId="2205B06F" w:rsidR="00D4670F" w:rsidRPr="00694262" w:rsidRDefault="00D4670F" w:rsidP="00D4670F">
      <w:pPr>
        <w:pStyle w:val="Default"/>
        <w:spacing w:line="276" w:lineRule="auto"/>
        <w:ind w:firstLine="708"/>
        <w:jc w:val="both"/>
        <w:rPr>
          <w:color w:val="auto"/>
        </w:rPr>
      </w:pPr>
    </w:p>
    <w:p w14:paraId="108DA77F" w14:textId="6C6D19DE" w:rsidR="00DC03C1" w:rsidRPr="00694262" w:rsidRDefault="00D4670F" w:rsidP="00DC03C1">
      <w:pPr>
        <w:pStyle w:val="Default"/>
        <w:spacing w:line="276" w:lineRule="auto"/>
        <w:ind w:firstLine="708"/>
        <w:jc w:val="both"/>
        <w:rPr>
          <w:color w:val="auto"/>
          <w:lang w:eastAsia="hr-HR" w:bidi="hr-HR"/>
        </w:rPr>
      </w:pPr>
      <w:r w:rsidRPr="00694262">
        <w:rPr>
          <w:color w:val="auto"/>
        </w:rPr>
        <w:t>Iznosi se i da je u 2018.</w:t>
      </w:r>
      <w:r w:rsidR="004D01CC" w:rsidRPr="00694262">
        <w:rPr>
          <w:color w:val="auto"/>
        </w:rPr>
        <w:t>,</w:t>
      </w:r>
      <w:r w:rsidRPr="00694262">
        <w:rPr>
          <w:color w:val="auto"/>
        </w:rPr>
        <w:t xml:space="preserve"> </w:t>
      </w:r>
      <w:r w:rsidR="002F715E" w:rsidRPr="00694262">
        <w:rPr>
          <w:color w:val="auto"/>
          <w:lang w:eastAsia="hr-HR" w:bidi="hr-HR"/>
        </w:rPr>
        <w:t xml:space="preserve">prilikom </w:t>
      </w:r>
      <w:r w:rsidRPr="00694262">
        <w:rPr>
          <w:color w:val="auto"/>
          <w:lang w:eastAsia="hr-HR" w:bidi="hr-HR"/>
        </w:rPr>
        <w:t>po</w:t>
      </w:r>
      <w:r w:rsidR="002F715E" w:rsidRPr="00694262">
        <w:rPr>
          <w:color w:val="auto"/>
          <w:lang w:eastAsia="hr-HR" w:bidi="hr-HR"/>
        </w:rPr>
        <w:t xml:space="preserve">punjavanja </w:t>
      </w:r>
      <w:r w:rsidRPr="00694262">
        <w:rPr>
          <w:color w:val="auto"/>
          <w:lang w:eastAsia="hr-HR" w:bidi="hr-HR"/>
        </w:rPr>
        <w:t xml:space="preserve">izvješća o imovinskom stanju po stupanju na  dužnost člana Uprave trgovačkog društva Hrvatske autoceste d.o.o., </w:t>
      </w:r>
      <w:r w:rsidRPr="00694262">
        <w:rPr>
          <w:color w:val="auto"/>
        </w:rPr>
        <w:t>naveo podatak da obnaša dužnost u navedenom</w:t>
      </w:r>
      <w:r w:rsidR="00653B3F" w:rsidRPr="00694262">
        <w:rPr>
          <w:color w:val="auto"/>
        </w:rPr>
        <w:t xml:space="preserve"> Općinskom vijeć</w:t>
      </w:r>
      <w:r w:rsidRPr="00694262">
        <w:rPr>
          <w:color w:val="auto"/>
        </w:rPr>
        <w:t xml:space="preserve">u te da za to prima naknadu, ali da </w:t>
      </w:r>
      <w:r w:rsidR="002F715E" w:rsidRPr="00694262">
        <w:rPr>
          <w:color w:val="auto"/>
          <w:lang w:eastAsia="hr-HR" w:bidi="hr-HR"/>
        </w:rPr>
        <w:t>Povjerenstvo do 2021.</w:t>
      </w:r>
      <w:r w:rsidRPr="00694262">
        <w:rPr>
          <w:color w:val="auto"/>
          <w:lang w:eastAsia="hr-HR" w:bidi="hr-HR"/>
        </w:rPr>
        <w:t>,</w:t>
      </w:r>
      <w:r w:rsidR="002F715E" w:rsidRPr="00694262">
        <w:rPr>
          <w:color w:val="auto"/>
          <w:lang w:eastAsia="hr-HR" w:bidi="hr-HR"/>
        </w:rPr>
        <w:t xml:space="preserve"> kada je pokrenulo postupak</w:t>
      </w:r>
      <w:r w:rsidRPr="00694262">
        <w:rPr>
          <w:color w:val="auto"/>
          <w:lang w:eastAsia="hr-HR" w:bidi="hr-HR"/>
        </w:rPr>
        <w:t>,</w:t>
      </w:r>
      <w:r w:rsidR="002F715E" w:rsidRPr="00694262">
        <w:rPr>
          <w:color w:val="auto"/>
          <w:lang w:eastAsia="hr-HR" w:bidi="hr-HR"/>
        </w:rPr>
        <w:t xml:space="preserve"> </w:t>
      </w:r>
      <w:r w:rsidRPr="00694262">
        <w:rPr>
          <w:color w:val="auto"/>
          <w:lang w:eastAsia="hr-HR" w:bidi="hr-HR"/>
        </w:rPr>
        <w:t>nije utvrđivalo nespojivost funkcij</w:t>
      </w:r>
      <w:r w:rsidR="00961A1A" w:rsidRPr="00694262">
        <w:rPr>
          <w:color w:val="auto"/>
          <w:lang w:eastAsia="hr-HR" w:bidi="hr-HR"/>
        </w:rPr>
        <w:t>a</w:t>
      </w:r>
      <w:r w:rsidRPr="00694262">
        <w:rPr>
          <w:color w:val="auto"/>
          <w:lang w:eastAsia="hr-HR" w:bidi="hr-HR"/>
        </w:rPr>
        <w:t xml:space="preserve"> u kontekstu moguće zakonske povrede. Dužnosnik naglašava kako ovo znači da je podnošenjem izvješća o imovinskom stanju prikazao istinito stanje te da je </w:t>
      </w:r>
      <w:r w:rsidR="002F715E" w:rsidRPr="00694262">
        <w:rPr>
          <w:color w:val="auto"/>
          <w:lang w:eastAsia="hr-HR" w:bidi="hr-HR"/>
        </w:rPr>
        <w:t xml:space="preserve">Povjerenstvo izostankom bilo kakvog upozorenja </w:t>
      </w:r>
      <w:r w:rsidRPr="00694262">
        <w:rPr>
          <w:color w:val="auto"/>
          <w:lang w:eastAsia="hr-HR" w:bidi="hr-HR"/>
        </w:rPr>
        <w:t>da bi to bilo nespojivo</w:t>
      </w:r>
      <w:r w:rsidR="002F715E" w:rsidRPr="00694262">
        <w:rPr>
          <w:color w:val="auto"/>
          <w:lang w:eastAsia="hr-HR" w:bidi="hr-HR"/>
        </w:rPr>
        <w:t xml:space="preserve"> potvrdilo </w:t>
      </w:r>
      <w:r w:rsidRPr="00694262">
        <w:rPr>
          <w:color w:val="auto"/>
          <w:lang w:eastAsia="hr-HR" w:bidi="hr-HR"/>
        </w:rPr>
        <w:t>njegovo</w:t>
      </w:r>
      <w:r w:rsidR="002F715E" w:rsidRPr="00694262">
        <w:rPr>
          <w:color w:val="auto"/>
          <w:lang w:eastAsia="hr-HR" w:bidi="hr-HR"/>
        </w:rPr>
        <w:t xml:space="preserve"> uvjerenje da ni</w:t>
      </w:r>
      <w:r w:rsidRPr="00694262">
        <w:rPr>
          <w:color w:val="auto"/>
          <w:lang w:eastAsia="hr-HR" w:bidi="hr-HR"/>
        </w:rPr>
        <w:t>je</w:t>
      </w:r>
      <w:r w:rsidR="002F715E" w:rsidRPr="00694262">
        <w:rPr>
          <w:color w:val="auto"/>
          <w:lang w:eastAsia="hr-HR" w:bidi="hr-HR"/>
        </w:rPr>
        <w:t xml:space="preserve"> u sukobu interesa, </w:t>
      </w:r>
      <w:r w:rsidRPr="00694262">
        <w:rPr>
          <w:color w:val="auto"/>
          <w:lang w:eastAsia="hr-HR" w:bidi="hr-HR"/>
        </w:rPr>
        <w:t xml:space="preserve">odnosno da to nije suprotno odredbama ZSSI-a. </w:t>
      </w:r>
    </w:p>
    <w:p w14:paraId="230DBD3D" w14:textId="77777777" w:rsidR="00DC03C1" w:rsidRPr="00694262" w:rsidRDefault="00DC03C1" w:rsidP="00DC03C1">
      <w:pPr>
        <w:pStyle w:val="Default"/>
        <w:spacing w:line="276" w:lineRule="auto"/>
        <w:ind w:firstLine="708"/>
        <w:jc w:val="both"/>
        <w:rPr>
          <w:color w:val="auto"/>
          <w:lang w:eastAsia="hr-HR" w:bidi="hr-HR"/>
        </w:rPr>
      </w:pPr>
    </w:p>
    <w:p w14:paraId="78C53753" w14:textId="25CC9B65" w:rsidR="00D4670F" w:rsidRPr="00694262" w:rsidRDefault="00D4670F" w:rsidP="00DC03C1">
      <w:pPr>
        <w:pStyle w:val="Default"/>
        <w:spacing w:line="276" w:lineRule="auto"/>
        <w:ind w:firstLine="708"/>
        <w:jc w:val="both"/>
        <w:rPr>
          <w:color w:val="auto"/>
          <w:lang w:eastAsia="hr-HR" w:bidi="hr-HR"/>
        </w:rPr>
      </w:pPr>
      <w:r w:rsidRPr="00694262">
        <w:rPr>
          <w:color w:val="auto"/>
          <w:lang w:eastAsia="hr-HR" w:bidi="hr-HR"/>
        </w:rPr>
        <w:t xml:space="preserve">Navodi da, ako bi se čak i prihvatilo da je u ovoj situaciji zbog obavljanja </w:t>
      </w:r>
      <w:r w:rsidR="00562559" w:rsidRPr="00694262">
        <w:rPr>
          <w:color w:val="auto"/>
          <w:lang w:eastAsia="hr-HR" w:bidi="hr-HR"/>
        </w:rPr>
        <w:t xml:space="preserve">nespojivih dužnosti </w:t>
      </w:r>
      <w:r w:rsidRPr="00694262">
        <w:rPr>
          <w:color w:val="auto"/>
          <w:lang w:eastAsia="hr-HR" w:bidi="hr-HR"/>
        </w:rPr>
        <w:t xml:space="preserve">bio u sukobu interesa i time kršio odredbi članka 13. </w:t>
      </w:r>
      <w:r w:rsidRPr="00694262">
        <w:rPr>
          <w:color w:val="auto"/>
          <w:lang w:val="en-US" w:bidi="en-US"/>
        </w:rPr>
        <w:t xml:space="preserve">stavka </w:t>
      </w:r>
      <w:r w:rsidRPr="00694262">
        <w:rPr>
          <w:color w:val="auto"/>
          <w:lang w:eastAsia="hr-HR" w:bidi="hr-HR"/>
        </w:rPr>
        <w:t>1 ZSSI</w:t>
      </w:r>
      <w:r w:rsidR="00961A1A" w:rsidRPr="00694262">
        <w:rPr>
          <w:color w:val="auto"/>
          <w:lang w:eastAsia="hr-HR" w:bidi="hr-HR"/>
        </w:rPr>
        <w:t>-a</w:t>
      </w:r>
      <w:r w:rsidRPr="00694262">
        <w:rPr>
          <w:color w:val="auto"/>
          <w:lang w:eastAsia="hr-HR" w:bidi="hr-HR"/>
        </w:rPr>
        <w:t xml:space="preserve">, ne bi ujedno bio i u sukobu interesa sukladno članku 12. ZSSI-a, odnosno u dvostrukom sukobu interesa. Dužnosnik tumači da je članstvo u Općinskom vijeću te primanje naknade za navedeno članstvo neodvojivo uzajamno povezano, </w:t>
      </w:r>
      <w:r w:rsidR="00DC03C1" w:rsidRPr="00694262">
        <w:rPr>
          <w:color w:val="auto"/>
          <w:lang w:eastAsia="hr-HR" w:bidi="hr-HR"/>
        </w:rPr>
        <w:t>iz čega proizlazi</w:t>
      </w:r>
      <w:r w:rsidRPr="00694262">
        <w:rPr>
          <w:color w:val="auto"/>
          <w:lang w:eastAsia="hr-HR" w:bidi="hr-HR"/>
        </w:rPr>
        <w:t xml:space="preserve"> da pravilnim tumačenjem odredbi ZSSI</w:t>
      </w:r>
      <w:r w:rsidR="00DC03C1" w:rsidRPr="00694262">
        <w:rPr>
          <w:color w:val="auto"/>
          <w:lang w:eastAsia="hr-HR" w:bidi="hr-HR"/>
        </w:rPr>
        <w:t>-a</w:t>
      </w:r>
      <w:r w:rsidRPr="00694262">
        <w:rPr>
          <w:color w:val="auto"/>
          <w:lang w:eastAsia="hr-HR" w:bidi="hr-HR"/>
        </w:rPr>
        <w:t xml:space="preserve"> ne bi </w:t>
      </w:r>
      <w:r w:rsidR="00DC03C1" w:rsidRPr="00694262">
        <w:rPr>
          <w:color w:val="auto"/>
          <w:lang w:eastAsia="hr-HR" w:bidi="hr-HR"/>
        </w:rPr>
        <w:t>bio</w:t>
      </w:r>
      <w:r w:rsidRPr="00694262">
        <w:rPr>
          <w:color w:val="auto"/>
          <w:lang w:eastAsia="hr-HR" w:bidi="hr-HR"/>
        </w:rPr>
        <w:t xml:space="preserve"> u dva sukoba interesa</w:t>
      </w:r>
      <w:r w:rsidR="00DC03C1" w:rsidRPr="00694262">
        <w:rPr>
          <w:color w:val="auto"/>
          <w:lang w:eastAsia="hr-HR" w:bidi="hr-HR"/>
        </w:rPr>
        <w:t>,</w:t>
      </w:r>
      <w:r w:rsidRPr="00694262">
        <w:rPr>
          <w:color w:val="auto"/>
          <w:lang w:eastAsia="hr-HR" w:bidi="hr-HR"/>
        </w:rPr>
        <w:t xml:space="preserve"> već </w:t>
      </w:r>
      <w:r w:rsidRPr="00694262">
        <w:rPr>
          <w:color w:val="auto"/>
          <w:lang w:eastAsia="hr-HR" w:bidi="hr-HR"/>
        </w:rPr>
        <w:lastRenderedPageBreak/>
        <w:t xml:space="preserve">eventualno </w:t>
      </w:r>
      <w:r w:rsidR="00961A1A" w:rsidRPr="00694262">
        <w:rPr>
          <w:color w:val="auto"/>
          <w:lang w:eastAsia="hr-HR" w:bidi="hr-HR"/>
        </w:rPr>
        <w:t xml:space="preserve">u </w:t>
      </w:r>
      <w:r w:rsidRPr="00694262">
        <w:rPr>
          <w:color w:val="auto"/>
          <w:lang w:eastAsia="hr-HR" w:bidi="hr-HR"/>
        </w:rPr>
        <w:t>jed</w:t>
      </w:r>
      <w:r w:rsidR="00961A1A" w:rsidRPr="00694262">
        <w:rPr>
          <w:color w:val="auto"/>
          <w:lang w:eastAsia="hr-HR" w:bidi="hr-HR"/>
        </w:rPr>
        <w:t>nom</w:t>
      </w:r>
      <w:r w:rsidRPr="00694262">
        <w:rPr>
          <w:color w:val="auto"/>
          <w:lang w:eastAsia="hr-HR" w:bidi="hr-HR"/>
        </w:rPr>
        <w:t xml:space="preserve"> produljen</w:t>
      </w:r>
      <w:r w:rsidR="00961A1A" w:rsidRPr="00694262">
        <w:rPr>
          <w:color w:val="auto"/>
          <w:lang w:eastAsia="hr-HR" w:bidi="hr-HR"/>
        </w:rPr>
        <w:t>om</w:t>
      </w:r>
      <w:r w:rsidR="00DC03C1" w:rsidRPr="00694262">
        <w:rPr>
          <w:color w:val="auto"/>
          <w:lang w:eastAsia="hr-HR" w:bidi="hr-HR"/>
        </w:rPr>
        <w:t xml:space="preserve"> sukob</w:t>
      </w:r>
      <w:r w:rsidR="00961A1A" w:rsidRPr="00694262">
        <w:rPr>
          <w:color w:val="auto"/>
          <w:lang w:eastAsia="hr-HR" w:bidi="hr-HR"/>
        </w:rPr>
        <w:t>u</w:t>
      </w:r>
      <w:r w:rsidR="00DC03C1" w:rsidRPr="00694262">
        <w:rPr>
          <w:color w:val="auto"/>
          <w:lang w:eastAsia="hr-HR" w:bidi="hr-HR"/>
        </w:rPr>
        <w:t xml:space="preserve"> interesa te da su samo članstvo i primanje naknade za rad dvije </w:t>
      </w:r>
      <w:r w:rsidRPr="00694262">
        <w:rPr>
          <w:color w:val="auto"/>
          <w:lang w:eastAsia="hr-HR" w:bidi="hr-HR"/>
        </w:rPr>
        <w:t>odvojene radnje koje u pravnom smislu ostvaruju biće istog zabranjenog ponašanja, pa njihova prostorna i vremenska povezanost čini jedinstvo samo jedne protupravne radnje, a nikako ne dvije</w:t>
      </w:r>
      <w:r w:rsidR="00961A1A" w:rsidRPr="00694262">
        <w:rPr>
          <w:color w:val="auto"/>
          <w:lang w:eastAsia="hr-HR" w:bidi="hr-HR"/>
        </w:rPr>
        <w:t xml:space="preserve"> radnje,</w:t>
      </w:r>
      <w:r w:rsidRPr="00694262">
        <w:rPr>
          <w:color w:val="auto"/>
          <w:lang w:eastAsia="hr-HR" w:bidi="hr-HR"/>
        </w:rPr>
        <w:t xml:space="preserve"> kako je to pogrešno zaključilo</w:t>
      </w:r>
      <w:r w:rsidR="00DC03C1" w:rsidRPr="00694262">
        <w:rPr>
          <w:color w:val="auto"/>
          <w:lang w:eastAsia="hr-HR" w:bidi="hr-HR"/>
        </w:rPr>
        <w:t xml:space="preserve"> Povjerenstvo, o čemu dužnosnik iznosi svoj stav na teorijskoj razini, odnosno pod uvjetom da je uopće </w:t>
      </w:r>
      <w:r w:rsidR="00961A1A" w:rsidRPr="00694262">
        <w:rPr>
          <w:color w:val="auto"/>
          <w:lang w:eastAsia="hr-HR" w:bidi="hr-HR"/>
        </w:rPr>
        <w:t xml:space="preserve">i bio </w:t>
      </w:r>
      <w:r w:rsidR="00DC03C1" w:rsidRPr="00694262">
        <w:rPr>
          <w:color w:val="auto"/>
          <w:lang w:eastAsia="hr-HR" w:bidi="hr-HR"/>
        </w:rPr>
        <w:t>u sukobu i</w:t>
      </w:r>
      <w:r w:rsidR="00961A1A" w:rsidRPr="00694262">
        <w:rPr>
          <w:color w:val="auto"/>
          <w:lang w:eastAsia="hr-HR" w:bidi="hr-HR"/>
        </w:rPr>
        <w:t xml:space="preserve">nteresa, u smislu članka 13. </w:t>
      </w:r>
      <w:r w:rsidR="00961A1A" w:rsidRPr="00694262">
        <w:rPr>
          <w:color w:val="auto"/>
          <w:lang w:val="en-US" w:bidi="en-US"/>
        </w:rPr>
        <w:t xml:space="preserve">stavka </w:t>
      </w:r>
      <w:r w:rsidR="00961A1A" w:rsidRPr="00694262">
        <w:rPr>
          <w:color w:val="auto"/>
          <w:lang w:eastAsia="hr-HR" w:bidi="hr-HR"/>
        </w:rPr>
        <w:t xml:space="preserve">1 ZSSI-a. </w:t>
      </w:r>
    </w:p>
    <w:p w14:paraId="506C588D" w14:textId="23C333A6" w:rsidR="00DC03C1" w:rsidRPr="00694262" w:rsidRDefault="00DC03C1" w:rsidP="00DC03C1">
      <w:pPr>
        <w:pStyle w:val="Default"/>
        <w:spacing w:line="276" w:lineRule="auto"/>
        <w:ind w:firstLine="708"/>
        <w:jc w:val="both"/>
        <w:rPr>
          <w:color w:val="auto"/>
          <w:lang w:eastAsia="hr-HR" w:bidi="hr-HR"/>
        </w:rPr>
      </w:pPr>
    </w:p>
    <w:p w14:paraId="6E19DD1C" w14:textId="0BBB3C6B" w:rsidR="00DC03C1" w:rsidRPr="00694262" w:rsidRDefault="00DC03C1" w:rsidP="00DC03C1">
      <w:pPr>
        <w:pStyle w:val="Default"/>
        <w:spacing w:line="276" w:lineRule="auto"/>
        <w:ind w:firstLine="708"/>
        <w:jc w:val="both"/>
        <w:rPr>
          <w:color w:val="auto"/>
          <w:lang w:eastAsia="hr-HR" w:bidi="hr-HR"/>
        </w:rPr>
      </w:pPr>
      <w:r w:rsidRPr="00694262">
        <w:rPr>
          <w:color w:val="auto"/>
          <w:lang w:eastAsia="hr-HR" w:bidi="hr-HR"/>
        </w:rPr>
        <w:t xml:space="preserve">Dužnosnik predlaže </w:t>
      </w:r>
      <w:r w:rsidR="006C5EC2" w:rsidRPr="00694262">
        <w:rPr>
          <w:color w:val="auto"/>
          <w:lang w:eastAsia="hr-HR" w:bidi="hr-HR"/>
        </w:rPr>
        <w:t xml:space="preserve">da se njegovi navodi provjere uvidom u podatke o imovinskom stanju o kojem je uredno, sukladno zakonskoj obvezi podnošenja izvješća, obavještavao Povjerenstvo, te da </w:t>
      </w:r>
      <w:r w:rsidR="00884BB2" w:rsidRPr="00694262">
        <w:rPr>
          <w:color w:val="auto"/>
          <w:lang w:eastAsia="hr-HR" w:bidi="hr-HR"/>
        </w:rPr>
        <w:t xml:space="preserve">se </w:t>
      </w:r>
      <w:r w:rsidRPr="00694262">
        <w:rPr>
          <w:color w:val="auto"/>
          <w:lang w:eastAsia="hr-HR" w:bidi="hr-HR"/>
        </w:rPr>
        <w:t xml:space="preserve">postupak protiv njega obustavi </w:t>
      </w:r>
      <w:r w:rsidR="006C5EC2" w:rsidRPr="00694262">
        <w:rPr>
          <w:color w:val="auto"/>
          <w:lang w:eastAsia="hr-HR" w:bidi="hr-HR"/>
        </w:rPr>
        <w:t>i</w:t>
      </w:r>
      <w:r w:rsidRPr="00694262">
        <w:rPr>
          <w:color w:val="auto"/>
          <w:lang w:eastAsia="hr-HR" w:bidi="hr-HR"/>
        </w:rPr>
        <w:t xml:space="preserve"> donese odluk</w:t>
      </w:r>
      <w:r w:rsidR="00961A1A" w:rsidRPr="00694262">
        <w:rPr>
          <w:color w:val="auto"/>
          <w:lang w:eastAsia="hr-HR" w:bidi="hr-HR"/>
        </w:rPr>
        <w:t>a</w:t>
      </w:r>
      <w:r w:rsidRPr="00694262">
        <w:rPr>
          <w:color w:val="auto"/>
          <w:lang w:eastAsia="hr-HR" w:bidi="hr-HR"/>
        </w:rPr>
        <w:t xml:space="preserve"> kojom će </w:t>
      </w:r>
      <w:r w:rsidR="00961A1A" w:rsidRPr="00694262">
        <w:rPr>
          <w:color w:val="auto"/>
          <w:lang w:eastAsia="hr-HR" w:bidi="hr-HR"/>
        </w:rPr>
        <w:t xml:space="preserve">se </w:t>
      </w:r>
      <w:r w:rsidRPr="00694262">
        <w:rPr>
          <w:color w:val="auto"/>
          <w:lang w:eastAsia="hr-HR" w:bidi="hr-HR"/>
        </w:rPr>
        <w:t>utvrditi da nije u sukobu interesa</w:t>
      </w:r>
      <w:r w:rsidR="006C5EC2" w:rsidRPr="00694262">
        <w:rPr>
          <w:color w:val="auto"/>
          <w:lang w:eastAsia="hr-HR" w:bidi="hr-HR"/>
        </w:rPr>
        <w:t xml:space="preserve">. </w:t>
      </w:r>
    </w:p>
    <w:p w14:paraId="5517F28F" w14:textId="68C58F53" w:rsidR="00DC03C1" w:rsidRPr="00694262" w:rsidRDefault="00DC03C1" w:rsidP="00DC03C1">
      <w:pPr>
        <w:pStyle w:val="Default"/>
        <w:spacing w:line="276" w:lineRule="auto"/>
        <w:ind w:firstLine="708"/>
        <w:jc w:val="both"/>
        <w:rPr>
          <w:color w:val="auto"/>
          <w:lang w:eastAsia="hr-HR" w:bidi="hr-HR"/>
        </w:rPr>
      </w:pPr>
    </w:p>
    <w:p w14:paraId="64862CD1" w14:textId="71F1A2E3" w:rsidR="004F2910" w:rsidRPr="00694262" w:rsidRDefault="00DC03C1" w:rsidP="004F2910">
      <w:pPr>
        <w:pStyle w:val="Default"/>
        <w:spacing w:line="276" w:lineRule="auto"/>
        <w:jc w:val="both"/>
        <w:rPr>
          <w:color w:val="auto"/>
          <w:lang w:eastAsia="hr-HR" w:bidi="hr-HR"/>
        </w:rPr>
      </w:pPr>
      <w:r w:rsidRPr="00694262">
        <w:rPr>
          <w:color w:val="auto"/>
          <w:lang w:eastAsia="hr-HR" w:bidi="hr-HR"/>
        </w:rPr>
        <w:tab/>
        <w:t xml:space="preserve">Očitovanju </w:t>
      </w:r>
      <w:r w:rsidR="00A76A24" w:rsidRPr="00694262">
        <w:rPr>
          <w:color w:val="auto"/>
          <w:lang w:eastAsia="hr-HR" w:bidi="hr-HR"/>
        </w:rPr>
        <w:t xml:space="preserve">prileži izvješće o imovinskom stanju od 5. srpnja 2018. koje je dužnosnik podnio Povjerenstvu povodom stupanja na dužnost člana Uprave trgovačkog društva Hrvatske autoceste d.o.o., u kojem je naveo </w:t>
      </w:r>
      <w:r w:rsidR="00904BC1" w:rsidRPr="00694262">
        <w:rPr>
          <w:color w:val="auto"/>
        </w:rPr>
        <w:t xml:space="preserve">da ovu dužnost obnaša profesionalno te podatke o plaći koju za to prima, </w:t>
      </w:r>
      <w:r w:rsidR="00A76A24" w:rsidRPr="00694262">
        <w:rPr>
          <w:color w:val="auto"/>
          <w:lang w:eastAsia="hr-HR" w:bidi="hr-HR"/>
        </w:rPr>
        <w:t xml:space="preserve">kao i podatke o obavljanju druge javne dužnosti člana Općinskog vijeća Općine Mala Subotica. </w:t>
      </w:r>
    </w:p>
    <w:p w14:paraId="16E9F804" w14:textId="77777777" w:rsidR="004F2910" w:rsidRPr="00694262" w:rsidRDefault="004F2910" w:rsidP="004F2910">
      <w:pPr>
        <w:pStyle w:val="Default"/>
        <w:spacing w:line="276" w:lineRule="auto"/>
        <w:jc w:val="both"/>
        <w:rPr>
          <w:color w:val="auto"/>
          <w:lang w:eastAsia="hr-HR" w:bidi="hr-HR"/>
        </w:rPr>
      </w:pPr>
    </w:p>
    <w:p w14:paraId="0D9C13B0" w14:textId="0E00EE22" w:rsidR="00653B3F" w:rsidRPr="00694262" w:rsidRDefault="00653B3F" w:rsidP="006C5EC2">
      <w:pPr>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Dužnosnik je osobno pristupio na </w:t>
      </w:r>
      <w:r w:rsidR="006C5EC2" w:rsidRPr="00694262">
        <w:rPr>
          <w:rFonts w:ascii="Times New Roman" w:hAnsi="Times New Roman" w:cs="Times New Roman"/>
          <w:sz w:val="24"/>
          <w:szCs w:val="24"/>
        </w:rPr>
        <w:t xml:space="preserve">na 150. sjednicu Povjerenstva održanu 3. prosinca 2021. </w:t>
      </w:r>
      <w:r w:rsidRPr="00694262">
        <w:rPr>
          <w:rFonts w:ascii="Times New Roman" w:hAnsi="Times New Roman" w:cs="Times New Roman"/>
          <w:sz w:val="24"/>
          <w:szCs w:val="24"/>
        </w:rPr>
        <w:t xml:space="preserve">te je u bitnome naveo da ostaje kod navoda iz očitovanja. Također, istaknuo </w:t>
      </w:r>
      <w:r w:rsidR="006C5EC2" w:rsidRPr="00694262">
        <w:rPr>
          <w:rFonts w:ascii="Times New Roman" w:hAnsi="Times New Roman" w:cs="Times New Roman"/>
          <w:sz w:val="24"/>
          <w:szCs w:val="24"/>
        </w:rPr>
        <w:t xml:space="preserve">je </w:t>
      </w:r>
      <w:r w:rsidRPr="00694262">
        <w:rPr>
          <w:rFonts w:ascii="Times New Roman" w:hAnsi="Times New Roman" w:cs="Times New Roman"/>
          <w:sz w:val="24"/>
          <w:szCs w:val="24"/>
        </w:rPr>
        <w:t xml:space="preserve">da su sve činjenice i okolnosti koje su raspravljene u ovome predmetu bile navedene u izvješću o imovinskom stanju koje je podnio 2018. povodom stupanja na dužnost, iz čega proizlazi da je postupio transparentno te da nije imao namjeru iste prikrivati, odnosno napominje kako su sve okolnosti moguće zakonske povrede bile poznate Povjerenstvu u trenutku podnošenja izvješća, a postupak protiv njega je pokrenut tek u 2021. </w:t>
      </w:r>
    </w:p>
    <w:p w14:paraId="287E9318" w14:textId="42114BAB" w:rsidR="006C5EC2" w:rsidRPr="00694262" w:rsidRDefault="006C5EC2" w:rsidP="006C5EC2">
      <w:pPr>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Obzirom da na ovoj sjednici nisu bili prisutni svi članovi Povjerenstva </w:t>
      </w:r>
      <w:r w:rsidR="00587A7B" w:rsidRPr="00694262">
        <w:rPr>
          <w:rFonts w:ascii="Times New Roman" w:hAnsi="Times New Roman" w:cs="Times New Roman"/>
          <w:sz w:val="24"/>
          <w:szCs w:val="24"/>
        </w:rPr>
        <w:t>i</w:t>
      </w:r>
      <w:r w:rsidRPr="00694262">
        <w:rPr>
          <w:rFonts w:ascii="Times New Roman" w:hAnsi="Times New Roman" w:cs="Times New Roman"/>
          <w:sz w:val="24"/>
          <w:szCs w:val="24"/>
        </w:rPr>
        <w:t xml:space="preserve"> da nije bila postignuta </w:t>
      </w:r>
      <w:r w:rsidR="00694262" w:rsidRPr="00694262">
        <w:rPr>
          <w:rFonts w:ascii="Times New Roman" w:hAnsi="Times New Roman" w:cs="Times New Roman"/>
          <w:sz w:val="24"/>
          <w:szCs w:val="24"/>
        </w:rPr>
        <w:t xml:space="preserve">potrebna </w:t>
      </w:r>
      <w:r w:rsidRPr="00694262">
        <w:rPr>
          <w:rFonts w:ascii="Times New Roman" w:hAnsi="Times New Roman" w:cs="Times New Roman"/>
          <w:sz w:val="24"/>
          <w:szCs w:val="24"/>
        </w:rPr>
        <w:t xml:space="preserve">većina glasova nazočnih članova </w:t>
      </w:r>
      <w:r w:rsidR="00587A7B" w:rsidRPr="00694262">
        <w:rPr>
          <w:rFonts w:ascii="Times New Roman" w:hAnsi="Times New Roman" w:cs="Times New Roman"/>
          <w:sz w:val="24"/>
          <w:szCs w:val="24"/>
        </w:rPr>
        <w:t>vezano za</w:t>
      </w:r>
      <w:r w:rsidRPr="00694262">
        <w:rPr>
          <w:rFonts w:ascii="Times New Roman" w:hAnsi="Times New Roman" w:cs="Times New Roman"/>
          <w:sz w:val="24"/>
          <w:szCs w:val="24"/>
        </w:rPr>
        <w:t xml:space="preserve"> odluk</w:t>
      </w:r>
      <w:r w:rsidR="00587A7B" w:rsidRPr="00694262">
        <w:rPr>
          <w:rFonts w:ascii="Times New Roman" w:hAnsi="Times New Roman" w:cs="Times New Roman"/>
          <w:sz w:val="24"/>
          <w:szCs w:val="24"/>
        </w:rPr>
        <w:t>u</w:t>
      </w:r>
      <w:r w:rsidRPr="00694262">
        <w:rPr>
          <w:rFonts w:ascii="Times New Roman" w:hAnsi="Times New Roman" w:cs="Times New Roman"/>
          <w:sz w:val="24"/>
          <w:szCs w:val="24"/>
        </w:rPr>
        <w:t xml:space="preserve"> o povredi ZSSI-a, odgođeno je odlučivanje</w:t>
      </w:r>
      <w:r w:rsidR="00D5425A" w:rsidRPr="00694262">
        <w:rPr>
          <w:rFonts w:ascii="Times New Roman" w:hAnsi="Times New Roman" w:cs="Times New Roman"/>
          <w:sz w:val="24"/>
          <w:szCs w:val="24"/>
        </w:rPr>
        <w:t xml:space="preserve">, </w:t>
      </w:r>
      <w:r w:rsidR="00587A7B" w:rsidRPr="00694262">
        <w:rPr>
          <w:rFonts w:ascii="Times New Roman" w:hAnsi="Times New Roman" w:cs="Times New Roman"/>
          <w:sz w:val="24"/>
          <w:szCs w:val="24"/>
        </w:rPr>
        <w:t>te je</w:t>
      </w:r>
      <w:r w:rsidR="00D5425A" w:rsidRPr="00694262">
        <w:rPr>
          <w:rFonts w:ascii="Times New Roman" w:hAnsi="Times New Roman" w:cs="Times New Roman"/>
          <w:sz w:val="24"/>
          <w:szCs w:val="24"/>
        </w:rPr>
        <w:t xml:space="preserve"> </w:t>
      </w:r>
      <w:r w:rsidRPr="00694262">
        <w:rPr>
          <w:rFonts w:ascii="Times New Roman" w:hAnsi="Times New Roman" w:cs="Times New Roman"/>
          <w:sz w:val="24"/>
          <w:szCs w:val="24"/>
        </w:rPr>
        <w:t>Povjerenstvo</w:t>
      </w:r>
      <w:r w:rsidR="00694A26" w:rsidRPr="00694262">
        <w:rPr>
          <w:rFonts w:ascii="Times New Roman" w:hAnsi="Times New Roman" w:cs="Times New Roman"/>
          <w:sz w:val="24"/>
          <w:szCs w:val="24"/>
        </w:rPr>
        <w:t xml:space="preserve"> u ovome predmetu</w:t>
      </w:r>
      <w:r w:rsidRPr="00694262">
        <w:rPr>
          <w:rFonts w:ascii="Times New Roman" w:hAnsi="Times New Roman" w:cs="Times New Roman"/>
          <w:sz w:val="24"/>
          <w:szCs w:val="24"/>
        </w:rPr>
        <w:t xml:space="preserve"> </w:t>
      </w:r>
      <w:r w:rsidR="00D5425A" w:rsidRPr="00694262">
        <w:rPr>
          <w:rFonts w:ascii="Times New Roman" w:hAnsi="Times New Roman" w:cs="Times New Roman"/>
          <w:sz w:val="24"/>
          <w:szCs w:val="24"/>
        </w:rPr>
        <w:t xml:space="preserve">ponovno </w:t>
      </w:r>
      <w:r w:rsidR="00587A7B" w:rsidRPr="00694262">
        <w:rPr>
          <w:rFonts w:ascii="Times New Roman" w:hAnsi="Times New Roman" w:cs="Times New Roman"/>
          <w:sz w:val="24"/>
          <w:szCs w:val="24"/>
        </w:rPr>
        <w:t>raspravljalo i glasovalo</w:t>
      </w:r>
      <w:r w:rsidRPr="00694262">
        <w:rPr>
          <w:rFonts w:ascii="Times New Roman" w:hAnsi="Times New Roman" w:cs="Times New Roman"/>
          <w:sz w:val="24"/>
          <w:szCs w:val="24"/>
        </w:rPr>
        <w:t xml:space="preserve"> na 151. sjednici od 10. prosinca 2021. Dužnosnik je također pristupio i na 151. sjednicu </w:t>
      </w:r>
      <w:r w:rsidR="00587A7B" w:rsidRPr="00694262">
        <w:rPr>
          <w:rFonts w:ascii="Times New Roman" w:hAnsi="Times New Roman" w:cs="Times New Roman"/>
          <w:sz w:val="24"/>
          <w:szCs w:val="24"/>
        </w:rPr>
        <w:t>na kojoj je</w:t>
      </w:r>
      <w:r w:rsidRPr="00694262">
        <w:rPr>
          <w:rFonts w:ascii="Times New Roman" w:hAnsi="Times New Roman" w:cs="Times New Roman"/>
          <w:sz w:val="24"/>
          <w:szCs w:val="24"/>
        </w:rPr>
        <w:t xml:space="preserve"> ponovio da ostaje kod svih prethodno iznesenih navoda. </w:t>
      </w:r>
    </w:p>
    <w:p w14:paraId="25021136" w14:textId="2B06F0E7" w:rsidR="003F40D5" w:rsidRPr="00694262" w:rsidRDefault="003F40D5" w:rsidP="004F2910">
      <w:pPr>
        <w:pStyle w:val="Default"/>
        <w:spacing w:line="276" w:lineRule="auto"/>
        <w:ind w:firstLine="708"/>
        <w:jc w:val="both"/>
        <w:rPr>
          <w:color w:val="auto"/>
        </w:rPr>
      </w:pPr>
      <w:r w:rsidRPr="00694262">
        <w:rPr>
          <w:color w:val="auto"/>
        </w:rPr>
        <w:t xml:space="preserve">Uvidom u sudski registar Trgovačkog suda u Zagrebu, utvrđeno je da je pod matičnim brojem subjekta: 080391688, upisano trgovačko društvo Hrvatske autoceste d.o.o., čiji je jedini osnivač Republika Hrvatska, te da je Stjepan Baranašić, član Uprave istog trgovačkog društva od 13. lipnja 2018. </w:t>
      </w:r>
      <w:r w:rsidR="00224F3F" w:rsidRPr="00694262">
        <w:rPr>
          <w:color w:val="auto"/>
        </w:rPr>
        <w:t>do dana donošenja ove odluke</w:t>
      </w:r>
      <w:r w:rsidRPr="00694262">
        <w:rPr>
          <w:color w:val="auto"/>
        </w:rPr>
        <w:t xml:space="preserve">. </w:t>
      </w:r>
    </w:p>
    <w:p w14:paraId="2BFD3636" w14:textId="77777777" w:rsidR="00226139" w:rsidRPr="00694262" w:rsidRDefault="00226139" w:rsidP="00226139">
      <w:pPr>
        <w:pStyle w:val="Default"/>
        <w:spacing w:line="276" w:lineRule="auto"/>
        <w:ind w:firstLine="708"/>
        <w:jc w:val="both"/>
        <w:rPr>
          <w:color w:val="auto"/>
        </w:rPr>
      </w:pPr>
    </w:p>
    <w:p w14:paraId="75CD6CAE" w14:textId="51E754CF" w:rsidR="00226139" w:rsidRPr="00694262" w:rsidRDefault="00226139" w:rsidP="00226139">
      <w:pPr>
        <w:pStyle w:val="Default"/>
        <w:spacing w:line="276" w:lineRule="auto"/>
        <w:ind w:firstLine="708"/>
        <w:jc w:val="both"/>
        <w:rPr>
          <w:color w:val="auto"/>
        </w:rPr>
      </w:pPr>
      <w:r w:rsidRPr="00694262">
        <w:rPr>
          <w:color w:val="auto"/>
        </w:rPr>
        <w:t xml:space="preserve">U izvješću o imovinskom stanju koje je dužnosnik 5. srpnja 2018. podnio Povjerenstvu povodom stupanja na dužnost člana Uprave trgovačkog društva Hrvatske </w:t>
      </w:r>
      <w:r w:rsidRPr="00694262">
        <w:rPr>
          <w:color w:val="auto"/>
        </w:rPr>
        <w:lastRenderedPageBreak/>
        <w:t>autoceste d.o.o., dužnosnik je naveo da navedenu obnaša profesionalno uz primanje plaće te da obnaša drugu javnu dužnost člana Općinskog vijeća Općine Mala Subotica</w:t>
      </w:r>
    </w:p>
    <w:p w14:paraId="5B5B0E92" w14:textId="77777777" w:rsidR="003F40D5" w:rsidRPr="00694262" w:rsidRDefault="003F40D5" w:rsidP="003F40D5">
      <w:pPr>
        <w:spacing w:after="0"/>
        <w:ind w:firstLine="708"/>
        <w:jc w:val="both"/>
        <w:rPr>
          <w:rFonts w:ascii="Times New Roman" w:hAnsi="Times New Roman" w:cs="Times New Roman"/>
          <w:sz w:val="24"/>
          <w:szCs w:val="24"/>
        </w:rPr>
      </w:pPr>
    </w:p>
    <w:p w14:paraId="4F4ADB98" w14:textId="04886C10" w:rsidR="003F40D5" w:rsidRPr="00694262" w:rsidRDefault="003F40D5" w:rsidP="003F40D5">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Člankom 3. stavkom 1. podstavkom 37. ZSSI-a propisano je da su predsjednici i članovi upravi trgovačkih društava koja su u većinskom državnom vlasništvu  dužnosnici u smislu istog Zakona, stoga je Stjepan Baranašić</w:t>
      </w:r>
      <w:r w:rsidRPr="00694262">
        <w:rPr>
          <w:rFonts w:ascii="Times New Roman" w:hAnsi="Times New Roman" w:cs="Times New Roman"/>
          <w:sz w:val="24"/>
          <w:szCs w:val="24"/>
          <w:lang w:eastAsia="hr-HR" w:bidi="hr-HR"/>
        </w:rPr>
        <w:t xml:space="preserve"> </w:t>
      </w:r>
      <w:r w:rsidRPr="00694262">
        <w:rPr>
          <w:rFonts w:ascii="Times New Roman" w:hAnsi="Times New Roman" w:cs="Times New Roman"/>
          <w:sz w:val="24"/>
          <w:szCs w:val="24"/>
        </w:rPr>
        <w:t>povodom obnašanja dužnosti</w:t>
      </w:r>
      <w:r w:rsidRPr="00694262">
        <w:rPr>
          <w:rFonts w:ascii="Times New Roman" w:hAnsi="Times New Roman" w:cs="Times New Roman"/>
          <w:sz w:val="24"/>
          <w:szCs w:val="24"/>
          <w:lang w:eastAsia="hr-HR" w:bidi="hr-HR"/>
        </w:rPr>
        <w:t xml:space="preserve"> člana Uprave trgovačkog društva Hrvatske autoceste d.o.o. </w:t>
      </w:r>
      <w:r w:rsidRPr="00694262">
        <w:rPr>
          <w:rFonts w:ascii="Times New Roman" w:hAnsi="Times New Roman" w:cs="Times New Roman"/>
          <w:sz w:val="24"/>
          <w:szCs w:val="24"/>
        </w:rPr>
        <w:t>obvezan postupati sukladno odredbama ZSSI-a.</w:t>
      </w:r>
    </w:p>
    <w:p w14:paraId="20AD20E0" w14:textId="2D640C66" w:rsidR="003F40D5" w:rsidRPr="00694262" w:rsidRDefault="003F40D5" w:rsidP="003F40D5">
      <w:pPr>
        <w:spacing w:before="240"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Općina Mala Subotica je dopisom, KLASA: 042-01/21-01/1, URBROJ: 2109/10-02-21-2 od 16. </w:t>
      </w:r>
      <w:r w:rsidRPr="00694262">
        <w:rPr>
          <w:rFonts w:ascii="Times New Roman" w:hAnsi="Times New Roman" w:cs="Times New Roman"/>
          <w:sz w:val="24"/>
          <w:szCs w:val="24"/>
          <w:lang w:eastAsia="hr-HR"/>
        </w:rPr>
        <w:t xml:space="preserve">veljače 2021. dostavila Potvrde o isplaćenom primitku, dohotku, uplaćenom doprinosu, porezu na dohodak i prirezu za 2017., 2018., 2019. i 2021. godinu za obavljanje funkcije člana </w:t>
      </w:r>
      <w:r w:rsidRPr="00694262">
        <w:rPr>
          <w:rFonts w:ascii="Times New Roman" w:hAnsi="Times New Roman" w:cs="Times New Roman"/>
          <w:sz w:val="24"/>
          <w:szCs w:val="24"/>
        </w:rPr>
        <w:t>Općinskog vijeća Općine Mala Subotica za dužnosnika Stjepana Baranašića,</w:t>
      </w:r>
      <w:r w:rsidRPr="00694262">
        <w:rPr>
          <w:rFonts w:ascii="Times New Roman" w:hAnsi="Times New Roman" w:cs="Times New Roman"/>
          <w:sz w:val="24"/>
          <w:szCs w:val="24"/>
          <w:lang w:eastAsia="hr-HR"/>
        </w:rPr>
        <w:t xml:space="preserve"> pri čemu se u navedenom dopisu navodi kako u 2020. nije bilo isplata. Iz navedenih Potvrda utvrđeno je da je dužnosniku s</w:t>
      </w:r>
      <w:r w:rsidRPr="00694262">
        <w:rPr>
          <w:rFonts w:ascii="Times New Roman" w:hAnsi="Times New Roman" w:cs="Times New Roman"/>
          <w:sz w:val="24"/>
          <w:szCs w:val="24"/>
        </w:rPr>
        <w:t xml:space="preserve">u 2017. isplaćen iznos od 480,00 kn, u 2018. od 960,00 kn, u 2019. od 720,00 kn te u 2021. od 840,00 kn, odnosno u navedenom razdoblju ukupno mu je isplaćeno 3.000,00 kn. </w:t>
      </w:r>
    </w:p>
    <w:p w14:paraId="723C7F6A" w14:textId="344483DD" w:rsidR="00904BC1" w:rsidRPr="00694262" w:rsidRDefault="00904BC1" w:rsidP="003F40D5">
      <w:pPr>
        <w:spacing w:before="240" w:after="0"/>
        <w:ind w:firstLine="708"/>
        <w:jc w:val="both"/>
        <w:rPr>
          <w:rFonts w:ascii="Times New Roman" w:hAnsi="Times New Roman" w:cs="Times New Roman"/>
          <w:sz w:val="24"/>
          <w:szCs w:val="24"/>
        </w:rPr>
      </w:pPr>
      <w:r w:rsidRPr="00694262">
        <w:rPr>
          <w:rFonts w:ascii="Times New Roman" w:hAnsi="Times New Roman" w:cs="Times New Roman"/>
          <w:sz w:val="24"/>
          <w:szCs w:val="24"/>
        </w:rPr>
        <w:t>Uvidom na službenoj internetskoj stranici Općine Mala Subotica, utvrđeno je da dana 7. lipnja 2021. konstituirano Općinsko vijeće Općine Mala Subotica za mandatno razdoblje 2021. – 2025. te da je dužnosnik Stjepan Baranašić izabran za člana navedenog predstavničkog tijela</w:t>
      </w:r>
      <w:r w:rsidR="005C4E4F" w:rsidRPr="00694262">
        <w:rPr>
          <w:rFonts w:ascii="Times New Roman" w:hAnsi="Times New Roman" w:cs="Times New Roman"/>
          <w:sz w:val="24"/>
          <w:szCs w:val="24"/>
        </w:rPr>
        <w:t xml:space="preserve"> i u ovome mandatu</w:t>
      </w:r>
      <w:r w:rsidRPr="00694262">
        <w:rPr>
          <w:rFonts w:ascii="Times New Roman" w:hAnsi="Times New Roman" w:cs="Times New Roman"/>
          <w:sz w:val="24"/>
          <w:szCs w:val="24"/>
        </w:rPr>
        <w:t xml:space="preserve">. </w:t>
      </w:r>
    </w:p>
    <w:p w14:paraId="2ECA9233" w14:textId="77777777" w:rsidR="007907FA" w:rsidRPr="00694262" w:rsidRDefault="003F40D5" w:rsidP="007907FA">
      <w:pPr>
        <w:spacing w:before="240" w:after="0"/>
        <w:ind w:firstLine="708"/>
        <w:jc w:val="both"/>
        <w:rPr>
          <w:rFonts w:ascii="Times New Roman" w:hAnsi="Times New Roman" w:cs="Times New Roman"/>
          <w:sz w:val="24"/>
          <w:szCs w:val="24"/>
        </w:rPr>
      </w:pPr>
      <w:r w:rsidRPr="00694262">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69B14D81" w14:textId="3B30717F" w:rsidR="003F40D5" w:rsidRPr="00694262" w:rsidRDefault="003F40D5" w:rsidP="007907FA">
      <w:pPr>
        <w:spacing w:before="240" w:after="0"/>
        <w:ind w:firstLine="708"/>
        <w:jc w:val="both"/>
        <w:rPr>
          <w:rFonts w:ascii="Times New Roman" w:hAnsi="Times New Roman" w:cs="Times New Roman"/>
          <w:sz w:val="24"/>
          <w:szCs w:val="24"/>
        </w:rPr>
      </w:pPr>
      <w:r w:rsidRPr="00694262">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51F73B7C" w14:textId="77777777" w:rsidR="003F40D5" w:rsidRPr="00694262" w:rsidRDefault="003F40D5" w:rsidP="003F40D5">
      <w:pPr>
        <w:spacing w:after="0"/>
        <w:ind w:firstLine="708"/>
        <w:jc w:val="both"/>
        <w:rPr>
          <w:rFonts w:ascii="Times New Roman" w:hAnsi="Times New Roman" w:cs="Times New Roman"/>
          <w:sz w:val="24"/>
          <w:szCs w:val="24"/>
        </w:rPr>
      </w:pPr>
    </w:p>
    <w:p w14:paraId="14B1D3EC" w14:textId="77777777" w:rsidR="003F40D5" w:rsidRPr="00694262" w:rsidRDefault="003F40D5" w:rsidP="003F40D5">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w:t>
      </w:r>
    </w:p>
    <w:p w14:paraId="4447D042" w14:textId="77777777" w:rsidR="003F40D5" w:rsidRPr="00694262" w:rsidRDefault="003F40D5" w:rsidP="003F40D5">
      <w:pPr>
        <w:spacing w:after="0"/>
        <w:ind w:firstLine="708"/>
        <w:jc w:val="both"/>
        <w:rPr>
          <w:rFonts w:ascii="Times New Roman" w:hAnsi="Times New Roman" w:cs="Times New Roman"/>
          <w:sz w:val="24"/>
          <w:szCs w:val="24"/>
        </w:rPr>
      </w:pPr>
    </w:p>
    <w:p w14:paraId="32E2F5B3" w14:textId="66E62D77" w:rsidR="003F40D5" w:rsidRPr="00694262" w:rsidRDefault="003F40D5" w:rsidP="003F40D5">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Vezano za dopuštenost obnašanja druge javne dužnosti istodobno s obnašanjem dužnosti iz članka 3. ZSSI-a, sukladno članku 13. stavku 1. ZSSI-a, Povjerenstvo </w:t>
      </w:r>
      <w:r w:rsidR="009B7DF2" w:rsidRPr="00694262">
        <w:rPr>
          <w:rFonts w:ascii="Times New Roman" w:hAnsi="Times New Roman" w:cs="Times New Roman"/>
          <w:sz w:val="24"/>
          <w:szCs w:val="24"/>
        </w:rPr>
        <w:t xml:space="preserve">tumači </w:t>
      </w:r>
      <w:r w:rsidRPr="00694262">
        <w:rPr>
          <w:rFonts w:ascii="Times New Roman" w:hAnsi="Times New Roman" w:cs="Times New Roman"/>
          <w:sz w:val="24"/>
          <w:szCs w:val="24"/>
        </w:rPr>
        <w:t xml:space="preserve">da je člankom 3. stavcima 1. i 2. ZSSI-a propisano tko su dužnosnici u smislu toga Zakona. </w:t>
      </w:r>
    </w:p>
    <w:p w14:paraId="47F89152" w14:textId="77777777" w:rsidR="003F40D5" w:rsidRPr="00694262" w:rsidRDefault="003F40D5" w:rsidP="003F40D5">
      <w:pPr>
        <w:spacing w:after="0"/>
        <w:ind w:firstLine="708"/>
        <w:jc w:val="both"/>
        <w:rPr>
          <w:rFonts w:ascii="Times New Roman" w:hAnsi="Times New Roman" w:cs="Times New Roman"/>
          <w:sz w:val="24"/>
          <w:szCs w:val="24"/>
        </w:rPr>
      </w:pPr>
    </w:p>
    <w:p w14:paraId="25EBC098" w14:textId="3F12E450" w:rsidR="003F40D5" w:rsidRPr="00694262" w:rsidRDefault="00224F3F" w:rsidP="003F40D5">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Nadalje</w:t>
      </w:r>
      <w:r w:rsidR="003F40D5" w:rsidRPr="00694262">
        <w:rPr>
          <w:rFonts w:ascii="Times New Roman" w:hAnsi="Times New Roman" w:cs="Times New Roman"/>
          <w:sz w:val="24"/>
          <w:szCs w:val="24"/>
        </w:rPr>
        <w:t xml:space="preserve">, pojam dužnosnika u smislu ZSSI-a i pojam javne dužnosti nisu istoznačnice, već je krug javnih dužnosti mnogi širi od kruga dužnosnika definiranog </w:t>
      </w:r>
      <w:r w:rsidR="003F40D5" w:rsidRPr="00694262">
        <w:rPr>
          <w:rFonts w:ascii="Times New Roman" w:hAnsi="Times New Roman" w:cs="Times New Roman"/>
          <w:sz w:val="24"/>
          <w:szCs w:val="24"/>
        </w:rPr>
        <w:lastRenderedPageBreak/>
        <w:t xml:space="preserve">ZSSI-om. Druga javna dužnost iz članaka 13. ZSSI-a podrazumijeva svaku javnu dužnost, bez obzira jesu li obnašatelji te javne dužnosti ujedno i dužnosnici u smislu članka 3. stavaka 1., 2. i 3. ZSSI-a. Tako su članovi predstavničkih tijela jedinica područne (regionalne) samouprave, koje sukladno članku 75. Zakona o lokalnim izborima („Narodne novine“, broj 144/12., 121/16., 98/19., 42/20., 144/20. i 37/21.) biraju građani na neposrednim izborima, nedvojbeno obnašatelji javnih dužnosti, odgovorni prema građanima koji su ih izabrali, iako ih ZSSI ne određuje kao dužnosnike. Povjerenstvo stoga </w:t>
      </w:r>
      <w:r w:rsidR="009B7DF2" w:rsidRPr="00694262">
        <w:rPr>
          <w:rFonts w:ascii="Times New Roman" w:hAnsi="Times New Roman" w:cs="Times New Roman"/>
          <w:sz w:val="24"/>
          <w:szCs w:val="24"/>
        </w:rPr>
        <w:t>obrazlaže</w:t>
      </w:r>
      <w:r w:rsidR="003F40D5" w:rsidRPr="00694262">
        <w:rPr>
          <w:rFonts w:ascii="Times New Roman" w:hAnsi="Times New Roman" w:cs="Times New Roman"/>
          <w:sz w:val="24"/>
          <w:szCs w:val="24"/>
        </w:rPr>
        <w:t xml:space="preserve"> da obavljanje funkcije člana Općinskog vijeća Općine Mala Subotica nedvojbeno predstavlja obnašanje druge javne dužnosti u smislu odredbe članka 13. stavka 1. ZSSI-a.</w:t>
      </w:r>
      <w:r w:rsidR="00562559" w:rsidRPr="00694262">
        <w:rPr>
          <w:rFonts w:ascii="Times New Roman" w:hAnsi="Times New Roman" w:cs="Times New Roman"/>
          <w:sz w:val="24"/>
          <w:szCs w:val="24"/>
        </w:rPr>
        <w:t xml:space="preserve"> </w:t>
      </w:r>
    </w:p>
    <w:p w14:paraId="60485DD6" w14:textId="77777777" w:rsidR="003F40D5" w:rsidRPr="00694262" w:rsidRDefault="003F40D5" w:rsidP="003F40D5">
      <w:pPr>
        <w:spacing w:after="0"/>
        <w:ind w:firstLine="708"/>
        <w:jc w:val="both"/>
        <w:rPr>
          <w:rFonts w:ascii="Times New Roman" w:hAnsi="Times New Roman" w:cs="Times New Roman"/>
          <w:sz w:val="24"/>
          <w:szCs w:val="24"/>
        </w:rPr>
      </w:pPr>
    </w:p>
    <w:p w14:paraId="5E7C2C51" w14:textId="591E7D60" w:rsidR="00127286" w:rsidRPr="00694262" w:rsidRDefault="005C4E4F" w:rsidP="00127286">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Odredbom članka 13. stavka 1. ZSSI-a</w:t>
      </w:r>
      <w:r w:rsidR="00765313" w:rsidRPr="00694262">
        <w:rPr>
          <w:rFonts w:ascii="Times New Roman" w:hAnsi="Times New Roman" w:cs="Times New Roman"/>
          <w:sz w:val="24"/>
          <w:szCs w:val="24"/>
        </w:rPr>
        <w:t xml:space="preserve"> propisana </w:t>
      </w:r>
      <w:r w:rsidRPr="00694262">
        <w:rPr>
          <w:rFonts w:ascii="Times New Roman" w:hAnsi="Times New Roman" w:cs="Times New Roman"/>
          <w:sz w:val="24"/>
          <w:szCs w:val="24"/>
        </w:rPr>
        <w:t xml:space="preserve">je </w:t>
      </w:r>
      <w:r w:rsidR="00127286" w:rsidRPr="00694262">
        <w:rPr>
          <w:rFonts w:ascii="Times New Roman" w:hAnsi="Times New Roman" w:cs="Times New Roman"/>
          <w:sz w:val="24"/>
          <w:szCs w:val="24"/>
        </w:rPr>
        <w:t xml:space="preserve">općenita </w:t>
      </w:r>
      <w:r w:rsidR="00765313" w:rsidRPr="00694262">
        <w:rPr>
          <w:rFonts w:ascii="Times New Roman" w:hAnsi="Times New Roman" w:cs="Times New Roman"/>
          <w:sz w:val="24"/>
          <w:szCs w:val="24"/>
        </w:rPr>
        <w:t xml:space="preserve">zabrana obnašanja druge javne dužnosti za vrijeme obnašanja dužnosti iz članka 3. ZSSI-a, </w:t>
      </w:r>
      <w:r w:rsidR="00127286" w:rsidRPr="00694262">
        <w:rPr>
          <w:rFonts w:ascii="Times New Roman" w:hAnsi="Times New Roman" w:cs="Times New Roman"/>
          <w:sz w:val="24"/>
          <w:szCs w:val="24"/>
        </w:rPr>
        <w:t>koja može biti dero</w:t>
      </w:r>
      <w:r w:rsidR="00562559" w:rsidRPr="00694262">
        <w:rPr>
          <w:rFonts w:ascii="Times New Roman" w:hAnsi="Times New Roman" w:cs="Times New Roman"/>
          <w:sz w:val="24"/>
          <w:szCs w:val="24"/>
        </w:rPr>
        <w:t xml:space="preserve">girana ako je posebnim zakonom </w:t>
      </w:r>
      <w:r w:rsidR="00127286" w:rsidRPr="00694262">
        <w:rPr>
          <w:rFonts w:ascii="Times New Roman" w:hAnsi="Times New Roman" w:cs="Times New Roman"/>
          <w:sz w:val="24"/>
          <w:szCs w:val="24"/>
        </w:rPr>
        <w:t xml:space="preserve">za pojedine kategorije dužnosnika propisano drukčije. </w:t>
      </w:r>
    </w:p>
    <w:p w14:paraId="6471D2FD" w14:textId="77777777" w:rsidR="00127286" w:rsidRPr="00694262" w:rsidRDefault="00127286" w:rsidP="00127286">
      <w:pPr>
        <w:spacing w:after="0"/>
        <w:ind w:firstLine="708"/>
        <w:jc w:val="both"/>
        <w:rPr>
          <w:rFonts w:ascii="Times New Roman" w:hAnsi="Times New Roman" w:cs="Times New Roman"/>
          <w:sz w:val="24"/>
          <w:szCs w:val="24"/>
        </w:rPr>
      </w:pPr>
    </w:p>
    <w:p w14:paraId="3B46D60A" w14:textId="53472650" w:rsidR="00611F54" w:rsidRPr="00694262" w:rsidRDefault="00B334D4" w:rsidP="00611F54">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Stoga se ne može prihvatiti tvrdnja dužnosnika da nespojivost </w:t>
      </w:r>
      <w:r w:rsidR="00DB5BFE" w:rsidRPr="00694262">
        <w:rPr>
          <w:rFonts w:ascii="Times New Roman" w:hAnsi="Times New Roman" w:cs="Times New Roman"/>
          <w:sz w:val="24"/>
          <w:szCs w:val="24"/>
        </w:rPr>
        <w:t xml:space="preserve">u smislu navedene zakonske odredbe </w:t>
      </w:r>
      <w:r w:rsidRPr="00694262">
        <w:rPr>
          <w:rFonts w:ascii="Times New Roman" w:hAnsi="Times New Roman" w:cs="Times New Roman"/>
          <w:sz w:val="24"/>
          <w:szCs w:val="24"/>
        </w:rPr>
        <w:t>postoji samo kada zakon izričito propisuje da su neke dužnosti nespojive</w:t>
      </w:r>
      <w:r w:rsidR="00DB5BFE" w:rsidRPr="00694262">
        <w:rPr>
          <w:rFonts w:ascii="Times New Roman" w:hAnsi="Times New Roman" w:cs="Times New Roman"/>
          <w:sz w:val="24"/>
          <w:szCs w:val="24"/>
        </w:rPr>
        <w:t xml:space="preserve">, </w:t>
      </w:r>
      <w:r w:rsidR="009B7DF2" w:rsidRPr="00694262">
        <w:rPr>
          <w:rFonts w:ascii="Times New Roman" w:hAnsi="Times New Roman" w:cs="Times New Roman"/>
          <w:sz w:val="24"/>
          <w:szCs w:val="24"/>
        </w:rPr>
        <w:t xml:space="preserve">iz čega bi proizlazilo da je opće pravilo da dužnosnik uvijek može obnašati drugu javnu dužnost, koje bi onda prema ovom shvaćanju </w:t>
      </w:r>
      <w:r w:rsidR="00D0352C" w:rsidRPr="00694262">
        <w:rPr>
          <w:rFonts w:ascii="Times New Roman" w:hAnsi="Times New Roman" w:cs="Times New Roman"/>
          <w:sz w:val="24"/>
          <w:szCs w:val="24"/>
        </w:rPr>
        <w:t xml:space="preserve">isključivo </w:t>
      </w:r>
      <w:r w:rsidR="009B7DF2" w:rsidRPr="00694262">
        <w:rPr>
          <w:rFonts w:ascii="Times New Roman" w:hAnsi="Times New Roman" w:cs="Times New Roman"/>
          <w:sz w:val="24"/>
          <w:szCs w:val="24"/>
        </w:rPr>
        <w:t xml:space="preserve">derogirala odredba posebnog zakona koja bi propisivala izričitu nespojivost. </w:t>
      </w:r>
    </w:p>
    <w:p w14:paraId="54714995" w14:textId="77777777" w:rsidR="00611F54" w:rsidRPr="00694262" w:rsidRDefault="00611F54" w:rsidP="00611F54">
      <w:pPr>
        <w:spacing w:after="0"/>
        <w:ind w:firstLine="708"/>
        <w:jc w:val="both"/>
        <w:rPr>
          <w:rFonts w:ascii="Times New Roman" w:hAnsi="Times New Roman" w:cs="Times New Roman"/>
          <w:sz w:val="24"/>
          <w:szCs w:val="24"/>
        </w:rPr>
      </w:pPr>
    </w:p>
    <w:p w14:paraId="26234DB9" w14:textId="7D35A7CC" w:rsidR="00F554A4" w:rsidRPr="00694262" w:rsidRDefault="00573632" w:rsidP="00611F54">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Upravo suprotno, </w:t>
      </w:r>
      <w:r w:rsidR="00DB5BFE" w:rsidRPr="00694262">
        <w:rPr>
          <w:rFonts w:ascii="Times New Roman" w:hAnsi="Times New Roman" w:cs="Times New Roman"/>
          <w:sz w:val="24"/>
          <w:szCs w:val="24"/>
        </w:rPr>
        <w:t xml:space="preserve">radi </w:t>
      </w:r>
      <w:r w:rsidRPr="00694262">
        <w:rPr>
          <w:rFonts w:ascii="Times New Roman" w:hAnsi="Times New Roman" w:cs="Times New Roman"/>
          <w:sz w:val="24"/>
          <w:szCs w:val="24"/>
        </w:rPr>
        <w:t xml:space="preserve">se </w:t>
      </w:r>
      <w:r w:rsidR="00DB5BFE" w:rsidRPr="00694262">
        <w:rPr>
          <w:rFonts w:ascii="Times New Roman" w:hAnsi="Times New Roman" w:cs="Times New Roman"/>
          <w:sz w:val="24"/>
          <w:szCs w:val="24"/>
        </w:rPr>
        <w:t>o općoj zakonskoj odredbi koj</w:t>
      </w:r>
      <w:r w:rsidR="0009107B" w:rsidRPr="00694262">
        <w:rPr>
          <w:rFonts w:ascii="Times New Roman" w:hAnsi="Times New Roman" w:cs="Times New Roman"/>
          <w:sz w:val="24"/>
          <w:szCs w:val="24"/>
        </w:rPr>
        <w:t xml:space="preserve">om je </w:t>
      </w:r>
      <w:r w:rsidR="008F183C" w:rsidRPr="00694262">
        <w:rPr>
          <w:rFonts w:ascii="Times New Roman" w:hAnsi="Times New Roman" w:cs="Times New Roman"/>
          <w:sz w:val="24"/>
          <w:szCs w:val="24"/>
        </w:rPr>
        <w:t xml:space="preserve">propisana zabrana </w:t>
      </w:r>
      <w:r w:rsidRPr="00694262">
        <w:rPr>
          <w:rFonts w:ascii="Times New Roman" w:hAnsi="Times New Roman" w:cs="Times New Roman"/>
          <w:sz w:val="24"/>
          <w:szCs w:val="24"/>
        </w:rPr>
        <w:t>istodobno</w:t>
      </w:r>
      <w:r w:rsidR="008F183C" w:rsidRPr="00694262">
        <w:rPr>
          <w:rFonts w:ascii="Times New Roman" w:hAnsi="Times New Roman" w:cs="Times New Roman"/>
          <w:sz w:val="24"/>
          <w:szCs w:val="24"/>
        </w:rPr>
        <w:t>g</w:t>
      </w:r>
      <w:r w:rsidRPr="00694262">
        <w:rPr>
          <w:rFonts w:ascii="Times New Roman" w:hAnsi="Times New Roman" w:cs="Times New Roman"/>
          <w:sz w:val="24"/>
          <w:szCs w:val="24"/>
        </w:rPr>
        <w:t xml:space="preserve"> obnašanj</w:t>
      </w:r>
      <w:r w:rsidR="008F183C" w:rsidRPr="00694262">
        <w:rPr>
          <w:rFonts w:ascii="Times New Roman" w:hAnsi="Times New Roman" w:cs="Times New Roman"/>
          <w:sz w:val="24"/>
          <w:szCs w:val="24"/>
        </w:rPr>
        <w:t>a</w:t>
      </w:r>
      <w:r w:rsidRPr="00694262">
        <w:rPr>
          <w:rFonts w:ascii="Times New Roman" w:hAnsi="Times New Roman" w:cs="Times New Roman"/>
          <w:sz w:val="24"/>
          <w:szCs w:val="24"/>
        </w:rPr>
        <w:t xml:space="preserve"> druge javne dužnosti</w:t>
      </w:r>
      <w:r w:rsidR="0009107B" w:rsidRPr="00694262">
        <w:rPr>
          <w:rFonts w:ascii="Times New Roman" w:hAnsi="Times New Roman" w:cs="Times New Roman"/>
          <w:sz w:val="24"/>
          <w:szCs w:val="24"/>
        </w:rPr>
        <w:t>,</w:t>
      </w:r>
      <w:r w:rsidRPr="00694262">
        <w:rPr>
          <w:rFonts w:ascii="Times New Roman" w:hAnsi="Times New Roman" w:cs="Times New Roman"/>
          <w:sz w:val="24"/>
          <w:szCs w:val="24"/>
        </w:rPr>
        <w:t xml:space="preserve"> </w:t>
      </w:r>
      <w:r w:rsidR="00DB5BFE" w:rsidRPr="00694262">
        <w:rPr>
          <w:rFonts w:ascii="Times New Roman" w:hAnsi="Times New Roman" w:cs="Times New Roman"/>
          <w:sz w:val="24"/>
          <w:szCs w:val="24"/>
        </w:rPr>
        <w:t>koja se ne primjenjuje</w:t>
      </w:r>
      <w:r w:rsidRPr="00694262">
        <w:rPr>
          <w:rFonts w:ascii="Times New Roman" w:hAnsi="Times New Roman" w:cs="Times New Roman"/>
          <w:sz w:val="24"/>
          <w:szCs w:val="24"/>
        </w:rPr>
        <w:t xml:space="preserve"> </w:t>
      </w:r>
      <w:r w:rsidR="00DB5BFE" w:rsidRPr="00694262">
        <w:rPr>
          <w:rFonts w:ascii="Times New Roman" w:hAnsi="Times New Roman" w:cs="Times New Roman"/>
          <w:sz w:val="24"/>
          <w:szCs w:val="24"/>
        </w:rPr>
        <w:t xml:space="preserve">samo ako je </w:t>
      </w:r>
      <w:r w:rsidRPr="00694262">
        <w:rPr>
          <w:rFonts w:ascii="Times New Roman" w:hAnsi="Times New Roman" w:cs="Times New Roman"/>
          <w:sz w:val="24"/>
          <w:szCs w:val="24"/>
        </w:rPr>
        <w:t xml:space="preserve">iznimno </w:t>
      </w:r>
      <w:r w:rsidR="00DB5BFE" w:rsidRPr="00694262">
        <w:rPr>
          <w:rFonts w:ascii="Times New Roman" w:hAnsi="Times New Roman" w:cs="Times New Roman"/>
          <w:sz w:val="24"/>
          <w:szCs w:val="24"/>
        </w:rPr>
        <w:t>drugim zakonom</w:t>
      </w:r>
      <w:r w:rsidRPr="00694262">
        <w:rPr>
          <w:rFonts w:ascii="Times New Roman" w:hAnsi="Times New Roman" w:cs="Times New Roman"/>
          <w:sz w:val="24"/>
          <w:szCs w:val="24"/>
        </w:rPr>
        <w:t xml:space="preserve"> </w:t>
      </w:r>
      <w:r w:rsidR="0009107B" w:rsidRPr="00694262">
        <w:rPr>
          <w:rFonts w:ascii="Times New Roman" w:hAnsi="Times New Roman" w:cs="Times New Roman"/>
          <w:sz w:val="24"/>
          <w:szCs w:val="24"/>
        </w:rPr>
        <w:t xml:space="preserve">propisano da dužnosnik koji obnaša neku dužnost iz članka 3. ZSSI-a može istodobno obnašati drugu javnu dužnost i </w:t>
      </w:r>
      <w:r w:rsidRPr="00694262">
        <w:rPr>
          <w:rFonts w:ascii="Times New Roman" w:hAnsi="Times New Roman" w:cs="Times New Roman"/>
          <w:sz w:val="24"/>
          <w:szCs w:val="24"/>
        </w:rPr>
        <w:t>to samo on</w:t>
      </w:r>
      <w:r w:rsidR="00C533FC" w:rsidRPr="00694262">
        <w:rPr>
          <w:rFonts w:ascii="Times New Roman" w:hAnsi="Times New Roman" w:cs="Times New Roman"/>
          <w:sz w:val="24"/>
          <w:szCs w:val="24"/>
        </w:rPr>
        <w:t>u konkretnu</w:t>
      </w:r>
      <w:r w:rsidRPr="00694262">
        <w:rPr>
          <w:rFonts w:ascii="Times New Roman" w:hAnsi="Times New Roman" w:cs="Times New Roman"/>
          <w:sz w:val="24"/>
          <w:szCs w:val="24"/>
        </w:rPr>
        <w:t xml:space="preserve"> javn</w:t>
      </w:r>
      <w:r w:rsidR="00C533FC" w:rsidRPr="00694262">
        <w:rPr>
          <w:rFonts w:ascii="Times New Roman" w:hAnsi="Times New Roman" w:cs="Times New Roman"/>
          <w:sz w:val="24"/>
          <w:szCs w:val="24"/>
        </w:rPr>
        <w:t>u</w:t>
      </w:r>
      <w:r w:rsidRPr="00694262">
        <w:rPr>
          <w:rFonts w:ascii="Times New Roman" w:hAnsi="Times New Roman" w:cs="Times New Roman"/>
          <w:sz w:val="24"/>
          <w:szCs w:val="24"/>
        </w:rPr>
        <w:t xml:space="preserve"> dužnost </w:t>
      </w:r>
      <w:r w:rsidR="0009107B" w:rsidRPr="00694262">
        <w:rPr>
          <w:rFonts w:ascii="Times New Roman" w:hAnsi="Times New Roman" w:cs="Times New Roman"/>
          <w:sz w:val="24"/>
          <w:szCs w:val="24"/>
        </w:rPr>
        <w:t>z</w:t>
      </w:r>
      <w:r w:rsidR="00C533FC" w:rsidRPr="00694262">
        <w:rPr>
          <w:rFonts w:ascii="Times New Roman" w:hAnsi="Times New Roman" w:cs="Times New Roman"/>
          <w:sz w:val="24"/>
          <w:szCs w:val="24"/>
        </w:rPr>
        <w:t>a koju</w:t>
      </w:r>
      <w:r w:rsidR="0009107B" w:rsidRPr="00694262">
        <w:rPr>
          <w:rFonts w:ascii="Times New Roman" w:hAnsi="Times New Roman" w:cs="Times New Roman"/>
          <w:sz w:val="24"/>
          <w:szCs w:val="24"/>
        </w:rPr>
        <w:t xml:space="preserve"> je to propisano</w:t>
      </w:r>
      <w:r w:rsidR="008F183C" w:rsidRPr="00694262">
        <w:rPr>
          <w:rFonts w:ascii="Times New Roman" w:hAnsi="Times New Roman" w:cs="Times New Roman"/>
          <w:sz w:val="24"/>
          <w:szCs w:val="24"/>
        </w:rPr>
        <w:t xml:space="preserve">, a ako takav zakon ne postoji ne bi se radilo o pravnoj praznini, jer bi se primjenjivala opća zabrana iz članka 13. stavka 1. ZSSI-a. </w:t>
      </w:r>
    </w:p>
    <w:p w14:paraId="2092624F" w14:textId="77777777" w:rsidR="00F554A4" w:rsidRPr="00694262" w:rsidRDefault="00F554A4" w:rsidP="00D573CD">
      <w:pPr>
        <w:spacing w:after="0"/>
        <w:ind w:firstLine="708"/>
        <w:jc w:val="both"/>
        <w:rPr>
          <w:rFonts w:ascii="Times New Roman" w:hAnsi="Times New Roman" w:cs="Times New Roman"/>
          <w:sz w:val="24"/>
          <w:szCs w:val="24"/>
        </w:rPr>
      </w:pPr>
    </w:p>
    <w:p w14:paraId="03F90F2C" w14:textId="543B91DD" w:rsidR="00F554A4" w:rsidRPr="00694262" w:rsidRDefault="00F554A4" w:rsidP="00F554A4">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Ovo je moguće urediti na način </w:t>
      </w:r>
      <w:r w:rsidR="00694262" w:rsidRPr="00694262">
        <w:rPr>
          <w:rFonts w:ascii="Times New Roman" w:hAnsi="Times New Roman" w:cs="Times New Roman"/>
          <w:sz w:val="24"/>
          <w:szCs w:val="24"/>
        </w:rPr>
        <w:t xml:space="preserve">da </w:t>
      </w:r>
      <w:r w:rsidR="00D0352C" w:rsidRPr="00694262">
        <w:rPr>
          <w:rFonts w:ascii="Times New Roman" w:hAnsi="Times New Roman" w:cs="Times New Roman"/>
          <w:sz w:val="24"/>
          <w:szCs w:val="24"/>
        </w:rPr>
        <w:t>odgovarajućim zakonima</w:t>
      </w:r>
      <w:r w:rsidRPr="00694262">
        <w:rPr>
          <w:rFonts w:ascii="Times New Roman" w:hAnsi="Times New Roman" w:cs="Times New Roman"/>
          <w:sz w:val="24"/>
          <w:szCs w:val="24"/>
        </w:rPr>
        <w:t xml:space="preserve"> </w:t>
      </w:r>
      <w:r w:rsidR="00694262" w:rsidRPr="00694262">
        <w:rPr>
          <w:rFonts w:ascii="Times New Roman" w:hAnsi="Times New Roman" w:cs="Times New Roman"/>
          <w:sz w:val="24"/>
          <w:szCs w:val="24"/>
        </w:rPr>
        <w:t>bude</w:t>
      </w:r>
      <w:r w:rsidR="00735A6C" w:rsidRPr="00694262">
        <w:rPr>
          <w:rFonts w:ascii="Times New Roman" w:hAnsi="Times New Roman" w:cs="Times New Roman"/>
          <w:sz w:val="24"/>
          <w:szCs w:val="24"/>
        </w:rPr>
        <w:t xml:space="preserve"> </w:t>
      </w:r>
      <w:r w:rsidRPr="00694262">
        <w:rPr>
          <w:rFonts w:ascii="Times New Roman" w:hAnsi="Times New Roman" w:cs="Times New Roman"/>
          <w:sz w:val="24"/>
          <w:szCs w:val="24"/>
        </w:rPr>
        <w:t>propisano da dužnosnik iz članka 3. ZSSI-a može is</w:t>
      </w:r>
      <w:r w:rsidR="00694262" w:rsidRPr="00694262">
        <w:rPr>
          <w:rFonts w:ascii="Times New Roman" w:hAnsi="Times New Roman" w:cs="Times New Roman"/>
          <w:sz w:val="24"/>
          <w:szCs w:val="24"/>
        </w:rPr>
        <w:t>todobno obnašati druge konkretne</w:t>
      </w:r>
      <w:r w:rsidRPr="00694262">
        <w:rPr>
          <w:rFonts w:ascii="Times New Roman" w:hAnsi="Times New Roman" w:cs="Times New Roman"/>
          <w:sz w:val="24"/>
          <w:szCs w:val="24"/>
        </w:rPr>
        <w:t xml:space="preserve"> navedene javne dužnosti, </w:t>
      </w:r>
      <w:r w:rsidR="00D573CD" w:rsidRPr="00694262">
        <w:rPr>
          <w:rFonts w:ascii="Times New Roman" w:hAnsi="Times New Roman" w:cs="Times New Roman"/>
          <w:sz w:val="24"/>
          <w:szCs w:val="24"/>
        </w:rPr>
        <w:t>slijedom čega ne bi mogao obnašati javne dužnosti koje nisu</w:t>
      </w:r>
      <w:r w:rsidRPr="00694262">
        <w:rPr>
          <w:rFonts w:ascii="Times New Roman" w:hAnsi="Times New Roman" w:cs="Times New Roman"/>
          <w:sz w:val="24"/>
          <w:szCs w:val="24"/>
        </w:rPr>
        <w:t xml:space="preserve"> propisane kao spojive, ili na način da mu se zabrani obnašanje konkretnih javnih dužnosti, te bi u toj situaciji mogao obnašati one dužnosti koje nisu propisane kao nespojive. </w:t>
      </w:r>
    </w:p>
    <w:p w14:paraId="23BC56DE" w14:textId="77777777" w:rsidR="00F554A4" w:rsidRPr="00694262" w:rsidRDefault="00F554A4" w:rsidP="00F554A4">
      <w:pPr>
        <w:spacing w:after="0"/>
        <w:ind w:firstLine="708"/>
        <w:jc w:val="both"/>
        <w:rPr>
          <w:rFonts w:ascii="Times New Roman" w:hAnsi="Times New Roman" w:cs="Times New Roman"/>
          <w:sz w:val="24"/>
          <w:szCs w:val="24"/>
        </w:rPr>
      </w:pPr>
    </w:p>
    <w:p w14:paraId="09E92407" w14:textId="1513D935" w:rsidR="005746C5" w:rsidRPr="00694262" w:rsidRDefault="00F554A4" w:rsidP="00F554A4">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U ovom </w:t>
      </w:r>
      <w:r w:rsidR="00D573CD" w:rsidRPr="00694262">
        <w:rPr>
          <w:rFonts w:ascii="Times New Roman" w:hAnsi="Times New Roman" w:cs="Times New Roman"/>
          <w:sz w:val="24"/>
          <w:szCs w:val="24"/>
        </w:rPr>
        <w:t xml:space="preserve">slučaju ne postoji poseban zakon koji bi dopuštao specifičnoj kategoriji dužnosnika iz članka 3. ZSSI-a, članovima uprava trgovačkih društava u većinskom državnom vlasništvu, da istodobno obnašaju drugu javnu dužnost, jer niti jednim zakonom </w:t>
      </w:r>
      <w:r w:rsidR="008F183C" w:rsidRPr="00694262">
        <w:rPr>
          <w:rFonts w:ascii="Times New Roman" w:hAnsi="Times New Roman" w:cs="Times New Roman"/>
          <w:sz w:val="24"/>
          <w:szCs w:val="24"/>
        </w:rPr>
        <w:t xml:space="preserve">članu uprave kao dužnosniku </w:t>
      </w:r>
      <w:r w:rsidR="00D573CD" w:rsidRPr="00694262">
        <w:rPr>
          <w:rFonts w:ascii="Times New Roman" w:hAnsi="Times New Roman" w:cs="Times New Roman"/>
          <w:sz w:val="24"/>
          <w:szCs w:val="24"/>
        </w:rPr>
        <w:t xml:space="preserve">nisu izričito propisane dopuštene, kao niti zabranjene </w:t>
      </w:r>
      <w:r w:rsidR="00446231" w:rsidRPr="00694262">
        <w:rPr>
          <w:rFonts w:ascii="Times New Roman" w:hAnsi="Times New Roman" w:cs="Times New Roman"/>
          <w:sz w:val="24"/>
          <w:szCs w:val="24"/>
        </w:rPr>
        <w:t xml:space="preserve">druge javne </w:t>
      </w:r>
      <w:r w:rsidR="00D573CD" w:rsidRPr="00694262">
        <w:rPr>
          <w:rFonts w:ascii="Times New Roman" w:hAnsi="Times New Roman" w:cs="Times New Roman"/>
          <w:sz w:val="24"/>
          <w:szCs w:val="24"/>
        </w:rPr>
        <w:t xml:space="preserve">dužnosti s </w:t>
      </w:r>
      <w:r w:rsidR="00446231" w:rsidRPr="00694262">
        <w:rPr>
          <w:rFonts w:ascii="Times New Roman" w:hAnsi="Times New Roman" w:cs="Times New Roman"/>
          <w:sz w:val="24"/>
          <w:szCs w:val="24"/>
        </w:rPr>
        <w:t xml:space="preserve">istodobnim </w:t>
      </w:r>
      <w:r w:rsidR="00D573CD" w:rsidRPr="00694262">
        <w:rPr>
          <w:rFonts w:ascii="Times New Roman" w:hAnsi="Times New Roman" w:cs="Times New Roman"/>
          <w:sz w:val="24"/>
          <w:szCs w:val="24"/>
        </w:rPr>
        <w:t>obnašanjem dužnosti člana uprave navedenih trgovačkih društava</w:t>
      </w:r>
      <w:r w:rsidR="005746C5" w:rsidRPr="00694262">
        <w:rPr>
          <w:rFonts w:ascii="Times New Roman" w:hAnsi="Times New Roman" w:cs="Times New Roman"/>
          <w:sz w:val="24"/>
          <w:szCs w:val="24"/>
        </w:rPr>
        <w:t xml:space="preserve">. </w:t>
      </w:r>
    </w:p>
    <w:p w14:paraId="4B856FFF" w14:textId="77777777" w:rsidR="00D573CD" w:rsidRPr="00694262" w:rsidRDefault="00D573CD" w:rsidP="00D573CD">
      <w:pPr>
        <w:spacing w:after="0"/>
        <w:ind w:firstLine="708"/>
        <w:jc w:val="both"/>
        <w:rPr>
          <w:rFonts w:ascii="Times New Roman" w:hAnsi="Times New Roman" w:cs="Times New Roman"/>
          <w:sz w:val="24"/>
          <w:szCs w:val="24"/>
        </w:rPr>
      </w:pPr>
    </w:p>
    <w:p w14:paraId="5344B3AE" w14:textId="6005829F" w:rsidR="003F40D5" w:rsidRPr="00694262" w:rsidRDefault="00D573CD" w:rsidP="00D573CD">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lastRenderedPageBreak/>
        <w:t xml:space="preserve">Naime, </w:t>
      </w:r>
      <w:r w:rsidR="003F40D5" w:rsidRPr="00694262">
        <w:rPr>
          <w:rFonts w:ascii="Times New Roman" w:hAnsi="Times New Roman" w:cs="Times New Roman"/>
          <w:sz w:val="24"/>
          <w:szCs w:val="24"/>
        </w:rPr>
        <w:t xml:space="preserve">Povjerenstvo obrazlaže da </w:t>
      </w:r>
      <w:r w:rsidR="00F554A4" w:rsidRPr="00694262">
        <w:rPr>
          <w:rFonts w:ascii="Times New Roman" w:hAnsi="Times New Roman" w:cs="Times New Roman"/>
          <w:sz w:val="24"/>
          <w:szCs w:val="24"/>
        </w:rPr>
        <w:t>odredbama Zakona</w:t>
      </w:r>
      <w:r w:rsidR="003F40D5" w:rsidRPr="00694262">
        <w:rPr>
          <w:rFonts w:ascii="Times New Roman" w:hAnsi="Times New Roman" w:cs="Times New Roman"/>
          <w:sz w:val="24"/>
          <w:szCs w:val="24"/>
        </w:rPr>
        <w:t xml:space="preserve"> o trgovačkim društvima, kojim je uređen način izbora, prava i obveze predsjednika i članova uprave trgovačkih društava,  Zakona o upravljanju državnom imovinom („Narodne novine“ broj 52/18.) kojim se uređuju načela i dokumenti upravljanja državnom imovinom te način i uvjeti upravljanja dionicama i poslovnim udjelima pravnih osoba od posebnog interesa za Republiku Hrvatsku, pa tako i trgovačkog društva Hrvatske autoceste d.o.o., Zakona o cestama, kojim je propisano da trgovačko društvo Hrvatske autoceste d.o.o. upravlja autocestama, gradi ih, održava i rekonstruiraju, osim onih kojima upravlja koncesionar, nije izričito propisano da predsjednik i članovi uprave trgovačkog društva u većinskom državnom vlasništvu</w:t>
      </w:r>
      <w:r w:rsidR="008F183C" w:rsidRPr="00694262">
        <w:rPr>
          <w:rFonts w:ascii="Times New Roman" w:hAnsi="Times New Roman" w:cs="Times New Roman"/>
          <w:sz w:val="24"/>
          <w:szCs w:val="24"/>
        </w:rPr>
        <w:t xml:space="preserve"> ili konkretno članovi uprave trgovačkog društva Hrvatske autoceste d.o.o.</w:t>
      </w:r>
      <w:r w:rsidR="00035D95" w:rsidRPr="00694262">
        <w:rPr>
          <w:rFonts w:ascii="Times New Roman" w:hAnsi="Times New Roman" w:cs="Times New Roman"/>
          <w:sz w:val="24"/>
          <w:szCs w:val="24"/>
        </w:rPr>
        <w:t xml:space="preserve">, kao dužnosnici </w:t>
      </w:r>
      <w:r w:rsidR="008F183C" w:rsidRPr="00694262">
        <w:rPr>
          <w:rFonts w:ascii="Times New Roman" w:hAnsi="Times New Roman" w:cs="Times New Roman"/>
          <w:sz w:val="24"/>
          <w:szCs w:val="24"/>
        </w:rPr>
        <w:t>u smislu</w:t>
      </w:r>
      <w:r w:rsidR="00035D95" w:rsidRPr="00694262">
        <w:rPr>
          <w:rFonts w:ascii="Times New Roman" w:hAnsi="Times New Roman" w:cs="Times New Roman"/>
          <w:sz w:val="24"/>
          <w:szCs w:val="24"/>
        </w:rPr>
        <w:t xml:space="preserve"> članka 3. stavka 1. podstavka 37. ZSSI-a,</w:t>
      </w:r>
      <w:r w:rsidR="003F40D5" w:rsidRPr="00694262">
        <w:rPr>
          <w:rFonts w:ascii="Times New Roman" w:hAnsi="Times New Roman" w:cs="Times New Roman"/>
          <w:sz w:val="24"/>
          <w:szCs w:val="24"/>
        </w:rPr>
        <w:t xml:space="preserve"> mogu istovremeno uz obnašanj</w:t>
      </w:r>
      <w:r w:rsidR="008F183C" w:rsidRPr="00694262">
        <w:rPr>
          <w:rFonts w:ascii="Times New Roman" w:hAnsi="Times New Roman" w:cs="Times New Roman"/>
          <w:sz w:val="24"/>
          <w:szCs w:val="24"/>
        </w:rPr>
        <w:t>e</w:t>
      </w:r>
      <w:r w:rsidR="003F40D5" w:rsidRPr="00694262">
        <w:rPr>
          <w:rFonts w:ascii="Times New Roman" w:hAnsi="Times New Roman" w:cs="Times New Roman"/>
          <w:sz w:val="24"/>
          <w:szCs w:val="24"/>
        </w:rPr>
        <w:t xml:space="preserve"> navedene dužnosti obnašati i drugu javnu dužnost, konkretno dužnost člana predstavni</w:t>
      </w:r>
      <w:r w:rsidR="00446231" w:rsidRPr="00694262">
        <w:rPr>
          <w:rFonts w:ascii="Times New Roman" w:hAnsi="Times New Roman" w:cs="Times New Roman"/>
          <w:sz w:val="24"/>
          <w:szCs w:val="24"/>
        </w:rPr>
        <w:t xml:space="preserve">čkog tijela lokalne samouprave. </w:t>
      </w:r>
    </w:p>
    <w:p w14:paraId="1DFA00D1" w14:textId="3C1A7546" w:rsidR="00035D95" w:rsidRPr="00694262" w:rsidRDefault="00035D95" w:rsidP="00D573CD">
      <w:pPr>
        <w:spacing w:after="0"/>
        <w:ind w:firstLine="708"/>
        <w:jc w:val="both"/>
        <w:rPr>
          <w:rFonts w:ascii="Times New Roman" w:hAnsi="Times New Roman" w:cs="Times New Roman"/>
          <w:sz w:val="24"/>
          <w:szCs w:val="24"/>
        </w:rPr>
      </w:pPr>
    </w:p>
    <w:p w14:paraId="5E11D02D" w14:textId="1FC3F120" w:rsidR="00035D95" w:rsidRPr="00694262" w:rsidRDefault="00035D95" w:rsidP="00D573CD">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Također, niti odredbama Zakona o lokalnim izborima, kojim se uređuju lokalni izbori, nije propisano da bi članovi uprave trgovačkog društva u većinskom državnom vlasništvu, kao dužnosnici u smislu ZSSI-a, mogli istovremeno uz obnašanja ove dužnosti obnašati neku drugu javnu dužnost, već su člancima 78. i 89. tog Zakona propisane nespojive funkcije s obnašanjem dužnosti župana, gradonačelnika Grada Zagreba, gradonačelnika, općinskog načelnika i njihovih zamjenika te s obnašanjem dužnosti predsjednika i članova županijske skupštine, Gradske skupštine</w:t>
      </w:r>
      <w:r w:rsidR="00735A6C" w:rsidRPr="00694262">
        <w:rPr>
          <w:rFonts w:ascii="Times New Roman" w:hAnsi="Times New Roman" w:cs="Times New Roman"/>
          <w:sz w:val="24"/>
          <w:szCs w:val="24"/>
        </w:rPr>
        <w:t xml:space="preserve"> Grada Zagreba, grada i općine, a kako dužnosnik prema ZSSI-u nije dužnosnik po niti jednoj od tih osnova, na njega se isključivo primjenjuju odredbe zakona </w:t>
      </w:r>
      <w:r w:rsidR="008D6753" w:rsidRPr="00694262">
        <w:rPr>
          <w:rFonts w:ascii="Times New Roman" w:hAnsi="Times New Roman" w:cs="Times New Roman"/>
          <w:sz w:val="24"/>
          <w:szCs w:val="24"/>
        </w:rPr>
        <w:t>kao</w:t>
      </w:r>
      <w:r w:rsidR="00EE2938" w:rsidRPr="00694262">
        <w:rPr>
          <w:rFonts w:ascii="Times New Roman" w:hAnsi="Times New Roman" w:cs="Times New Roman"/>
          <w:sz w:val="24"/>
          <w:szCs w:val="24"/>
        </w:rPr>
        <w:t xml:space="preserve"> č</w:t>
      </w:r>
      <w:r w:rsidR="008D6753" w:rsidRPr="00694262">
        <w:rPr>
          <w:rFonts w:ascii="Times New Roman" w:hAnsi="Times New Roman" w:cs="Times New Roman"/>
          <w:sz w:val="24"/>
          <w:szCs w:val="24"/>
        </w:rPr>
        <w:t>l</w:t>
      </w:r>
      <w:r w:rsidR="00EE2938" w:rsidRPr="00694262">
        <w:rPr>
          <w:rFonts w:ascii="Times New Roman" w:hAnsi="Times New Roman" w:cs="Times New Roman"/>
          <w:sz w:val="24"/>
          <w:szCs w:val="24"/>
        </w:rPr>
        <w:t xml:space="preserve">ana uprave trgovačkog društva. </w:t>
      </w:r>
    </w:p>
    <w:p w14:paraId="68BED057" w14:textId="33ECECEA" w:rsidR="005746C5" w:rsidRPr="00694262" w:rsidRDefault="005746C5" w:rsidP="00D573CD">
      <w:pPr>
        <w:spacing w:after="0"/>
        <w:ind w:firstLine="708"/>
        <w:jc w:val="both"/>
        <w:rPr>
          <w:rFonts w:ascii="Times New Roman" w:hAnsi="Times New Roman" w:cs="Times New Roman"/>
          <w:sz w:val="24"/>
          <w:szCs w:val="24"/>
        </w:rPr>
      </w:pPr>
    </w:p>
    <w:p w14:paraId="2349A98C" w14:textId="3CC84DCE" w:rsidR="005746C5" w:rsidRPr="00694262" w:rsidRDefault="00127286" w:rsidP="00D573CD">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Nadalje, </w:t>
      </w:r>
      <w:r w:rsidR="005746C5" w:rsidRPr="00694262">
        <w:rPr>
          <w:rFonts w:ascii="Times New Roman" w:hAnsi="Times New Roman" w:cs="Times New Roman"/>
          <w:sz w:val="24"/>
          <w:szCs w:val="24"/>
        </w:rPr>
        <w:t xml:space="preserve">Povjerenstvo u ovome postupku nije razmatralo nalazi li se dužnosnik Stjepan Baranašić </w:t>
      </w:r>
      <w:r w:rsidR="00EE2938" w:rsidRPr="00694262">
        <w:rPr>
          <w:rFonts w:ascii="Times New Roman" w:hAnsi="Times New Roman" w:cs="Times New Roman"/>
          <w:sz w:val="24"/>
          <w:szCs w:val="24"/>
        </w:rPr>
        <w:t xml:space="preserve">u sukobu interesa </w:t>
      </w:r>
      <w:r w:rsidR="005746C5" w:rsidRPr="00694262">
        <w:rPr>
          <w:rFonts w:ascii="Times New Roman" w:hAnsi="Times New Roman" w:cs="Times New Roman"/>
          <w:sz w:val="24"/>
          <w:szCs w:val="24"/>
        </w:rPr>
        <w:t xml:space="preserve">povodom obnašanja dužnosti člana Uprave trgovačkog društva Hrvatske autoceste d.o.o. te istodobng obavljanja druge javne dužnosti člana Općinskog vijeća Općine Mala Subotica, već je utvrđivalo je li dužnosnik postupio </w:t>
      </w:r>
      <w:r w:rsidR="00FA3575" w:rsidRPr="00694262">
        <w:rPr>
          <w:rFonts w:ascii="Times New Roman" w:hAnsi="Times New Roman" w:cs="Times New Roman"/>
          <w:sz w:val="24"/>
          <w:szCs w:val="24"/>
        </w:rPr>
        <w:t xml:space="preserve">suprotno zakonskoj odredbi kojom je propisana zabrana </w:t>
      </w:r>
      <w:r w:rsidR="00035D95" w:rsidRPr="00694262">
        <w:rPr>
          <w:rFonts w:ascii="Times New Roman" w:hAnsi="Times New Roman" w:cs="Times New Roman"/>
          <w:sz w:val="24"/>
          <w:szCs w:val="24"/>
        </w:rPr>
        <w:t>obnašanja druge javne dužnosti</w:t>
      </w:r>
      <w:r w:rsidR="00EE2938" w:rsidRPr="00694262">
        <w:rPr>
          <w:rFonts w:ascii="Times New Roman" w:hAnsi="Times New Roman" w:cs="Times New Roman"/>
          <w:sz w:val="24"/>
          <w:szCs w:val="24"/>
        </w:rPr>
        <w:t xml:space="preserve"> u odnosu na njegovu dužnost člana uprave trgovačkog društva</w:t>
      </w:r>
      <w:r w:rsidR="00035D95" w:rsidRPr="00694262">
        <w:rPr>
          <w:rFonts w:ascii="Times New Roman" w:hAnsi="Times New Roman" w:cs="Times New Roman"/>
          <w:sz w:val="24"/>
          <w:szCs w:val="24"/>
        </w:rPr>
        <w:t xml:space="preserve">, odnosno postoje li pretpostavke  za njezino derogiranje propisane drugim zakonom. </w:t>
      </w:r>
    </w:p>
    <w:p w14:paraId="72E215D5" w14:textId="53CF2B6B" w:rsidR="00FA3575" w:rsidRPr="00694262" w:rsidRDefault="00FA3575" w:rsidP="00D573CD">
      <w:pPr>
        <w:spacing w:after="0"/>
        <w:ind w:firstLine="708"/>
        <w:jc w:val="both"/>
        <w:rPr>
          <w:rFonts w:ascii="Times New Roman" w:hAnsi="Times New Roman" w:cs="Times New Roman"/>
          <w:sz w:val="24"/>
          <w:szCs w:val="24"/>
        </w:rPr>
      </w:pPr>
    </w:p>
    <w:p w14:paraId="68F6602C" w14:textId="34E9BDF4" w:rsidR="003F40D5" w:rsidRPr="00694262" w:rsidRDefault="003F40D5" w:rsidP="003F40D5">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S obzirom na navedeno, </w:t>
      </w:r>
      <w:r w:rsidR="007F0D9D" w:rsidRPr="00694262">
        <w:rPr>
          <w:rFonts w:ascii="Times New Roman" w:hAnsi="Times New Roman" w:cs="Times New Roman"/>
          <w:sz w:val="24"/>
          <w:szCs w:val="24"/>
        </w:rPr>
        <w:t xml:space="preserve">imajući u vidu da </w:t>
      </w:r>
      <w:r w:rsidRPr="00694262">
        <w:rPr>
          <w:rFonts w:ascii="Times New Roman" w:hAnsi="Times New Roman" w:cs="Times New Roman"/>
          <w:sz w:val="24"/>
          <w:szCs w:val="24"/>
        </w:rPr>
        <w:t xml:space="preserve">ne postoji odredba </w:t>
      </w:r>
      <w:r w:rsidR="007F0D9D" w:rsidRPr="00694262">
        <w:rPr>
          <w:rFonts w:ascii="Times New Roman" w:hAnsi="Times New Roman" w:cs="Times New Roman"/>
          <w:sz w:val="24"/>
          <w:szCs w:val="24"/>
        </w:rPr>
        <w:t>z</w:t>
      </w:r>
      <w:r w:rsidRPr="00694262">
        <w:rPr>
          <w:rFonts w:ascii="Times New Roman" w:hAnsi="Times New Roman" w:cs="Times New Roman"/>
          <w:sz w:val="24"/>
          <w:szCs w:val="24"/>
        </w:rPr>
        <w:t xml:space="preserve">akona koji se odnosi na članove uprava trgovačkih društava u većinskom državnom vlasništvu, </w:t>
      </w:r>
      <w:r w:rsidR="00EE2938" w:rsidRPr="00694262">
        <w:rPr>
          <w:rFonts w:ascii="Times New Roman" w:hAnsi="Times New Roman" w:cs="Times New Roman"/>
          <w:sz w:val="24"/>
          <w:szCs w:val="24"/>
        </w:rPr>
        <w:t xml:space="preserve">kao generalna odredba, ni </w:t>
      </w:r>
      <w:r w:rsidRPr="00694262">
        <w:rPr>
          <w:rFonts w:ascii="Times New Roman" w:hAnsi="Times New Roman" w:cs="Times New Roman"/>
          <w:sz w:val="24"/>
          <w:szCs w:val="24"/>
        </w:rPr>
        <w:t xml:space="preserve">na članove Uprave trgovačkog društva Hrvatske autoceste d.o.o., </w:t>
      </w:r>
      <w:r w:rsidR="00EE2938" w:rsidRPr="00694262">
        <w:rPr>
          <w:rFonts w:ascii="Times New Roman" w:hAnsi="Times New Roman" w:cs="Times New Roman"/>
          <w:sz w:val="24"/>
          <w:szCs w:val="24"/>
        </w:rPr>
        <w:t xml:space="preserve">kao posebna odredba, </w:t>
      </w:r>
      <w:r w:rsidRPr="00694262">
        <w:rPr>
          <w:rFonts w:ascii="Times New Roman" w:hAnsi="Times New Roman" w:cs="Times New Roman"/>
          <w:sz w:val="24"/>
          <w:szCs w:val="24"/>
        </w:rPr>
        <w:t xml:space="preserve">a iz koje bi proizlazilo njihovo pravo na istovremeno obnašanje druge javne dužnosti, u konkretnom slučaju nije ispunjena iznimka propisana člankom 13. stavkom 1. ZSSI-a, te </w:t>
      </w:r>
      <w:r w:rsidR="00904BC1" w:rsidRPr="00694262">
        <w:rPr>
          <w:rFonts w:ascii="Times New Roman" w:hAnsi="Times New Roman" w:cs="Times New Roman"/>
          <w:sz w:val="24"/>
          <w:szCs w:val="24"/>
        </w:rPr>
        <w:t>je</w:t>
      </w:r>
      <w:r w:rsidRPr="00694262">
        <w:rPr>
          <w:rFonts w:ascii="Times New Roman" w:hAnsi="Times New Roman" w:cs="Times New Roman"/>
          <w:sz w:val="24"/>
          <w:szCs w:val="24"/>
        </w:rPr>
        <w:t xml:space="preserve"> stoga </w:t>
      </w:r>
      <w:r w:rsidR="00904BC1" w:rsidRPr="00694262">
        <w:rPr>
          <w:rFonts w:ascii="Times New Roman" w:hAnsi="Times New Roman" w:cs="Times New Roman"/>
          <w:sz w:val="24"/>
          <w:szCs w:val="24"/>
        </w:rPr>
        <w:t xml:space="preserve">dužnsonik Stjepan Baranašić </w:t>
      </w:r>
      <w:r w:rsidRPr="00694262">
        <w:rPr>
          <w:rFonts w:ascii="Times New Roman" w:hAnsi="Times New Roman" w:cs="Times New Roman"/>
          <w:sz w:val="24"/>
          <w:szCs w:val="24"/>
        </w:rPr>
        <w:t>obna</w:t>
      </w:r>
      <w:r w:rsidRPr="00694262">
        <w:rPr>
          <w:rFonts w:ascii="Times New Roman" w:hAnsi="Times New Roman" w:cs="Times New Roman"/>
          <w:sz w:val="24"/>
          <w:szCs w:val="24"/>
        </w:rPr>
        <w:lastRenderedPageBreak/>
        <w:t>šanje</w:t>
      </w:r>
      <w:r w:rsidR="00904BC1" w:rsidRPr="00694262">
        <w:rPr>
          <w:rFonts w:ascii="Times New Roman" w:hAnsi="Times New Roman" w:cs="Times New Roman"/>
          <w:sz w:val="24"/>
          <w:szCs w:val="24"/>
        </w:rPr>
        <w:t>m</w:t>
      </w:r>
      <w:r w:rsidRPr="00694262">
        <w:rPr>
          <w:rFonts w:ascii="Times New Roman" w:hAnsi="Times New Roman" w:cs="Times New Roman"/>
          <w:sz w:val="24"/>
          <w:szCs w:val="24"/>
        </w:rPr>
        <w:t xml:space="preserve"> dužnosti člana Uprave trgovačkog društva Hrvatske </w:t>
      </w:r>
      <w:r w:rsidR="00EE2938" w:rsidRPr="00694262">
        <w:rPr>
          <w:rFonts w:ascii="Times New Roman" w:hAnsi="Times New Roman" w:cs="Times New Roman"/>
          <w:sz w:val="24"/>
          <w:szCs w:val="24"/>
        </w:rPr>
        <w:t xml:space="preserve">autoceste </w:t>
      </w:r>
      <w:r w:rsidRPr="00694262">
        <w:rPr>
          <w:rFonts w:ascii="Times New Roman" w:hAnsi="Times New Roman" w:cs="Times New Roman"/>
          <w:sz w:val="24"/>
          <w:szCs w:val="24"/>
        </w:rPr>
        <w:t xml:space="preserve">d.o.o. </w:t>
      </w:r>
      <w:r w:rsidR="00904BC1" w:rsidRPr="00694262">
        <w:rPr>
          <w:rFonts w:ascii="Times New Roman" w:hAnsi="Times New Roman" w:cs="Times New Roman"/>
          <w:sz w:val="24"/>
          <w:szCs w:val="24"/>
        </w:rPr>
        <w:t>te istovremenim obavljanjem funkcije</w:t>
      </w:r>
      <w:r w:rsidRPr="00694262">
        <w:rPr>
          <w:rFonts w:ascii="Times New Roman" w:hAnsi="Times New Roman" w:cs="Times New Roman"/>
          <w:sz w:val="24"/>
          <w:szCs w:val="24"/>
        </w:rPr>
        <w:t xml:space="preserve"> člana Općinskog vijeća Općine Mala Subotica, </w:t>
      </w:r>
      <w:r w:rsidR="00904BC1" w:rsidRPr="00694262">
        <w:rPr>
          <w:rFonts w:ascii="Times New Roman" w:hAnsi="Times New Roman" w:cs="Times New Roman"/>
          <w:sz w:val="24"/>
          <w:szCs w:val="24"/>
        </w:rPr>
        <w:t>kao druge javne dužnosti počinio povredu odredbe članka 13. stavka 1. ZSSI-a</w:t>
      </w:r>
      <w:r w:rsidRPr="00694262">
        <w:rPr>
          <w:rFonts w:ascii="Times New Roman" w:hAnsi="Times New Roman" w:cs="Times New Roman"/>
          <w:sz w:val="24"/>
          <w:szCs w:val="24"/>
        </w:rPr>
        <w:t>.</w:t>
      </w:r>
    </w:p>
    <w:p w14:paraId="3B941FD6" w14:textId="77777777" w:rsidR="003F40D5" w:rsidRPr="00694262" w:rsidRDefault="003F40D5" w:rsidP="003F40D5">
      <w:pPr>
        <w:spacing w:after="0"/>
        <w:ind w:firstLine="708"/>
        <w:jc w:val="both"/>
        <w:rPr>
          <w:rFonts w:ascii="Times New Roman" w:hAnsi="Times New Roman" w:cs="Times New Roman"/>
          <w:sz w:val="24"/>
          <w:szCs w:val="24"/>
        </w:rPr>
      </w:pPr>
    </w:p>
    <w:p w14:paraId="4ED46814" w14:textId="65368724" w:rsidR="003F40D5" w:rsidRPr="00694262" w:rsidRDefault="003F40D5" w:rsidP="003F40D5">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Isto tako, </w:t>
      </w:r>
      <w:r w:rsidR="00BB4B37" w:rsidRPr="00694262">
        <w:rPr>
          <w:rFonts w:ascii="Times New Roman" w:hAnsi="Times New Roman" w:cs="Times New Roman"/>
          <w:sz w:val="24"/>
          <w:szCs w:val="24"/>
        </w:rPr>
        <w:t xml:space="preserve">u smislu odredbe članka 12. ZSSI-a </w:t>
      </w:r>
      <w:r w:rsidR="00035D95" w:rsidRPr="00694262">
        <w:rPr>
          <w:rFonts w:ascii="Times New Roman" w:hAnsi="Times New Roman" w:cs="Times New Roman"/>
          <w:sz w:val="24"/>
          <w:szCs w:val="24"/>
        </w:rPr>
        <w:t xml:space="preserve">niti jednim </w:t>
      </w:r>
      <w:r w:rsidRPr="00694262">
        <w:rPr>
          <w:rFonts w:ascii="Times New Roman" w:hAnsi="Times New Roman" w:cs="Times New Roman"/>
          <w:sz w:val="24"/>
          <w:szCs w:val="24"/>
        </w:rPr>
        <w:t>zakonom nije izričito propisano da predsjednik i članovi uprave trgovačkog društva u većinskom državnom vlasništvu</w:t>
      </w:r>
      <w:r w:rsidR="00BB4B37" w:rsidRPr="00694262">
        <w:rPr>
          <w:rFonts w:ascii="Times New Roman" w:hAnsi="Times New Roman" w:cs="Times New Roman"/>
          <w:sz w:val="24"/>
          <w:szCs w:val="24"/>
        </w:rPr>
        <w:t xml:space="preserve">, koji već </w:t>
      </w:r>
      <w:r w:rsidRPr="00694262">
        <w:rPr>
          <w:rFonts w:ascii="Times New Roman" w:hAnsi="Times New Roman" w:cs="Times New Roman"/>
          <w:sz w:val="24"/>
          <w:szCs w:val="24"/>
        </w:rPr>
        <w:t xml:space="preserve"> </w:t>
      </w:r>
      <w:r w:rsidR="00BB4B37" w:rsidRPr="00694262">
        <w:rPr>
          <w:rFonts w:ascii="Times New Roman" w:hAnsi="Times New Roman" w:cs="Times New Roman"/>
          <w:sz w:val="24"/>
          <w:szCs w:val="24"/>
        </w:rPr>
        <w:t>primaju plaću</w:t>
      </w:r>
      <w:r w:rsidRPr="00694262">
        <w:rPr>
          <w:rFonts w:ascii="Times New Roman" w:hAnsi="Times New Roman" w:cs="Times New Roman"/>
          <w:sz w:val="24"/>
          <w:szCs w:val="24"/>
        </w:rPr>
        <w:t xml:space="preserve"> za </w:t>
      </w:r>
      <w:r w:rsidR="00BB4B37" w:rsidRPr="00694262">
        <w:rPr>
          <w:rFonts w:ascii="Times New Roman" w:hAnsi="Times New Roman" w:cs="Times New Roman"/>
          <w:sz w:val="24"/>
          <w:szCs w:val="24"/>
        </w:rPr>
        <w:t>obnašanje dužnosti uz članka 3. ZSSI-a, mogu istodobno</w:t>
      </w:r>
      <w:r w:rsidRPr="00694262">
        <w:rPr>
          <w:rFonts w:ascii="Times New Roman" w:hAnsi="Times New Roman" w:cs="Times New Roman"/>
          <w:sz w:val="24"/>
          <w:szCs w:val="24"/>
        </w:rPr>
        <w:t xml:space="preserve"> primati naknadu za </w:t>
      </w:r>
      <w:r w:rsidR="00EE2938" w:rsidRPr="00694262">
        <w:rPr>
          <w:rFonts w:ascii="Times New Roman" w:hAnsi="Times New Roman" w:cs="Times New Roman"/>
          <w:sz w:val="24"/>
          <w:szCs w:val="24"/>
        </w:rPr>
        <w:t xml:space="preserve">obnašanje druge javne dužnosti, </w:t>
      </w:r>
      <w:r w:rsidR="00BB4B37" w:rsidRPr="00694262">
        <w:rPr>
          <w:rFonts w:ascii="Times New Roman" w:hAnsi="Times New Roman" w:cs="Times New Roman"/>
          <w:sz w:val="24"/>
          <w:szCs w:val="24"/>
        </w:rPr>
        <w:t>čime bi bila propisana</w:t>
      </w:r>
      <w:r w:rsidR="00EE2938" w:rsidRPr="00694262">
        <w:rPr>
          <w:rFonts w:ascii="Times New Roman" w:hAnsi="Times New Roman" w:cs="Times New Roman"/>
          <w:sz w:val="24"/>
          <w:szCs w:val="24"/>
        </w:rPr>
        <w:t xml:space="preserve"> iznimka od opće zabrane primitka naknade za obnašanje druge javne dužnosti</w:t>
      </w:r>
      <w:r w:rsidR="00BB4B37" w:rsidRPr="00694262">
        <w:rPr>
          <w:rFonts w:ascii="Times New Roman" w:hAnsi="Times New Roman" w:cs="Times New Roman"/>
          <w:sz w:val="24"/>
          <w:szCs w:val="24"/>
        </w:rPr>
        <w:t xml:space="preserve"> iz navedenog članka. </w:t>
      </w:r>
    </w:p>
    <w:p w14:paraId="214A1666" w14:textId="24ACF31B" w:rsidR="00EE2938" w:rsidRPr="00694262" w:rsidRDefault="00EE2938" w:rsidP="003F40D5">
      <w:pPr>
        <w:spacing w:after="0"/>
        <w:ind w:firstLine="708"/>
        <w:jc w:val="both"/>
        <w:rPr>
          <w:rFonts w:ascii="Times New Roman" w:hAnsi="Times New Roman" w:cs="Times New Roman"/>
          <w:sz w:val="24"/>
          <w:szCs w:val="24"/>
        </w:rPr>
      </w:pPr>
    </w:p>
    <w:p w14:paraId="6227A71A" w14:textId="2E6C7B42" w:rsidR="00EE2938" w:rsidRPr="00694262" w:rsidRDefault="00EE2938" w:rsidP="00EE2938">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S obzirom da je utvrđeno da je dužnosnik Stjepan Baranašić primao plaću kao član Upra</w:t>
      </w:r>
      <w:r w:rsidR="00694262" w:rsidRPr="00694262">
        <w:rPr>
          <w:rFonts w:ascii="Times New Roman" w:hAnsi="Times New Roman" w:cs="Times New Roman"/>
          <w:sz w:val="24"/>
          <w:szCs w:val="24"/>
        </w:rPr>
        <w:t xml:space="preserve">ve trgovačkog društva Hrvatske ceste </w:t>
      </w:r>
      <w:r w:rsidRPr="00694262">
        <w:rPr>
          <w:rFonts w:ascii="Times New Roman" w:hAnsi="Times New Roman" w:cs="Times New Roman"/>
          <w:sz w:val="24"/>
          <w:szCs w:val="24"/>
        </w:rPr>
        <w:t xml:space="preserve">d.o.o., što je i sam naveo u svom očitovanju, te da je istovremeno ostvarivao naknadu za obavljanje funkcije člana Općinskog vijeća Općine Mala Subotica i to u razdoblju od 2017. do 16. veljače 2021., koja je u 2017. iznosila 480,00 kn, u 2018. 960,00 kn, u 2019. 720,00 kn te u 2021. 840,00 kn, odnosno ukupno 3.000,00 kn, počinio je povredu članka 12. ZSSI-a. </w:t>
      </w:r>
    </w:p>
    <w:p w14:paraId="6F07F76A" w14:textId="77777777" w:rsidR="00EE2938" w:rsidRPr="00694262" w:rsidRDefault="00EE2938" w:rsidP="003F40D5">
      <w:pPr>
        <w:spacing w:after="0"/>
        <w:ind w:firstLine="708"/>
        <w:jc w:val="both"/>
        <w:rPr>
          <w:rFonts w:ascii="Times New Roman" w:hAnsi="Times New Roman" w:cs="Times New Roman"/>
          <w:sz w:val="24"/>
          <w:szCs w:val="24"/>
        </w:rPr>
      </w:pPr>
    </w:p>
    <w:p w14:paraId="5B4A2BD5" w14:textId="77777777" w:rsidR="00035D95" w:rsidRPr="00694262" w:rsidRDefault="00675ECF" w:rsidP="007F0D9D">
      <w:pPr>
        <w:spacing w:after="0"/>
        <w:jc w:val="both"/>
        <w:rPr>
          <w:rFonts w:ascii="Times New Roman" w:hAnsi="Times New Roman" w:cs="Times New Roman"/>
          <w:sz w:val="24"/>
          <w:szCs w:val="24"/>
        </w:rPr>
      </w:pPr>
      <w:r w:rsidRPr="00694262">
        <w:rPr>
          <w:rFonts w:ascii="Times New Roman" w:hAnsi="Times New Roman" w:cs="Times New Roman"/>
          <w:sz w:val="24"/>
          <w:szCs w:val="24"/>
        </w:rPr>
        <w:tab/>
      </w:r>
      <w:r w:rsidR="007F0D9D" w:rsidRPr="00694262">
        <w:rPr>
          <w:rFonts w:ascii="Times New Roman" w:hAnsi="Times New Roman" w:cs="Times New Roman"/>
          <w:sz w:val="24"/>
          <w:szCs w:val="24"/>
        </w:rPr>
        <w:t xml:space="preserve">Dužnosnikov navod </w:t>
      </w:r>
      <w:r w:rsidRPr="00694262">
        <w:rPr>
          <w:rFonts w:ascii="Times New Roman" w:hAnsi="Times New Roman" w:cs="Times New Roman"/>
          <w:sz w:val="24"/>
          <w:szCs w:val="24"/>
        </w:rPr>
        <w:t>da bi nezakonitim obnašanjem druge javne dužnosti</w:t>
      </w:r>
      <w:r w:rsidR="007F0D9D" w:rsidRPr="00694262">
        <w:rPr>
          <w:rFonts w:ascii="Times New Roman" w:hAnsi="Times New Roman" w:cs="Times New Roman"/>
          <w:sz w:val="24"/>
          <w:szCs w:val="24"/>
        </w:rPr>
        <w:t>, iz članka 13. stavka 1. ZSSI-a,</w:t>
      </w:r>
      <w:r w:rsidRPr="00694262">
        <w:rPr>
          <w:rFonts w:ascii="Times New Roman" w:hAnsi="Times New Roman" w:cs="Times New Roman"/>
          <w:sz w:val="24"/>
          <w:szCs w:val="24"/>
        </w:rPr>
        <w:t xml:space="preserve"> te primitkom naknade za njezino obnašanje</w:t>
      </w:r>
      <w:r w:rsidR="007F0D9D" w:rsidRPr="00694262">
        <w:rPr>
          <w:rFonts w:ascii="Times New Roman" w:hAnsi="Times New Roman" w:cs="Times New Roman"/>
          <w:sz w:val="24"/>
          <w:szCs w:val="24"/>
        </w:rPr>
        <w:t>, iz članka 12. ZSSI-a,</w:t>
      </w:r>
      <w:r w:rsidR="004116AF" w:rsidRPr="00694262">
        <w:rPr>
          <w:rFonts w:ascii="Times New Roman" w:hAnsi="Times New Roman" w:cs="Times New Roman"/>
          <w:sz w:val="24"/>
          <w:szCs w:val="24"/>
        </w:rPr>
        <w:t xml:space="preserve"> došlo do jedinstvene protupravne radnje ne može se prihvati</w:t>
      </w:r>
      <w:r w:rsidR="00035D95" w:rsidRPr="00694262">
        <w:rPr>
          <w:rFonts w:ascii="Times New Roman" w:hAnsi="Times New Roman" w:cs="Times New Roman"/>
          <w:sz w:val="24"/>
          <w:szCs w:val="24"/>
        </w:rPr>
        <w:t xml:space="preserve">ti. </w:t>
      </w:r>
    </w:p>
    <w:p w14:paraId="5452DD00" w14:textId="77777777" w:rsidR="00035D95" w:rsidRPr="00694262" w:rsidRDefault="00035D95" w:rsidP="007F0D9D">
      <w:pPr>
        <w:spacing w:after="0"/>
        <w:jc w:val="both"/>
        <w:rPr>
          <w:rFonts w:ascii="Times New Roman" w:hAnsi="Times New Roman" w:cs="Times New Roman"/>
          <w:sz w:val="24"/>
          <w:szCs w:val="24"/>
        </w:rPr>
      </w:pPr>
    </w:p>
    <w:p w14:paraId="7E06DF1B" w14:textId="61890992" w:rsidR="007F0D9D" w:rsidRPr="00694262" w:rsidRDefault="00035D95" w:rsidP="00E573B4">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t xml:space="preserve">Naime, iako se radi </w:t>
      </w:r>
      <w:r w:rsidR="004116AF" w:rsidRPr="00694262">
        <w:rPr>
          <w:rFonts w:ascii="Times New Roman" w:hAnsi="Times New Roman" w:cs="Times New Roman"/>
          <w:sz w:val="24"/>
          <w:szCs w:val="24"/>
        </w:rPr>
        <w:t xml:space="preserve">o međusobno povezanim okolnostima, nesporno </w:t>
      </w:r>
      <w:r w:rsidRPr="00694262">
        <w:rPr>
          <w:rFonts w:ascii="Times New Roman" w:hAnsi="Times New Roman" w:cs="Times New Roman"/>
          <w:sz w:val="24"/>
          <w:szCs w:val="24"/>
        </w:rPr>
        <w:t xml:space="preserve">je riječ </w:t>
      </w:r>
      <w:r w:rsidR="004116AF" w:rsidRPr="00694262">
        <w:rPr>
          <w:rFonts w:ascii="Times New Roman" w:hAnsi="Times New Roman" w:cs="Times New Roman"/>
          <w:sz w:val="24"/>
          <w:szCs w:val="24"/>
        </w:rPr>
        <w:t xml:space="preserve">o dvije situacije s različitim obilježjima </w:t>
      </w:r>
      <w:r w:rsidRPr="00694262">
        <w:rPr>
          <w:rFonts w:ascii="Times New Roman" w:hAnsi="Times New Roman" w:cs="Times New Roman"/>
          <w:sz w:val="24"/>
          <w:szCs w:val="24"/>
        </w:rPr>
        <w:t xml:space="preserve">(bićem) </w:t>
      </w:r>
      <w:r w:rsidR="004116AF" w:rsidRPr="00694262">
        <w:rPr>
          <w:rFonts w:ascii="Times New Roman" w:hAnsi="Times New Roman" w:cs="Times New Roman"/>
          <w:sz w:val="24"/>
          <w:szCs w:val="24"/>
        </w:rPr>
        <w:t xml:space="preserve">i različitim zakonskim opisom sadržanim u </w:t>
      </w:r>
      <w:r w:rsidR="007F0D9D" w:rsidRPr="00694262">
        <w:rPr>
          <w:rFonts w:ascii="Times New Roman" w:hAnsi="Times New Roman" w:cs="Times New Roman"/>
          <w:sz w:val="24"/>
          <w:szCs w:val="24"/>
        </w:rPr>
        <w:t xml:space="preserve">dvije pravne norme, </w:t>
      </w:r>
      <w:r w:rsidR="00E573B4" w:rsidRPr="00694262">
        <w:rPr>
          <w:rFonts w:ascii="Times New Roman" w:hAnsi="Times New Roman" w:cs="Times New Roman"/>
          <w:sz w:val="24"/>
          <w:szCs w:val="24"/>
        </w:rPr>
        <w:t>obzirom da</w:t>
      </w:r>
      <w:r w:rsidR="007F0D9D" w:rsidRPr="00694262">
        <w:rPr>
          <w:rFonts w:ascii="Times New Roman" w:hAnsi="Times New Roman" w:cs="Times New Roman"/>
          <w:sz w:val="24"/>
          <w:szCs w:val="24"/>
        </w:rPr>
        <w:t xml:space="preserve"> </w:t>
      </w:r>
      <w:r w:rsidRPr="00694262">
        <w:rPr>
          <w:rFonts w:ascii="Times New Roman" w:hAnsi="Times New Roman" w:cs="Times New Roman"/>
          <w:sz w:val="24"/>
          <w:szCs w:val="24"/>
        </w:rPr>
        <w:t xml:space="preserve">se </w:t>
      </w:r>
      <w:r w:rsidR="004116AF" w:rsidRPr="00694262">
        <w:rPr>
          <w:rFonts w:ascii="Times New Roman" w:hAnsi="Times New Roman" w:cs="Times New Roman"/>
          <w:sz w:val="24"/>
          <w:szCs w:val="24"/>
        </w:rPr>
        <w:t xml:space="preserve">u prvoj situaciji </w:t>
      </w:r>
      <w:r w:rsidRPr="00694262">
        <w:rPr>
          <w:rFonts w:ascii="Times New Roman" w:hAnsi="Times New Roman" w:cs="Times New Roman"/>
          <w:sz w:val="24"/>
          <w:szCs w:val="24"/>
        </w:rPr>
        <w:t>radi o obnašanju nespojive dužnosti</w:t>
      </w:r>
      <w:r w:rsidR="004116AF" w:rsidRPr="00694262">
        <w:rPr>
          <w:rFonts w:ascii="Times New Roman" w:hAnsi="Times New Roman" w:cs="Times New Roman"/>
          <w:sz w:val="24"/>
          <w:szCs w:val="24"/>
        </w:rPr>
        <w:t xml:space="preserve">, a u drugoj situaciji </w:t>
      </w:r>
      <w:r w:rsidRPr="00694262">
        <w:rPr>
          <w:rFonts w:ascii="Times New Roman" w:hAnsi="Times New Roman" w:cs="Times New Roman"/>
          <w:sz w:val="24"/>
          <w:szCs w:val="24"/>
        </w:rPr>
        <w:t>o primanju</w:t>
      </w:r>
      <w:r w:rsidR="004116AF" w:rsidRPr="00694262">
        <w:rPr>
          <w:rFonts w:ascii="Times New Roman" w:hAnsi="Times New Roman" w:cs="Times New Roman"/>
          <w:sz w:val="24"/>
          <w:szCs w:val="24"/>
        </w:rPr>
        <w:t xml:space="preserve"> naknad</w:t>
      </w:r>
      <w:r w:rsidRPr="00694262">
        <w:rPr>
          <w:rFonts w:ascii="Times New Roman" w:hAnsi="Times New Roman" w:cs="Times New Roman"/>
          <w:sz w:val="24"/>
          <w:szCs w:val="24"/>
        </w:rPr>
        <w:t>e</w:t>
      </w:r>
      <w:r w:rsidR="004116AF" w:rsidRPr="00694262">
        <w:rPr>
          <w:rFonts w:ascii="Times New Roman" w:hAnsi="Times New Roman" w:cs="Times New Roman"/>
          <w:sz w:val="24"/>
          <w:szCs w:val="24"/>
        </w:rPr>
        <w:t xml:space="preserve"> za obnašan</w:t>
      </w:r>
      <w:r w:rsidRPr="00694262">
        <w:rPr>
          <w:rFonts w:ascii="Times New Roman" w:hAnsi="Times New Roman" w:cs="Times New Roman"/>
          <w:sz w:val="24"/>
          <w:szCs w:val="24"/>
        </w:rPr>
        <w:t>je nespojive dužnosti</w:t>
      </w:r>
      <w:r w:rsidR="00E573B4" w:rsidRPr="00694262">
        <w:rPr>
          <w:rFonts w:ascii="Times New Roman" w:hAnsi="Times New Roman" w:cs="Times New Roman"/>
          <w:sz w:val="24"/>
          <w:szCs w:val="24"/>
        </w:rPr>
        <w:t>, pa je moguće počiniti povredu jedne od ovih odredbi</w:t>
      </w:r>
      <w:r w:rsidR="00EE2938" w:rsidRPr="00694262">
        <w:rPr>
          <w:rFonts w:ascii="Times New Roman" w:hAnsi="Times New Roman" w:cs="Times New Roman"/>
          <w:sz w:val="24"/>
          <w:szCs w:val="24"/>
        </w:rPr>
        <w:t>,</w:t>
      </w:r>
      <w:r w:rsidR="00E573B4" w:rsidRPr="00694262">
        <w:rPr>
          <w:rFonts w:ascii="Times New Roman" w:hAnsi="Times New Roman" w:cs="Times New Roman"/>
          <w:sz w:val="24"/>
          <w:szCs w:val="24"/>
        </w:rPr>
        <w:t xml:space="preserve"> ako bi dužnosnik </w:t>
      </w:r>
      <w:r w:rsidR="007F0D9D" w:rsidRPr="00694262">
        <w:rPr>
          <w:rFonts w:ascii="Times New Roman" w:hAnsi="Times New Roman" w:cs="Times New Roman"/>
          <w:sz w:val="24"/>
          <w:szCs w:val="24"/>
        </w:rPr>
        <w:t>obnašao nespojivu dužnost bez primitka naknade</w:t>
      </w:r>
      <w:r w:rsidR="008D6753" w:rsidRPr="00694262">
        <w:rPr>
          <w:rFonts w:ascii="Times New Roman" w:hAnsi="Times New Roman" w:cs="Times New Roman"/>
          <w:sz w:val="24"/>
          <w:szCs w:val="24"/>
        </w:rPr>
        <w:t>,</w:t>
      </w:r>
      <w:r w:rsidR="00EE2938" w:rsidRPr="00694262">
        <w:rPr>
          <w:rFonts w:ascii="Times New Roman" w:hAnsi="Times New Roman" w:cs="Times New Roman"/>
          <w:sz w:val="24"/>
          <w:szCs w:val="24"/>
        </w:rPr>
        <w:t xml:space="preserve"> ili obje odredbe</w:t>
      </w:r>
      <w:r w:rsidR="008D6753" w:rsidRPr="00694262">
        <w:rPr>
          <w:rFonts w:ascii="Times New Roman" w:hAnsi="Times New Roman" w:cs="Times New Roman"/>
          <w:sz w:val="24"/>
          <w:szCs w:val="24"/>
        </w:rPr>
        <w:t xml:space="preserve">, ako bi za to primao i naknadu. </w:t>
      </w:r>
    </w:p>
    <w:p w14:paraId="1DCA2A8C" w14:textId="77777777" w:rsidR="007F0D9D" w:rsidRPr="00694262" w:rsidRDefault="007F0D9D" w:rsidP="007F0D9D">
      <w:pPr>
        <w:spacing w:after="0"/>
        <w:jc w:val="both"/>
        <w:rPr>
          <w:rFonts w:ascii="Times New Roman" w:hAnsi="Times New Roman" w:cs="Times New Roman"/>
          <w:sz w:val="24"/>
          <w:szCs w:val="24"/>
        </w:rPr>
      </w:pPr>
    </w:p>
    <w:p w14:paraId="0661A31C" w14:textId="7002BBBD" w:rsidR="00224F3F" w:rsidRPr="00694262" w:rsidRDefault="004116AF" w:rsidP="00BB4B37">
      <w:pPr>
        <w:spacing w:after="0"/>
        <w:jc w:val="both"/>
        <w:rPr>
          <w:rFonts w:ascii="Times New Roman" w:hAnsi="Times New Roman" w:cs="Times New Roman"/>
          <w:sz w:val="24"/>
          <w:szCs w:val="24"/>
        </w:rPr>
      </w:pPr>
      <w:r w:rsidRPr="00694262">
        <w:rPr>
          <w:rFonts w:ascii="Times New Roman" w:hAnsi="Times New Roman" w:cs="Times New Roman"/>
          <w:sz w:val="24"/>
          <w:szCs w:val="24"/>
        </w:rPr>
        <w:t xml:space="preserve"> </w:t>
      </w:r>
      <w:r w:rsidR="007F0D9D" w:rsidRPr="00694262">
        <w:rPr>
          <w:rFonts w:ascii="Times New Roman" w:hAnsi="Times New Roman" w:cs="Times New Roman"/>
          <w:sz w:val="24"/>
          <w:szCs w:val="24"/>
        </w:rPr>
        <w:tab/>
      </w:r>
      <w:r w:rsidR="00224F3F" w:rsidRPr="00694262">
        <w:rPr>
          <w:rFonts w:ascii="Times New Roman" w:hAnsi="Times New Roman" w:cs="Times New Roman"/>
          <w:sz w:val="24"/>
          <w:szCs w:val="24"/>
        </w:rPr>
        <w:t xml:space="preserve">U odnosu na navod očitovanja da je dužnosnik Stjepan Baranašić odmah po stupanju na dužnost člana Uprave trgovačkog društva Hrvatske autoceste d.o.o. upoznao Povjerenstvo s okolnošću članstva u Općinskom vijeću Općine Mala Subotica navođenjem podataka o tome u izvješću o imovinskom stanju, ističe se da upoznavanje nadležnog tijela s činjenicama moguće zakonske povrede ne utječe na oslobođenje od zabrana propisanih ZSSI-om. </w:t>
      </w:r>
      <w:r w:rsidR="00433BAD" w:rsidRPr="00694262">
        <w:rPr>
          <w:rFonts w:ascii="Times New Roman" w:hAnsi="Times New Roman" w:cs="Times New Roman"/>
          <w:sz w:val="24"/>
          <w:szCs w:val="24"/>
        </w:rPr>
        <w:t>Također, d</w:t>
      </w:r>
      <w:r w:rsidR="00224F3F" w:rsidRPr="00694262">
        <w:rPr>
          <w:rFonts w:ascii="Times New Roman" w:hAnsi="Times New Roman" w:cs="Times New Roman"/>
          <w:sz w:val="24"/>
          <w:szCs w:val="24"/>
        </w:rPr>
        <w:t>užnosnik je dužan osobno se upoznati sa zabranama i ograničenjima koje proizlaze iz odredbi svih zakona koje ga izravno obvezuju povodom obnašanja dužnosti, pa tako i odredbama ZSSI-a</w:t>
      </w:r>
      <w:r w:rsidR="00433BAD" w:rsidRPr="00694262">
        <w:rPr>
          <w:rFonts w:ascii="Times New Roman" w:hAnsi="Times New Roman" w:cs="Times New Roman"/>
          <w:sz w:val="24"/>
          <w:szCs w:val="24"/>
        </w:rPr>
        <w:t xml:space="preserve"> te je u tome smislu mogao zatražiti mišljenje Povjerenstva iz članka 6. ZSSI-a. </w:t>
      </w:r>
    </w:p>
    <w:p w14:paraId="3FCB0C57" w14:textId="77777777" w:rsidR="00694A26" w:rsidRPr="00694262" w:rsidRDefault="00694A26" w:rsidP="00224F3F">
      <w:pPr>
        <w:spacing w:after="0"/>
        <w:ind w:firstLine="708"/>
        <w:jc w:val="both"/>
        <w:rPr>
          <w:rFonts w:ascii="Times New Roman" w:hAnsi="Times New Roman" w:cs="Times New Roman"/>
          <w:sz w:val="24"/>
          <w:szCs w:val="24"/>
        </w:rPr>
      </w:pPr>
    </w:p>
    <w:p w14:paraId="3812BD93" w14:textId="76874E12" w:rsidR="00433BAD" w:rsidRPr="00694262" w:rsidRDefault="00433BAD" w:rsidP="00224F3F">
      <w:pPr>
        <w:spacing w:after="0"/>
        <w:ind w:firstLine="708"/>
        <w:jc w:val="both"/>
        <w:rPr>
          <w:rFonts w:ascii="Times New Roman" w:hAnsi="Times New Roman" w:cs="Times New Roman"/>
          <w:sz w:val="24"/>
          <w:szCs w:val="24"/>
        </w:rPr>
      </w:pPr>
      <w:r w:rsidRPr="00694262">
        <w:rPr>
          <w:rFonts w:ascii="Times New Roman" w:hAnsi="Times New Roman" w:cs="Times New Roman"/>
          <w:sz w:val="24"/>
          <w:szCs w:val="24"/>
        </w:rPr>
        <w:lastRenderedPageBreak/>
        <w:t xml:space="preserve">Međutim, iako se u postupku administratovne provjere podnesenog izvješća utvrđuje je li isto pravilno popunjeno, a ne jesu li u istom sadržani elementi pojedinih rubrika eventualno sporni sa stajališta ZSSI-a, u ovoj je situaciji izvješće o imovinskom stanju u kojem su navedene okolnosti moguće zakonske povrede zaprimljeno u 2018., dok je odluka o pokretanju donesena u 2021., </w:t>
      </w:r>
      <w:r w:rsidR="00226139" w:rsidRPr="00694262">
        <w:rPr>
          <w:rFonts w:ascii="Times New Roman" w:hAnsi="Times New Roman" w:cs="Times New Roman"/>
          <w:sz w:val="24"/>
          <w:szCs w:val="24"/>
        </w:rPr>
        <w:t xml:space="preserve">odnosno prošlo je tri godine od stjecanja saznanja moguće povrede odredbi ZSSI-a. </w:t>
      </w:r>
      <w:r w:rsidRPr="00694262">
        <w:rPr>
          <w:rFonts w:ascii="Times New Roman" w:hAnsi="Times New Roman" w:cs="Times New Roman"/>
          <w:sz w:val="24"/>
          <w:szCs w:val="24"/>
        </w:rPr>
        <w:t xml:space="preserve"> Ova okolnost svakako je od utjecaja na samo trajanje protupravnog stanja te time i na težinu nastale povrede. </w:t>
      </w:r>
    </w:p>
    <w:p w14:paraId="68B1B8F1" w14:textId="77777777" w:rsidR="003F40D5" w:rsidRPr="00694262" w:rsidRDefault="003F40D5" w:rsidP="003F40D5">
      <w:pPr>
        <w:spacing w:after="0"/>
        <w:ind w:firstLine="708"/>
        <w:jc w:val="both"/>
        <w:rPr>
          <w:rFonts w:ascii="Times New Roman" w:hAnsi="Times New Roman" w:cs="Times New Roman"/>
          <w:sz w:val="24"/>
          <w:szCs w:val="24"/>
        </w:rPr>
      </w:pPr>
    </w:p>
    <w:p w14:paraId="30E1D032" w14:textId="66C459C8" w:rsidR="00A57ABF" w:rsidRPr="00694262" w:rsidRDefault="00A57ABF" w:rsidP="0042166A">
      <w:pPr>
        <w:autoSpaceDE w:val="0"/>
        <w:autoSpaceDN w:val="0"/>
        <w:adjustRightInd w:val="0"/>
        <w:spacing w:after="0"/>
        <w:ind w:firstLine="709"/>
        <w:jc w:val="both"/>
        <w:rPr>
          <w:rFonts w:ascii="Times New Roman" w:hAnsi="Times New Roman" w:cs="Times New Roman"/>
          <w:sz w:val="24"/>
          <w:szCs w:val="24"/>
          <w:shd w:val="clear" w:color="auto" w:fill="FFFFFF"/>
        </w:rPr>
      </w:pPr>
      <w:r w:rsidRPr="00694262">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w:t>
      </w:r>
      <w:r w:rsidR="0079103A" w:rsidRPr="00694262">
        <w:rPr>
          <w:rFonts w:ascii="Times New Roman" w:eastAsia="Times New Roman" w:hAnsi="Times New Roman" w:cs="Times New Roman"/>
          <w:sz w:val="24"/>
          <w:szCs w:val="24"/>
          <w:lang w:eastAsia="hr-HR"/>
        </w:rPr>
        <w:t xml:space="preserve">članka </w:t>
      </w:r>
      <w:r w:rsidR="00FD7E3E" w:rsidRPr="00694262">
        <w:rPr>
          <w:rFonts w:ascii="Times New Roman" w:eastAsia="Times New Roman" w:hAnsi="Times New Roman" w:cs="Times New Roman"/>
          <w:sz w:val="24"/>
          <w:szCs w:val="24"/>
          <w:lang w:eastAsia="hr-HR"/>
        </w:rPr>
        <w:t>12. i  članka 1</w:t>
      </w:r>
      <w:r w:rsidR="007907FA" w:rsidRPr="00694262">
        <w:rPr>
          <w:rFonts w:ascii="Times New Roman" w:eastAsia="Times New Roman" w:hAnsi="Times New Roman" w:cs="Times New Roman"/>
          <w:sz w:val="24"/>
          <w:szCs w:val="24"/>
          <w:lang w:eastAsia="hr-HR"/>
        </w:rPr>
        <w:t>3</w:t>
      </w:r>
      <w:r w:rsidR="00FD7E3E" w:rsidRPr="00694262">
        <w:rPr>
          <w:rFonts w:ascii="Times New Roman" w:eastAsia="Times New Roman" w:hAnsi="Times New Roman" w:cs="Times New Roman"/>
          <w:sz w:val="24"/>
          <w:szCs w:val="24"/>
          <w:lang w:eastAsia="hr-HR"/>
        </w:rPr>
        <w:t>.</w:t>
      </w:r>
      <w:r w:rsidRPr="00694262">
        <w:rPr>
          <w:rFonts w:ascii="Times New Roman" w:eastAsia="Times New Roman" w:hAnsi="Times New Roman" w:cs="Times New Roman"/>
          <w:sz w:val="24"/>
          <w:szCs w:val="24"/>
          <w:lang w:eastAsia="hr-HR"/>
        </w:rPr>
        <w:t xml:space="preserve">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37FC0A81" w14:textId="4C74F2B9" w:rsidR="007907FA" w:rsidRPr="00694262" w:rsidRDefault="00A57ABF" w:rsidP="007907FA">
      <w:pPr>
        <w:spacing w:before="240" w:after="0"/>
        <w:ind w:firstLine="708"/>
        <w:jc w:val="both"/>
        <w:rPr>
          <w:rFonts w:ascii="Times New Roman" w:eastAsia="Times New Roman" w:hAnsi="Times New Roman" w:cs="Times New Roman"/>
          <w:sz w:val="24"/>
          <w:szCs w:val="24"/>
          <w:lang w:eastAsia="hr-HR"/>
        </w:rPr>
      </w:pPr>
      <w:r w:rsidRPr="00694262">
        <w:rPr>
          <w:rFonts w:ascii="Times New Roman" w:eastAsia="Times New Roman" w:hAnsi="Times New Roman" w:cs="Times New Roman"/>
          <w:sz w:val="24"/>
          <w:szCs w:val="24"/>
          <w:lang w:eastAsia="hr-HR"/>
        </w:rPr>
        <w:t xml:space="preserve">Kao okolnost koja upućuje na nužnost izricanja sankcije obustave isplate dijela neto mjesečne plaće dužnosnika kao teže vrste sankcije, Povjerenstvo je ocijenilo činjenicu </w:t>
      </w:r>
      <w:r w:rsidR="008F183C" w:rsidRPr="00694262">
        <w:rPr>
          <w:rFonts w:ascii="Times New Roman" w:eastAsia="Times New Roman" w:hAnsi="Times New Roman" w:cs="Times New Roman"/>
          <w:sz w:val="24"/>
          <w:szCs w:val="24"/>
          <w:lang w:eastAsia="hr-HR"/>
        </w:rPr>
        <w:t xml:space="preserve">da </w:t>
      </w:r>
      <w:r w:rsidR="007F0D9D" w:rsidRPr="00694262">
        <w:rPr>
          <w:rFonts w:ascii="Times New Roman" w:eastAsia="Times New Roman" w:hAnsi="Times New Roman" w:cs="Times New Roman"/>
          <w:sz w:val="24"/>
          <w:szCs w:val="24"/>
          <w:lang w:eastAsia="hr-HR"/>
        </w:rPr>
        <w:t>dužnosnik i nadalje obnaša nespojivu dužnost</w:t>
      </w:r>
      <w:r w:rsidR="00226139" w:rsidRPr="00694262">
        <w:rPr>
          <w:rFonts w:ascii="Times New Roman" w:eastAsia="Times New Roman" w:hAnsi="Times New Roman" w:cs="Times New Roman"/>
          <w:sz w:val="24"/>
          <w:szCs w:val="24"/>
          <w:lang w:eastAsia="hr-HR"/>
        </w:rPr>
        <w:t xml:space="preserve"> te da je počinio povredu dvije zakonske odredbe</w:t>
      </w:r>
      <w:r w:rsidR="007907FA" w:rsidRPr="00694262">
        <w:rPr>
          <w:rFonts w:ascii="Times New Roman" w:eastAsia="Times New Roman" w:hAnsi="Times New Roman" w:cs="Times New Roman"/>
          <w:sz w:val="24"/>
          <w:szCs w:val="24"/>
          <w:lang w:eastAsia="hr-HR"/>
        </w:rPr>
        <w:t xml:space="preserve">. </w:t>
      </w:r>
      <w:r w:rsidR="00E24CDA" w:rsidRPr="00694262">
        <w:rPr>
          <w:rFonts w:ascii="Times New Roman" w:eastAsia="Times New Roman" w:hAnsi="Times New Roman" w:cs="Times New Roman"/>
          <w:sz w:val="24"/>
          <w:szCs w:val="24"/>
          <w:lang w:eastAsia="hr-HR"/>
        </w:rPr>
        <w:t xml:space="preserve">Kao okolnost koja umanjuje odgovornost dužnosnika i utječe na visinu izrečene sankcije obustave isplate dijela neto mjesečne plaće, Povjerenstvo je cijenilo </w:t>
      </w:r>
      <w:r w:rsidR="007907FA" w:rsidRPr="00694262">
        <w:rPr>
          <w:rFonts w:ascii="Times New Roman" w:eastAsia="Times New Roman" w:hAnsi="Times New Roman" w:cs="Times New Roman"/>
          <w:sz w:val="24"/>
          <w:szCs w:val="24"/>
          <w:lang w:eastAsia="hr-HR"/>
        </w:rPr>
        <w:t>relativno mali iznos ostvarene naknade za obna</w:t>
      </w:r>
      <w:r w:rsidR="00226139" w:rsidRPr="00694262">
        <w:rPr>
          <w:rFonts w:ascii="Times New Roman" w:eastAsia="Times New Roman" w:hAnsi="Times New Roman" w:cs="Times New Roman"/>
          <w:sz w:val="24"/>
          <w:szCs w:val="24"/>
          <w:lang w:eastAsia="hr-HR"/>
        </w:rPr>
        <w:t xml:space="preserve">šanje druge javne dužnosti te posebice okolnost da je od </w:t>
      </w:r>
      <w:r w:rsidR="00884BB2" w:rsidRPr="00694262">
        <w:rPr>
          <w:rFonts w:ascii="Times New Roman" w:eastAsia="Times New Roman" w:hAnsi="Times New Roman" w:cs="Times New Roman"/>
          <w:sz w:val="24"/>
          <w:szCs w:val="24"/>
          <w:lang w:eastAsia="hr-HR"/>
        </w:rPr>
        <w:t>deklariranja</w:t>
      </w:r>
      <w:r w:rsidR="008F183C" w:rsidRPr="00694262">
        <w:rPr>
          <w:rFonts w:ascii="Times New Roman" w:eastAsia="Times New Roman" w:hAnsi="Times New Roman" w:cs="Times New Roman"/>
          <w:sz w:val="24"/>
          <w:szCs w:val="24"/>
          <w:lang w:eastAsia="hr-HR"/>
        </w:rPr>
        <w:t xml:space="preserve"> moguće povrede </w:t>
      </w:r>
      <w:r w:rsidR="00884BB2" w:rsidRPr="00694262">
        <w:rPr>
          <w:rFonts w:ascii="Times New Roman" w:eastAsia="Times New Roman" w:hAnsi="Times New Roman" w:cs="Times New Roman"/>
          <w:sz w:val="24"/>
          <w:szCs w:val="24"/>
          <w:lang w:eastAsia="hr-HR"/>
        </w:rPr>
        <w:t xml:space="preserve">od strane dužnosnika </w:t>
      </w:r>
      <w:r w:rsidR="008F183C" w:rsidRPr="00694262">
        <w:rPr>
          <w:rFonts w:ascii="Times New Roman" w:eastAsia="Times New Roman" w:hAnsi="Times New Roman" w:cs="Times New Roman"/>
          <w:sz w:val="24"/>
          <w:szCs w:val="24"/>
          <w:lang w:eastAsia="hr-HR"/>
        </w:rPr>
        <w:t>do pokreta</w:t>
      </w:r>
      <w:r w:rsidR="00226139" w:rsidRPr="00694262">
        <w:rPr>
          <w:rFonts w:ascii="Times New Roman" w:eastAsia="Times New Roman" w:hAnsi="Times New Roman" w:cs="Times New Roman"/>
          <w:sz w:val="24"/>
          <w:szCs w:val="24"/>
          <w:lang w:eastAsia="hr-HR"/>
        </w:rPr>
        <w:t xml:space="preserve">nja postupka prošlo tri godine. </w:t>
      </w:r>
    </w:p>
    <w:p w14:paraId="7780FA87" w14:textId="6723BAB2" w:rsidR="00A57ABF" w:rsidRPr="00694262" w:rsidRDefault="00A57ABF" w:rsidP="007907FA">
      <w:pPr>
        <w:spacing w:before="240" w:after="0"/>
        <w:ind w:firstLine="708"/>
        <w:jc w:val="both"/>
        <w:rPr>
          <w:rFonts w:ascii="Times New Roman" w:eastAsia="Times New Roman" w:hAnsi="Times New Roman" w:cs="Times New Roman"/>
          <w:sz w:val="24"/>
          <w:szCs w:val="24"/>
          <w:lang w:eastAsia="hr-HR"/>
        </w:rPr>
      </w:pPr>
      <w:r w:rsidRPr="00694262">
        <w:rPr>
          <w:rFonts w:ascii="Times New Roman" w:eastAsia="Times New Roman" w:hAnsi="Times New Roman" w:cs="Times New Roman"/>
          <w:sz w:val="24"/>
          <w:szCs w:val="24"/>
          <w:lang w:eastAsia="hr-HR"/>
        </w:rPr>
        <w:t>Cijeneći navedene okolnosti, Povjerenstvo smatra da je za opisanu povredu primjerena sankcija iz članka 42. stavka 1. podstavka 2. ZSSI-a, obustava isplate dijela neto mje</w:t>
      </w:r>
      <w:r w:rsidR="00433BAD" w:rsidRPr="00694262">
        <w:rPr>
          <w:rFonts w:ascii="Times New Roman" w:eastAsia="Times New Roman" w:hAnsi="Times New Roman" w:cs="Times New Roman"/>
          <w:sz w:val="24"/>
          <w:szCs w:val="24"/>
          <w:lang w:eastAsia="hr-HR"/>
        </w:rPr>
        <w:t xml:space="preserve">sečne plaće u ukupnom iznosu od 2.000,00 </w:t>
      </w:r>
      <w:r w:rsidRPr="00694262">
        <w:rPr>
          <w:rFonts w:ascii="Times New Roman" w:eastAsia="Times New Roman" w:hAnsi="Times New Roman" w:cs="Times New Roman"/>
          <w:sz w:val="24"/>
          <w:szCs w:val="24"/>
          <w:lang w:eastAsia="hr-HR"/>
        </w:rPr>
        <w:t xml:space="preserve">kn koja će trajati </w:t>
      </w:r>
      <w:r w:rsidR="00433BAD" w:rsidRPr="00694262">
        <w:rPr>
          <w:rFonts w:ascii="Times New Roman" w:eastAsia="Times New Roman" w:hAnsi="Times New Roman" w:cs="Times New Roman"/>
          <w:sz w:val="24"/>
          <w:szCs w:val="24"/>
          <w:lang w:eastAsia="hr-HR"/>
        </w:rPr>
        <w:t>4</w:t>
      </w:r>
      <w:r w:rsidR="00390B1E" w:rsidRPr="00694262">
        <w:rPr>
          <w:rFonts w:ascii="Times New Roman" w:eastAsia="Times New Roman" w:hAnsi="Times New Roman" w:cs="Times New Roman"/>
          <w:sz w:val="24"/>
          <w:szCs w:val="24"/>
          <w:lang w:eastAsia="hr-HR"/>
        </w:rPr>
        <w:t xml:space="preserve"> </w:t>
      </w:r>
      <w:r w:rsidRPr="00694262">
        <w:rPr>
          <w:rFonts w:ascii="Times New Roman" w:eastAsia="Times New Roman" w:hAnsi="Times New Roman" w:cs="Times New Roman"/>
          <w:sz w:val="24"/>
          <w:szCs w:val="24"/>
          <w:lang w:eastAsia="hr-HR"/>
        </w:rPr>
        <w:t xml:space="preserve">mjeseca te će se izvršiti </w:t>
      </w:r>
      <w:r w:rsidR="00433BAD" w:rsidRPr="00694262">
        <w:rPr>
          <w:rFonts w:ascii="Times New Roman" w:eastAsia="Times New Roman" w:hAnsi="Times New Roman" w:cs="Times New Roman"/>
          <w:sz w:val="24"/>
          <w:szCs w:val="24"/>
          <w:lang w:eastAsia="hr-HR"/>
        </w:rPr>
        <w:t>u 4</w:t>
      </w:r>
      <w:r w:rsidR="00E24CDA" w:rsidRPr="00694262">
        <w:rPr>
          <w:rFonts w:ascii="Times New Roman" w:eastAsia="Times New Roman" w:hAnsi="Times New Roman" w:cs="Times New Roman"/>
          <w:sz w:val="24"/>
          <w:szCs w:val="24"/>
          <w:lang w:eastAsia="hr-HR"/>
        </w:rPr>
        <w:t xml:space="preserve"> </w:t>
      </w:r>
      <w:r w:rsidRPr="00694262">
        <w:rPr>
          <w:rFonts w:ascii="Times New Roman" w:eastAsia="Times New Roman" w:hAnsi="Times New Roman" w:cs="Times New Roman"/>
          <w:sz w:val="24"/>
          <w:szCs w:val="24"/>
          <w:lang w:eastAsia="hr-HR"/>
        </w:rPr>
        <w:t>jednaka uzastopna mjesečna obroka, svaki u pojedinačnom iznosu</w:t>
      </w:r>
      <w:r w:rsidR="00B852A0" w:rsidRPr="00694262">
        <w:rPr>
          <w:rFonts w:ascii="Times New Roman" w:eastAsia="Times New Roman" w:hAnsi="Times New Roman" w:cs="Times New Roman"/>
          <w:sz w:val="24"/>
          <w:szCs w:val="24"/>
          <w:lang w:eastAsia="hr-HR"/>
        </w:rPr>
        <w:t xml:space="preserve"> od</w:t>
      </w:r>
      <w:r w:rsidRPr="00694262">
        <w:rPr>
          <w:rFonts w:ascii="Times New Roman" w:eastAsia="Times New Roman" w:hAnsi="Times New Roman" w:cs="Times New Roman"/>
          <w:sz w:val="24"/>
          <w:szCs w:val="24"/>
          <w:lang w:eastAsia="hr-HR"/>
        </w:rPr>
        <w:t xml:space="preserve"> </w:t>
      </w:r>
      <w:r w:rsidR="00433BAD" w:rsidRPr="00694262">
        <w:rPr>
          <w:rFonts w:ascii="Times New Roman" w:eastAsia="Times New Roman" w:hAnsi="Times New Roman" w:cs="Times New Roman"/>
          <w:sz w:val="24"/>
          <w:szCs w:val="24"/>
          <w:lang w:eastAsia="hr-HR"/>
        </w:rPr>
        <w:t>500,00</w:t>
      </w:r>
      <w:r w:rsidRPr="00694262">
        <w:rPr>
          <w:rFonts w:ascii="Times New Roman" w:eastAsia="Times New Roman" w:hAnsi="Times New Roman" w:cs="Times New Roman"/>
          <w:sz w:val="24"/>
          <w:szCs w:val="24"/>
          <w:lang w:eastAsia="hr-HR"/>
        </w:rPr>
        <w:t xml:space="preserve"> kuna.</w:t>
      </w:r>
    </w:p>
    <w:p w14:paraId="2A181111" w14:textId="77777777" w:rsidR="00A57ABF" w:rsidRPr="00694262" w:rsidRDefault="00A57ABF" w:rsidP="00A57ABF">
      <w:pPr>
        <w:spacing w:before="240" w:after="0"/>
        <w:ind w:firstLine="708"/>
        <w:jc w:val="both"/>
        <w:rPr>
          <w:rFonts w:ascii="Times New Roman" w:eastAsia="Calibri" w:hAnsi="Times New Roman" w:cs="Times New Roman"/>
          <w:sz w:val="24"/>
          <w:szCs w:val="24"/>
        </w:rPr>
      </w:pPr>
      <w:r w:rsidRPr="00694262">
        <w:rPr>
          <w:rFonts w:ascii="Times New Roman" w:eastAsia="Times New Roman" w:hAnsi="Times New Roman" w:cs="Times New Roman"/>
          <w:sz w:val="24"/>
          <w:szCs w:val="24"/>
          <w:lang w:eastAsia="hr-HR"/>
        </w:rPr>
        <w:t xml:space="preserve">Slijedom svega navedenog, odlučeno je kao u točki II izreke.  </w:t>
      </w:r>
    </w:p>
    <w:p w14:paraId="7853951C" w14:textId="77777777" w:rsidR="00A57ABF" w:rsidRPr="00694262" w:rsidRDefault="00A57ABF" w:rsidP="00A57ABF">
      <w:pPr>
        <w:pStyle w:val="Default"/>
        <w:spacing w:line="276" w:lineRule="auto"/>
        <w:jc w:val="both"/>
        <w:rPr>
          <w:color w:val="auto"/>
        </w:rPr>
      </w:pPr>
    </w:p>
    <w:p w14:paraId="71D7C4DA" w14:textId="0F3DF8DD" w:rsidR="00FE2574" w:rsidRPr="00694262" w:rsidRDefault="00391166" w:rsidP="00390B1E">
      <w:pPr>
        <w:pStyle w:val="Default"/>
        <w:spacing w:line="276" w:lineRule="auto"/>
        <w:ind w:firstLine="708"/>
        <w:jc w:val="both"/>
        <w:rPr>
          <w:rFonts w:eastAsia="Times New Roman"/>
          <w:color w:val="auto"/>
          <w:lang w:eastAsia="hr-HR"/>
        </w:rPr>
      </w:pPr>
      <w:r w:rsidRPr="00694262">
        <w:rPr>
          <w:color w:val="auto"/>
        </w:rPr>
        <w:t>Slijedom navedenog Povjerenstvo je donijelo odluku kako je navedeno u izreci ovog akta</w:t>
      </w:r>
      <w:r w:rsidR="001845C9" w:rsidRPr="00694262">
        <w:rPr>
          <w:color w:val="auto"/>
        </w:rPr>
        <w:t>.</w:t>
      </w:r>
    </w:p>
    <w:p w14:paraId="43990029" w14:textId="29F9E9AB" w:rsidR="00291FF2" w:rsidRPr="00694262" w:rsidRDefault="00160EAC" w:rsidP="00291FF2">
      <w:pPr>
        <w:spacing w:after="0"/>
        <w:ind w:left="4248" w:right="-2"/>
        <w:jc w:val="both"/>
        <w:rPr>
          <w:rFonts w:ascii="Times New Roman" w:hAnsi="Times New Roman" w:cs="Times New Roman"/>
          <w:sz w:val="24"/>
          <w:szCs w:val="24"/>
        </w:rPr>
      </w:pPr>
      <w:r w:rsidRPr="00694262">
        <w:rPr>
          <w:rFonts w:ascii="Times New Roman" w:hAnsi="Times New Roman" w:cs="Times New Roman"/>
          <w:sz w:val="24"/>
          <w:szCs w:val="24"/>
        </w:rPr>
        <w:t>PREDSJEDNICA POVJERENSTVA</w:t>
      </w:r>
    </w:p>
    <w:p w14:paraId="4399002A" w14:textId="60B5A58D" w:rsidR="004E2102" w:rsidRPr="00694262" w:rsidRDefault="00882C62" w:rsidP="00575060">
      <w:pPr>
        <w:spacing w:after="0"/>
        <w:ind w:left="4248" w:right="-2"/>
        <w:jc w:val="both"/>
        <w:rPr>
          <w:rFonts w:ascii="Times New Roman" w:hAnsi="Times New Roman" w:cs="Times New Roman"/>
          <w:sz w:val="24"/>
          <w:szCs w:val="24"/>
        </w:rPr>
      </w:pPr>
      <w:r w:rsidRPr="00694262">
        <w:rPr>
          <w:rFonts w:ascii="Times New Roman" w:hAnsi="Times New Roman" w:cs="Times New Roman"/>
          <w:sz w:val="24"/>
          <w:szCs w:val="24"/>
        </w:rPr>
        <w:t xml:space="preserve">         </w:t>
      </w:r>
      <w:r w:rsidR="00E356DF" w:rsidRPr="00694262">
        <w:rPr>
          <w:rFonts w:ascii="Times New Roman" w:hAnsi="Times New Roman" w:cs="Times New Roman"/>
          <w:sz w:val="24"/>
          <w:szCs w:val="24"/>
        </w:rPr>
        <w:t>Nataša Novaković dip</w:t>
      </w:r>
      <w:r w:rsidRPr="00694262">
        <w:rPr>
          <w:rFonts w:ascii="Times New Roman" w:hAnsi="Times New Roman" w:cs="Times New Roman"/>
          <w:sz w:val="24"/>
          <w:szCs w:val="24"/>
        </w:rPr>
        <w:t>l. iur.</w:t>
      </w:r>
    </w:p>
    <w:p w14:paraId="339CF714" w14:textId="77777777" w:rsidR="001845C9" w:rsidRPr="00694262" w:rsidRDefault="001845C9" w:rsidP="00575060">
      <w:pPr>
        <w:spacing w:after="0"/>
        <w:ind w:left="4248" w:right="-2"/>
        <w:jc w:val="both"/>
        <w:rPr>
          <w:rFonts w:ascii="Times New Roman" w:hAnsi="Times New Roman" w:cs="Times New Roman"/>
          <w:sz w:val="24"/>
          <w:szCs w:val="24"/>
        </w:rPr>
      </w:pPr>
    </w:p>
    <w:p w14:paraId="104D4EDD" w14:textId="77777777" w:rsidR="00570A1C" w:rsidRDefault="00570A1C" w:rsidP="00B72724">
      <w:pPr>
        <w:spacing w:before="240" w:after="0"/>
        <w:jc w:val="both"/>
        <w:rPr>
          <w:rFonts w:ascii="Times New Roman" w:eastAsia="Calibri" w:hAnsi="Times New Roman" w:cs="Times New Roman"/>
          <w:sz w:val="24"/>
          <w:szCs w:val="24"/>
        </w:rPr>
      </w:pPr>
    </w:p>
    <w:p w14:paraId="1EF18863" w14:textId="77777777" w:rsidR="00570A1C" w:rsidRDefault="00570A1C" w:rsidP="00B72724">
      <w:pPr>
        <w:spacing w:before="240" w:after="0"/>
        <w:jc w:val="both"/>
        <w:rPr>
          <w:rFonts w:ascii="Times New Roman" w:eastAsia="Calibri" w:hAnsi="Times New Roman" w:cs="Times New Roman"/>
          <w:sz w:val="24"/>
          <w:szCs w:val="24"/>
        </w:rPr>
      </w:pPr>
    </w:p>
    <w:p w14:paraId="46378B4F" w14:textId="59E77147" w:rsidR="00B72724" w:rsidRPr="00694262" w:rsidRDefault="00B72724" w:rsidP="00B72724">
      <w:pPr>
        <w:spacing w:before="240" w:after="0"/>
        <w:jc w:val="both"/>
        <w:rPr>
          <w:rFonts w:ascii="Times New Roman" w:eastAsia="Calibri" w:hAnsi="Times New Roman" w:cs="Times New Roman"/>
          <w:sz w:val="24"/>
          <w:szCs w:val="24"/>
        </w:rPr>
      </w:pPr>
      <w:r w:rsidRPr="00694262">
        <w:rPr>
          <w:rFonts w:ascii="Times New Roman" w:eastAsia="Calibri" w:hAnsi="Times New Roman" w:cs="Times New Roman"/>
          <w:sz w:val="24"/>
          <w:szCs w:val="24"/>
        </w:rPr>
        <w:t xml:space="preserve">Uputa o pravnom lijeku: </w:t>
      </w:r>
    </w:p>
    <w:p w14:paraId="5BE826FF" w14:textId="77777777" w:rsidR="00B72724" w:rsidRPr="00694262" w:rsidRDefault="00B72724" w:rsidP="00B72724">
      <w:pPr>
        <w:spacing w:before="240" w:after="0"/>
        <w:jc w:val="both"/>
        <w:rPr>
          <w:rFonts w:ascii="Times New Roman" w:eastAsia="Calibri" w:hAnsi="Times New Roman" w:cs="Times New Roman"/>
          <w:sz w:val="24"/>
          <w:szCs w:val="24"/>
        </w:rPr>
      </w:pPr>
      <w:r w:rsidRPr="00694262">
        <w:rPr>
          <w:rFonts w:ascii="Times New Roman" w:eastAsia="Calibri"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5CF4EF81" w14:textId="77777777" w:rsidR="00B72724" w:rsidRPr="00694262" w:rsidRDefault="00B72724" w:rsidP="00882C62">
      <w:pPr>
        <w:ind w:right="-2"/>
        <w:rPr>
          <w:rFonts w:ascii="Times New Roman" w:hAnsi="Times New Roman" w:cs="Times New Roman"/>
          <w:b/>
          <w:sz w:val="24"/>
          <w:szCs w:val="24"/>
        </w:rPr>
      </w:pPr>
    </w:p>
    <w:p w14:paraId="72119665" w14:textId="141FE60C" w:rsidR="00E24CDA" w:rsidRPr="00694262" w:rsidRDefault="00E24CDA" w:rsidP="00E24CDA">
      <w:pPr>
        <w:spacing w:after="0"/>
        <w:jc w:val="both"/>
        <w:rPr>
          <w:rFonts w:ascii="Times New Roman" w:hAnsi="Times New Roman" w:cs="Times New Roman"/>
          <w:sz w:val="24"/>
          <w:szCs w:val="24"/>
        </w:rPr>
      </w:pPr>
      <w:r w:rsidRPr="00694262">
        <w:rPr>
          <w:rFonts w:ascii="Times New Roman" w:hAnsi="Times New Roman" w:cs="Times New Roman"/>
          <w:sz w:val="24"/>
          <w:szCs w:val="24"/>
        </w:rPr>
        <w:t>Dostaviti:</w:t>
      </w:r>
    </w:p>
    <w:p w14:paraId="27C3A671" w14:textId="1FCD51E7" w:rsidR="00E24CDA" w:rsidRPr="00694262" w:rsidRDefault="00E24CDA" w:rsidP="00E24CDA">
      <w:pPr>
        <w:numPr>
          <w:ilvl w:val="0"/>
          <w:numId w:val="19"/>
        </w:numPr>
        <w:spacing w:after="0"/>
        <w:rPr>
          <w:rFonts w:ascii="Times New Roman" w:hAnsi="Times New Roman" w:cs="Times New Roman"/>
          <w:sz w:val="24"/>
          <w:szCs w:val="24"/>
        </w:rPr>
      </w:pPr>
      <w:r w:rsidRPr="00694262">
        <w:rPr>
          <w:rFonts w:ascii="Times New Roman" w:hAnsi="Times New Roman" w:cs="Times New Roman"/>
          <w:sz w:val="24"/>
          <w:szCs w:val="24"/>
        </w:rPr>
        <w:t xml:space="preserve">Dužnosnik </w:t>
      </w:r>
      <w:r w:rsidR="00E10CD6" w:rsidRPr="00694262">
        <w:rPr>
          <w:rFonts w:ascii="Times New Roman" w:hAnsi="Times New Roman" w:cs="Times New Roman"/>
          <w:sz w:val="24"/>
          <w:szCs w:val="24"/>
        </w:rPr>
        <w:t>Stjepan Baranašić</w:t>
      </w:r>
      <w:r w:rsidRPr="00694262">
        <w:rPr>
          <w:rFonts w:ascii="Times New Roman" w:hAnsi="Times New Roman" w:cs="Times New Roman"/>
          <w:sz w:val="24"/>
          <w:szCs w:val="24"/>
        </w:rPr>
        <w:t xml:space="preserve">, </w:t>
      </w:r>
      <w:r w:rsidR="00C46CF0">
        <w:rPr>
          <w:rFonts w:ascii="Times New Roman" w:hAnsi="Times New Roman" w:cs="Times New Roman"/>
          <w:sz w:val="24"/>
          <w:szCs w:val="24"/>
        </w:rPr>
        <w:t>osobnom dostavom</w:t>
      </w:r>
    </w:p>
    <w:p w14:paraId="606F6D74" w14:textId="77777777" w:rsidR="00E24CDA" w:rsidRPr="00694262" w:rsidRDefault="00E24CDA" w:rsidP="00E24CDA">
      <w:pPr>
        <w:numPr>
          <w:ilvl w:val="0"/>
          <w:numId w:val="19"/>
        </w:numPr>
        <w:spacing w:after="0"/>
        <w:rPr>
          <w:rFonts w:ascii="Times New Roman" w:hAnsi="Times New Roman" w:cs="Times New Roman"/>
          <w:sz w:val="24"/>
          <w:szCs w:val="24"/>
        </w:rPr>
      </w:pPr>
      <w:r w:rsidRPr="00694262">
        <w:rPr>
          <w:rFonts w:ascii="Times New Roman" w:hAnsi="Times New Roman" w:cs="Times New Roman"/>
          <w:sz w:val="24"/>
          <w:szCs w:val="24"/>
        </w:rPr>
        <w:t>Objava na internetskoj stranici Povjerenstva</w:t>
      </w:r>
    </w:p>
    <w:p w14:paraId="2DC6E0F8" w14:textId="77777777" w:rsidR="00E24CDA" w:rsidRPr="00694262" w:rsidRDefault="00E24CDA" w:rsidP="00E24CDA">
      <w:pPr>
        <w:numPr>
          <w:ilvl w:val="0"/>
          <w:numId w:val="19"/>
        </w:numPr>
        <w:spacing w:after="0"/>
        <w:rPr>
          <w:rFonts w:ascii="Times New Roman" w:hAnsi="Times New Roman" w:cs="Times New Roman"/>
          <w:sz w:val="24"/>
          <w:szCs w:val="24"/>
        </w:rPr>
      </w:pPr>
      <w:r w:rsidRPr="00694262">
        <w:rPr>
          <w:rFonts w:ascii="Times New Roman" w:hAnsi="Times New Roman" w:cs="Times New Roman"/>
          <w:sz w:val="24"/>
          <w:szCs w:val="24"/>
        </w:rPr>
        <w:t>Pismohrana</w:t>
      </w:r>
    </w:p>
    <w:p w14:paraId="01247833" w14:textId="17FA22B1" w:rsidR="000E4B2C" w:rsidRPr="00694262" w:rsidRDefault="000E4B2C" w:rsidP="001B0960">
      <w:pPr>
        <w:spacing w:after="0"/>
        <w:jc w:val="both"/>
        <w:rPr>
          <w:rFonts w:ascii="Times New Roman" w:eastAsia="Times New Roman" w:hAnsi="Times New Roman" w:cs="Times New Roman"/>
          <w:b/>
          <w:sz w:val="24"/>
          <w:szCs w:val="24"/>
          <w:lang w:eastAsia="hr-HR"/>
        </w:rPr>
      </w:pPr>
    </w:p>
    <w:p w14:paraId="4399002D" w14:textId="3F722F92" w:rsidR="00FA2A50" w:rsidRPr="00694262" w:rsidRDefault="00FA2A50" w:rsidP="000E4B2C">
      <w:pPr>
        <w:spacing w:after="0"/>
        <w:rPr>
          <w:rFonts w:ascii="Times New Roman" w:hAnsi="Times New Roman" w:cs="Times New Roman"/>
          <w:sz w:val="24"/>
          <w:szCs w:val="24"/>
        </w:rPr>
      </w:pPr>
    </w:p>
    <w:sectPr w:rsidR="00FA2A50" w:rsidRPr="00694262"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E918" w14:textId="77777777" w:rsidR="006855BF" w:rsidRDefault="006855BF" w:rsidP="005B5818">
      <w:pPr>
        <w:spacing w:after="0" w:line="240" w:lineRule="auto"/>
      </w:pPr>
      <w:r>
        <w:separator/>
      </w:r>
    </w:p>
  </w:endnote>
  <w:endnote w:type="continuationSeparator" w:id="0">
    <w:p w14:paraId="0C5411B8" w14:textId="77777777" w:rsidR="006855BF" w:rsidRDefault="006855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539A"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9FCD1"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9729D" w14:textId="77777777" w:rsidR="006855BF" w:rsidRDefault="006855BF" w:rsidP="005B5818">
      <w:pPr>
        <w:spacing w:after="0" w:line="240" w:lineRule="auto"/>
      </w:pPr>
      <w:r>
        <w:separator/>
      </w:r>
    </w:p>
  </w:footnote>
  <w:footnote w:type="continuationSeparator" w:id="0">
    <w:p w14:paraId="0E51764F" w14:textId="77777777" w:rsidR="006855BF" w:rsidRDefault="006855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50CF589E" w:rsidR="00101F03" w:rsidRDefault="00965145">
        <w:pPr>
          <w:pStyle w:val="Zaglavlje"/>
          <w:jc w:val="right"/>
        </w:pPr>
        <w:r>
          <w:fldChar w:fldCharType="begin"/>
        </w:r>
        <w:r>
          <w:instrText xml:space="preserve"> PAGE   \* MERGEFORMAT </w:instrText>
        </w:r>
        <w:r>
          <w:fldChar w:fldCharType="separate"/>
        </w:r>
        <w:r w:rsidR="00DF12FB">
          <w:rPr>
            <w:noProof/>
          </w:rPr>
          <w:t>7</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3"/>
  </w:num>
  <w:num w:numId="2">
    <w:abstractNumId w:val="1"/>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7"/>
  </w:num>
  <w:num w:numId="15">
    <w:abstractNumId w:val="10"/>
  </w:num>
  <w:num w:numId="16">
    <w:abstractNumId w:val="12"/>
  </w:num>
  <w:num w:numId="17">
    <w:abstractNumId w:val="16"/>
  </w:num>
  <w:num w:numId="18">
    <w:abstractNumId w:val="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C1B"/>
    <w:rsid w:val="00010342"/>
    <w:rsid w:val="000219A0"/>
    <w:rsid w:val="0002391F"/>
    <w:rsid w:val="00023AEE"/>
    <w:rsid w:val="000248B0"/>
    <w:rsid w:val="00025BCD"/>
    <w:rsid w:val="00025D0A"/>
    <w:rsid w:val="00025FA3"/>
    <w:rsid w:val="00026BB8"/>
    <w:rsid w:val="00027658"/>
    <w:rsid w:val="00027EE4"/>
    <w:rsid w:val="000343E7"/>
    <w:rsid w:val="00034A2E"/>
    <w:rsid w:val="00035D95"/>
    <w:rsid w:val="00041F25"/>
    <w:rsid w:val="00047EE8"/>
    <w:rsid w:val="00052703"/>
    <w:rsid w:val="00054DB6"/>
    <w:rsid w:val="00055AF4"/>
    <w:rsid w:val="00055CAE"/>
    <w:rsid w:val="00056E8D"/>
    <w:rsid w:val="00061B06"/>
    <w:rsid w:val="000639B6"/>
    <w:rsid w:val="00067CFB"/>
    <w:rsid w:val="00067EC1"/>
    <w:rsid w:val="000725F6"/>
    <w:rsid w:val="00072EA6"/>
    <w:rsid w:val="00074D73"/>
    <w:rsid w:val="0007602B"/>
    <w:rsid w:val="0009107B"/>
    <w:rsid w:val="0009256C"/>
    <w:rsid w:val="000A1CDA"/>
    <w:rsid w:val="000A7953"/>
    <w:rsid w:val="000B4D1A"/>
    <w:rsid w:val="000B5722"/>
    <w:rsid w:val="000B6AD0"/>
    <w:rsid w:val="000C2616"/>
    <w:rsid w:val="000C273D"/>
    <w:rsid w:val="000C31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11A5"/>
    <w:rsid w:val="0012224D"/>
    <w:rsid w:val="00124504"/>
    <w:rsid w:val="001254D9"/>
    <w:rsid w:val="00127286"/>
    <w:rsid w:val="00133F79"/>
    <w:rsid w:val="00136409"/>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6B88"/>
    <w:rsid w:val="00183E8B"/>
    <w:rsid w:val="001845C9"/>
    <w:rsid w:val="00185A24"/>
    <w:rsid w:val="001A217F"/>
    <w:rsid w:val="001B0960"/>
    <w:rsid w:val="001B09C2"/>
    <w:rsid w:val="001B6010"/>
    <w:rsid w:val="001C7520"/>
    <w:rsid w:val="001C79A6"/>
    <w:rsid w:val="001D36A4"/>
    <w:rsid w:val="001D7F58"/>
    <w:rsid w:val="001E3A74"/>
    <w:rsid w:val="001E7D99"/>
    <w:rsid w:val="001F08F0"/>
    <w:rsid w:val="001F3935"/>
    <w:rsid w:val="001F5A0D"/>
    <w:rsid w:val="00202E55"/>
    <w:rsid w:val="002052DB"/>
    <w:rsid w:val="0020590A"/>
    <w:rsid w:val="00207B20"/>
    <w:rsid w:val="0021058F"/>
    <w:rsid w:val="002149D6"/>
    <w:rsid w:val="00220606"/>
    <w:rsid w:val="00224381"/>
    <w:rsid w:val="00224F3F"/>
    <w:rsid w:val="00226139"/>
    <w:rsid w:val="002271E7"/>
    <w:rsid w:val="00227E88"/>
    <w:rsid w:val="00227ED5"/>
    <w:rsid w:val="0023102B"/>
    <w:rsid w:val="00233786"/>
    <w:rsid w:val="00234313"/>
    <w:rsid w:val="0023718E"/>
    <w:rsid w:val="00244442"/>
    <w:rsid w:val="002463B1"/>
    <w:rsid w:val="00254905"/>
    <w:rsid w:val="00283A72"/>
    <w:rsid w:val="00283E25"/>
    <w:rsid w:val="0028714A"/>
    <w:rsid w:val="00291FF2"/>
    <w:rsid w:val="00296618"/>
    <w:rsid w:val="002A17E0"/>
    <w:rsid w:val="002A3A10"/>
    <w:rsid w:val="002B1805"/>
    <w:rsid w:val="002B647E"/>
    <w:rsid w:val="002C2EEC"/>
    <w:rsid w:val="002D26E8"/>
    <w:rsid w:val="002E5402"/>
    <w:rsid w:val="002E7225"/>
    <w:rsid w:val="002F1A3A"/>
    <w:rsid w:val="002F1CF7"/>
    <w:rsid w:val="002F313C"/>
    <w:rsid w:val="002F715E"/>
    <w:rsid w:val="002F7DE3"/>
    <w:rsid w:val="00300951"/>
    <w:rsid w:val="003019E4"/>
    <w:rsid w:val="00303071"/>
    <w:rsid w:val="003066FD"/>
    <w:rsid w:val="00307811"/>
    <w:rsid w:val="00312902"/>
    <w:rsid w:val="00313495"/>
    <w:rsid w:val="003152D3"/>
    <w:rsid w:val="003160C9"/>
    <w:rsid w:val="00316757"/>
    <w:rsid w:val="00321011"/>
    <w:rsid w:val="00327CDC"/>
    <w:rsid w:val="0033163B"/>
    <w:rsid w:val="003351E9"/>
    <w:rsid w:val="003369A0"/>
    <w:rsid w:val="00340AF6"/>
    <w:rsid w:val="003416CC"/>
    <w:rsid w:val="003421F7"/>
    <w:rsid w:val="00343269"/>
    <w:rsid w:val="00343BBF"/>
    <w:rsid w:val="00350F71"/>
    <w:rsid w:val="0035477F"/>
    <w:rsid w:val="00356F31"/>
    <w:rsid w:val="0036646B"/>
    <w:rsid w:val="00371225"/>
    <w:rsid w:val="003719D5"/>
    <w:rsid w:val="00377BB8"/>
    <w:rsid w:val="003808DA"/>
    <w:rsid w:val="00385359"/>
    <w:rsid w:val="00390B1E"/>
    <w:rsid w:val="00391166"/>
    <w:rsid w:val="00395A21"/>
    <w:rsid w:val="00396F83"/>
    <w:rsid w:val="003A0E36"/>
    <w:rsid w:val="003A12C4"/>
    <w:rsid w:val="003A2013"/>
    <w:rsid w:val="003B1157"/>
    <w:rsid w:val="003C019C"/>
    <w:rsid w:val="003C034E"/>
    <w:rsid w:val="003C03F4"/>
    <w:rsid w:val="003C3CFE"/>
    <w:rsid w:val="003C4669"/>
    <w:rsid w:val="003C4B46"/>
    <w:rsid w:val="003C5BE3"/>
    <w:rsid w:val="003D13E4"/>
    <w:rsid w:val="003D1B92"/>
    <w:rsid w:val="003D7AB1"/>
    <w:rsid w:val="003E1076"/>
    <w:rsid w:val="003E2E82"/>
    <w:rsid w:val="003E42D9"/>
    <w:rsid w:val="003F40D5"/>
    <w:rsid w:val="003F416C"/>
    <w:rsid w:val="003F463A"/>
    <w:rsid w:val="003F6600"/>
    <w:rsid w:val="00400FAB"/>
    <w:rsid w:val="00404A03"/>
    <w:rsid w:val="0040632E"/>
    <w:rsid w:val="00406E92"/>
    <w:rsid w:val="00411522"/>
    <w:rsid w:val="004116AF"/>
    <w:rsid w:val="00413F34"/>
    <w:rsid w:val="0042166A"/>
    <w:rsid w:val="00422B08"/>
    <w:rsid w:val="00433BAD"/>
    <w:rsid w:val="00437B36"/>
    <w:rsid w:val="004411FB"/>
    <w:rsid w:val="00446231"/>
    <w:rsid w:val="00446993"/>
    <w:rsid w:val="00451983"/>
    <w:rsid w:val="00451A11"/>
    <w:rsid w:val="00461B29"/>
    <w:rsid w:val="004637F2"/>
    <w:rsid w:val="00471C36"/>
    <w:rsid w:val="00472CED"/>
    <w:rsid w:val="00475482"/>
    <w:rsid w:val="004841A2"/>
    <w:rsid w:val="00484EC4"/>
    <w:rsid w:val="00486A44"/>
    <w:rsid w:val="00487CAD"/>
    <w:rsid w:val="004B0267"/>
    <w:rsid w:val="004B0D1D"/>
    <w:rsid w:val="004B12AF"/>
    <w:rsid w:val="004B2014"/>
    <w:rsid w:val="004B2D25"/>
    <w:rsid w:val="004C396A"/>
    <w:rsid w:val="004C5993"/>
    <w:rsid w:val="004D01CC"/>
    <w:rsid w:val="004D31FF"/>
    <w:rsid w:val="004D45E6"/>
    <w:rsid w:val="004E1664"/>
    <w:rsid w:val="004E2102"/>
    <w:rsid w:val="004E6CAD"/>
    <w:rsid w:val="004E7A6E"/>
    <w:rsid w:val="004F2910"/>
    <w:rsid w:val="00512495"/>
    <w:rsid w:val="00512887"/>
    <w:rsid w:val="005173EA"/>
    <w:rsid w:val="00524DCF"/>
    <w:rsid w:val="00532CDB"/>
    <w:rsid w:val="005337B5"/>
    <w:rsid w:val="00542631"/>
    <w:rsid w:val="0054296C"/>
    <w:rsid w:val="00553907"/>
    <w:rsid w:val="005541D7"/>
    <w:rsid w:val="00556FC2"/>
    <w:rsid w:val="0055797E"/>
    <w:rsid w:val="00561C1A"/>
    <w:rsid w:val="00562559"/>
    <w:rsid w:val="0056309D"/>
    <w:rsid w:val="005647C8"/>
    <w:rsid w:val="00567FC1"/>
    <w:rsid w:val="00570A1C"/>
    <w:rsid w:val="00573538"/>
    <w:rsid w:val="00573632"/>
    <w:rsid w:val="00573C26"/>
    <w:rsid w:val="005746C5"/>
    <w:rsid w:val="00575060"/>
    <w:rsid w:val="005870E0"/>
    <w:rsid w:val="00587A7B"/>
    <w:rsid w:val="00594584"/>
    <w:rsid w:val="00596F13"/>
    <w:rsid w:val="00597083"/>
    <w:rsid w:val="005A0B07"/>
    <w:rsid w:val="005A0C07"/>
    <w:rsid w:val="005B0E3C"/>
    <w:rsid w:val="005B5818"/>
    <w:rsid w:val="005C0E5B"/>
    <w:rsid w:val="005C4E4F"/>
    <w:rsid w:val="005C4E94"/>
    <w:rsid w:val="005C69CA"/>
    <w:rsid w:val="005D22AB"/>
    <w:rsid w:val="005D6F41"/>
    <w:rsid w:val="005D72B0"/>
    <w:rsid w:val="005E0F6D"/>
    <w:rsid w:val="005E2E82"/>
    <w:rsid w:val="005E3EF9"/>
    <w:rsid w:val="005E426A"/>
    <w:rsid w:val="005E4530"/>
    <w:rsid w:val="005E49C7"/>
    <w:rsid w:val="005F327A"/>
    <w:rsid w:val="005F47AD"/>
    <w:rsid w:val="005F7254"/>
    <w:rsid w:val="00604AB9"/>
    <w:rsid w:val="00606DC0"/>
    <w:rsid w:val="00607085"/>
    <w:rsid w:val="00611F54"/>
    <w:rsid w:val="0061213D"/>
    <w:rsid w:val="00620A78"/>
    <w:rsid w:val="00622477"/>
    <w:rsid w:val="006317BE"/>
    <w:rsid w:val="006327B8"/>
    <w:rsid w:val="00633F6F"/>
    <w:rsid w:val="00634E40"/>
    <w:rsid w:val="006373B3"/>
    <w:rsid w:val="00641E97"/>
    <w:rsid w:val="006444A1"/>
    <w:rsid w:val="00646628"/>
    <w:rsid w:val="00647B1E"/>
    <w:rsid w:val="00652214"/>
    <w:rsid w:val="00652625"/>
    <w:rsid w:val="00653B3F"/>
    <w:rsid w:val="006553A5"/>
    <w:rsid w:val="00675CEC"/>
    <w:rsid w:val="00675ECF"/>
    <w:rsid w:val="00676C1E"/>
    <w:rsid w:val="00682252"/>
    <w:rsid w:val="006855BF"/>
    <w:rsid w:val="00693410"/>
    <w:rsid w:val="00693FD7"/>
    <w:rsid w:val="00694262"/>
    <w:rsid w:val="00694A26"/>
    <w:rsid w:val="006A08DE"/>
    <w:rsid w:val="006A0A5A"/>
    <w:rsid w:val="006A4AD7"/>
    <w:rsid w:val="006A55FD"/>
    <w:rsid w:val="006B0AC7"/>
    <w:rsid w:val="006B2E6E"/>
    <w:rsid w:val="006B36EE"/>
    <w:rsid w:val="006B764D"/>
    <w:rsid w:val="006B7E8C"/>
    <w:rsid w:val="006C31FE"/>
    <w:rsid w:val="006C37F5"/>
    <w:rsid w:val="006C450C"/>
    <w:rsid w:val="006C5EC2"/>
    <w:rsid w:val="006D0A3D"/>
    <w:rsid w:val="006D6DC4"/>
    <w:rsid w:val="006E396D"/>
    <w:rsid w:val="006F186A"/>
    <w:rsid w:val="006F5BBC"/>
    <w:rsid w:val="00701F1B"/>
    <w:rsid w:val="00702D03"/>
    <w:rsid w:val="00704442"/>
    <w:rsid w:val="00710187"/>
    <w:rsid w:val="00713473"/>
    <w:rsid w:val="00730CA5"/>
    <w:rsid w:val="00734612"/>
    <w:rsid w:val="00735A6C"/>
    <w:rsid w:val="00741023"/>
    <w:rsid w:val="00747462"/>
    <w:rsid w:val="00750B56"/>
    <w:rsid w:val="00750EA0"/>
    <w:rsid w:val="00755BD0"/>
    <w:rsid w:val="00757FA2"/>
    <w:rsid w:val="007600BC"/>
    <w:rsid w:val="007622F3"/>
    <w:rsid w:val="00765313"/>
    <w:rsid w:val="007653E9"/>
    <w:rsid w:val="00765977"/>
    <w:rsid w:val="00767FFE"/>
    <w:rsid w:val="00773C7E"/>
    <w:rsid w:val="00774B9C"/>
    <w:rsid w:val="00774F47"/>
    <w:rsid w:val="007767B8"/>
    <w:rsid w:val="00783C67"/>
    <w:rsid w:val="00785837"/>
    <w:rsid w:val="007907FA"/>
    <w:rsid w:val="0079103A"/>
    <w:rsid w:val="0079337F"/>
    <w:rsid w:val="00793EC7"/>
    <w:rsid w:val="00795469"/>
    <w:rsid w:val="007A0987"/>
    <w:rsid w:val="007A251F"/>
    <w:rsid w:val="007B05E0"/>
    <w:rsid w:val="007B2D9B"/>
    <w:rsid w:val="007B434B"/>
    <w:rsid w:val="007B69B4"/>
    <w:rsid w:val="007C16E0"/>
    <w:rsid w:val="007C4F04"/>
    <w:rsid w:val="007C66A2"/>
    <w:rsid w:val="007D24A5"/>
    <w:rsid w:val="007E2972"/>
    <w:rsid w:val="007E6960"/>
    <w:rsid w:val="007F0D9D"/>
    <w:rsid w:val="007F3BD7"/>
    <w:rsid w:val="007F42CC"/>
    <w:rsid w:val="007F6B74"/>
    <w:rsid w:val="008050D0"/>
    <w:rsid w:val="0080573A"/>
    <w:rsid w:val="00807494"/>
    <w:rsid w:val="00821FF3"/>
    <w:rsid w:val="00822B82"/>
    <w:rsid w:val="00824B78"/>
    <w:rsid w:val="008250BA"/>
    <w:rsid w:val="00830C0F"/>
    <w:rsid w:val="008336EF"/>
    <w:rsid w:val="008346FB"/>
    <w:rsid w:val="00844B96"/>
    <w:rsid w:val="00845EE7"/>
    <w:rsid w:val="0084607A"/>
    <w:rsid w:val="008516DE"/>
    <w:rsid w:val="00867FED"/>
    <w:rsid w:val="00870BAE"/>
    <w:rsid w:val="00872A99"/>
    <w:rsid w:val="00874635"/>
    <w:rsid w:val="008810DC"/>
    <w:rsid w:val="00882C62"/>
    <w:rsid w:val="00884BB2"/>
    <w:rsid w:val="00894F11"/>
    <w:rsid w:val="008A558A"/>
    <w:rsid w:val="008A61AE"/>
    <w:rsid w:val="008A79D2"/>
    <w:rsid w:val="008B6CD0"/>
    <w:rsid w:val="008B7978"/>
    <w:rsid w:val="008C35C5"/>
    <w:rsid w:val="008C638B"/>
    <w:rsid w:val="008D6753"/>
    <w:rsid w:val="008D790C"/>
    <w:rsid w:val="008E02E2"/>
    <w:rsid w:val="008E488F"/>
    <w:rsid w:val="008F04CB"/>
    <w:rsid w:val="008F183C"/>
    <w:rsid w:val="008F73F6"/>
    <w:rsid w:val="00904BC1"/>
    <w:rsid w:val="00905EC9"/>
    <w:rsid w:val="009062CF"/>
    <w:rsid w:val="00913B0E"/>
    <w:rsid w:val="00916E78"/>
    <w:rsid w:val="009234E3"/>
    <w:rsid w:val="00925408"/>
    <w:rsid w:val="0093253E"/>
    <w:rsid w:val="00934253"/>
    <w:rsid w:val="0094588F"/>
    <w:rsid w:val="00951213"/>
    <w:rsid w:val="00951A5B"/>
    <w:rsid w:val="0096133F"/>
    <w:rsid w:val="00961A1A"/>
    <w:rsid w:val="00961DE7"/>
    <w:rsid w:val="00963D58"/>
    <w:rsid w:val="00964CE6"/>
    <w:rsid w:val="00965145"/>
    <w:rsid w:val="00971687"/>
    <w:rsid w:val="009764B3"/>
    <w:rsid w:val="009842FB"/>
    <w:rsid w:val="00986257"/>
    <w:rsid w:val="00992793"/>
    <w:rsid w:val="0099375C"/>
    <w:rsid w:val="009A0D89"/>
    <w:rsid w:val="009A55E2"/>
    <w:rsid w:val="009A56DC"/>
    <w:rsid w:val="009A6425"/>
    <w:rsid w:val="009B0DB4"/>
    <w:rsid w:val="009B0DB7"/>
    <w:rsid w:val="009B6B62"/>
    <w:rsid w:val="009B7DF2"/>
    <w:rsid w:val="009D1489"/>
    <w:rsid w:val="009D2161"/>
    <w:rsid w:val="009D315A"/>
    <w:rsid w:val="009D320C"/>
    <w:rsid w:val="009D5B03"/>
    <w:rsid w:val="009E1727"/>
    <w:rsid w:val="009E5426"/>
    <w:rsid w:val="009E73B0"/>
    <w:rsid w:val="009E7D1F"/>
    <w:rsid w:val="009F2EC0"/>
    <w:rsid w:val="009F3F72"/>
    <w:rsid w:val="00A0664B"/>
    <w:rsid w:val="00A0681E"/>
    <w:rsid w:val="00A07D86"/>
    <w:rsid w:val="00A12FD3"/>
    <w:rsid w:val="00A1560F"/>
    <w:rsid w:val="00A278BB"/>
    <w:rsid w:val="00A309AB"/>
    <w:rsid w:val="00A3415D"/>
    <w:rsid w:val="00A37D0D"/>
    <w:rsid w:val="00A41D57"/>
    <w:rsid w:val="00A436DD"/>
    <w:rsid w:val="00A43CCF"/>
    <w:rsid w:val="00A5050A"/>
    <w:rsid w:val="00A5218C"/>
    <w:rsid w:val="00A57ABF"/>
    <w:rsid w:val="00A627CB"/>
    <w:rsid w:val="00A63EE2"/>
    <w:rsid w:val="00A738D9"/>
    <w:rsid w:val="00A75FB6"/>
    <w:rsid w:val="00A76A24"/>
    <w:rsid w:val="00A779B7"/>
    <w:rsid w:val="00A822BA"/>
    <w:rsid w:val="00A941C0"/>
    <w:rsid w:val="00AB02FE"/>
    <w:rsid w:val="00AC59B5"/>
    <w:rsid w:val="00AC79CF"/>
    <w:rsid w:val="00AD7192"/>
    <w:rsid w:val="00AD7586"/>
    <w:rsid w:val="00AE132A"/>
    <w:rsid w:val="00AE1489"/>
    <w:rsid w:val="00AE4562"/>
    <w:rsid w:val="00AF442D"/>
    <w:rsid w:val="00B04E3E"/>
    <w:rsid w:val="00B0689C"/>
    <w:rsid w:val="00B07B73"/>
    <w:rsid w:val="00B1113B"/>
    <w:rsid w:val="00B11194"/>
    <w:rsid w:val="00B132BB"/>
    <w:rsid w:val="00B140A9"/>
    <w:rsid w:val="00B1722E"/>
    <w:rsid w:val="00B21F2B"/>
    <w:rsid w:val="00B266E0"/>
    <w:rsid w:val="00B334D4"/>
    <w:rsid w:val="00B33FA2"/>
    <w:rsid w:val="00B42F95"/>
    <w:rsid w:val="00B55708"/>
    <w:rsid w:val="00B641A6"/>
    <w:rsid w:val="00B72724"/>
    <w:rsid w:val="00B75049"/>
    <w:rsid w:val="00B76B25"/>
    <w:rsid w:val="00B83CA6"/>
    <w:rsid w:val="00B84350"/>
    <w:rsid w:val="00B852A0"/>
    <w:rsid w:val="00B85A14"/>
    <w:rsid w:val="00B933D6"/>
    <w:rsid w:val="00B944D3"/>
    <w:rsid w:val="00BA0580"/>
    <w:rsid w:val="00BA1E19"/>
    <w:rsid w:val="00BB0CE7"/>
    <w:rsid w:val="00BB4B37"/>
    <w:rsid w:val="00BB673D"/>
    <w:rsid w:val="00BC0EB7"/>
    <w:rsid w:val="00BC784B"/>
    <w:rsid w:val="00BD0B9A"/>
    <w:rsid w:val="00BE1323"/>
    <w:rsid w:val="00BE47D5"/>
    <w:rsid w:val="00BF0B5D"/>
    <w:rsid w:val="00BF0F2E"/>
    <w:rsid w:val="00BF3604"/>
    <w:rsid w:val="00BF47DF"/>
    <w:rsid w:val="00BF5F4E"/>
    <w:rsid w:val="00C05986"/>
    <w:rsid w:val="00C14153"/>
    <w:rsid w:val="00C15079"/>
    <w:rsid w:val="00C20092"/>
    <w:rsid w:val="00C210CD"/>
    <w:rsid w:val="00C222AB"/>
    <w:rsid w:val="00C235EB"/>
    <w:rsid w:val="00C2759C"/>
    <w:rsid w:val="00C30520"/>
    <w:rsid w:val="00C325E3"/>
    <w:rsid w:val="00C33A55"/>
    <w:rsid w:val="00C36C99"/>
    <w:rsid w:val="00C40760"/>
    <w:rsid w:val="00C425D5"/>
    <w:rsid w:val="00C46CF0"/>
    <w:rsid w:val="00C516BF"/>
    <w:rsid w:val="00C533FC"/>
    <w:rsid w:val="00C5758F"/>
    <w:rsid w:val="00C65F95"/>
    <w:rsid w:val="00C76E7D"/>
    <w:rsid w:val="00C82F60"/>
    <w:rsid w:val="00C82FA8"/>
    <w:rsid w:val="00C84393"/>
    <w:rsid w:val="00C84DD9"/>
    <w:rsid w:val="00C86209"/>
    <w:rsid w:val="00C9473A"/>
    <w:rsid w:val="00CA28B6"/>
    <w:rsid w:val="00CA3618"/>
    <w:rsid w:val="00CB3AEB"/>
    <w:rsid w:val="00CB4594"/>
    <w:rsid w:val="00CB5E03"/>
    <w:rsid w:val="00CC563C"/>
    <w:rsid w:val="00CD04B2"/>
    <w:rsid w:val="00CD48C0"/>
    <w:rsid w:val="00CE3D50"/>
    <w:rsid w:val="00CE4477"/>
    <w:rsid w:val="00CE71B9"/>
    <w:rsid w:val="00CF01C3"/>
    <w:rsid w:val="00CF0867"/>
    <w:rsid w:val="00CF6989"/>
    <w:rsid w:val="00D02163"/>
    <w:rsid w:val="00D02DD3"/>
    <w:rsid w:val="00D0352C"/>
    <w:rsid w:val="00D0447D"/>
    <w:rsid w:val="00D05EED"/>
    <w:rsid w:val="00D10656"/>
    <w:rsid w:val="00D1126D"/>
    <w:rsid w:val="00D1289E"/>
    <w:rsid w:val="00D13EBA"/>
    <w:rsid w:val="00D14536"/>
    <w:rsid w:val="00D171F1"/>
    <w:rsid w:val="00D17515"/>
    <w:rsid w:val="00D30D0F"/>
    <w:rsid w:val="00D311AC"/>
    <w:rsid w:val="00D32C13"/>
    <w:rsid w:val="00D331AB"/>
    <w:rsid w:val="00D37679"/>
    <w:rsid w:val="00D44018"/>
    <w:rsid w:val="00D4670F"/>
    <w:rsid w:val="00D5425A"/>
    <w:rsid w:val="00D567D3"/>
    <w:rsid w:val="00D573CD"/>
    <w:rsid w:val="00D57D74"/>
    <w:rsid w:val="00D63FB0"/>
    <w:rsid w:val="00D7242D"/>
    <w:rsid w:val="00D8216A"/>
    <w:rsid w:val="00D84B04"/>
    <w:rsid w:val="00D867AA"/>
    <w:rsid w:val="00D90B33"/>
    <w:rsid w:val="00D93FF8"/>
    <w:rsid w:val="00D96211"/>
    <w:rsid w:val="00DA3A5D"/>
    <w:rsid w:val="00DB2FFC"/>
    <w:rsid w:val="00DB542A"/>
    <w:rsid w:val="00DB5BFE"/>
    <w:rsid w:val="00DB622F"/>
    <w:rsid w:val="00DC03C1"/>
    <w:rsid w:val="00DC1921"/>
    <w:rsid w:val="00DD355E"/>
    <w:rsid w:val="00DD5451"/>
    <w:rsid w:val="00DD7249"/>
    <w:rsid w:val="00DE4798"/>
    <w:rsid w:val="00DF12FB"/>
    <w:rsid w:val="00DF6623"/>
    <w:rsid w:val="00E0039D"/>
    <w:rsid w:val="00E01313"/>
    <w:rsid w:val="00E026DA"/>
    <w:rsid w:val="00E04D03"/>
    <w:rsid w:val="00E07A5B"/>
    <w:rsid w:val="00E10CD6"/>
    <w:rsid w:val="00E15A45"/>
    <w:rsid w:val="00E23947"/>
    <w:rsid w:val="00E24128"/>
    <w:rsid w:val="00E24CDA"/>
    <w:rsid w:val="00E25D05"/>
    <w:rsid w:val="00E356DF"/>
    <w:rsid w:val="00E3580A"/>
    <w:rsid w:val="00E401C6"/>
    <w:rsid w:val="00E43DE7"/>
    <w:rsid w:val="00E46AFE"/>
    <w:rsid w:val="00E573B4"/>
    <w:rsid w:val="00E608E7"/>
    <w:rsid w:val="00E63AC8"/>
    <w:rsid w:val="00E669BA"/>
    <w:rsid w:val="00E8082D"/>
    <w:rsid w:val="00E87B4B"/>
    <w:rsid w:val="00EA0CEA"/>
    <w:rsid w:val="00EA2969"/>
    <w:rsid w:val="00EA334E"/>
    <w:rsid w:val="00EA57F4"/>
    <w:rsid w:val="00EB1C51"/>
    <w:rsid w:val="00EB6B3A"/>
    <w:rsid w:val="00EC744A"/>
    <w:rsid w:val="00ED3580"/>
    <w:rsid w:val="00ED497A"/>
    <w:rsid w:val="00ED65D6"/>
    <w:rsid w:val="00EE2938"/>
    <w:rsid w:val="00EE5EFC"/>
    <w:rsid w:val="00EF18EF"/>
    <w:rsid w:val="00EF1FC1"/>
    <w:rsid w:val="00EF7CC7"/>
    <w:rsid w:val="00EF7DA2"/>
    <w:rsid w:val="00F00EEA"/>
    <w:rsid w:val="00F04A63"/>
    <w:rsid w:val="00F12856"/>
    <w:rsid w:val="00F1794D"/>
    <w:rsid w:val="00F21247"/>
    <w:rsid w:val="00F24134"/>
    <w:rsid w:val="00F24277"/>
    <w:rsid w:val="00F3056A"/>
    <w:rsid w:val="00F334C6"/>
    <w:rsid w:val="00F37E13"/>
    <w:rsid w:val="00F51287"/>
    <w:rsid w:val="00F51569"/>
    <w:rsid w:val="00F554A4"/>
    <w:rsid w:val="00F57590"/>
    <w:rsid w:val="00F6063D"/>
    <w:rsid w:val="00F63785"/>
    <w:rsid w:val="00F666DB"/>
    <w:rsid w:val="00F667F5"/>
    <w:rsid w:val="00F70F0F"/>
    <w:rsid w:val="00F71028"/>
    <w:rsid w:val="00F7245C"/>
    <w:rsid w:val="00F72671"/>
    <w:rsid w:val="00F749BE"/>
    <w:rsid w:val="00F76582"/>
    <w:rsid w:val="00F76DB6"/>
    <w:rsid w:val="00F818E7"/>
    <w:rsid w:val="00F91165"/>
    <w:rsid w:val="00F91D39"/>
    <w:rsid w:val="00F92F2E"/>
    <w:rsid w:val="00F9474D"/>
    <w:rsid w:val="00FA2A50"/>
    <w:rsid w:val="00FA3575"/>
    <w:rsid w:val="00FA5D6B"/>
    <w:rsid w:val="00FB7BBA"/>
    <w:rsid w:val="00FC02B2"/>
    <w:rsid w:val="00FC1A55"/>
    <w:rsid w:val="00FC32AB"/>
    <w:rsid w:val="00FC6CC1"/>
    <w:rsid w:val="00FD3E23"/>
    <w:rsid w:val="00FD7B03"/>
    <w:rsid w:val="00FD7E3E"/>
    <w:rsid w:val="00FE2574"/>
    <w:rsid w:val="00FE4733"/>
    <w:rsid w:val="00FE64F8"/>
    <w:rsid w:val="00FF132D"/>
    <w:rsid w:val="00FF22AC"/>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Value>29</Value>
    </Clanci>
    <Javno xmlns="8638ef6a-48a0-457c-b738-9f65e71a9a26">DA</Javno>
    <Duznosnici_Value xmlns="8638ef6a-48a0-457c-b738-9f65e71a9a26">10101</Duznosnici_Value>
    <BrojPredmeta xmlns="8638ef6a-48a0-457c-b738-9f65e71a9a26">P-275/20</BrojPredmeta>
    <Duznosnici xmlns="8638ef6a-48a0-457c-b738-9f65e71a9a26">Stjepan Baranašić,Član uprave,Hrvatske autoceste društvo s ograničenom odgovornošću, za upravljanje, građenje i održavanje autocesta</Duznosnici>
    <VrstaDokumenta xmlns="8638ef6a-48a0-457c-b738-9f65e71a9a26">4</VrstaDokumenta>
    <KljucneRijeci xmlns="8638ef6a-48a0-457c-b738-9f65e71a9a26">
      <Value>27</Value>
      <Value>28</Value>
    </KljucneRijeci>
    <BrojAkta xmlns="8638ef6a-48a0-457c-b738-9f65e71a9a26">711-I-171-P-275-20/22-06-17</BrojAkta>
    <Sync xmlns="8638ef6a-48a0-457c-b738-9f65e71a9a26">0</Sync>
    <Sjednica xmlns="8638ef6a-48a0-457c-b738-9f65e71a9a26">270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51EBE11A-06CE-4C3E-B2F5-C2027A85C499}">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ED2D0EC-5029-400E-932F-69E1386F6AC7}"/>
</file>

<file path=customXml/itemProps4.xml><?xml version="1.0" encoding="utf-8"?>
<ds:datastoreItem xmlns:ds="http://schemas.openxmlformats.org/officeDocument/2006/customXml" ds:itemID="{D15E4594-6643-432C-96FA-037BBF26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3499</Words>
  <Characters>19950</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Stjepan Baranašić, P-275-20, konačna odluka</vt: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Stjepan Baranašić, P-275-20, konačna odluka</dc:title>
  <dc:creator>Sukob5</dc:creator>
  <cp:lastModifiedBy>Ivan Matić</cp:lastModifiedBy>
  <cp:revision>2</cp:revision>
  <cp:lastPrinted>2022-02-09T10:10:00Z</cp:lastPrinted>
  <dcterms:created xsi:type="dcterms:W3CDTF">2022-03-05T12:25:00Z</dcterms:created>
  <dcterms:modified xsi:type="dcterms:W3CDTF">2022-03-05T12:25:00Z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