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4D3B" w14:textId="76C5C267" w:rsidR="00332D21" w:rsidRPr="00583E00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583E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583E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583E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583E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A0A35" w:rsidRPr="00583E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711-I-277-P-2/22-02-19</w:t>
      </w:r>
    </w:p>
    <w:p w14:paraId="1F564D3C" w14:textId="77777777" w:rsidR="008F7FEA" w:rsidRPr="00583E00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E0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83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1409" w:rsidRPr="00583E00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 w:rsidRPr="00583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 w:rsidRPr="00583E00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 w:rsidRPr="00583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583E0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583E0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F564D3D" w14:textId="77777777" w:rsidR="00184F65" w:rsidRPr="00583E00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564D3E" w14:textId="617747E9" w:rsidR="00184F65" w:rsidRPr="00583E00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583E00">
        <w:rPr>
          <w:b/>
          <w:color w:val="auto"/>
        </w:rPr>
        <w:t>Povjerenstvo za odlučivanje o sukobu interesa</w:t>
      </w:r>
      <w:r w:rsidRPr="00583E00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583E00">
        <w:rPr>
          <w:color w:val="auto"/>
        </w:rPr>
        <w:t>,</w:t>
      </w:r>
      <w:r w:rsidR="00F67EDD" w:rsidRPr="00583E00">
        <w:rPr>
          <w:color w:val="auto"/>
        </w:rPr>
        <w:t xml:space="preserve"> </w:t>
      </w:r>
      <w:r w:rsidR="003E53F7" w:rsidRPr="00583E00">
        <w:rPr>
          <w:color w:val="auto"/>
        </w:rPr>
        <w:t>Davorina Ivanjeka</w:t>
      </w:r>
      <w:r w:rsidR="00D51409" w:rsidRPr="00583E00">
        <w:rPr>
          <w:color w:val="auto"/>
        </w:rPr>
        <w:t>, Aleksandre Jozić-Ileković i</w:t>
      </w:r>
      <w:r w:rsidR="001D1A2C" w:rsidRPr="00583E00">
        <w:t xml:space="preserve"> </w:t>
      </w:r>
      <w:r w:rsidR="0067581A" w:rsidRPr="00583E00">
        <w:t>Tatijane Vučetić</w:t>
      </w:r>
      <w:r w:rsidR="001D1A2C" w:rsidRPr="00583E00">
        <w:t xml:space="preserve"> </w:t>
      </w:r>
      <w:r w:rsidRPr="00583E00">
        <w:rPr>
          <w:color w:val="auto"/>
        </w:rPr>
        <w:t>kao članova Povjerenstva, na temelju članka 3</w:t>
      </w:r>
      <w:r w:rsidR="0049467E" w:rsidRPr="00583E00">
        <w:rPr>
          <w:color w:val="auto"/>
        </w:rPr>
        <w:t>2</w:t>
      </w:r>
      <w:r w:rsidRPr="00583E00">
        <w:rPr>
          <w:color w:val="auto"/>
        </w:rPr>
        <w:t xml:space="preserve">. stavka 1. podstavka </w:t>
      </w:r>
      <w:r w:rsidR="0049467E" w:rsidRPr="00583E00">
        <w:rPr>
          <w:color w:val="auto"/>
        </w:rPr>
        <w:t>3</w:t>
      </w:r>
      <w:r w:rsidRPr="00583E00">
        <w:rPr>
          <w:color w:val="auto"/>
        </w:rPr>
        <w:t xml:space="preserve">. Zakona o sprječavanju sukoba interesa („Narodne novine“ broj </w:t>
      </w:r>
      <w:r w:rsidR="0049467E" w:rsidRPr="00583E00">
        <w:rPr>
          <w:color w:val="auto"/>
        </w:rPr>
        <w:t>143/21</w:t>
      </w:r>
      <w:r w:rsidRPr="00583E00">
        <w:rPr>
          <w:color w:val="auto"/>
        </w:rPr>
        <w:t xml:space="preserve">, u daljnjem tekstu: ZSSI), </w:t>
      </w:r>
      <w:r w:rsidRPr="00583E00">
        <w:rPr>
          <w:b/>
          <w:color w:val="auto"/>
        </w:rPr>
        <w:t>na zahtjev</w:t>
      </w:r>
      <w:r w:rsidR="00065E61" w:rsidRPr="00583E00">
        <w:rPr>
          <w:b/>
          <w:color w:val="auto"/>
        </w:rPr>
        <w:t xml:space="preserve"> </w:t>
      </w:r>
      <w:r w:rsidR="002131CE" w:rsidRPr="00583E00">
        <w:rPr>
          <w:b/>
          <w:color w:val="auto"/>
        </w:rPr>
        <w:t>Marije Garić</w:t>
      </w:r>
      <w:r w:rsidRPr="00583E00">
        <w:rPr>
          <w:b/>
        </w:rPr>
        <w:t>,</w:t>
      </w:r>
      <w:r w:rsidR="00687028" w:rsidRPr="00583E00">
        <w:rPr>
          <w:b/>
        </w:rPr>
        <w:t xml:space="preserve"> </w:t>
      </w:r>
      <w:r w:rsidR="004A0A35" w:rsidRPr="00583E00">
        <w:rPr>
          <w:b/>
        </w:rPr>
        <w:t xml:space="preserve">pročelnice Ureda Grada u </w:t>
      </w:r>
      <w:r w:rsidR="00AF464A" w:rsidRPr="00583E00">
        <w:rPr>
          <w:b/>
        </w:rPr>
        <w:t>Grad</w:t>
      </w:r>
      <w:r w:rsidR="004A0A35" w:rsidRPr="00583E00">
        <w:rPr>
          <w:b/>
        </w:rPr>
        <w:t>u</w:t>
      </w:r>
      <w:r w:rsidR="00AF464A" w:rsidRPr="00583E00">
        <w:rPr>
          <w:b/>
        </w:rPr>
        <w:t xml:space="preserve"> Osijek</w:t>
      </w:r>
      <w:r w:rsidR="004A0A35" w:rsidRPr="00583E00">
        <w:rPr>
          <w:b/>
        </w:rPr>
        <w:t>u</w:t>
      </w:r>
      <w:r w:rsidR="00AF464A" w:rsidRPr="00583E00">
        <w:rPr>
          <w:b/>
        </w:rPr>
        <w:t xml:space="preserve">, </w:t>
      </w:r>
      <w:r w:rsidRPr="00583E00">
        <w:rPr>
          <w:b/>
          <w:color w:val="auto"/>
        </w:rPr>
        <w:t xml:space="preserve">za davanjem </w:t>
      </w:r>
      <w:r w:rsidR="002131CE" w:rsidRPr="00583E00">
        <w:rPr>
          <w:b/>
          <w:color w:val="auto"/>
        </w:rPr>
        <w:t>očitovanja</w:t>
      </w:r>
      <w:r w:rsidRPr="00583E00">
        <w:rPr>
          <w:b/>
          <w:color w:val="auto"/>
        </w:rPr>
        <w:t xml:space="preserve"> Povjerenstva, </w:t>
      </w:r>
      <w:r w:rsidRPr="00583E00">
        <w:rPr>
          <w:color w:val="auto"/>
        </w:rPr>
        <w:t xml:space="preserve">na </w:t>
      </w:r>
      <w:r w:rsidR="008B1EEF" w:rsidRPr="00583E00">
        <w:rPr>
          <w:color w:val="auto"/>
        </w:rPr>
        <w:t>15</w:t>
      </w:r>
      <w:r w:rsidR="00D51409" w:rsidRPr="00583E00">
        <w:rPr>
          <w:color w:val="auto"/>
        </w:rPr>
        <w:t>4</w:t>
      </w:r>
      <w:r w:rsidRPr="00583E00">
        <w:rPr>
          <w:color w:val="auto"/>
        </w:rPr>
        <w:t xml:space="preserve">. sjednici održanoj dana </w:t>
      </w:r>
      <w:r w:rsidR="00D51409" w:rsidRPr="00583E00">
        <w:rPr>
          <w:color w:val="auto"/>
        </w:rPr>
        <w:t>12</w:t>
      </w:r>
      <w:r w:rsidR="008B1EEF" w:rsidRPr="00583E00">
        <w:rPr>
          <w:color w:val="auto"/>
        </w:rPr>
        <w:t xml:space="preserve">. </w:t>
      </w:r>
      <w:r w:rsidR="00D51409" w:rsidRPr="00583E00">
        <w:rPr>
          <w:color w:val="auto"/>
        </w:rPr>
        <w:t>siječnja</w:t>
      </w:r>
      <w:r w:rsidRPr="00583E00">
        <w:rPr>
          <w:color w:val="auto"/>
        </w:rPr>
        <w:t xml:space="preserve"> 202</w:t>
      </w:r>
      <w:r w:rsidR="00D51409" w:rsidRPr="00583E00">
        <w:rPr>
          <w:color w:val="auto"/>
        </w:rPr>
        <w:t>2</w:t>
      </w:r>
      <w:r w:rsidRPr="00583E00">
        <w:rPr>
          <w:color w:val="auto"/>
        </w:rPr>
        <w:t>.g. daje sljedeće</w:t>
      </w:r>
    </w:p>
    <w:p w14:paraId="1F564D3F" w14:textId="77777777" w:rsidR="00184F65" w:rsidRPr="00583E00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E00">
        <w:rPr>
          <w:rFonts w:ascii="Times New Roman" w:hAnsi="Times New Roman" w:cs="Times New Roman"/>
          <w:b/>
          <w:sz w:val="24"/>
          <w:szCs w:val="24"/>
        </w:rPr>
        <w:tab/>
      </w:r>
    </w:p>
    <w:p w14:paraId="1F564D40" w14:textId="77777777" w:rsidR="00A60C4A" w:rsidRPr="00583E00" w:rsidRDefault="002131CE" w:rsidP="00A60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00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1F564D41" w14:textId="77777777" w:rsidR="00A60C4A" w:rsidRPr="00583E00" w:rsidRDefault="00A60C4A" w:rsidP="00A60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64D42" w14:textId="77777777" w:rsidR="00A60C4A" w:rsidRPr="00583E00" w:rsidRDefault="00275306" w:rsidP="006F090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0">
        <w:rPr>
          <w:rFonts w:ascii="Times New Roman" w:hAnsi="Times New Roman" w:cs="Times New Roman"/>
          <w:b/>
          <w:sz w:val="24"/>
          <w:szCs w:val="24"/>
        </w:rPr>
        <w:t xml:space="preserve">Za tumačenje članka 4. stavaka 3. ZSSI-a u pogledu obveza člana predstavničkog tijela jedinice lokalne </w:t>
      </w:r>
      <w:r w:rsidR="00845269" w:rsidRPr="00583E00">
        <w:rPr>
          <w:rFonts w:ascii="Times New Roman" w:hAnsi="Times New Roman" w:cs="Times New Roman"/>
          <w:b/>
          <w:sz w:val="24"/>
          <w:szCs w:val="24"/>
        </w:rPr>
        <w:t xml:space="preserve">i područne (regionalne) </w:t>
      </w:r>
      <w:r w:rsidRPr="00583E00">
        <w:rPr>
          <w:rFonts w:ascii="Times New Roman" w:hAnsi="Times New Roman" w:cs="Times New Roman"/>
          <w:b/>
          <w:sz w:val="24"/>
          <w:szCs w:val="24"/>
        </w:rPr>
        <w:t xml:space="preserve">samouprave u svezi s prijavljivanjem vlasništva </w:t>
      </w:r>
      <w:r w:rsidR="00845269" w:rsidRPr="00583E00">
        <w:rPr>
          <w:rFonts w:ascii="Times New Roman" w:hAnsi="Times New Roman" w:cs="Times New Roman"/>
          <w:b/>
          <w:sz w:val="24"/>
          <w:szCs w:val="24"/>
        </w:rPr>
        <w:t>udjela</w:t>
      </w:r>
      <w:r w:rsidRPr="00583E00">
        <w:rPr>
          <w:rFonts w:ascii="Times New Roman" w:hAnsi="Times New Roman" w:cs="Times New Roman"/>
          <w:b/>
          <w:sz w:val="24"/>
          <w:szCs w:val="24"/>
        </w:rPr>
        <w:t xml:space="preserve"> u poslovnom subjektu upućuje se podnositelj da se obrati Ministarstvu pravosuđa i uprave kao nadležnom tijelu.</w:t>
      </w:r>
    </w:p>
    <w:p w14:paraId="1F564D43" w14:textId="77777777" w:rsidR="006F0907" w:rsidRPr="00583E00" w:rsidRDefault="006F0907" w:rsidP="006F09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64D44" w14:textId="31DF6FC9" w:rsidR="00A60C4A" w:rsidRPr="00583E00" w:rsidRDefault="006F0907" w:rsidP="006F090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E00">
        <w:rPr>
          <w:rFonts w:ascii="Times New Roman" w:hAnsi="Times New Roman" w:cs="Times New Roman"/>
          <w:b/>
          <w:sz w:val="24"/>
          <w:szCs w:val="24"/>
        </w:rPr>
        <w:t>Sukladno članku 3. stavku 1. podstavku 44. ZSSI-a</w:t>
      </w:r>
      <w:r w:rsidRPr="00583E00">
        <w:rPr>
          <w:rFonts w:ascii="Times New Roman" w:hAnsi="Times New Roman" w:cs="Times New Roman"/>
          <w:sz w:val="24"/>
          <w:szCs w:val="24"/>
        </w:rPr>
        <w:t xml:space="preserve"> </w:t>
      </w:r>
      <w:r w:rsidRPr="00583E00">
        <w:rPr>
          <w:rFonts w:ascii="Times New Roman" w:hAnsi="Times New Roman" w:cs="Times New Roman"/>
          <w:b/>
          <w:sz w:val="24"/>
          <w:szCs w:val="24"/>
        </w:rPr>
        <w:t xml:space="preserve">upravitelji zaklada koje je osnovala Republika Hrvatska ili jedinca lokalne i područne (regionalne) samouprave smatraju se obveznicima </w:t>
      </w:r>
      <w:r w:rsidR="004A0A35" w:rsidRPr="00583E00">
        <w:rPr>
          <w:rFonts w:ascii="Times New Roman" w:hAnsi="Times New Roman" w:cs="Times New Roman"/>
          <w:b/>
          <w:sz w:val="24"/>
          <w:szCs w:val="24"/>
        </w:rPr>
        <w:t xml:space="preserve">u smislu </w:t>
      </w:r>
      <w:r w:rsidRPr="00583E00">
        <w:rPr>
          <w:rFonts w:ascii="Times New Roman" w:hAnsi="Times New Roman" w:cs="Times New Roman"/>
          <w:b/>
          <w:sz w:val="24"/>
          <w:szCs w:val="24"/>
        </w:rPr>
        <w:t>ZSSI-a.</w:t>
      </w:r>
      <w:r w:rsidR="00A60C4A" w:rsidRPr="00583E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</w:t>
      </w:r>
    </w:p>
    <w:p w14:paraId="1F564D45" w14:textId="77777777" w:rsidR="00A60C4A" w:rsidRPr="00583E00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1F564D46" w14:textId="77777777" w:rsidR="00184F65" w:rsidRPr="00583E00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583E00">
        <w:rPr>
          <w:rFonts w:ascii="Times New Roman" w:hAnsi="Times New Roman" w:cs="Times New Roman"/>
          <w:sz w:val="24"/>
          <w:szCs w:val="24"/>
        </w:rPr>
        <w:t>Obrazloženje</w:t>
      </w:r>
    </w:p>
    <w:p w14:paraId="1F564D47" w14:textId="77777777" w:rsidR="00184F65" w:rsidRPr="00583E00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564D48" w14:textId="2802B859" w:rsidR="00184F65" w:rsidRPr="00583E00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845269" w:rsidRPr="00583E00">
        <w:rPr>
          <w:rFonts w:ascii="Times New Roman" w:hAnsi="Times New Roman" w:cs="Times New Roman"/>
          <w:sz w:val="24"/>
          <w:szCs w:val="24"/>
        </w:rPr>
        <w:t>očitovanjem</w:t>
      </w:r>
      <w:r w:rsidRPr="00583E00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A60C4A" w:rsidRPr="00583E00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845269" w:rsidRPr="00583E00">
        <w:rPr>
          <w:rFonts w:ascii="Times New Roman" w:hAnsi="Times New Roman" w:cs="Times New Roman"/>
          <w:sz w:val="24"/>
          <w:szCs w:val="24"/>
        </w:rPr>
        <w:t>Marija Garić</w:t>
      </w:r>
      <w:r w:rsidR="00AF464A" w:rsidRPr="00583E00">
        <w:rPr>
          <w:rFonts w:ascii="Times New Roman" w:hAnsi="Times New Roman" w:cs="Times New Roman"/>
          <w:sz w:val="24"/>
          <w:szCs w:val="24"/>
        </w:rPr>
        <w:t>,</w:t>
      </w:r>
      <w:r w:rsidR="00AF464A" w:rsidRPr="00583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4A" w:rsidRPr="00583E00">
        <w:rPr>
          <w:rFonts w:ascii="Times New Roman" w:hAnsi="Times New Roman" w:cs="Times New Roman"/>
          <w:sz w:val="24"/>
          <w:szCs w:val="24"/>
        </w:rPr>
        <w:t>pročelnica Ureda Grada</w:t>
      </w:r>
      <w:r w:rsidR="004A0A35" w:rsidRPr="00583E00">
        <w:rPr>
          <w:rFonts w:ascii="Times New Roman" w:hAnsi="Times New Roman" w:cs="Times New Roman"/>
          <w:sz w:val="24"/>
          <w:szCs w:val="24"/>
        </w:rPr>
        <w:t xml:space="preserve"> u </w:t>
      </w:r>
      <w:r w:rsidR="00AF464A" w:rsidRPr="00583E00">
        <w:rPr>
          <w:rFonts w:ascii="Times New Roman" w:hAnsi="Times New Roman" w:cs="Times New Roman"/>
          <w:sz w:val="24"/>
          <w:szCs w:val="24"/>
        </w:rPr>
        <w:t>Grad</w:t>
      </w:r>
      <w:r w:rsidR="004A0A35" w:rsidRPr="00583E00">
        <w:rPr>
          <w:rFonts w:ascii="Times New Roman" w:hAnsi="Times New Roman" w:cs="Times New Roman"/>
          <w:sz w:val="24"/>
          <w:szCs w:val="24"/>
        </w:rPr>
        <w:t>u</w:t>
      </w:r>
      <w:r w:rsidR="00AF464A" w:rsidRPr="00583E00">
        <w:rPr>
          <w:rFonts w:ascii="Times New Roman" w:hAnsi="Times New Roman" w:cs="Times New Roman"/>
          <w:sz w:val="24"/>
          <w:szCs w:val="24"/>
        </w:rPr>
        <w:t xml:space="preserve"> Osijek</w:t>
      </w:r>
      <w:r w:rsidR="004A0A35" w:rsidRPr="00583E00">
        <w:rPr>
          <w:rFonts w:ascii="Times New Roman" w:hAnsi="Times New Roman" w:cs="Times New Roman"/>
          <w:sz w:val="24"/>
          <w:szCs w:val="24"/>
        </w:rPr>
        <w:t>u</w:t>
      </w:r>
      <w:r w:rsidR="00845269" w:rsidRPr="00583E00">
        <w:rPr>
          <w:rFonts w:ascii="Times New Roman" w:hAnsi="Times New Roman" w:cs="Times New Roman"/>
          <w:sz w:val="24"/>
          <w:szCs w:val="24"/>
        </w:rPr>
        <w:t xml:space="preserve">. </w:t>
      </w:r>
      <w:r w:rsidRPr="00583E00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583E00">
        <w:rPr>
          <w:rFonts w:ascii="Times New Roman" w:hAnsi="Times New Roman" w:cs="Times New Roman"/>
          <w:sz w:val="24"/>
          <w:szCs w:val="24"/>
        </w:rPr>
        <w:t>Povjerenstvu</w:t>
      </w:r>
      <w:r w:rsidRPr="00583E00">
        <w:rPr>
          <w:rFonts w:ascii="Times New Roman" w:hAnsi="Times New Roman" w:cs="Times New Roman"/>
          <w:sz w:val="24"/>
          <w:szCs w:val="24"/>
        </w:rPr>
        <w:t xml:space="preserve"> </w:t>
      </w:r>
      <w:r w:rsidR="004A0A35" w:rsidRPr="00583E00">
        <w:rPr>
          <w:rFonts w:ascii="Times New Roman" w:hAnsi="Times New Roman" w:cs="Times New Roman"/>
          <w:sz w:val="24"/>
          <w:szCs w:val="24"/>
        </w:rPr>
        <w:t xml:space="preserve">je </w:t>
      </w:r>
      <w:r w:rsidRPr="00583E00"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A60C4A" w:rsidRPr="00583E00">
        <w:rPr>
          <w:rFonts w:ascii="Times New Roman" w:hAnsi="Times New Roman" w:cs="Times New Roman"/>
          <w:sz w:val="24"/>
          <w:szCs w:val="24"/>
        </w:rPr>
        <w:t>03</w:t>
      </w:r>
      <w:r w:rsidRPr="00583E00">
        <w:rPr>
          <w:rFonts w:ascii="Times New Roman" w:hAnsi="Times New Roman" w:cs="Times New Roman"/>
          <w:sz w:val="24"/>
          <w:szCs w:val="24"/>
        </w:rPr>
        <w:t xml:space="preserve">. </w:t>
      </w:r>
      <w:r w:rsidR="00A60C4A" w:rsidRPr="00583E00">
        <w:rPr>
          <w:rFonts w:ascii="Times New Roman" w:hAnsi="Times New Roman" w:cs="Times New Roman"/>
          <w:sz w:val="24"/>
          <w:szCs w:val="24"/>
        </w:rPr>
        <w:t>siječnja</w:t>
      </w:r>
      <w:r w:rsidR="000C51C8" w:rsidRPr="00583E00">
        <w:rPr>
          <w:rFonts w:ascii="Times New Roman" w:hAnsi="Times New Roman" w:cs="Times New Roman"/>
          <w:sz w:val="24"/>
          <w:szCs w:val="24"/>
        </w:rPr>
        <w:t xml:space="preserve"> </w:t>
      </w:r>
      <w:r w:rsidRPr="00583E00">
        <w:rPr>
          <w:rFonts w:ascii="Times New Roman" w:hAnsi="Times New Roman" w:cs="Times New Roman"/>
          <w:sz w:val="24"/>
          <w:szCs w:val="24"/>
        </w:rPr>
        <w:t>202</w:t>
      </w:r>
      <w:r w:rsidR="00A60C4A" w:rsidRPr="00583E00">
        <w:rPr>
          <w:rFonts w:ascii="Times New Roman" w:hAnsi="Times New Roman" w:cs="Times New Roman"/>
          <w:sz w:val="24"/>
          <w:szCs w:val="24"/>
        </w:rPr>
        <w:t>2</w:t>
      </w:r>
      <w:r w:rsidRPr="00583E00">
        <w:rPr>
          <w:rFonts w:ascii="Times New Roman" w:hAnsi="Times New Roman" w:cs="Times New Roman"/>
          <w:sz w:val="24"/>
          <w:szCs w:val="24"/>
        </w:rPr>
        <w:t>. pod poslovnim brojem 711-U-</w:t>
      </w:r>
      <w:r w:rsidR="00845269" w:rsidRPr="00583E00">
        <w:rPr>
          <w:rFonts w:ascii="Times New Roman" w:hAnsi="Times New Roman" w:cs="Times New Roman"/>
          <w:sz w:val="24"/>
          <w:szCs w:val="24"/>
        </w:rPr>
        <w:t>27</w:t>
      </w:r>
      <w:r w:rsidRPr="00583E00">
        <w:rPr>
          <w:rFonts w:ascii="Times New Roman" w:hAnsi="Times New Roman" w:cs="Times New Roman"/>
          <w:sz w:val="24"/>
          <w:szCs w:val="24"/>
        </w:rPr>
        <w:t>-</w:t>
      </w:r>
      <w:r w:rsidR="00845269" w:rsidRPr="00583E00">
        <w:rPr>
          <w:rFonts w:ascii="Times New Roman" w:hAnsi="Times New Roman" w:cs="Times New Roman"/>
          <w:sz w:val="24"/>
          <w:szCs w:val="24"/>
        </w:rPr>
        <w:t>P</w:t>
      </w:r>
      <w:r w:rsidRPr="00583E00">
        <w:rPr>
          <w:rFonts w:ascii="Times New Roman" w:hAnsi="Times New Roman" w:cs="Times New Roman"/>
          <w:sz w:val="24"/>
          <w:szCs w:val="24"/>
        </w:rPr>
        <w:t>-</w:t>
      </w:r>
      <w:r w:rsidR="00845269" w:rsidRPr="00583E00">
        <w:rPr>
          <w:rFonts w:ascii="Times New Roman" w:hAnsi="Times New Roman" w:cs="Times New Roman"/>
          <w:sz w:val="24"/>
          <w:szCs w:val="24"/>
        </w:rPr>
        <w:t>2</w:t>
      </w:r>
      <w:r w:rsidRPr="00583E00">
        <w:rPr>
          <w:rFonts w:ascii="Times New Roman" w:hAnsi="Times New Roman" w:cs="Times New Roman"/>
          <w:sz w:val="24"/>
          <w:szCs w:val="24"/>
        </w:rPr>
        <w:t>/2</w:t>
      </w:r>
      <w:r w:rsidR="00A60C4A" w:rsidRPr="00583E00">
        <w:rPr>
          <w:rFonts w:ascii="Times New Roman" w:hAnsi="Times New Roman" w:cs="Times New Roman"/>
          <w:sz w:val="24"/>
          <w:szCs w:val="24"/>
        </w:rPr>
        <w:t>2</w:t>
      </w:r>
      <w:r w:rsidRPr="00583E00">
        <w:rPr>
          <w:rFonts w:ascii="Times New Roman" w:hAnsi="Times New Roman" w:cs="Times New Roman"/>
          <w:sz w:val="24"/>
          <w:szCs w:val="24"/>
        </w:rPr>
        <w:t xml:space="preserve">-01-4, povodom kojeg se vodi predmet broj </w:t>
      </w:r>
      <w:r w:rsidR="00845269" w:rsidRPr="00583E00">
        <w:rPr>
          <w:rFonts w:ascii="Times New Roman" w:hAnsi="Times New Roman" w:cs="Times New Roman"/>
          <w:sz w:val="24"/>
          <w:szCs w:val="24"/>
        </w:rPr>
        <w:t>P</w:t>
      </w:r>
      <w:r w:rsidRPr="00583E00">
        <w:rPr>
          <w:rFonts w:ascii="Times New Roman" w:hAnsi="Times New Roman" w:cs="Times New Roman"/>
          <w:sz w:val="24"/>
          <w:szCs w:val="24"/>
        </w:rPr>
        <w:t>-</w:t>
      </w:r>
      <w:r w:rsidR="00845269" w:rsidRPr="00583E00">
        <w:rPr>
          <w:rFonts w:ascii="Times New Roman" w:hAnsi="Times New Roman" w:cs="Times New Roman"/>
          <w:sz w:val="24"/>
          <w:szCs w:val="24"/>
        </w:rPr>
        <w:t>2</w:t>
      </w:r>
      <w:r w:rsidR="00A60C4A" w:rsidRPr="00583E00">
        <w:rPr>
          <w:rFonts w:ascii="Times New Roman" w:hAnsi="Times New Roman" w:cs="Times New Roman"/>
          <w:sz w:val="24"/>
          <w:szCs w:val="24"/>
        </w:rPr>
        <w:t>/22</w:t>
      </w:r>
      <w:r w:rsidRPr="00583E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64D49" w14:textId="77777777" w:rsidR="00845269" w:rsidRPr="00583E00" w:rsidRDefault="0084526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4A" w14:textId="563C3C4E" w:rsidR="00845269" w:rsidRPr="00583E00" w:rsidRDefault="0084526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U zahtjevu podnositelj postavlja upit primjenjuje li se odredba članka 4. stavka 3. ZSSI-a na članove predstavničkog tijela izabrane na lokalnim izborima održanim u svi</w:t>
      </w:r>
      <w:r w:rsidR="00BB3DBA" w:rsidRPr="00583E00">
        <w:rPr>
          <w:rFonts w:ascii="Times New Roman" w:hAnsi="Times New Roman" w:cs="Times New Roman"/>
          <w:sz w:val="24"/>
          <w:szCs w:val="24"/>
        </w:rPr>
        <w:t>b</w:t>
      </w:r>
      <w:r w:rsidRPr="00583E00">
        <w:rPr>
          <w:rFonts w:ascii="Times New Roman" w:hAnsi="Times New Roman" w:cs="Times New Roman"/>
          <w:sz w:val="24"/>
          <w:szCs w:val="24"/>
        </w:rPr>
        <w:t>nju 2021.g. te ukoliko se primjenjuje od kada teče rok od 15 dana za dostavu podataka odnosno je li to 15 dana od dana stupanja na snagu ZSSI-a ili se primjenjuje drugi rok. Nadalje podnositelj navodi da je člankom 3. stavkom 1. podstavkom 4</w:t>
      </w:r>
      <w:r w:rsidR="00770E96" w:rsidRPr="00583E00">
        <w:rPr>
          <w:rFonts w:ascii="Times New Roman" w:hAnsi="Times New Roman" w:cs="Times New Roman"/>
          <w:sz w:val="24"/>
          <w:szCs w:val="24"/>
        </w:rPr>
        <w:t>4</w:t>
      </w:r>
      <w:r w:rsidRPr="00583E00">
        <w:rPr>
          <w:rFonts w:ascii="Times New Roman" w:hAnsi="Times New Roman" w:cs="Times New Roman"/>
          <w:sz w:val="24"/>
          <w:szCs w:val="24"/>
        </w:rPr>
        <w:t>. propisano da je obveznik ZSSI-a samo upravitelj zaklade te postavlja upit vrijede li obveze iz ZSSI-a i za članove upravnog odbora zaklada</w:t>
      </w:r>
      <w:r w:rsidR="00943E2A" w:rsidRPr="00583E00">
        <w:rPr>
          <w:rFonts w:ascii="Times New Roman" w:hAnsi="Times New Roman" w:cs="Times New Roman"/>
          <w:sz w:val="24"/>
          <w:szCs w:val="24"/>
        </w:rPr>
        <w:t>, odnosno je li Povjerenstvo podatke u odnosu na njih mailom upućenim Gradu Osijeku, kao osnivaču zaklada, zatražilo iz informativnog razloga</w:t>
      </w:r>
      <w:r w:rsidRPr="00583E00">
        <w:rPr>
          <w:rFonts w:ascii="Times New Roman" w:hAnsi="Times New Roman" w:cs="Times New Roman"/>
          <w:sz w:val="24"/>
          <w:szCs w:val="24"/>
        </w:rPr>
        <w:t>.</w:t>
      </w:r>
    </w:p>
    <w:p w14:paraId="1F564D4B" w14:textId="77777777" w:rsidR="00845269" w:rsidRPr="00583E00" w:rsidRDefault="0084526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4C" w14:textId="77777777" w:rsidR="00845269" w:rsidRPr="00583E0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lastRenderedPageBreak/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F564D4D" w14:textId="77777777" w:rsidR="00845269" w:rsidRPr="00583E0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4E" w14:textId="77777777" w:rsidR="00845269" w:rsidRPr="00583E0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sljedeće očitovanje. </w:t>
      </w:r>
    </w:p>
    <w:p w14:paraId="1F564D4F" w14:textId="77777777" w:rsidR="00845269" w:rsidRPr="00583E00" w:rsidRDefault="0084526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50" w14:textId="77777777" w:rsidR="00184F65" w:rsidRPr="00583E00" w:rsidRDefault="0084526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Člankom 4. stavkom 3. ZSSI/21-a propisano je da je član predstavničkog tijela dužan pisanim putem u roku od 15 dana od stupanja na dužnost ili stjecanja udjela obavijestiti predsjednika predstavničkog tijela ako ima 5 % ili više udjela u vlasništvu poslovnog subjekta. </w:t>
      </w:r>
    </w:p>
    <w:p w14:paraId="1F564D51" w14:textId="77777777" w:rsidR="00845269" w:rsidRPr="00583E00" w:rsidRDefault="0084526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52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Sukladno članku 4. stavku 4. ZSSI/21-a popis udjela iz stavka 3. toga članka objavljuje se i redovito ažurira na mrežnim stranicama jedinice lokalne i područne (regionalne) samouprave.</w:t>
      </w:r>
    </w:p>
    <w:p w14:paraId="1F564D53" w14:textId="77777777" w:rsidR="00770E96" w:rsidRPr="00583E00" w:rsidRDefault="00770E96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54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Nadalje, prema članku 4. stavku 5. ZSSI/21-a, član predstavničkog tijela dužan je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član. </w:t>
      </w:r>
    </w:p>
    <w:p w14:paraId="1F564D55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56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Nadzor nad ispunjenjem obveza iz stavaka 3., 4. i 5. toga članka, prema članku 4. stavku 6. ZSSI/-21-a, provodi Povjerenstvo.</w:t>
      </w:r>
    </w:p>
    <w:p w14:paraId="1F564D57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58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Člankom 3. ZSSI/21-a određen je krug obveznika na koje se primjenjuju odredbe toga Zakona. Osim obveznika navedenih u stavku 1. toga članka, sukladno stavku 2. istog članka odredbe ZSSI/21-a primjenjuju se i na druge obnašatelje dužnosti koje imenuje ili potvrđuje Hrvatski sabor, imenuje Vlada Republike Hrvatske ili Predsjednik Republike Hrvatske. </w:t>
      </w:r>
    </w:p>
    <w:p w14:paraId="1F564D59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5A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Člankom 3. ZSSI/21-a nije propisano da bi članovi predstavničkih tijela jedinica lokalne i regionalne (područne) samouprave bili obveznici u smislu odredbi istog te ih stoga povodom obnašanja navedene javne dužnosti ne obvezuju odredbe toga Zakona. </w:t>
      </w:r>
    </w:p>
    <w:p w14:paraId="1F564D5B" w14:textId="77777777" w:rsidR="00770E96" w:rsidRPr="00583E00" w:rsidRDefault="00770E96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5C" w14:textId="383E6003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U ovome se slučaju</w:t>
      </w:r>
      <w:r w:rsidR="00770E96" w:rsidRPr="00583E00">
        <w:rPr>
          <w:rFonts w:ascii="Times New Roman" w:hAnsi="Times New Roman" w:cs="Times New Roman"/>
          <w:sz w:val="24"/>
          <w:szCs w:val="24"/>
        </w:rPr>
        <w:t xml:space="preserve"> podnositelj</w:t>
      </w:r>
      <w:r w:rsidRPr="00583E00">
        <w:rPr>
          <w:rFonts w:ascii="Times New Roman" w:hAnsi="Times New Roman" w:cs="Times New Roman"/>
          <w:sz w:val="24"/>
          <w:szCs w:val="24"/>
        </w:rPr>
        <w:t xml:space="preserve"> traži tumačenje</w:t>
      </w:r>
      <w:r w:rsidR="00770E96" w:rsidRPr="00583E00">
        <w:rPr>
          <w:rFonts w:ascii="Times New Roman" w:hAnsi="Times New Roman" w:cs="Times New Roman"/>
          <w:sz w:val="24"/>
          <w:szCs w:val="24"/>
        </w:rPr>
        <w:t xml:space="preserve"> </w:t>
      </w:r>
      <w:r w:rsidRPr="00583E00">
        <w:rPr>
          <w:rFonts w:ascii="Times New Roman" w:hAnsi="Times New Roman" w:cs="Times New Roman"/>
          <w:sz w:val="24"/>
          <w:szCs w:val="24"/>
        </w:rPr>
        <w:t xml:space="preserve">kako treba postupiti član ili predsjednik predstavničkog tijela jedinice lokalne samouprave odnosno samo predstavničko tijelo ukoliko postoje ili nastanu okolnosti koje su predviđene kao razlog </w:t>
      </w:r>
      <w:r w:rsidRPr="00583E00">
        <w:rPr>
          <w:rFonts w:ascii="Times New Roman" w:hAnsi="Times New Roman" w:cs="Times New Roman"/>
          <w:sz w:val="24"/>
          <w:szCs w:val="24"/>
        </w:rPr>
        <w:lastRenderedPageBreak/>
        <w:t xml:space="preserve">obavještavanja u članku 4. ZSSI-a. Iz navedenog proizlazi da predmetni zahtjev nije postavljen u pogledu dvojbe koja bi bila povezana s obnašanjem dužnosti nekog obveznika iz članka 3. ZSSI-a. </w:t>
      </w:r>
    </w:p>
    <w:p w14:paraId="1F564D5D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5E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Nadalje, izbor, sastav, nadležnosti te način obnašanja dužnosti člana predstavničkog tijela jedinice lokalne samouprave, kao druge javne dužnosti izvan kruga obveznika primjene ZSSI-a,  propisani su odredbama Zakona o lokalnoj i područnoj (regionalnoj) samoupravi („Narodne novine“, broj 33/01., 60/01., 129/05., 109/07., 125/08., 36/09., 150/11., 144/12., 19/13., 137/15., 123/17., 98/19. i 144/20.) te Zakona o lokalnim izborima („Narodne novine“, broj 144/12., 121/16., 98/19., 42/20., 144/20. i 137/21.). </w:t>
      </w:r>
    </w:p>
    <w:p w14:paraId="1F564D5F" w14:textId="77777777" w:rsidR="00554BB2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60" w14:textId="16BF6575" w:rsidR="00845269" w:rsidRPr="00583E00" w:rsidRDefault="00554BB2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Iako Povjerenstvo provodi nadzor nad ispunjenjem obveza iz članka 4. ZSS</w:t>
      </w:r>
      <w:r w:rsidR="00770E96" w:rsidRPr="00583E00">
        <w:rPr>
          <w:rFonts w:ascii="Times New Roman" w:hAnsi="Times New Roman" w:cs="Times New Roman"/>
          <w:sz w:val="24"/>
          <w:szCs w:val="24"/>
        </w:rPr>
        <w:t>I</w:t>
      </w:r>
      <w:r w:rsidRPr="00583E00">
        <w:rPr>
          <w:rFonts w:ascii="Times New Roman" w:hAnsi="Times New Roman" w:cs="Times New Roman"/>
          <w:sz w:val="24"/>
          <w:szCs w:val="24"/>
        </w:rPr>
        <w:t xml:space="preserve">-a, obzirom da daje </w:t>
      </w:r>
      <w:r w:rsidR="00770E96" w:rsidRPr="00583E00">
        <w:rPr>
          <w:rFonts w:ascii="Times New Roman" w:hAnsi="Times New Roman" w:cs="Times New Roman"/>
          <w:sz w:val="24"/>
          <w:szCs w:val="24"/>
        </w:rPr>
        <w:t>očitovanje</w:t>
      </w:r>
      <w:r w:rsidRPr="00583E00">
        <w:rPr>
          <w:rFonts w:ascii="Times New Roman" w:hAnsi="Times New Roman" w:cs="Times New Roman"/>
          <w:sz w:val="24"/>
          <w:szCs w:val="24"/>
        </w:rPr>
        <w:t xml:space="preserve"> u situaciji kada postoji dvojba u pogledu primjene ZSSI-a u kojoj se može naći obveznik iz članka 3. predmetnog Zakona, a ovdje se ne radi o takvoj dvojbi, upućuje se podnositelj da se sa </w:t>
      </w:r>
      <w:r w:rsidR="004A0A35" w:rsidRPr="00583E00">
        <w:rPr>
          <w:rFonts w:ascii="Times New Roman" w:hAnsi="Times New Roman" w:cs="Times New Roman"/>
          <w:sz w:val="24"/>
          <w:szCs w:val="24"/>
        </w:rPr>
        <w:t xml:space="preserve">predmetnim </w:t>
      </w:r>
      <w:r w:rsidRPr="00583E00">
        <w:rPr>
          <w:rFonts w:ascii="Times New Roman" w:hAnsi="Times New Roman" w:cs="Times New Roman"/>
          <w:sz w:val="24"/>
          <w:szCs w:val="24"/>
        </w:rPr>
        <w:t>zahtjevom obrati Ministarstvo pravosuđa i uprave, koje tumači odredbe Zakona o lokalnoj i područnoj (regionalnoj) samoupravi i Zakona o lokalnim izborima.</w:t>
      </w:r>
    </w:p>
    <w:p w14:paraId="1F564D61" w14:textId="77777777" w:rsidR="00770E96" w:rsidRPr="00583E00" w:rsidRDefault="00770E96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64" w14:textId="009AFFC9" w:rsidR="00505D6D" w:rsidRPr="00583E00" w:rsidRDefault="00770E96" w:rsidP="00505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Nadalje, a u odnosu na upit podnositelja vrijede li obveze iz ZSSI-a i za članove upravnog odbora zaklada</w:t>
      </w:r>
      <w:r w:rsidR="00943E2A" w:rsidRPr="00583E00">
        <w:rPr>
          <w:rFonts w:ascii="Times New Roman" w:hAnsi="Times New Roman" w:cs="Times New Roman"/>
          <w:sz w:val="24"/>
          <w:szCs w:val="24"/>
        </w:rPr>
        <w:t xml:space="preserve">, ističe se da je </w:t>
      </w:r>
      <w:r w:rsidRPr="00583E00">
        <w:rPr>
          <w:rFonts w:ascii="Times New Roman" w:hAnsi="Times New Roman" w:cs="Times New Roman"/>
          <w:sz w:val="24"/>
          <w:szCs w:val="24"/>
        </w:rPr>
        <w:t>Zakonom o zakladama („</w:t>
      </w:r>
      <w:r w:rsidR="003075CD" w:rsidRPr="00583E00">
        <w:rPr>
          <w:rFonts w:ascii="Times New Roman" w:hAnsi="Times New Roman" w:cs="Times New Roman"/>
          <w:sz w:val="24"/>
          <w:szCs w:val="24"/>
        </w:rPr>
        <w:t>N</w:t>
      </w:r>
      <w:r w:rsidRPr="00583E00">
        <w:rPr>
          <w:rFonts w:ascii="Times New Roman" w:hAnsi="Times New Roman" w:cs="Times New Roman"/>
          <w:sz w:val="24"/>
          <w:szCs w:val="24"/>
        </w:rPr>
        <w:t>arodne novine“</w:t>
      </w:r>
      <w:r w:rsidR="003075CD" w:rsidRPr="00583E00">
        <w:rPr>
          <w:rFonts w:ascii="Times New Roman" w:hAnsi="Times New Roman" w:cs="Times New Roman"/>
          <w:sz w:val="24"/>
          <w:szCs w:val="24"/>
        </w:rPr>
        <w:t>, broj 106/18 i 98/19.</w:t>
      </w:r>
      <w:r w:rsidR="00505D6D" w:rsidRPr="00583E00">
        <w:rPr>
          <w:rFonts w:ascii="Times New Roman" w:hAnsi="Times New Roman" w:cs="Times New Roman"/>
          <w:sz w:val="24"/>
          <w:szCs w:val="24"/>
        </w:rPr>
        <w:t>, u daljnjem testu Zakon o zakladama</w:t>
      </w:r>
      <w:r w:rsidRPr="00583E00">
        <w:rPr>
          <w:rFonts w:ascii="Times New Roman" w:hAnsi="Times New Roman" w:cs="Times New Roman"/>
          <w:sz w:val="24"/>
          <w:szCs w:val="24"/>
        </w:rPr>
        <w:t>) u članku 26. propisano da su tijela zaklade upravni odbor i upravitelj. Člankom 27. istog Zakona propisano je da  zakladom upravlja upravni odbor koji se sastoji od najmanje tri člana</w:t>
      </w:r>
      <w:r w:rsidR="003075CD" w:rsidRPr="00583E00">
        <w:rPr>
          <w:rFonts w:ascii="Times New Roman" w:hAnsi="Times New Roman" w:cs="Times New Roman"/>
          <w:sz w:val="24"/>
          <w:szCs w:val="24"/>
        </w:rPr>
        <w:t>.</w:t>
      </w:r>
      <w:r w:rsidR="00505D6D" w:rsidRPr="00583E00">
        <w:rPr>
          <w:rFonts w:ascii="Times New Roman" w:hAnsi="Times New Roman" w:cs="Times New Roman"/>
          <w:sz w:val="24"/>
          <w:szCs w:val="24"/>
        </w:rPr>
        <w:t xml:space="preserve"> Stavkom 3. istoga članka propisano je da upravni odbor zaklade imenuje i razrješava upravitelja zaklade, donosi statut te izmjene i dopune statuta, usvaja plan rada i financijski plan za sljedeću kalendarsku godinu te izvješće o radu i financijski izvještaj za prethodnu godinu, odlučuje o načinu korištenja imovine te obavlja druge poslove u skladu sa zakonom i statutom zaklade.</w:t>
      </w:r>
    </w:p>
    <w:p w14:paraId="1F564D65" w14:textId="77777777" w:rsidR="00505D6D" w:rsidRPr="00583E00" w:rsidRDefault="00505D6D" w:rsidP="00505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66" w14:textId="77777777" w:rsidR="00505D6D" w:rsidRPr="00583E00" w:rsidRDefault="00505D6D" w:rsidP="00505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Člankom 28. istog Zakona propisano je da upravitelj zaklade zastupa zakladu, odgovoran je za zakonitost rada zaklade, vodi poslove zaklade sukladno odlukama upravnog odbora,  podnosi upravnom odboru prijedlog planskih i izvještajnih dokumenata te obavlja druge poslove u skladu s ovim Zakonom, drugim propisima i statutom zaklade koji nisu u nadležnosti drugih tijela zaklade.</w:t>
      </w:r>
    </w:p>
    <w:p w14:paraId="1F564D67" w14:textId="77777777" w:rsidR="00505D6D" w:rsidRPr="00583E00" w:rsidRDefault="00505D6D" w:rsidP="00505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68" w14:textId="13F5D06A" w:rsidR="00750AB2" w:rsidRPr="00583E00" w:rsidRDefault="00750AB2" w:rsidP="00943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Povjerenstvo ističe kako je iz</w:t>
      </w:r>
      <w:r w:rsidR="00505D6D" w:rsidRPr="00583E00">
        <w:rPr>
          <w:rFonts w:ascii="Times New Roman" w:hAnsi="Times New Roman" w:cs="Times New Roman"/>
          <w:sz w:val="24"/>
          <w:szCs w:val="24"/>
        </w:rPr>
        <w:t xml:space="preserve"> Zakona o zakladama razvidno da su upravitelj zaklade i upravni odbor dva različita tijela s različitim ovlastim</w:t>
      </w:r>
      <w:r w:rsidRPr="00583E00">
        <w:rPr>
          <w:rFonts w:ascii="Times New Roman" w:hAnsi="Times New Roman" w:cs="Times New Roman"/>
          <w:sz w:val="24"/>
          <w:szCs w:val="24"/>
        </w:rPr>
        <w:t>a</w:t>
      </w:r>
      <w:r w:rsidR="00943E2A" w:rsidRPr="00583E00">
        <w:rPr>
          <w:rFonts w:ascii="Times New Roman" w:hAnsi="Times New Roman" w:cs="Times New Roman"/>
          <w:sz w:val="24"/>
          <w:szCs w:val="24"/>
        </w:rPr>
        <w:t>, a obzirom da je člankom 3. stavkom 1. podstavkom 44. propisano da su obveznici ZSSI-a upravitelji zaklada koje osniva Republika Hrvatska ili jedinica lokalne i područne (regionalne) samouprave, članovi upravnog odbora zaklade nisu obvezni</w:t>
      </w:r>
      <w:r w:rsidR="00AF464A" w:rsidRPr="00583E00">
        <w:rPr>
          <w:rFonts w:ascii="Times New Roman" w:hAnsi="Times New Roman" w:cs="Times New Roman"/>
          <w:sz w:val="24"/>
          <w:szCs w:val="24"/>
        </w:rPr>
        <w:t>ci</w:t>
      </w:r>
      <w:r w:rsidR="00943E2A" w:rsidRPr="00583E00">
        <w:rPr>
          <w:rFonts w:ascii="Times New Roman" w:hAnsi="Times New Roman" w:cs="Times New Roman"/>
          <w:sz w:val="24"/>
          <w:szCs w:val="24"/>
        </w:rPr>
        <w:t xml:space="preserve"> u smislu odredbi</w:t>
      </w:r>
      <w:r w:rsidRPr="00583E00">
        <w:rPr>
          <w:rFonts w:ascii="Times New Roman" w:hAnsi="Times New Roman" w:cs="Times New Roman"/>
          <w:sz w:val="24"/>
          <w:szCs w:val="24"/>
        </w:rPr>
        <w:t xml:space="preserve"> ZSSI-</w:t>
      </w:r>
      <w:r w:rsidRPr="00583E00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AF464A" w:rsidRPr="00583E00">
        <w:rPr>
          <w:rFonts w:ascii="Times New Roman" w:hAnsi="Times New Roman" w:cs="Times New Roman"/>
          <w:sz w:val="24"/>
          <w:szCs w:val="24"/>
        </w:rPr>
        <w:t xml:space="preserve"> te su</w:t>
      </w:r>
      <w:r w:rsidR="00943E2A" w:rsidRPr="00583E00">
        <w:rPr>
          <w:rFonts w:ascii="Times New Roman" w:hAnsi="Times New Roman" w:cs="Times New Roman"/>
          <w:sz w:val="24"/>
          <w:szCs w:val="24"/>
        </w:rPr>
        <w:t xml:space="preserve"> podaci za iste </w:t>
      </w:r>
      <w:r w:rsidR="00AF464A" w:rsidRPr="00583E00">
        <w:rPr>
          <w:rFonts w:ascii="Times New Roman" w:hAnsi="Times New Roman" w:cs="Times New Roman"/>
          <w:sz w:val="24"/>
          <w:szCs w:val="24"/>
        </w:rPr>
        <w:t xml:space="preserve">od Grada Osijeka zatraženi za potrebe upisa zaklada u registre koje ustrojava Povjerenstvo. </w:t>
      </w:r>
    </w:p>
    <w:p w14:paraId="76151258" w14:textId="29D1C3BF" w:rsidR="00943E2A" w:rsidRPr="00583E00" w:rsidRDefault="00943E2A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64D6A" w14:textId="77777777" w:rsidR="00184F65" w:rsidRPr="00583E00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 w:rsidRPr="00583E00">
        <w:rPr>
          <w:rFonts w:ascii="Times New Roman" w:hAnsi="Times New Roman" w:cs="Times New Roman"/>
          <w:sz w:val="24"/>
          <w:szCs w:val="24"/>
        </w:rPr>
        <w:t>očitovanje</w:t>
      </w:r>
      <w:r w:rsidRPr="00583E00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1F564D6B" w14:textId="77777777" w:rsidR="00184F65" w:rsidRPr="00583E00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E00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F564D6C" w14:textId="77777777" w:rsidR="00184F65" w:rsidRPr="00583E00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583E00">
        <w:rPr>
          <w:bCs/>
          <w:color w:val="auto"/>
        </w:rPr>
        <w:t xml:space="preserve">          Nataša Novaković, dipl. iur.</w:t>
      </w:r>
    </w:p>
    <w:p w14:paraId="1F564D6E" w14:textId="77777777" w:rsidR="00184F65" w:rsidRPr="00583E00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7AAC5" w14:textId="77777777" w:rsidR="00AF464A" w:rsidRPr="00583E00" w:rsidRDefault="00AF464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64D6F" w14:textId="340B1028" w:rsidR="00184F65" w:rsidRPr="00583E00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Dostaviti:</w:t>
      </w:r>
    </w:p>
    <w:p w14:paraId="1F564D70" w14:textId="2C7B22B6" w:rsidR="00184F65" w:rsidRPr="00583E00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Podnositelj</w:t>
      </w:r>
      <w:r w:rsidR="00AF464A" w:rsidRPr="00583E00">
        <w:rPr>
          <w:rFonts w:ascii="Times New Roman" w:hAnsi="Times New Roman" w:cs="Times New Roman"/>
          <w:sz w:val="24"/>
          <w:szCs w:val="24"/>
        </w:rPr>
        <w:t>ici</w:t>
      </w:r>
      <w:r w:rsidRPr="00583E00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 w:rsidRPr="00583E00">
        <w:rPr>
          <w:rFonts w:ascii="Times New Roman" w:hAnsi="Times New Roman" w:cs="Times New Roman"/>
          <w:sz w:val="24"/>
          <w:szCs w:val="24"/>
        </w:rPr>
        <w:t>, putem e-maila</w:t>
      </w:r>
    </w:p>
    <w:p w14:paraId="1F564D71" w14:textId="77777777" w:rsidR="00184F65" w:rsidRPr="00583E00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E0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F564D72" w14:textId="77777777" w:rsidR="00184F65" w:rsidRPr="00583E00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3E00">
        <w:rPr>
          <w:rFonts w:ascii="Times New Roman" w:hAnsi="Times New Roman" w:cs="Times New Roman"/>
          <w:sz w:val="24"/>
          <w:szCs w:val="24"/>
        </w:rPr>
        <w:t>Pismohrana</w:t>
      </w:r>
      <w:r w:rsidRPr="00583E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F564D73" w14:textId="77777777" w:rsidR="00184F65" w:rsidRPr="00583E00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583E0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64D76" w14:textId="77777777" w:rsidR="007162CC" w:rsidRDefault="007162CC" w:rsidP="005B5818">
      <w:pPr>
        <w:spacing w:after="0" w:line="240" w:lineRule="auto"/>
      </w:pPr>
      <w:r>
        <w:separator/>
      </w:r>
    </w:p>
  </w:endnote>
  <w:endnote w:type="continuationSeparator" w:id="0">
    <w:p w14:paraId="1F564D77" w14:textId="77777777" w:rsidR="007162CC" w:rsidRDefault="007162C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64D7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F564D85" wp14:editId="1F564D8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8B45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F564D7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F564D7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64D8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F564D8D" wp14:editId="1F564D8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5223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F564D8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4D74" w14:textId="77777777" w:rsidR="007162CC" w:rsidRDefault="007162CC" w:rsidP="005B5818">
      <w:pPr>
        <w:spacing w:after="0" w:line="240" w:lineRule="auto"/>
      </w:pPr>
      <w:r>
        <w:separator/>
      </w:r>
    </w:p>
  </w:footnote>
  <w:footnote w:type="continuationSeparator" w:id="0">
    <w:p w14:paraId="1F564D75" w14:textId="77777777" w:rsidR="007162CC" w:rsidRDefault="007162C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F564D78" w14:textId="5ACDB54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64D7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64D7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564D87" wp14:editId="1F564D8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64D8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564D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F564D9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64D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F564D8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564D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F564D9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F564D89" wp14:editId="1F564D8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F564D8B" wp14:editId="1F564D8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F564D7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F564D7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F564D8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F564D8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F564D8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8EE"/>
    <w:multiLevelType w:val="hybridMultilevel"/>
    <w:tmpl w:val="F86A8BCA"/>
    <w:lvl w:ilvl="0" w:tplc="329A9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3646"/>
    <w:rsid w:val="000E75E4"/>
    <w:rsid w:val="000E769D"/>
    <w:rsid w:val="000F08E4"/>
    <w:rsid w:val="00101F03"/>
    <w:rsid w:val="00112E23"/>
    <w:rsid w:val="00117601"/>
    <w:rsid w:val="0012224D"/>
    <w:rsid w:val="00143B3C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718E"/>
    <w:rsid w:val="002421E6"/>
    <w:rsid w:val="002541BE"/>
    <w:rsid w:val="00273DEC"/>
    <w:rsid w:val="00275306"/>
    <w:rsid w:val="00277E29"/>
    <w:rsid w:val="002940DD"/>
    <w:rsid w:val="00296618"/>
    <w:rsid w:val="002C2815"/>
    <w:rsid w:val="002C4098"/>
    <w:rsid w:val="002F313C"/>
    <w:rsid w:val="003075CD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E53F7"/>
    <w:rsid w:val="003F66A1"/>
    <w:rsid w:val="00406E92"/>
    <w:rsid w:val="00411522"/>
    <w:rsid w:val="0046294D"/>
    <w:rsid w:val="00473297"/>
    <w:rsid w:val="0049467E"/>
    <w:rsid w:val="004A0A35"/>
    <w:rsid w:val="004A5B81"/>
    <w:rsid w:val="004B12AF"/>
    <w:rsid w:val="004C5C57"/>
    <w:rsid w:val="004D7F96"/>
    <w:rsid w:val="00505D6D"/>
    <w:rsid w:val="00512887"/>
    <w:rsid w:val="00526DC7"/>
    <w:rsid w:val="00540030"/>
    <w:rsid w:val="0054338E"/>
    <w:rsid w:val="00554BB2"/>
    <w:rsid w:val="00583E00"/>
    <w:rsid w:val="00590909"/>
    <w:rsid w:val="005B5818"/>
    <w:rsid w:val="005E3FC2"/>
    <w:rsid w:val="00600CE0"/>
    <w:rsid w:val="00615197"/>
    <w:rsid w:val="006178F8"/>
    <w:rsid w:val="00630843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0907"/>
    <w:rsid w:val="006F5716"/>
    <w:rsid w:val="007068F4"/>
    <w:rsid w:val="007162CC"/>
    <w:rsid w:val="0071684E"/>
    <w:rsid w:val="00747047"/>
    <w:rsid w:val="00750AB2"/>
    <w:rsid w:val="00762835"/>
    <w:rsid w:val="00770E96"/>
    <w:rsid w:val="00793EC7"/>
    <w:rsid w:val="007B7840"/>
    <w:rsid w:val="007D2C70"/>
    <w:rsid w:val="00824B78"/>
    <w:rsid w:val="00845269"/>
    <w:rsid w:val="008944CB"/>
    <w:rsid w:val="008A35F2"/>
    <w:rsid w:val="008B1EEF"/>
    <w:rsid w:val="008E4642"/>
    <w:rsid w:val="008F7FEA"/>
    <w:rsid w:val="009062CF"/>
    <w:rsid w:val="00913B0E"/>
    <w:rsid w:val="00943E2A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520C7"/>
    <w:rsid w:val="00A60C4A"/>
    <w:rsid w:val="00A96533"/>
    <w:rsid w:val="00AA3E69"/>
    <w:rsid w:val="00AA3F5D"/>
    <w:rsid w:val="00AB27DF"/>
    <w:rsid w:val="00AB435C"/>
    <w:rsid w:val="00AB61A7"/>
    <w:rsid w:val="00AE4562"/>
    <w:rsid w:val="00AF442D"/>
    <w:rsid w:val="00AF464A"/>
    <w:rsid w:val="00AF5A76"/>
    <w:rsid w:val="00B33052"/>
    <w:rsid w:val="00B538AF"/>
    <w:rsid w:val="00B62988"/>
    <w:rsid w:val="00B83F61"/>
    <w:rsid w:val="00B84FD1"/>
    <w:rsid w:val="00B9156E"/>
    <w:rsid w:val="00BB3DBA"/>
    <w:rsid w:val="00BB3E9D"/>
    <w:rsid w:val="00BB6139"/>
    <w:rsid w:val="00BC17B2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953B3"/>
    <w:rsid w:val="00DA2E87"/>
    <w:rsid w:val="00DA4F8D"/>
    <w:rsid w:val="00DB177F"/>
    <w:rsid w:val="00DF5A0F"/>
    <w:rsid w:val="00E15A45"/>
    <w:rsid w:val="00E3580A"/>
    <w:rsid w:val="00E46AFE"/>
    <w:rsid w:val="00E91475"/>
    <w:rsid w:val="00EA067E"/>
    <w:rsid w:val="00EC744A"/>
    <w:rsid w:val="00F059D1"/>
    <w:rsid w:val="00F13740"/>
    <w:rsid w:val="00F334C6"/>
    <w:rsid w:val="00F41805"/>
    <w:rsid w:val="00F67EDD"/>
    <w:rsid w:val="00F73A99"/>
    <w:rsid w:val="00FA0034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64D3B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P-2/22</BrojPredmeta>
    <Duznosnici xmlns="8638ef6a-48a0-457c-b738-9f65e71a9a26" xsi:nil="true"/>
    <VrstaDokumenta xmlns="8638ef6a-48a0-457c-b738-9f65e71a9a26">7</VrstaDokumenta>
    <KljucneRijeci xmlns="8638ef6a-48a0-457c-b738-9f65e71a9a26">
      <Value>74</Value>
    </KljucneRijeci>
    <BrojAkta xmlns="8638ef6a-48a0-457c-b738-9f65e71a9a26">711-I-277-P-2/22-02-19</BrojAkta>
    <Sync xmlns="8638ef6a-48a0-457c-b738-9f65e71a9a26">0</Sync>
    <Sjednica xmlns="8638ef6a-48a0-457c-b738-9f65e71a9a26">274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17118-2F74-4D76-8785-007633398AC1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62B7D1-A249-4980-ACF6-C0004CDC405C}"/>
</file>

<file path=customXml/itemProps3.xml><?xml version="1.0" encoding="utf-8"?>
<ds:datastoreItem xmlns:ds="http://schemas.openxmlformats.org/officeDocument/2006/customXml" ds:itemID="{73087CF8-194A-4DDD-9AE0-A7A9BF1E6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2022-03-08T11:39:00Z</cp:lastPrinted>
  <dcterms:created xsi:type="dcterms:W3CDTF">2022-03-12T10:36:00Z</dcterms:created>
  <dcterms:modified xsi:type="dcterms:W3CDTF">2022-03-12T10:36:00Z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