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A5692" w14:textId="77777777" w:rsidR="00357E61" w:rsidRPr="003B30E8" w:rsidRDefault="00357E61" w:rsidP="00CF20B3">
      <w:pPr>
        <w:pStyle w:val="Default"/>
        <w:spacing w:line="276" w:lineRule="auto"/>
        <w:jc w:val="both"/>
        <w:rPr>
          <w:color w:val="auto"/>
        </w:rPr>
      </w:pPr>
      <w:r w:rsidRPr="003B30E8">
        <w:rPr>
          <w:color w:val="auto"/>
        </w:rPr>
        <w:t xml:space="preserve">Zagreb, </w:t>
      </w:r>
      <w:r w:rsidR="00FF2ECF" w:rsidRPr="003B30E8">
        <w:rPr>
          <w:color w:val="auto"/>
        </w:rPr>
        <w:t>17</w:t>
      </w:r>
      <w:r w:rsidR="007474E6" w:rsidRPr="003B30E8">
        <w:rPr>
          <w:color w:val="auto"/>
        </w:rPr>
        <w:t>. rujna</w:t>
      </w:r>
      <w:r w:rsidR="006379A6" w:rsidRPr="003B30E8">
        <w:rPr>
          <w:color w:val="auto"/>
        </w:rPr>
        <w:t xml:space="preserve"> </w:t>
      </w:r>
      <w:r w:rsidR="00065D21" w:rsidRPr="003B30E8">
        <w:rPr>
          <w:color w:val="auto"/>
        </w:rPr>
        <w:t>20</w:t>
      </w:r>
      <w:r w:rsidR="003C61A7" w:rsidRPr="003B30E8">
        <w:rPr>
          <w:color w:val="auto"/>
        </w:rPr>
        <w:t>21</w:t>
      </w:r>
      <w:r w:rsidR="00F00782" w:rsidRPr="003B30E8">
        <w:rPr>
          <w:color w:val="auto"/>
        </w:rPr>
        <w:t>.</w:t>
      </w:r>
      <w:r w:rsidR="00323796" w:rsidRPr="003B30E8">
        <w:rPr>
          <w:color w:val="auto"/>
        </w:rPr>
        <w:tab/>
      </w:r>
      <w:r w:rsidR="00323796" w:rsidRPr="003B30E8">
        <w:rPr>
          <w:color w:val="auto"/>
        </w:rPr>
        <w:tab/>
      </w:r>
      <w:r w:rsidR="00323796" w:rsidRPr="003B30E8">
        <w:rPr>
          <w:color w:val="auto"/>
        </w:rPr>
        <w:tab/>
      </w:r>
      <w:r w:rsidR="00323796" w:rsidRPr="003B30E8">
        <w:rPr>
          <w:color w:val="auto"/>
        </w:rPr>
        <w:tab/>
      </w:r>
      <w:r w:rsidR="00323796" w:rsidRPr="003B30E8">
        <w:rPr>
          <w:color w:val="auto"/>
        </w:rPr>
        <w:tab/>
      </w:r>
      <w:r w:rsidR="00323796" w:rsidRPr="003B30E8">
        <w:rPr>
          <w:i/>
          <w:color w:val="auto"/>
        </w:rPr>
        <w:t xml:space="preserve"> </w:t>
      </w:r>
    </w:p>
    <w:p w14:paraId="122815E1" w14:textId="77777777" w:rsidR="00357E61" w:rsidRPr="003B30E8" w:rsidRDefault="00357E61" w:rsidP="00CF20B3">
      <w:pPr>
        <w:pStyle w:val="Default"/>
        <w:spacing w:line="276" w:lineRule="auto"/>
        <w:jc w:val="both"/>
        <w:rPr>
          <w:color w:val="auto"/>
        </w:rPr>
      </w:pPr>
      <w:r w:rsidRPr="003B30E8">
        <w:rPr>
          <w:color w:val="auto"/>
        </w:rPr>
        <w:tab/>
      </w:r>
      <w:r w:rsidRPr="003B30E8">
        <w:rPr>
          <w:color w:val="auto"/>
        </w:rPr>
        <w:tab/>
      </w:r>
      <w:r w:rsidRPr="003B30E8">
        <w:rPr>
          <w:color w:val="auto"/>
        </w:rPr>
        <w:tab/>
      </w:r>
      <w:r w:rsidRPr="003B30E8">
        <w:rPr>
          <w:color w:val="auto"/>
        </w:rPr>
        <w:tab/>
      </w:r>
      <w:r w:rsidRPr="003B30E8">
        <w:rPr>
          <w:color w:val="auto"/>
        </w:rPr>
        <w:tab/>
      </w:r>
      <w:r w:rsidRPr="003B30E8">
        <w:rPr>
          <w:color w:val="auto"/>
        </w:rPr>
        <w:tab/>
      </w:r>
      <w:r w:rsidRPr="003B30E8">
        <w:rPr>
          <w:color w:val="auto"/>
        </w:rPr>
        <w:tab/>
      </w:r>
      <w:r w:rsidRPr="003B30E8">
        <w:rPr>
          <w:color w:val="auto"/>
        </w:rPr>
        <w:tab/>
      </w:r>
    </w:p>
    <w:p w14:paraId="26DC0F83" w14:textId="77777777" w:rsidR="00357E61" w:rsidRPr="003B30E8" w:rsidRDefault="008D306D" w:rsidP="00CF20B3">
      <w:pPr>
        <w:pStyle w:val="Default"/>
        <w:spacing w:line="276" w:lineRule="auto"/>
        <w:jc w:val="both"/>
        <w:rPr>
          <w:color w:val="auto"/>
        </w:rPr>
      </w:pPr>
      <w:r w:rsidRPr="003B30E8">
        <w:rPr>
          <w:b/>
          <w:color w:val="auto"/>
        </w:rPr>
        <w:t>Povjerenstvo za odlučivanje o sukobu interesa</w:t>
      </w:r>
      <w:r w:rsidRPr="003B30E8">
        <w:rPr>
          <w:color w:val="auto"/>
        </w:rPr>
        <w:t xml:space="preserve"> (u daljnjem tekstu: Povjerenstvo), u sastavu Nataše Novaković kao predsjednice Povjerenstva te </w:t>
      </w:r>
      <w:proofErr w:type="spellStart"/>
      <w:r w:rsidR="00252FD8" w:rsidRPr="003B30E8">
        <w:rPr>
          <w:color w:val="auto"/>
        </w:rPr>
        <w:t>Tončice</w:t>
      </w:r>
      <w:proofErr w:type="spellEnd"/>
      <w:r w:rsidR="00252FD8" w:rsidRPr="003B30E8">
        <w:rPr>
          <w:color w:val="auto"/>
        </w:rPr>
        <w:t xml:space="preserve"> Božić, </w:t>
      </w:r>
      <w:r w:rsidRPr="003B30E8">
        <w:rPr>
          <w:color w:val="auto"/>
        </w:rPr>
        <w:t xml:space="preserve">Davorina </w:t>
      </w:r>
      <w:proofErr w:type="spellStart"/>
      <w:r w:rsidRPr="003B30E8">
        <w:rPr>
          <w:color w:val="auto"/>
        </w:rPr>
        <w:t>Ivanjeka</w:t>
      </w:r>
      <w:proofErr w:type="spellEnd"/>
      <w:r w:rsidR="009863FA" w:rsidRPr="003B30E8">
        <w:rPr>
          <w:color w:val="auto"/>
        </w:rPr>
        <w:t xml:space="preserve">, </w:t>
      </w:r>
      <w:r w:rsidRPr="003B30E8">
        <w:rPr>
          <w:color w:val="auto"/>
        </w:rPr>
        <w:t xml:space="preserve">Aleksandre Jozić-Ileković </w:t>
      </w:r>
      <w:r w:rsidR="003C61A7" w:rsidRPr="003B30E8">
        <w:rPr>
          <w:color w:val="auto"/>
        </w:rPr>
        <w:t xml:space="preserve">i </w:t>
      </w:r>
      <w:proofErr w:type="spellStart"/>
      <w:r w:rsidR="003C61A7" w:rsidRPr="003B30E8">
        <w:rPr>
          <w:color w:val="auto"/>
        </w:rPr>
        <w:t>Tatijane</w:t>
      </w:r>
      <w:proofErr w:type="spellEnd"/>
      <w:r w:rsidR="003C61A7" w:rsidRPr="003B30E8">
        <w:rPr>
          <w:color w:val="auto"/>
        </w:rPr>
        <w:t xml:space="preserve"> Vučetić </w:t>
      </w:r>
      <w:r w:rsidRPr="003B30E8">
        <w:rPr>
          <w:color w:val="auto"/>
        </w:rPr>
        <w:t xml:space="preserve">kao članova Povjerenstva, </w:t>
      </w:r>
      <w:r w:rsidR="00910863" w:rsidRPr="003B30E8">
        <w:rPr>
          <w:color w:val="auto"/>
        </w:rPr>
        <w:t xml:space="preserve">na temelju članka </w:t>
      </w:r>
      <w:r w:rsidR="000F7ADF" w:rsidRPr="003B30E8">
        <w:rPr>
          <w:color w:val="auto"/>
        </w:rPr>
        <w:t>3</w:t>
      </w:r>
      <w:r w:rsidR="002106B5" w:rsidRPr="003B30E8">
        <w:rPr>
          <w:color w:val="auto"/>
        </w:rPr>
        <w:t>9</w:t>
      </w:r>
      <w:r w:rsidR="000F7ADF" w:rsidRPr="003B30E8">
        <w:rPr>
          <w:color w:val="auto"/>
        </w:rPr>
        <w:t xml:space="preserve">. stavka 1. </w:t>
      </w:r>
      <w:r w:rsidR="00357E61" w:rsidRPr="003B30E8">
        <w:rPr>
          <w:color w:val="auto"/>
        </w:rPr>
        <w:t>Zakona o sprječavanju sukoba interesa („Narodne novine“ broj 26/11., 12/12., 126/12.</w:t>
      </w:r>
      <w:r w:rsidR="00DA398F" w:rsidRPr="003B30E8">
        <w:rPr>
          <w:color w:val="auto"/>
        </w:rPr>
        <w:t>,</w:t>
      </w:r>
      <w:r w:rsidR="00357E61" w:rsidRPr="003B30E8">
        <w:rPr>
          <w:color w:val="auto"/>
        </w:rPr>
        <w:t xml:space="preserve"> 48/13</w:t>
      </w:r>
      <w:r w:rsidR="006E7BC2" w:rsidRPr="003B30E8">
        <w:rPr>
          <w:color w:val="auto"/>
        </w:rPr>
        <w:t xml:space="preserve">., 57/15. i 98/19., </w:t>
      </w:r>
      <w:r w:rsidR="00357E61" w:rsidRPr="003B30E8">
        <w:rPr>
          <w:color w:val="auto"/>
        </w:rPr>
        <w:t xml:space="preserve">u daljnjem tekstu: ZSSI), </w:t>
      </w:r>
      <w:r w:rsidR="0000306C" w:rsidRPr="003B30E8">
        <w:rPr>
          <w:b/>
          <w:color w:val="auto"/>
        </w:rPr>
        <w:t>neanonimne prijave</w:t>
      </w:r>
      <w:r w:rsidR="0000306C" w:rsidRPr="003B30E8">
        <w:rPr>
          <w:color w:val="auto"/>
        </w:rPr>
        <w:t xml:space="preserve"> </w:t>
      </w:r>
      <w:r w:rsidR="00252FD8" w:rsidRPr="003B30E8">
        <w:rPr>
          <w:b/>
          <w:color w:val="auto"/>
        </w:rPr>
        <w:t>i</w:t>
      </w:r>
      <w:r w:rsidR="003738B1" w:rsidRPr="003B30E8">
        <w:rPr>
          <w:b/>
          <w:color w:val="auto"/>
        </w:rPr>
        <w:t xml:space="preserve"> </w:t>
      </w:r>
      <w:r w:rsidR="00E0605B" w:rsidRPr="003B30E8">
        <w:rPr>
          <w:b/>
          <w:color w:val="auto"/>
        </w:rPr>
        <w:t>vlastitih saznanja</w:t>
      </w:r>
      <w:r w:rsidR="009863FA" w:rsidRPr="003B30E8">
        <w:rPr>
          <w:b/>
          <w:color w:val="auto"/>
        </w:rPr>
        <w:t xml:space="preserve"> </w:t>
      </w:r>
      <w:r w:rsidR="003738B1" w:rsidRPr="003B30E8">
        <w:rPr>
          <w:b/>
          <w:color w:val="auto"/>
        </w:rPr>
        <w:t xml:space="preserve">o </w:t>
      </w:r>
      <w:r w:rsidR="009863FA" w:rsidRPr="003B30E8">
        <w:rPr>
          <w:b/>
          <w:color w:val="auto"/>
        </w:rPr>
        <w:t>moguće</w:t>
      </w:r>
      <w:r w:rsidR="003738B1" w:rsidRPr="003B30E8">
        <w:rPr>
          <w:b/>
          <w:color w:val="auto"/>
        </w:rPr>
        <w:t>m</w:t>
      </w:r>
      <w:r w:rsidR="009863FA" w:rsidRPr="003B30E8">
        <w:rPr>
          <w:b/>
          <w:color w:val="auto"/>
        </w:rPr>
        <w:t xml:space="preserve"> sukob</w:t>
      </w:r>
      <w:r w:rsidR="003738B1" w:rsidRPr="003B30E8">
        <w:rPr>
          <w:b/>
          <w:color w:val="auto"/>
        </w:rPr>
        <w:t>u</w:t>
      </w:r>
      <w:r w:rsidR="009863FA" w:rsidRPr="003B30E8">
        <w:rPr>
          <w:b/>
          <w:color w:val="auto"/>
        </w:rPr>
        <w:t xml:space="preserve"> interesa</w:t>
      </w:r>
      <w:r w:rsidR="003738B1" w:rsidRPr="003B30E8">
        <w:rPr>
          <w:color w:val="auto"/>
        </w:rPr>
        <w:t xml:space="preserve"> </w:t>
      </w:r>
      <w:r w:rsidR="00562298" w:rsidRPr="003B30E8">
        <w:rPr>
          <w:b/>
          <w:color w:val="auto"/>
        </w:rPr>
        <w:t>dužnosnika</w:t>
      </w:r>
      <w:r w:rsidR="00AA463C" w:rsidRPr="003B30E8">
        <w:rPr>
          <w:b/>
          <w:color w:val="auto"/>
        </w:rPr>
        <w:t xml:space="preserve"> </w:t>
      </w:r>
      <w:r w:rsidR="0000306C" w:rsidRPr="003B30E8">
        <w:rPr>
          <w:b/>
          <w:color w:val="auto"/>
        </w:rPr>
        <w:t>Zorana Milanovića</w:t>
      </w:r>
      <w:r w:rsidR="00FF2ECF" w:rsidRPr="003B30E8">
        <w:rPr>
          <w:b/>
          <w:color w:val="auto"/>
        </w:rPr>
        <w:t xml:space="preserve">, </w:t>
      </w:r>
      <w:r w:rsidR="0000306C" w:rsidRPr="003B30E8">
        <w:rPr>
          <w:b/>
          <w:color w:val="auto"/>
        </w:rPr>
        <w:t>predsjednika Republike Hrvatske</w:t>
      </w:r>
      <w:r w:rsidR="00E149DD" w:rsidRPr="003B30E8">
        <w:rPr>
          <w:b/>
          <w:color w:val="auto"/>
        </w:rPr>
        <w:t xml:space="preserve">, </w:t>
      </w:r>
      <w:r w:rsidR="00D00425" w:rsidRPr="003B30E8">
        <w:rPr>
          <w:b/>
          <w:color w:val="auto"/>
        </w:rPr>
        <w:t xml:space="preserve"> </w:t>
      </w:r>
      <w:r w:rsidR="00357E61" w:rsidRPr="003B30E8">
        <w:rPr>
          <w:color w:val="auto"/>
        </w:rPr>
        <w:t xml:space="preserve">na </w:t>
      </w:r>
      <w:r w:rsidR="0059639C" w:rsidRPr="003B30E8">
        <w:rPr>
          <w:color w:val="auto"/>
        </w:rPr>
        <w:t>1</w:t>
      </w:r>
      <w:r w:rsidR="007474E6" w:rsidRPr="003B30E8">
        <w:rPr>
          <w:color w:val="auto"/>
        </w:rPr>
        <w:t>4</w:t>
      </w:r>
      <w:r w:rsidR="00FF2ECF" w:rsidRPr="003B30E8">
        <w:rPr>
          <w:color w:val="auto"/>
        </w:rPr>
        <w:t>2</w:t>
      </w:r>
      <w:r w:rsidR="00BC57A1" w:rsidRPr="003B30E8">
        <w:rPr>
          <w:color w:val="auto"/>
        </w:rPr>
        <w:t xml:space="preserve">. </w:t>
      </w:r>
      <w:r w:rsidR="00357E61" w:rsidRPr="003B30E8">
        <w:rPr>
          <w:color w:val="auto"/>
        </w:rPr>
        <w:t>sjednici</w:t>
      </w:r>
      <w:r w:rsidR="00252FD8" w:rsidRPr="003B30E8">
        <w:rPr>
          <w:color w:val="auto"/>
        </w:rPr>
        <w:t>,</w:t>
      </w:r>
      <w:r w:rsidR="00357E61" w:rsidRPr="003B30E8">
        <w:rPr>
          <w:color w:val="auto"/>
        </w:rPr>
        <w:t xml:space="preserve"> održanoj</w:t>
      </w:r>
      <w:r w:rsidR="0059639C" w:rsidRPr="003B30E8">
        <w:rPr>
          <w:color w:val="auto"/>
        </w:rPr>
        <w:t xml:space="preserve"> </w:t>
      </w:r>
      <w:r w:rsidR="00FF2ECF" w:rsidRPr="003B30E8">
        <w:rPr>
          <w:color w:val="auto"/>
        </w:rPr>
        <w:t>17</w:t>
      </w:r>
      <w:r w:rsidR="007474E6" w:rsidRPr="003B30E8">
        <w:rPr>
          <w:color w:val="auto"/>
        </w:rPr>
        <w:t>. rujna</w:t>
      </w:r>
      <w:r w:rsidR="003C61A7" w:rsidRPr="003B30E8">
        <w:rPr>
          <w:color w:val="auto"/>
        </w:rPr>
        <w:t xml:space="preserve"> 2021</w:t>
      </w:r>
      <w:r w:rsidR="0059639C" w:rsidRPr="003B30E8">
        <w:rPr>
          <w:color w:val="auto"/>
        </w:rPr>
        <w:t>.</w:t>
      </w:r>
      <w:r w:rsidR="005F0EDB" w:rsidRPr="003B30E8">
        <w:rPr>
          <w:color w:val="auto"/>
        </w:rPr>
        <w:t>, donosi sljedeću</w:t>
      </w:r>
    </w:p>
    <w:p w14:paraId="634BE5F6" w14:textId="77777777" w:rsidR="002A790D" w:rsidRPr="003B30E8" w:rsidRDefault="002A790D" w:rsidP="00CF20B3">
      <w:pPr>
        <w:pStyle w:val="Default"/>
        <w:spacing w:line="276" w:lineRule="auto"/>
        <w:jc w:val="both"/>
        <w:rPr>
          <w:b/>
          <w:color w:val="auto"/>
        </w:rPr>
      </w:pPr>
    </w:p>
    <w:p w14:paraId="71C1F23E" w14:textId="77777777" w:rsidR="00357E61" w:rsidRPr="003B30E8" w:rsidRDefault="00357E61" w:rsidP="00CF20B3">
      <w:pPr>
        <w:pStyle w:val="Default"/>
        <w:spacing w:line="276" w:lineRule="auto"/>
        <w:jc w:val="center"/>
        <w:rPr>
          <w:b/>
          <w:color w:val="auto"/>
        </w:rPr>
      </w:pPr>
      <w:r w:rsidRPr="003B30E8">
        <w:rPr>
          <w:b/>
          <w:color w:val="auto"/>
        </w:rPr>
        <w:t>ODLUKU</w:t>
      </w:r>
    </w:p>
    <w:p w14:paraId="38773999" w14:textId="77777777" w:rsidR="001043F1" w:rsidRPr="003B30E8" w:rsidRDefault="001043F1" w:rsidP="001043F1">
      <w:pPr>
        <w:pStyle w:val="Default"/>
        <w:spacing w:line="276" w:lineRule="auto"/>
        <w:jc w:val="both"/>
        <w:rPr>
          <w:b/>
          <w:color w:val="auto"/>
        </w:rPr>
      </w:pPr>
    </w:p>
    <w:p w14:paraId="50E96CD6" w14:textId="77777777" w:rsidR="00F6023D" w:rsidRPr="003B30E8" w:rsidRDefault="00E13FDE" w:rsidP="004E077C">
      <w:pPr>
        <w:pStyle w:val="Default"/>
        <w:spacing w:line="276" w:lineRule="auto"/>
        <w:ind w:firstLine="708"/>
        <w:jc w:val="both"/>
        <w:rPr>
          <w:b/>
          <w:color w:val="auto"/>
          <w:shd w:val="clear" w:color="auto" w:fill="FFFFFF"/>
        </w:rPr>
      </w:pPr>
      <w:r w:rsidRPr="003B30E8">
        <w:rPr>
          <w:b/>
          <w:color w:val="auto"/>
        </w:rPr>
        <w:t>Postupak za odlučivanje o sukobu interesa protiv</w:t>
      </w:r>
      <w:r w:rsidR="00FE1AA8" w:rsidRPr="003B30E8">
        <w:rPr>
          <w:b/>
          <w:color w:val="auto"/>
        </w:rPr>
        <w:t xml:space="preserve"> </w:t>
      </w:r>
      <w:r w:rsidR="00AA463C" w:rsidRPr="003B30E8">
        <w:rPr>
          <w:b/>
          <w:color w:val="auto"/>
        </w:rPr>
        <w:t xml:space="preserve">dužnosnika </w:t>
      </w:r>
      <w:r w:rsidR="0000306C" w:rsidRPr="003B30E8">
        <w:rPr>
          <w:b/>
          <w:color w:val="auto"/>
        </w:rPr>
        <w:t>Zorana Milanovića</w:t>
      </w:r>
      <w:r w:rsidR="00525EC9" w:rsidRPr="003B30E8">
        <w:rPr>
          <w:b/>
          <w:color w:val="auto"/>
        </w:rPr>
        <w:t xml:space="preserve">, </w:t>
      </w:r>
      <w:r w:rsidR="0000306C" w:rsidRPr="003B30E8">
        <w:rPr>
          <w:b/>
          <w:color w:val="auto"/>
        </w:rPr>
        <w:t>predsjednika Republike Hrvatske</w:t>
      </w:r>
      <w:r w:rsidR="00601AF1" w:rsidRPr="003B30E8">
        <w:rPr>
          <w:b/>
          <w:color w:val="auto"/>
        </w:rPr>
        <w:t xml:space="preserve">, </w:t>
      </w:r>
      <w:r w:rsidR="00F6023D" w:rsidRPr="003B30E8">
        <w:rPr>
          <w:b/>
          <w:color w:val="auto"/>
        </w:rPr>
        <w:t xml:space="preserve">vezano za </w:t>
      </w:r>
      <w:r w:rsidR="0000306C" w:rsidRPr="003B30E8">
        <w:rPr>
          <w:b/>
          <w:color w:val="auto"/>
        </w:rPr>
        <w:t>putovanje dužnosnika u Republiku Albaniju 12. i 13. kolovoza 2020.g. i  putovanje dužnosnika na Mljet dana 21. kolovoza 2020.g.</w:t>
      </w:r>
      <w:r w:rsidR="00F6023D" w:rsidRPr="003B30E8">
        <w:rPr>
          <w:b/>
          <w:color w:val="auto"/>
          <w:lang w:eastAsia="hr-HR" w:bidi="hr-HR"/>
        </w:rPr>
        <w:t xml:space="preserve">, neće </w:t>
      </w:r>
      <w:r w:rsidR="00FA662B" w:rsidRPr="003B30E8">
        <w:rPr>
          <w:b/>
          <w:color w:val="auto"/>
          <w:lang w:eastAsia="hr-HR" w:bidi="hr-HR"/>
        </w:rPr>
        <w:t xml:space="preserve">se </w:t>
      </w:r>
      <w:r w:rsidR="00F6023D" w:rsidRPr="003B30E8">
        <w:rPr>
          <w:b/>
          <w:color w:val="auto"/>
          <w:lang w:eastAsia="hr-HR" w:bidi="hr-HR"/>
        </w:rPr>
        <w:t>pokrenuti</w:t>
      </w:r>
      <w:r w:rsidR="008D2774" w:rsidRPr="003B30E8">
        <w:rPr>
          <w:b/>
          <w:color w:val="auto"/>
          <w:lang w:eastAsia="hr-HR" w:bidi="hr-HR"/>
        </w:rPr>
        <w:t>.</w:t>
      </w:r>
    </w:p>
    <w:p w14:paraId="260127CF" w14:textId="77777777" w:rsidR="00F16066" w:rsidRPr="003B30E8" w:rsidRDefault="00F16066" w:rsidP="00373F25">
      <w:pPr>
        <w:pStyle w:val="Default"/>
        <w:spacing w:line="276" w:lineRule="auto"/>
        <w:ind w:firstLine="708"/>
        <w:jc w:val="both"/>
        <w:rPr>
          <w:b/>
          <w:color w:val="auto"/>
        </w:rPr>
      </w:pPr>
    </w:p>
    <w:p w14:paraId="1560F06A" w14:textId="77777777" w:rsidR="00357A95" w:rsidRPr="003B30E8" w:rsidRDefault="00357E61" w:rsidP="00357A95">
      <w:pPr>
        <w:pStyle w:val="Default"/>
        <w:spacing w:line="276" w:lineRule="auto"/>
        <w:jc w:val="center"/>
        <w:rPr>
          <w:color w:val="auto"/>
        </w:rPr>
      </w:pPr>
      <w:r w:rsidRPr="003B30E8">
        <w:rPr>
          <w:color w:val="auto"/>
        </w:rPr>
        <w:t>Obrazloženje</w:t>
      </w:r>
    </w:p>
    <w:p w14:paraId="42F3DF89" w14:textId="77777777" w:rsidR="00357A95" w:rsidRPr="003B30E8" w:rsidRDefault="00357A95" w:rsidP="00357A95">
      <w:pPr>
        <w:pStyle w:val="Default"/>
        <w:spacing w:line="276" w:lineRule="auto"/>
        <w:ind w:firstLine="708"/>
        <w:jc w:val="both"/>
        <w:rPr>
          <w:color w:val="auto"/>
        </w:rPr>
      </w:pPr>
    </w:p>
    <w:p w14:paraId="20D35A1F" w14:textId="77777777" w:rsidR="00357A95" w:rsidRPr="003B30E8" w:rsidRDefault="00357A95" w:rsidP="00357A95">
      <w:pPr>
        <w:pStyle w:val="Default"/>
        <w:spacing w:line="276" w:lineRule="auto"/>
        <w:ind w:firstLine="708"/>
        <w:jc w:val="both"/>
        <w:rPr>
          <w:color w:val="auto"/>
        </w:rPr>
      </w:pPr>
      <w:r w:rsidRPr="003B30E8">
        <w:rPr>
          <w:color w:val="auto"/>
        </w:rPr>
        <w:t>U</w:t>
      </w:r>
      <w:r w:rsidR="00730423" w:rsidRPr="003B30E8">
        <w:rPr>
          <w:color w:val="auto"/>
        </w:rPr>
        <w:t xml:space="preserve"> </w:t>
      </w:r>
      <w:r w:rsidRPr="003B30E8">
        <w:rPr>
          <w:color w:val="auto"/>
        </w:rPr>
        <w:t xml:space="preserve">Povjerenstvu je </w:t>
      </w:r>
      <w:r w:rsidR="00FF2ECF" w:rsidRPr="003B30E8">
        <w:rPr>
          <w:color w:val="auto"/>
        </w:rPr>
        <w:t>1</w:t>
      </w:r>
      <w:r w:rsidR="0000306C" w:rsidRPr="003B30E8">
        <w:rPr>
          <w:color w:val="auto"/>
        </w:rPr>
        <w:t>4</w:t>
      </w:r>
      <w:r w:rsidR="00FF2ECF" w:rsidRPr="003B30E8">
        <w:rPr>
          <w:color w:val="auto"/>
        </w:rPr>
        <w:t xml:space="preserve">. </w:t>
      </w:r>
      <w:r w:rsidR="0000306C" w:rsidRPr="003B30E8">
        <w:rPr>
          <w:color w:val="auto"/>
        </w:rPr>
        <w:t>kolovoza</w:t>
      </w:r>
      <w:r w:rsidRPr="003B30E8">
        <w:rPr>
          <w:color w:val="auto"/>
        </w:rPr>
        <w:t xml:space="preserve"> 20</w:t>
      </w:r>
      <w:r w:rsidR="0000306C" w:rsidRPr="003B30E8">
        <w:rPr>
          <w:color w:val="auto"/>
        </w:rPr>
        <w:t>20</w:t>
      </w:r>
      <w:r w:rsidRPr="003B30E8">
        <w:rPr>
          <w:color w:val="auto"/>
        </w:rPr>
        <w:t>. pod brojem 711-U-</w:t>
      </w:r>
      <w:r w:rsidR="0000306C" w:rsidRPr="003B30E8">
        <w:rPr>
          <w:color w:val="auto"/>
        </w:rPr>
        <w:t>2858</w:t>
      </w:r>
      <w:r w:rsidRPr="003B30E8">
        <w:rPr>
          <w:color w:val="auto"/>
        </w:rPr>
        <w:t>-P-</w:t>
      </w:r>
      <w:r w:rsidR="0000306C" w:rsidRPr="003B30E8">
        <w:rPr>
          <w:color w:val="auto"/>
        </w:rPr>
        <w:t>184</w:t>
      </w:r>
      <w:r w:rsidRPr="003B30E8">
        <w:rPr>
          <w:color w:val="auto"/>
        </w:rPr>
        <w:t>/</w:t>
      </w:r>
      <w:r w:rsidR="0000306C" w:rsidRPr="003B30E8">
        <w:rPr>
          <w:color w:val="auto"/>
        </w:rPr>
        <w:t>20</w:t>
      </w:r>
      <w:r w:rsidRPr="003B30E8">
        <w:rPr>
          <w:color w:val="auto"/>
        </w:rPr>
        <w:t>-01-</w:t>
      </w:r>
      <w:r w:rsidR="0000306C" w:rsidRPr="003B30E8">
        <w:rPr>
          <w:color w:val="auto"/>
        </w:rPr>
        <w:t>4</w:t>
      </w:r>
      <w:r w:rsidRPr="003B30E8">
        <w:rPr>
          <w:color w:val="auto"/>
        </w:rPr>
        <w:t xml:space="preserve"> </w:t>
      </w:r>
      <w:r w:rsidR="009863FA" w:rsidRPr="003B30E8">
        <w:rPr>
          <w:color w:val="auto"/>
        </w:rPr>
        <w:t xml:space="preserve">zaprimljena </w:t>
      </w:r>
      <w:r w:rsidR="0000306C" w:rsidRPr="003B30E8">
        <w:rPr>
          <w:color w:val="auto"/>
        </w:rPr>
        <w:t>neanonimna</w:t>
      </w:r>
      <w:r w:rsidR="009863FA" w:rsidRPr="003B30E8">
        <w:rPr>
          <w:color w:val="auto"/>
        </w:rPr>
        <w:t xml:space="preserve"> prijava mogućeg sukoba interesa podnesena protiv dužnosnika </w:t>
      </w:r>
      <w:r w:rsidR="0000306C" w:rsidRPr="003B30E8">
        <w:rPr>
          <w:color w:val="auto"/>
        </w:rPr>
        <w:t>Zorana Milanovića</w:t>
      </w:r>
      <w:r w:rsidR="00FF2ECF" w:rsidRPr="003B30E8">
        <w:rPr>
          <w:color w:val="auto"/>
        </w:rPr>
        <w:t xml:space="preserve">, </w:t>
      </w:r>
      <w:r w:rsidR="0000306C" w:rsidRPr="003B30E8">
        <w:rPr>
          <w:color w:val="auto"/>
        </w:rPr>
        <w:t>predsjednika Republike Hrvatske</w:t>
      </w:r>
      <w:r w:rsidRPr="003B30E8">
        <w:rPr>
          <w:rStyle w:val="Naglaeno"/>
          <w:b w:val="0"/>
          <w:color w:val="auto"/>
          <w:shd w:val="clear" w:color="auto" w:fill="FFFFFF"/>
        </w:rPr>
        <w:t>,</w:t>
      </w:r>
      <w:r w:rsidRPr="003B30E8">
        <w:rPr>
          <w:rStyle w:val="Naglaeno"/>
          <w:color w:val="auto"/>
          <w:shd w:val="clear" w:color="auto" w:fill="FFFFFF"/>
        </w:rPr>
        <w:t xml:space="preserve"> </w:t>
      </w:r>
      <w:r w:rsidRPr="003B30E8">
        <w:rPr>
          <w:rStyle w:val="Naglaeno"/>
          <w:b w:val="0"/>
          <w:color w:val="auto"/>
          <w:shd w:val="clear" w:color="auto" w:fill="FFFFFF"/>
        </w:rPr>
        <w:t>povodom koje se vodi predmet</w:t>
      </w:r>
      <w:r w:rsidRPr="003B30E8">
        <w:rPr>
          <w:rStyle w:val="Naglaeno"/>
          <w:color w:val="auto"/>
          <w:shd w:val="clear" w:color="auto" w:fill="FFFFFF"/>
        </w:rPr>
        <w:t xml:space="preserve"> </w:t>
      </w:r>
      <w:r w:rsidRPr="003B30E8">
        <w:rPr>
          <w:color w:val="auto"/>
        </w:rPr>
        <w:t>P-</w:t>
      </w:r>
      <w:r w:rsidR="0000306C" w:rsidRPr="003B30E8">
        <w:rPr>
          <w:color w:val="auto"/>
        </w:rPr>
        <w:t>184</w:t>
      </w:r>
      <w:r w:rsidR="00FF2ECF" w:rsidRPr="003B30E8">
        <w:rPr>
          <w:color w:val="auto"/>
        </w:rPr>
        <w:t>/</w:t>
      </w:r>
      <w:r w:rsidR="0000306C" w:rsidRPr="003B30E8">
        <w:rPr>
          <w:color w:val="auto"/>
        </w:rPr>
        <w:t>20</w:t>
      </w:r>
      <w:r w:rsidRPr="003B30E8">
        <w:rPr>
          <w:color w:val="auto"/>
        </w:rPr>
        <w:t xml:space="preserve">. </w:t>
      </w:r>
    </w:p>
    <w:p w14:paraId="67351873" w14:textId="77777777" w:rsidR="00357A95" w:rsidRPr="003B30E8" w:rsidRDefault="00357A95" w:rsidP="00357A95">
      <w:pPr>
        <w:pStyle w:val="Default"/>
        <w:spacing w:line="276" w:lineRule="auto"/>
        <w:ind w:firstLine="708"/>
        <w:jc w:val="both"/>
        <w:rPr>
          <w:color w:val="auto"/>
        </w:rPr>
      </w:pPr>
    </w:p>
    <w:p w14:paraId="7AF7CEA9" w14:textId="77777777" w:rsidR="0000306C" w:rsidRPr="003B30E8" w:rsidRDefault="00357A95" w:rsidP="00FF2ECF">
      <w:pPr>
        <w:pStyle w:val="Default"/>
        <w:spacing w:line="276" w:lineRule="auto"/>
        <w:ind w:firstLine="708"/>
        <w:jc w:val="both"/>
        <w:rPr>
          <w:color w:val="auto"/>
          <w:lang w:eastAsia="hr-HR" w:bidi="hr-HR"/>
        </w:rPr>
      </w:pPr>
      <w:r w:rsidRPr="003B30E8">
        <w:rPr>
          <w:color w:val="auto"/>
          <w:lang w:eastAsia="hr-HR" w:bidi="hr-HR"/>
        </w:rPr>
        <w:t>U</w:t>
      </w:r>
      <w:r w:rsidR="007474E6" w:rsidRPr="003B30E8">
        <w:rPr>
          <w:color w:val="auto"/>
          <w:lang w:eastAsia="hr-HR" w:bidi="hr-HR"/>
        </w:rPr>
        <w:t xml:space="preserve"> </w:t>
      </w:r>
      <w:r w:rsidR="009863FA" w:rsidRPr="003B30E8">
        <w:rPr>
          <w:color w:val="auto"/>
          <w:lang w:eastAsia="hr-HR" w:bidi="hr-HR"/>
        </w:rPr>
        <w:t xml:space="preserve">prijavi se </w:t>
      </w:r>
      <w:r w:rsidR="0000306C" w:rsidRPr="003B30E8">
        <w:rPr>
          <w:color w:val="auto"/>
          <w:lang w:eastAsia="hr-HR" w:bidi="hr-HR"/>
        </w:rPr>
        <w:t>prijavljuje dužnosnika za sukob interesa budući da je HINA izv</w:t>
      </w:r>
      <w:r w:rsidR="00A734C6" w:rsidRPr="003B30E8">
        <w:rPr>
          <w:color w:val="auto"/>
          <w:lang w:eastAsia="hr-HR" w:bidi="hr-HR"/>
        </w:rPr>
        <w:t>i</w:t>
      </w:r>
      <w:r w:rsidR="0000306C" w:rsidRPr="003B30E8">
        <w:rPr>
          <w:color w:val="auto"/>
          <w:lang w:eastAsia="hr-HR" w:bidi="hr-HR"/>
        </w:rPr>
        <w:t xml:space="preserve">jestila da će 12. i 13. kolovoza 2020.g. predsjednik Republike Hrvatske, Zoran Milanović privatno boraviti u Republici Albaniji na poziv predsjednika Vlade Edija Rame, a da navedena usluga vjerojatno premašuje iznos od 500,00 kuna. Podnositelj u prijavi navodi i da nikada do kraja nije razjašnjena </w:t>
      </w:r>
      <w:r w:rsidR="00730423" w:rsidRPr="003B30E8">
        <w:rPr>
          <w:color w:val="auto"/>
          <w:lang w:eastAsia="hr-HR" w:bidi="hr-HR"/>
        </w:rPr>
        <w:t>informacija da je dužnosnik Zoran Milanović prije kandidature za predsjednika Republike Hrvatske obavljao savjetničke, plaćene usluge za albanskog premijera.</w:t>
      </w:r>
    </w:p>
    <w:p w14:paraId="0FC03643" w14:textId="77777777" w:rsidR="00730423" w:rsidRPr="003B30E8" w:rsidRDefault="00730423" w:rsidP="00FF2ECF">
      <w:pPr>
        <w:pStyle w:val="Default"/>
        <w:spacing w:line="276" w:lineRule="auto"/>
        <w:ind w:firstLine="708"/>
        <w:jc w:val="both"/>
        <w:rPr>
          <w:color w:val="auto"/>
          <w:lang w:eastAsia="hr-HR" w:bidi="hr-HR"/>
        </w:rPr>
      </w:pPr>
    </w:p>
    <w:p w14:paraId="5BEE6E65" w14:textId="257EBAEB" w:rsidR="00730423" w:rsidRPr="003B30E8" w:rsidRDefault="00730423" w:rsidP="00FF2ECF">
      <w:pPr>
        <w:pStyle w:val="Default"/>
        <w:spacing w:line="276" w:lineRule="auto"/>
        <w:ind w:firstLine="708"/>
        <w:jc w:val="both"/>
        <w:rPr>
          <w:color w:val="auto"/>
          <w:lang w:eastAsia="hr-HR" w:bidi="hr-HR"/>
        </w:rPr>
      </w:pPr>
      <w:r w:rsidRPr="003B30E8">
        <w:rPr>
          <w:color w:val="auto"/>
          <w:lang w:eastAsia="hr-HR" w:bidi="hr-HR"/>
        </w:rPr>
        <w:t xml:space="preserve">Dana 2. rujna 2020.g. u Povjerenstvu je zaprimljena prijava u kojoj se navodi da je dužnosnik Zoran Milanović zlouporabio svoj položaj budući da je iskoristio državni helikopter u posjedu Hrvatske vojske kako bi otputovao na pogreb supruge </w:t>
      </w:r>
      <w:r w:rsidR="00C11B6E" w:rsidRPr="00C11B6E">
        <w:rPr>
          <w:color w:val="auto"/>
          <w:highlight w:val="black"/>
          <w:lang w:eastAsia="hr-HR" w:bidi="hr-HR"/>
        </w:rPr>
        <w:t>…………..</w:t>
      </w:r>
      <w:r w:rsidRPr="00C11B6E">
        <w:rPr>
          <w:color w:val="auto"/>
          <w:lang w:eastAsia="hr-HR" w:bidi="hr-HR"/>
        </w:rPr>
        <w:t>,</w:t>
      </w:r>
      <w:r w:rsidRPr="003B30E8">
        <w:rPr>
          <w:color w:val="auto"/>
          <w:lang w:eastAsia="hr-HR" w:bidi="hr-HR"/>
        </w:rPr>
        <w:t xml:space="preserve"> na groblje </w:t>
      </w:r>
      <w:proofErr w:type="spellStart"/>
      <w:r w:rsidRPr="003B30E8">
        <w:rPr>
          <w:color w:val="auto"/>
          <w:lang w:eastAsia="hr-HR" w:bidi="hr-HR"/>
        </w:rPr>
        <w:t>Viktorovac</w:t>
      </w:r>
      <w:proofErr w:type="spellEnd"/>
      <w:r w:rsidRPr="003B30E8">
        <w:rPr>
          <w:color w:val="auto"/>
          <w:lang w:eastAsia="hr-HR" w:bidi="hr-HR"/>
        </w:rPr>
        <w:t xml:space="preserve"> u Sisku.</w:t>
      </w:r>
    </w:p>
    <w:p w14:paraId="650E1286" w14:textId="77777777" w:rsidR="00730423" w:rsidRPr="003B30E8" w:rsidRDefault="00730423" w:rsidP="00FF2ECF">
      <w:pPr>
        <w:pStyle w:val="Default"/>
        <w:spacing w:line="276" w:lineRule="auto"/>
        <w:ind w:firstLine="708"/>
        <w:jc w:val="both"/>
        <w:rPr>
          <w:color w:val="auto"/>
          <w:lang w:eastAsia="hr-HR" w:bidi="hr-HR"/>
        </w:rPr>
      </w:pPr>
    </w:p>
    <w:p w14:paraId="67E985DB" w14:textId="77777777" w:rsidR="0000306C" w:rsidRPr="003B30E8" w:rsidRDefault="00730423" w:rsidP="00FF2ECF">
      <w:pPr>
        <w:pStyle w:val="Default"/>
        <w:spacing w:line="276" w:lineRule="auto"/>
        <w:ind w:firstLine="708"/>
        <w:jc w:val="both"/>
        <w:rPr>
          <w:color w:val="auto"/>
          <w:lang w:eastAsia="hr-HR" w:bidi="hr-HR"/>
        </w:rPr>
      </w:pPr>
      <w:r w:rsidRPr="003B30E8">
        <w:rPr>
          <w:color w:val="auto"/>
          <w:lang w:eastAsia="hr-HR" w:bidi="hr-HR"/>
        </w:rPr>
        <w:lastRenderedPageBreak/>
        <w:t>S obzirom da se obje zaprimljene prijave u određenom bitnom dijelu odnose na korištenje državnih sredstava za privatne svrhe te da se odnose na istog dužnosnika, a da je Povjerenstvo javnopravno tijelo nadležno za vođenje oba postupka, temeljem članka 44. stavka 1. Zakona o općem upravnom postupku („Narodne novine“, broj 47/09) Povjerenstvo je dana 10. rujna 2021.g. donijelo zaključak broj 711-I-1201-P-197/20-02-11 da će se povodom navedenih predmeta voditi jedan postupak pod brojem P-184/20.</w:t>
      </w:r>
    </w:p>
    <w:p w14:paraId="04C100F9" w14:textId="77777777" w:rsidR="00730423" w:rsidRPr="003B30E8" w:rsidRDefault="00730423" w:rsidP="00FF2ECF">
      <w:pPr>
        <w:pStyle w:val="Default"/>
        <w:spacing w:line="276" w:lineRule="auto"/>
        <w:ind w:firstLine="708"/>
        <w:jc w:val="both"/>
        <w:rPr>
          <w:color w:val="auto"/>
          <w:lang w:eastAsia="hr-HR" w:bidi="hr-HR"/>
        </w:rPr>
      </w:pPr>
    </w:p>
    <w:p w14:paraId="7B4EFED6" w14:textId="77777777" w:rsidR="00730423" w:rsidRPr="003B30E8" w:rsidRDefault="00730423" w:rsidP="00FF2ECF">
      <w:pPr>
        <w:pStyle w:val="Default"/>
        <w:spacing w:line="276" w:lineRule="auto"/>
        <w:ind w:firstLine="708"/>
        <w:jc w:val="both"/>
        <w:rPr>
          <w:color w:val="auto"/>
          <w:lang w:eastAsia="hr-HR" w:bidi="hr-HR"/>
        </w:rPr>
      </w:pPr>
      <w:r w:rsidRPr="003B30E8">
        <w:rPr>
          <w:color w:val="auto"/>
          <w:lang w:eastAsia="hr-HR" w:bidi="hr-HR"/>
        </w:rPr>
        <w:t>Dana 22. listopada 2020.g. na portalu dnevnik.hr objavljen je članak naslova „Predsjednik Milanović informacije o putu na Mljet skriva kao zmija noge: Otkrivamo ima li na to pravo“. U predmetnom članku problematizira se činjenica da je u kolovozu 2020.g. dužnosnik vojnim helikopterom</w:t>
      </w:r>
      <w:r w:rsidR="000F7D72" w:rsidRPr="003B30E8">
        <w:rPr>
          <w:color w:val="auto"/>
          <w:lang w:eastAsia="hr-HR" w:bidi="hr-HR"/>
        </w:rPr>
        <w:t xml:space="preserve"> otputovao na Mljet te da o navedenom ne želi dati podatke javnosti.</w:t>
      </w:r>
    </w:p>
    <w:p w14:paraId="2093424B" w14:textId="77777777" w:rsidR="000F7D72" w:rsidRPr="003B30E8" w:rsidRDefault="000F7D72" w:rsidP="00FF2ECF">
      <w:pPr>
        <w:pStyle w:val="Default"/>
        <w:spacing w:line="276" w:lineRule="auto"/>
        <w:ind w:firstLine="708"/>
        <w:jc w:val="both"/>
        <w:rPr>
          <w:color w:val="auto"/>
          <w:lang w:eastAsia="hr-HR" w:bidi="hr-HR"/>
        </w:rPr>
      </w:pPr>
    </w:p>
    <w:p w14:paraId="4C62F61C" w14:textId="77777777" w:rsidR="0000306C" w:rsidRPr="003B30E8" w:rsidRDefault="000F7D72" w:rsidP="00FF2ECF">
      <w:pPr>
        <w:pStyle w:val="Default"/>
        <w:spacing w:line="276" w:lineRule="auto"/>
        <w:ind w:firstLine="708"/>
        <w:jc w:val="both"/>
        <w:rPr>
          <w:color w:val="auto"/>
          <w:lang w:eastAsia="hr-HR" w:bidi="hr-HR"/>
        </w:rPr>
      </w:pPr>
      <w:r w:rsidRPr="003B30E8">
        <w:rPr>
          <w:color w:val="auto"/>
          <w:lang w:eastAsia="hr-HR" w:bidi="hr-HR"/>
        </w:rPr>
        <w:t>Povjerenstvo je temeljem saznanja stečenih iz medija po službenoj dužnosti protiv dužnosnika otvorilo predmet pod brojem P-258/20 te je, budući da se radi informacijama koje se odnose na istog dužnosnika, a sličnog su činjeničnog stanja i iste pravne osnove zaključkom broj: 711-I-1683-P-258/20-02-8 od 16. studenog 2020.g. spojilo predmet na već postojeći P-184720.</w:t>
      </w:r>
    </w:p>
    <w:p w14:paraId="0B88793A" w14:textId="77777777" w:rsidR="00FF2ECF" w:rsidRPr="003B30E8" w:rsidRDefault="00FF2ECF" w:rsidP="000F7D72">
      <w:pPr>
        <w:pStyle w:val="Default"/>
        <w:spacing w:line="276" w:lineRule="auto"/>
        <w:ind w:firstLine="708"/>
        <w:jc w:val="both"/>
        <w:rPr>
          <w:color w:val="auto"/>
          <w:lang w:eastAsia="hr-HR" w:bidi="hr-HR"/>
        </w:rPr>
      </w:pPr>
    </w:p>
    <w:p w14:paraId="0D9F4C83" w14:textId="77777777" w:rsidR="00E0605B" w:rsidRPr="003B30E8" w:rsidRDefault="00E0605B" w:rsidP="00E0605B">
      <w:pPr>
        <w:pStyle w:val="Default"/>
        <w:spacing w:line="276" w:lineRule="auto"/>
        <w:ind w:firstLine="708"/>
        <w:jc w:val="both"/>
        <w:rPr>
          <w:color w:val="auto"/>
        </w:rPr>
      </w:pPr>
      <w:r w:rsidRPr="003B30E8">
        <w:rPr>
          <w:color w:val="auto"/>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3346F809" w14:textId="77777777" w:rsidR="00E0605B" w:rsidRPr="003B30E8" w:rsidRDefault="00E0605B" w:rsidP="00E0605B">
      <w:pPr>
        <w:spacing w:after="0"/>
        <w:ind w:firstLine="708"/>
        <w:jc w:val="both"/>
        <w:rPr>
          <w:rFonts w:ascii="Times New Roman" w:hAnsi="Times New Roman" w:cs="Times New Roman"/>
          <w:sz w:val="24"/>
          <w:szCs w:val="24"/>
        </w:rPr>
      </w:pPr>
    </w:p>
    <w:p w14:paraId="44A63ED2" w14:textId="77777777" w:rsidR="00E0605B" w:rsidRPr="003B30E8" w:rsidRDefault="00E0605B" w:rsidP="003738B1">
      <w:pPr>
        <w:spacing w:after="0"/>
        <w:ind w:firstLine="708"/>
        <w:jc w:val="both"/>
        <w:rPr>
          <w:rFonts w:ascii="Times New Roman" w:hAnsi="Times New Roman" w:cs="Times New Roman"/>
          <w:sz w:val="24"/>
          <w:szCs w:val="24"/>
        </w:rPr>
      </w:pPr>
      <w:r w:rsidRPr="003B30E8">
        <w:rPr>
          <w:rFonts w:ascii="Times New Roman" w:hAnsi="Times New Roman" w:cs="Times New Roman"/>
          <w:sz w:val="24"/>
          <w:szCs w:val="24"/>
        </w:rPr>
        <w:t xml:space="preserve">Člankom 3. stavkom 1. podstavkom </w:t>
      </w:r>
      <w:r w:rsidR="000F7D72" w:rsidRPr="003B30E8">
        <w:rPr>
          <w:rFonts w:ascii="Times New Roman" w:hAnsi="Times New Roman" w:cs="Times New Roman"/>
          <w:sz w:val="24"/>
          <w:szCs w:val="24"/>
        </w:rPr>
        <w:t>1</w:t>
      </w:r>
      <w:r w:rsidRPr="003B30E8">
        <w:rPr>
          <w:rFonts w:ascii="Times New Roman" w:hAnsi="Times New Roman" w:cs="Times New Roman"/>
          <w:sz w:val="24"/>
          <w:szCs w:val="24"/>
        </w:rPr>
        <w:t>. ZSSI-a propisano je da</w:t>
      </w:r>
      <w:r w:rsidR="000F7D72" w:rsidRPr="003B30E8">
        <w:rPr>
          <w:rFonts w:ascii="Times New Roman" w:hAnsi="Times New Roman" w:cs="Times New Roman"/>
          <w:sz w:val="24"/>
          <w:szCs w:val="24"/>
        </w:rPr>
        <w:t xml:space="preserve"> je predsjednik Republike Hrvatske dužnosnik </w:t>
      </w:r>
      <w:r w:rsidRPr="003B30E8">
        <w:rPr>
          <w:rFonts w:ascii="Times New Roman" w:eastAsia="Calibri" w:hAnsi="Times New Roman" w:cs="Times New Roman"/>
          <w:sz w:val="24"/>
          <w:szCs w:val="24"/>
        </w:rPr>
        <w:t>u smislu navedenog Zakona</w:t>
      </w:r>
      <w:r w:rsidR="003738B1" w:rsidRPr="003B30E8">
        <w:rPr>
          <w:rFonts w:ascii="Times New Roman" w:eastAsia="Calibri" w:hAnsi="Times New Roman" w:cs="Times New Roman"/>
          <w:sz w:val="24"/>
          <w:szCs w:val="24"/>
        </w:rPr>
        <w:t>.</w:t>
      </w:r>
      <w:r w:rsidRPr="003B30E8">
        <w:rPr>
          <w:rFonts w:ascii="Times New Roman" w:eastAsia="Calibri" w:hAnsi="Times New Roman" w:cs="Times New Roman"/>
          <w:sz w:val="24"/>
          <w:szCs w:val="24"/>
        </w:rPr>
        <w:t xml:space="preserve"> </w:t>
      </w:r>
      <w:r w:rsidR="003738B1" w:rsidRPr="003B30E8">
        <w:rPr>
          <w:rFonts w:ascii="Times New Roman" w:hAnsi="Times New Roman" w:cs="Times New Roman"/>
          <w:sz w:val="24"/>
          <w:szCs w:val="24"/>
        </w:rPr>
        <w:t xml:space="preserve">Uvidom u Registar dužnosnika koji ustrojava i vodi Povjerenstvo, utvrđeno je da </w:t>
      </w:r>
      <w:r w:rsidR="003738B1" w:rsidRPr="003B30E8">
        <w:rPr>
          <w:rFonts w:ascii="Times New Roman" w:eastAsia="Calibri" w:hAnsi="Times New Roman" w:cs="Times New Roman"/>
          <w:sz w:val="24"/>
          <w:szCs w:val="24"/>
        </w:rPr>
        <w:t xml:space="preserve">dužnosnik </w:t>
      </w:r>
      <w:r w:rsidR="000F7D72" w:rsidRPr="003B30E8">
        <w:rPr>
          <w:rFonts w:ascii="Times New Roman" w:eastAsia="Calibri" w:hAnsi="Times New Roman" w:cs="Times New Roman"/>
          <w:sz w:val="24"/>
          <w:szCs w:val="24"/>
        </w:rPr>
        <w:t xml:space="preserve">Zoran Milanović obnaša dužnost predsjednika Republike Hrvatske od 18. veljače 2020.g. </w:t>
      </w:r>
      <w:r w:rsidR="003738B1" w:rsidRPr="003B30E8">
        <w:rPr>
          <w:rFonts w:ascii="Times New Roman" w:hAnsi="Times New Roman" w:cs="Times New Roman"/>
          <w:sz w:val="24"/>
          <w:szCs w:val="24"/>
        </w:rPr>
        <w:t>S</w:t>
      </w:r>
      <w:r w:rsidRPr="003B30E8">
        <w:rPr>
          <w:rFonts w:ascii="Times New Roman" w:eastAsia="Calibri" w:hAnsi="Times New Roman" w:cs="Times New Roman"/>
          <w:sz w:val="24"/>
          <w:szCs w:val="24"/>
        </w:rPr>
        <w:t>toga je</w:t>
      </w:r>
      <w:r w:rsidR="003738B1" w:rsidRPr="003B30E8">
        <w:rPr>
          <w:rFonts w:ascii="Times New Roman" w:eastAsia="Calibri" w:hAnsi="Times New Roman" w:cs="Times New Roman"/>
          <w:sz w:val="24"/>
          <w:szCs w:val="24"/>
        </w:rPr>
        <w:t xml:space="preserve"> </w:t>
      </w:r>
      <w:r w:rsidRPr="003B30E8">
        <w:rPr>
          <w:rFonts w:ascii="Times New Roman" w:eastAsia="Calibri" w:hAnsi="Times New Roman" w:cs="Times New Roman"/>
          <w:sz w:val="24"/>
          <w:szCs w:val="24"/>
        </w:rPr>
        <w:t xml:space="preserve">dužnosnik </w:t>
      </w:r>
      <w:r w:rsidR="000F7D72" w:rsidRPr="003B30E8">
        <w:rPr>
          <w:rFonts w:ascii="Times New Roman" w:eastAsia="Calibri" w:hAnsi="Times New Roman" w:cs="Times New Roman"/>
          <w:sz w:val="24"/>
          <w:szCs w:val="24"/>
        </w:rPr>
        <w:t>Zoran Milanović,</w:t>
      </w:r>
      <w:r w:rsidRPr="003B30E8">
        <w:rPr>
          <w:rFonts w:ascii="Times New Roman" w:eastAsia="Calibri" w:hAnsi="Times New Roman" w:cs="Times New Roman"/>
          <w:sz w:val="24"/>
          <w:szCs w:val="24"/>
        </w:rPr>
        <w:t xml:space="preserve"> </w:t>
      </w:r>
      <w:r w:rsidRPr="003B30E8">
        <w:rPr>
          <w:rFonts w:ascii="Times New Roman" w:hAnsi="Times New Roman" w:cs="Times New Roman"/>
          <w:sz w:val="24"/>
          <w:szCs w:val="24"/>
        </w:rPr>
        <w:t>povodom obnašanja</w:t>
      </w:r>
      <w:r w:rsidR="000F7D72" w:rsidRPr="003B30E8">
        <w:rPr>
          <w:rFonts w:ascii="Times New Roman" w:hAnsi="Times New Roman" w:cs="Times New Roman"/>
          <w:sz w:val="24"/>
          <w:szCs w:val="24"/>
        </w:rPr>
        <w:t xml:space="preserve"> navedene</w:t>
      </w:r>
      <w:r w:rsidRPr="003B30E8">
        <w:rPr>
          <w:rFonts w:ascii="Times New Roman" w:hAnsi="Times New Roman" w:cs="Times New Roman"/>
          <w:sz w:val="24"/>
          <w:szCs w:val="24"/>
        </w:rPr>
        <w:t xml:space="preserve"> dužnosti</w:t>
      </w:r>
      <w:r w:rsidR="003738B1" w:rsidRPr="003B30E8">
        <w:rPr>
          <w:rFonts w:ascii="Times New Roman" w:hAnsi="Times New Roman" w:cs="Times New Roman"/>
          <w:sz w:val="24"/>
          <w:szCs w:val="24"/>
        </w:rPr>
        <w:t>,</w:t>
      </w:r>
      <w:r w:rsidRPr="003B30E8">
        <w:rPr>
          <w:rFonts w:ascii="Times New Roman" w:hAnsi="Times New Roman" w:cs="Times New Roman"/>
          <w:sz w:val="24"/>
          <w:szCs w:val="24"/>
        </w:rPr>
        <w:t xml:space="preserve"> obvezan postupati sukladno odredbama ZSSI-a. </w:t>
      </w:r>
    </w:p>
    <w:p w14:paraId="38C4D80E" w14:textId="77777777" w:rsidR="000F7D72" w:rsidRPr="003B30E8" w:rsidRDefault="000F7D72" w:rsidP="003738B1">
      <w:pPr>
        <w:spacing w:after="0"/>
        <w:ind w:firstLine="708"/>
        <w:jc w:val="both"/>
        <w:rPr>
          <w:rFonts w:ascii="Times New Roman" w:eastAsia="Calibri" w:hAnsi="Times New Roman" w:cs="Times New Roman"/>
          <w:sz w:val="24"/>
          <w:szCs w:val="24"/>
        </w:rPr>
      </w:pPr>
    </w:p>
    <w:p w14:paraId="72A15BC9" w14:textId="77777777" w:rsidR="000F7D72" w:rsidRPr="003B30E8" w:rsidRDefault="000F7D72" w:rsidP="003738B1">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Povjerenstvo je u svrhu stjecanja vlastitih saznanja i saznanja iz navoda u prijavi u nekoliko navrata zatražilo podatke od Ureda predsjednika Republike Hrvatske, Ministarstva obrane Republike Hrvatske,</w:t>
      </w:r>
      <w:r w:rsidR="0036402C" w:rsidRPr="003B30E8">
        <w:rPr>
          <w:rFonts w:ascii="Times New Roman" w:eastAsia="Calibri" w:hAnsi="Times New Roman" w:cs="Times New Roman"/>
          <w:sz w:val="24"/>
          <w:szCs w:val="24"/>
        </w:rPr>
        <w:t xml:space="preserve"> </w:t>
      </w:r>
      <w:r w:rsidRPr="003B30E8">
        <w:rPr>
          <w:rFonts w:ascii="Times New Roman" w:eastAsia="Calibri" w:hAnsi="Times New Roman" w:cs="Times New Roman"/>
          <w:sz w:val="24"/>
          <w:szCs w:val="24"/>
        </w:rPr>
        <w:t>Ministarstva vanjskih i europskih poslova Republike Hrvatske</w:t>
      </w:r>
      <w:r w:rsidR="0036402C" w:rsidRPr="003B30E8">
        <w:rPr>
          <w:rFonts w:ascii="Times New Roman" w:eastAsia="Calibri" w:hAnsi="Times New Roman" w:cs="Times New Roman"/>
          <w:sz w:val="24"/>
          <w:szCs w:val="24"/>
        </w:rPr>
        <w:t xml:space="preserve"> i  </w:t>
      </w:r>
      <w:r w:rsidRPr="003B30E8">
        <w:rPr>
          <w:rFonts w:ascii="Times New Roman" w:eastAsia="Calibri" w:hAnsi="Times New Roman" w:cs="Times New Roman"/>
          <w:sz w:val="24"/>
          <w:szCs w:val="24"/>
        </w:rPr>
        <w:t>Ministarstva unutarnjih poslova Republike Hrvatske</w:t>
      </w:r>
      <w:r w:rsidR="0036402C" w:rsidRPr="003B30E8">
        <w:rPr>
          <w:rFonts w:ascii="Times New Roman" w:eastAsia="Calibri" w:hAnsi="Times New Roman" w:cs="Times New Roman"/>
          <w:sz w:val="24"/>
          <w:szCs w:val="24"/>
        </w:rPr>
        <w:t>. Isto tako, Povjerenstvo je zatražilo podatke i od Vlade Republike Hrvatske te Općine Mljet.</w:t>
      </w:r>
    </w:p>
    <w:p w14:paraId="334B31E5" w14:textId="77777777" w:rsidR="0036402C" w:rsidRPr="003B30E8" w:rsidRDefault="0036402C" w:rsidP="003738B1">
      <w:pPr>
        <w:spacing w:after="0"/>
        <w:ind w:firstLine="708"/>
        <w:jc w:val="both"/>
        <w:rPr>
          <w:rFonts w:ascii="Times New Roman" w:eastAsia="Calibri" w:hAnsi="Times New Roman" w:cs="Times New Roman"/>
          <w:sz w:val="24"/>
          <w:szCs w:val="24"/>
        </w:rPr>
      </w:pPr>
    </w:p>
    <w:p w14:paraId="66C5EC0A" w14:textId="39414EEE" w:rsidR="0036402C" w:rsidRPr="003B30E8" w:rsidRDefault="0036402C" w:rsidP="003738B1">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Ured predsjednika prvotno je odgovorio na traženje Povjerenstva dopisom KLASA: 081-10/20-01/14, URBROJ: 71-01-01/1-20-2 od 25. kolovoza 2020.g. U navedenom dopisu Ured predsjednika navodi da je predsjednik Zoran Milanović na poziv predsjednika Vlade</w:t>
      </w:r>
      <w:r w:rsidR="00244DA0" w:rsidRPr="003B30E8">
        <w:rPr>
          <w:rFonts w:ascii="Times New Roman" w:eastAsia="Calibri" w:hAnsi="Times New Roman" w:cs="Times New Roman"/>
          <w:sz w:val="24"/>
          <w:szCs w:val="24"/>
        </w:rPr>
        <w:t xml:space="preserve"> Republike Albanije boravio u Albaniji 12. i 13. kolovoza 2020.g. te da se radilo o putovanju u sklopu obnašanja predsjedničkih dužnosti. Ured predsjednika pritom napominje  kako prilikom svih posjeta, a posebno onih koji se odnose na strane dužnosnike, predsjednik Republike </w:t>
      </w:r>
      <w:r w:rsidR="00244DA0" w:rsidRPr="003B30E8">
        <w:rPr>
          <w:rFonts w:ascii="Times New Roman" w:eastAsia="Calibri" w:hAnsi="Times New Roman" w:cs="Times New Roman"/>
          <w:sz w:val="24"/>
          <w:szCs w:val="24"/>
        </w:rPr>
        <w:lastRenderedPageBreak/>
        <w:t>Hrvatske uvijek predstavlja Republiku Hrvatsku. Nadalje, navodi se da kao i u svim slučajevima kada predsjednik putuje troškovi prijevoza predsjednika podmiruju se iz Državnog proračuna, a u odnosu na trošak smještaja navodi se da je predsjednik boravio u državnoj rezidenciji Republike Albanije na poziv domaćina, predsjednika Vlade Republike Albanije. Isto tako, navodi se i da predsjednik nije pružao usluge savjetovanja za predsjednika Vlade Republike Albanije a što je već više puta i javno rekao.</w:t>
      </w:r>
    </w:p>
    <w:p w14:paraId="51FD3145" w14:textId="77777777" w:rsidR="00653318" w:rsidRPr="003B30E8" w:rsidRDefault="00653318" w:rsidP="003738B1">
      <w:pPr>
        <w:spacing w:after="0"/>
        <w:ind w:firstLine="708"/>
        <w:jc w:val="both"/>
        <w:rPr>
          <w:rFonts w:ascii="Times New Roman" w:eastAsia="Calibri" w:hAnsi="Times New Roman" w:cs="Times New Roman"/>
          <w:sz w:val="24"/>
          <w:szCs w:val="24"/>
        </w:rPr>
      </w:pPr>
    </w:p>
    <w:p w14:paraId="795804A5" w14:textId="77777777" w:rsidR="00653318" w:rsidRPr="003B30E8" w:rsidRDefault="00653318" w:rsidP="003738B1">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Povjerenstvo je nakon primitka očitovanja Ureda predsjednika od istoga zatražilo podatke na koje nije odgovoreno u dopisu od 25. kolovoza 2020.g., a koji se odnose na svrhu putovanja predsjednika u Republiku Albaniju, odnosno razlozima navedenog posjeta, osobama koje su putovale u pratnji predsjednika i načinu podmirenja troškova njihovog putovanja te podatke o prijevoznim sredstvima koje je predsjednik koristio na predmetnom putovanju. Isto tako, Povjerenstvo je zatražilo i pojašnjenje iz kojeg razloga na službenim stranicama Ureda predsjednika ne postoji obavijest o posjetu predsjednika Republici Albaniji te je od Ureda predsjednika zatražena dostava dokumentacije, a posebice službenog protokola predmetnog putovanja i pozivnog pisma Vlade Republike Albanije, dopis kojim se o putovanju obavještava Ministarstvo vanjskih i europskih poslova, zahtjev za odobrenje korištenja prijevoznih sredstava u vlasništvu Republike Hrvatske te putne naloge i izvještaje sa službenog putovanja.</w:t>
      </w:r>
    </w:p>
    <w:p w14:paraId="40B73350" w14:textId="77777777" w:rsidR="00683818" w:rsidRPr="003B30E8" w:rsidRDefault="00683818" w:rsidP="003738B1">
      <w:pPr>
        <w:spacing w:after="0"/>
        <w:ind w:firstLine="708"/>
        <w:jc w:val="both"/>
        <w:rPr>
          <w:rFonts w:ascii="Times New Roman" w:eastAsia="Calibri" w:hAnsi="Times New Roman" w:cs="Times New Roman"/>
          <w:sz w:val="24"/>
          <w:szCs w:val="24"/>
        </w:rPr>
      </w:pPr>
    </w:p>
    <w:p w14:paraId="4F386A30" w14:textId="77777777" w:rsidR="00B50160" w:rsidRPr="003B30E8" w:rsidRDefault="00683818" w:rsidP="00B50160">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Ured Predsjednika odgovorio je na traženje Povjerenstva dopisom KLASA: 018-10/20-01/14</w:t>
      </w:r>
      <w:r w:rsidR="00B50160" w:rsidRPr="003B30E8">
        <w:rPr>
          <w:rFonts w:ascii="Times New Roman" w:eastAsia="Calibri" w:hAnsi="Times New Roman" w:cs="Times New Roman"/>
          <w:sz w:val="24"/>
          <w:szCs w:val="24"/>
        </w:rPr>
        <w:t xml:space="preserve">, URBROJ: 71-01-01/1-20-04 od 2. rujna 2020.g. navodeći da je o putovanju 12. i 13. kolovoza 2020. godine, već izvješteno Povjerenstvo u dopisu od 25. kolovoza 2020., odnosno da se radilo o putovanju u okviru obavljanja službenih predsjedničkih dužnosti, sukladno st. 1. čl. 94. Ustava Republike Hrvatske, odnosno da „Predsjednik Republike predstavlja i zastupa Republiku Hrvatsku u zemlji i inozemstvu". Nadalje, navodi se da je predsjednik Republike Hrvatske s predsjednikom Vlade Republike Albanije razgovarao o nizu vanjskopolitičkih tema u okviru svojih ustavnih ovlasti. Međutim, da konkretni podatci o temama razgovora neće biti dostavljeni Povjerenstvu budući da ni iz Ustava RH niti iz bilo kojeg drugog pozitivnog propisa ne proizlazi da bi predsjednik Republike morao bilo kome dostavljati takve podatke, posebice u situaciji kada postupa u okviru svojih Ustavom određenih obveza i nadležnosti.  Nadalje, navodi se da ukoliko bi se prema procjeni predsjednika Republike Hrvatske radilo o podacima važnim za oblikovanje i provedbu vanjske politike Republike Hrvatske, predsjednik Republike će ih komunicirati Vladi Republike Hrvatske, kako to uređuje Ustav u st. 1. čl. 99. </w:t>
      </w:r>
    </w:p>
    <w:p w14:paraId="424EA361" w14:textId="77777777" w:rsidR="00B50160" w:rsidRPr="003B30E8" w:rsidRDefault="00B50160" w:rsidP="00B50160">
      <w:pPr>
        <w:spacing w:after="0"/>
        <w:ind w:firstLine="708"/>
        <w:jc w:val="both"/>
        <w:rPr>
          <w:rFonts w:ascii="Times New Roman" w:eastAsia="Calibri" w:hAnsi="Times New Roman" w:cs="Times New Roman"/>
          <w:sz w:val="24"/>
          <w:szCs w:val="24"/>
        </w:rPr>
      </w:pPr>
    </w:p>
    <w:p w14:paraId="5DDEA850" w14:textId="582270CC" w:rsidR="00683818" w:rsidRPr="003B30E8" w:rsidRDefault="00B50160" w:rsidP="00B50160">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 xml:space="preserve">Nadalje, a u odnosu na podatke o tome tko je sve putovao s </w:t>
      </w:r>
      <w:r w:rsidR="00FF6184" w:rsidRPr="003B30E8">
        <w:rPr>
          <w:rFonts w:ascii="Times New Roman" w:eastAsia="Calibri" w:hAnsi="Times New Roman" w:cs="Times New Roman"/>
          <w:sz w:val="24"/>
          <w:szCs w:val="24"/>
        </w:rPr>
        <w:t>p</w:t>
      </w:r>
      <w:r w:rsidRPr="003B30E8">
        <w:rPr>
          <w:rFonts w:ascii="Times New Roman" w:eastAsia="Calibri" w:hAnsi="Times New Roman" w:cs="Times New Roman"/>
          <w:sz w:val="24"/>
          <w:szCs w:val="24"/>
        </w:rPr>
        <w:t>redsjednikom Republike, Ured navodi kako su s predsjednikom putovali pripadnici Hrvatske ratne mornarice, članovi posade broda i pripadnici službe osiguranja predsjednika Republike Hrvatske. Podatke o članovima posade broda Ured predsjednika Republike Hrvatske nema, te se Povjerenstvo</w:t>
      </w:r>
      <w:r w:rsidR="00FF6184" w:rsidRPr="003B30E8">
        <w:rPr>
          <w:rFonts w:ascii="Times New Roman" w:eastAsia="Calibri" w:hAnsi="Times New Roman" w:cs="Times New Roman"/>
          <w:sz w:val="24"/>
          <w:szCs w:val="24"/>
        </w:rPr>
        <w:t xml:space="preserve"> upućuje</w:t>
      </w:r>
      <w:r w:rsidRPr="003B30E8">
        <w:rPr>
          <w:rFonts w:ascii="Times New Roman" w:eastAsia="Calibri" w:hAnsi="Times New Roman" w:cs="Times New Roman"/>
          <w:sz w:val="24"/>
          <w:szCs w:val="24"/>
        </w:rPr>
        <w:t xml:space="preserve"> da ih pribavi od nadležnih tijela. Što se tiče podataka o pripadnicima službe osiguranja, s obzirom na prirodu njihovog posla, Povjerenstvo je također upućeno da ih pribavi od nadležnih državnih tijela. Isto se odnosi i na troškove putovanja tih osoba.  Nadalje, navodi se da je s predsjednikom Republike Hrvatske putovala i njegova supruga, prof.dr.s</w:t>
      </w:r>
      <w:r w:rsidR="00EC10FA" w:rsidRPr="003B30E8">
        <w:rPr>
          <w:rFonts w:ascii="Times New Roman" w:eastAsia="Calibri" w:hAnsi="Times New Roman" w:cs="Times New Roman"/>
          <w:sz w:val="24"/>
          <w:szCs w:val="24"/>
        </w:rPr>
        <w:t>c</w:t>
      </w:r>
      <w:r w:rsidRPr="003B30E8">
        <w:rPr>
          <w:rFonts w:ascii="Times New Roman" w:eastAsia="Calibri" w:hAnsi="Times New Roman" w:cs="Times New Roman"/>
          <w:sz w:val="24"/>
          <w:szCs w:val="24"/>
        </w:rPr>
        <w:t xml:space="preserve">. </w:t>
      </w:r>
      <w:r w:rsidR="00C11B6E" w:rsidRPr="00C11B6E">
        <w:rPr>
          <w:rFonts w:ascii="Times New Roman" w:eastAsia="Calibri" w:hAnsi="Times New Roman" w:cs="Times New Roman"/>
          <w:sz w:val="24"/>
          <w:szCs w:val="24"/>
          <w:highlight w:val="black"/>
        </w:rPr>
        <w:t>………………..</w:t>
      </w:r>
      <w:r w:rsidRPr="003B30E8">
        <w:rPr>
          <w:rFonts w:ascii="Times New Roman" w:eastAsia="Calibri" w:hAnsi="Times New Roman" w:cs="Times New Roman"/>
          <w:sz w:val="24"/>
          <w:szCs w:val="24"/>
        </w:rPr>
        <w:t xml:space="preserve"> te njihov sin </w:t>
      </w:r>
      <w:r w:rsidR="00C11B6E" w:rsidRPr="00C11B6E">
        <w:rPr>
          <w:rFonts w:ascii="Times New Roman" w:eastAsia="Calibri" w:hAnsi="Times New Roman" w:cs="Times New Roman"/>
          <w:sz w:val="24"/>
          <w:szCs w:val="24"/>
          <w:highlight w:val="black"/>
        </w:rPr>
        <w:t>…………….</w:t>
      </w:r>
      <w:r w:rsidRPr="003B30E8">
        <w:rPr>
          <w:rFonts w:ascii="Times New Roman" w:eastAsia="Calibri" w:hAnsi="Times New Roman" w:cs="Times New Roman"/>
          <w:sz w:val="24"/>
          <w:szCs w:val="24"/>
        </w:rPr>
        <w:t xml:space="preserve">, oboje također na poziv predsjednika Vlade </w:t>
      </w:r>
      <w:r w:rsidRPr="003B30E8">
        <w:rPr>
          <w:rFonts w:ascii="Times New Roman" w:eastAsia="Calibri" w:hAnsi="Times New Roman" w:cs="Times New Roman"/>
          <w:sz w:val="24"/>
          <w:szCs w:val="24"/>
        </w:rPr>
        <w:lastRenderedPageBreak/>
        <w:t xml:space="preserve">Republike Albanije i u okviru uobičajene protokolarne prakse. Završno, budući da predsjednik Republike Hrvatske ne potražuje dnevnice niti je Ured predsjednika terećen za bilo kakve druge troškove putovanja, ne postoje podaci o visini troškova. Isto tako, napominje se, kao što je istaknuto u prvom dopisu, da je troškove smještaja snosio albanski domaćin. Nastavno, </w:t>
      </w:r>
      <w:r w:rsidR="00EC10FA" w:rsidRPr="003B30E8">
        <w:rPr>
          <w:rFonts w:ascii="Times New Roman" w:eastAsia="Calibri" w:hAnsi="Times New Roman" w:cs="Times New Roman"/>
          <w:sz w:val="24"/>
          <w:szCs w:val="24"/>
        </w:rPr>
        <w:t>U</w:t>
      </w:r>
      <w:r w:rsidRPr="003B30E8">
        <w:rPr>
          <w:rFonts w:ascii="Times New Roman" w:eastAsia="Calibri" w:hAnsi="Times New Roman" w:cs="Times New Roman"/>
          <w:sz w:val="24"/>
          <w:szCs w:val="24"/>
        </w:rPr>
        <w:t xml:space="preserve">red predsjednika navodi da predsjednik, kada god je to moguće, koristi prijevozna sredstva u vlasništvu Republike Hrvatske, a odluke o načinu putovanja štićenih osoba, pa tako i predsjednika Republike, donosi služba osiguranja predsjednika. Postupak za stavljanje tih sredstava na raspolaganje, jednako kao i za sve druge dužnosnike, a posebice štićene osobe, provode nadležna državna tijela na način propisan zakonima i </w:t>
      </w:r>
      <w:proofErr w:type="spellStart"/>
      <w:r w:rsidRPr="003B30E8">
        <w:rPr>
          <w:rFonts w:ascii="Times New Roman" w:eastAsia="Calibri" w:hAnsi="Times New Roman" w:cs="Times New Roman"/>
          <w:sz w:val="24"/>
          <w:szCs w:val="24"/>
        </w:rPr>
        <w:t>podzakonskim</w:t>
      </w:r>
      <w:proofErr w:type="spellEnd"/>
      <w:r w:rsidRPr="003B30E8">
        <w:rPr>
          <w:rFonts w:ascii="Times New Roman" w:eastAsia="Calibri" w:hAnsi="Times New Roman" w:cs="Times New Roman"/>
          <w:sz w:val="24"/>
          <w:szCs w:val="24"/>
        </w:rPr>
        <w:t xml:space="preserve"> aktima. Stoga se za dokumentaciju oko odobrenja korištenja prijevoznih sredstava Povjerenstvo upućuje obratiti nadležnim tijelima budući da Ured predsjednika ima samo dio dokumentacije koju dostavlja u prilogu. Isto tako, a u odnosu na zahtjev Povjerenstva da se dostavi podatak o tome je li Predsjednik Republike o putovanju obavijestio Vladu RH ili Ministarstvo vanjskih i europskih poslova </w:t>
      </w:r>
      <w:r w:rsidR="00C80816" w:rsidRPr="003B30E8">
        <w:rPr>
          <w:rFonts w:ascii="Times New Roman" w:eastAsia="Calibri" w:hAnsi="Times New Roman" w:cs="Times New Roman"/>
          <w:sz w:val="24"/>
          <w:szCs w:val="24"/>
        </w:rPr>
        <w:t>Povjerenstv</w:t>
      </w:r>
      <w:r w:rsidR="001D55BE" w:rsidRPr="003B30E8">
        <w:rPr>
          <w:rFonts w:ascii="Times New Roman" w:eastAsia="Calibri" w:hAnsi="Times New Roman" w:cs="Times New Roman"/>
          <w:sz w:val="24"/>
          <w:szCs w:val="24"/>
        </w:rPr>
        <w:t>u</w:t>
      </w:r>
      <w:r w:rsidRPr="003B30E8">
        <w:rPr>
          <w:rFonts w:ascii="Times New Roman" w:eastAsia="Calibri" w:hAnsi="Times New Roman" w:cs="Times New Roman"/>
          <w:sz w:val="24"/>
          <w:szCs w:val="24"/>
        </w:rPr>
        <w:t xml:space="preserve"> </w:t>
      </w:r>
      <w:r w:rsidR="00FF6184" w:rsidRPr="003B30E8">
        <w:rPr>
          <w:rFonts w:ascii="Times New Roman" w:eastAsia="Calibri" w:hAnsi="Times New Roman" w:cs="Times New Roman"/>
          <w:sz w:val="24"/>
          <w:szCs w:val="24"/>
        </w:rPr>
        <w:t xml:space="preserve">se ukazuje </w:t>
      </w:r>
      <w:r w:rsidRPr="003B30E8">
        <w:rPr>
          <w:rFonts w:ascii="Times New Roman" w:eastAsia="Calibri" w:hAnsi="Times New Roman" w:cs="Times New Roman"/>
          <w:sz w:val="24"/>
          <w:szCs w:val="24"/>
        </w:rPr>
        <w:t>na činjenicu kako ni</w:t>
      </w:r>
      <w:r w:rsidR="00FF6184" w:rsidRPr="003B30E8">
        <w:rPr>
          <w:rFonts w:ascii="Times New Roman" w:eastAsia="Calibri" w:hAnsi="Times New Roman" w:cs="Times New Roman"/>
          <w:sz w:val="24"/>
          <w:szCs w:val="24"/>
        </w:rPr>
        <w:t>ti</w:t>
      </w:r>
      <w:r w:rsidRPr="003B30E8">
        <w:rPr>
          <w:rFonts w:ascii="Times New Roman" w:eastAsia="Calibri" w:hAnsi="Times New Roman" w:cs="Times New Roman"/>
          <w:sz w:val="24"/>
          <w:szCs w:val="24"/>
        </w:rPr>
        <w:t xml:space="preserve"> iz Ustava niti iz pozitivnih propisa ne proizlazi obveza ni </w:t>
      </w:r>
      <w:r w:rsidR="00C80816" w:rsidRPr="003B30E8">
        <w:rPr>
          <w:rFonts w:ascii="Times New Roman" w:eastAsia="Calibri" w:hAnsi="Times New Roman" w:cs="Times New Roman"/>
          <w:sz w:val="24"/>
          <w:szCs w:val="24"/>
        </w:rPr>
        <w:t>p</w:t>
      </w:r>
      <w:r w:rsidRPr="003B30E8">
        <w:rPr>
          <w:rFonts w:ascii="Times New Roman" w:eastAsia="Calibri" w:hAnsi="Times New Roman" w:cs="Times New Roman"/>
          <w:sz w:val="24"/>
          <w:szCs w:val="24"/>
        </w:rPr>
        <w:t xml:space="preserve">redsjednika Republike niti Vlade RH da se uzajamno obavještavaju o svim svojim putovanjima, niti postoji takva praksa, osim ukoliko u konkretnom slučaju to nije potrebno za oblikovanje i provođenje vanjske politike. O potrebi i načinu izvješćivanja odlučuju </w:t>
      </w:r>
      <w:r w:rsidR="00C80816" w:rsidRPr="003B30E8">
        <w:rPr>
          <w:rFonts w:ascii="Times New Roman" w:eastAsia="Calibri" w:hAnsi="Times New Roman" w:cs="Times New Roman"/>
          <w:sz w:val="24"/>
          <w:szCs w:val="24"/>
        </w:rPr>
        <w:t>p</w:t>
      </w:r>
      <w:r w:rsidRPr="003B30E8">
        <w:rPr>
          <w:rFonts w:ascii="Times New Roman" w:eastAsia="Calibri" w:hAnsi="Times New Roman" w:cs="Times New Roman"/>
          <w:sz w:val="24"/>
          <w:szCs w:val="24"/>
        </w:rPr>
        <w:t xml:space="preserve">redsjednik Republike sa svoje strane i Vlada RH sa svoje strane. </w:t>
      </w:r>
      <w:r w:rsidR="00C80816" w:rsidRPr="003B30E8">
        <w:rPr>
          <w:rFonts w:ascii="Times New Roman" w:eastAsia="Calibri" w:hAnsi="Times New Roman" w:cs="Times New Roman"/>
          <w:sz w:val="24"/>
          <w:szCs w:val="24"/>
        </w:rPr>
        <w:t>Iz Ureda predsjednika se napominje kako</w:t>
      </w:r>
      <w:r w:rsidRPr="003B30E8">
        <w:rPr>
          <w:rFonts w:ascii="Times New Roman" w:eastAsia="Calibri" w:hAnsi="Times New Roman" w:cs="Times New Roman"/>
          <w:sz w:val="24"/>
          <w:szCs w:val="24"/>
        </w:rPr>
        <w:t xml:space="preserve"> u pozitivnim propisima ne </w:t>
      </w:r>
      <w:r w:rsidR="00C80816" w:rsidRPr="003B30E8">
        <w:rPr>
          <w:rFonts w:ascii="Times New Roman" w:eastAsia="Calibri" w:hAnsi="Times New Roman" w:cs="Times New Roman"/>
          <w:sz w:val="24"/>
          <w:szCs w:val="24"/>
        </w:rPr>
        <w:t>nalaze</w:t>
      </w:r>
      <w:r w:rsidRPr="003B30E8">
        <w:rPr>
          <w:rFonts w:ascii="Times New Roman" w:eastAsia="Calibri" w:hAnsi="Times New Roman" w:cs="Times New Roman"/>
          <w:sz w:val="24"/>
          <w:szCs w:val="24"/>
        </w:rPr>
        <w:t xml:space="preserve"> ovlast Povjerenstva za traženje dostave podataka o eventualnoj komunikaciji Predsjednika Republike i Vlade RH u oblikovanju i provođenju vanjske politike, te posebice o razlozima postojanja ili nepostojanja takve komunikacije. U konkretnom slučaju </w:t>
      </w:r>
      <w:r w:rsidR="00C80816" w:rsidRPr="003B30E8">
        <w:rPr>
          <w:rFonts w:ascii="Times New Roman" w:eastAsia="Calibri" w:hAnsi="Times New Roman" w:cs="Times New Roman"/>
          <w:sz w:val="24"/>
          <w:szCs w:val="24"/>
        </w:rPr>
        <w:t>Ured može obavijestiti Povjerenstvo kako</w:t>
      </w:r>
      <w:r w:rsidRPr="003B30E8">
        <w:rPr>
          <w:rFonts w:ascii="Times New Roman" w:eastAsia="Calibri" w:hAnsi="Times New Roman" w:cs="Times New Roman"/>
          <w:sz w:val="24"/>
          <w:szCs w:val="24"/>
        </w:rPr>
        <w:t xml:space="preserve"> je o putovanju Predsjednika Republike u Albaniju bilo obaviješteno Veleposlanstvo RH u Albaniji te</w:t>
      </w:r>
      <w:r w:rsidR="00C80816" w:rsidRPr="003B30E8">
        <w:rPr>
          <w:rFonts w:ascii="Times New Roman" w:eastAsia="Calibri" w:hAnsi="Times New Roman" w:cs="Times New Roman"/>
          <w:sz w:val="24"/>
          <w:szCs w:val="24"/>
        </w:rPr>
        <w:t xml:space="preserve"> se</w:t>
      </w:r>
      <w:r w:rsidRPr="003B30E8">
        <w:rPr>
          <w:rFonts w:ascii="Times New Roman" w:eastAsia="Calibri" w:hAnsi="Times New Roman" w:cs="Times New Roman"/>
          <w:sz w:val="24"/>
          <w:szCs w:val="24"/>
        </w:rPr>
        <w:t xml:space="preserve"> u prilogu </w:t>
      </w:r>
      <w:r w:rsidR="00C80816" w:rsidRPr="003B30E8">
        <w:rPr>
          <w:rFonts w:ascii="Times New Roman" w:eastAsia="Calibri" w:hAnsi="Times New Roman" w:cs="Times New Roman"/>
          <w:sz w:val="24"/>
          <w:szCs w:val="24"/>
        </w:rPr>
        <w:t>dostavlja</w:t>
      </w:r>
      <w:r w:rsidRPr="003B30E8">
        <w:rPr>
          <w:rFonts w:ascii="Times New Roman" w:eastAsia="Calibri" w:hAnsi="Times New Roman" w:cs="Times New Roman"/>
          <w:sz w:val="24"/>
          <w:szCs w:val="24"/>
        </w:rPr>
        <w:t xml:space="preserve"> naveden</w:t>
      </w:r>
      <w:r w:rsidR="00C80816" w:rsidRPr="003B30E8">
        <w:rPr>
          <w:rFonts w:ascii="Times New Roman" w:eastAsia="Calibri" w:hAnsi="Times New Roman" w:cs="Times New Roman"/>
          <w:sz w:val="24"/>
          <w:szCs w:val="24"/>
        </w:rPr>
        <w:t>a</w:t>
      </w:r>
      <w:r w:rsidRPr="003B30E8">
        <w:rPr>
          <w:rFonts w:ascii="Times New Roman" w:eastAsia="Calibri" w:hAnsi="Times New Roman" w:cs="Times New Roman"/>
          <w:sz w:val="24"/>
          <w:szCs w:val="24"/>
        </w:rPr>
        <w:t xml:space="preserve"> obavijest.</w:t>
      </w:r>
      <w:r w:rsidR="00C80816" w:rsidRPr="003B30E8">
        <w:rPr>
          <w:rFonts w:ascii="Times New Roman" w:eastAsia="Calibri" w:hAnsi="Times New Roman" w:cs="Times New Roman"/>
          <w:sz w:val="24"/>
          <w:szCs w:val="24"/>
        </w:rPr>
        <w:t xml:space="preserve"> U odnosu na objavljivanje </w:t>
      </w:r>
      <w:r w:rsidRPr="003B30E8">
        <w:rPr>
          <w:rFonts w:ascii="Times New Roman" w:eastAsia="Calibri" w:hAnsi="Times New Roman" w:cs="Times New Roman"/>
          <w:sz w:val="24"/>
          <w:szCs w:val="24"/>
        </w:rPr>
        <w:t xml:space="preserve">obavijesti na službenim stranicama Ureda Predsjednika, </w:t>
      </w:r>
      <w:r w:rsidR="00C80816" w:rsidRPr="003B30E8">
        <w:rPr>
          <w:rFonts w:ascii="Times New Roman" w:eastAsia="Calibri" w:hAnsi="Times New Roman" w:cs="Times New Roman"/>
          <w:sz w:val="24"/>
          <w:szCs w:val="24"/>
        </w:rPr>
        <w:t>navodi se kako</w:t>
      </w:r>
      <w:r w:rsidRPr="003B30E8">
        <w:rPr>
          <w:rFonts w:ascii="Times New Roman" w:eastAsia="Calibri" w:hAnsi="Times New Roman" w:cs="Times New Roman"/>
          <w:sz w:val="24"/>
          <w:szCs w:val="24"/>
        </w:rPr>
        <w:t xml:space="preserve"> ne postoji obveza objavljivanja bilo kojeg sadržaja na tim stranicama, pa tako i putovanja/aktivnosti </w:t>
      </w:r>
      <w:r w:rsidR="00C80816" w:rsidRPr="003B30E8">
        <w:rPr>
          <w:rFonts w:ascii="Times New Roman" w:eastAsia="Calibri" w:hAnsi="Times New Roman" w:cs="Times New Roman"/>
          <w:sz w:val="24"/>
          <w:szCs w:val="24"/>
        </w:rPr>
        <w:t>p</w:t>
      </w:r>
      <w:r w:rsidRPr="003B30E8">
        <w:rPr>
          <w:rFonts w:ascii="Times New Roman" w:eastAsia="Calibri" w:hAnsi="Times New Roman" w:cs="Times New Roman"/>
          <w:sz w:val="24"/>
          <w:szCs w:val="24"/>
        </w:rPr>
        <w:t>redsjednika</w:t>
      </w:r>
      <w:r w:rsidR="00C80816" w:rsidRPr="003B30E8">
        <w:rPr>
          <w:rFonts w:ascii="Times New Roman" w:eastAsia="Calibri" w:hAnsi="Times New Roman" w:cs="Times New Roman"/>
          <w:sz w:val="24"/>
          <w:szCs w:val="24"/>
        </w:rPr>
        <w:t xml:space="preserve"> te da o</w:t>
      </w:r>
      <w:r w:rsidRPr="003B30E8">
        <w:rPr>
          <w:rFonts w:ascii="Times New Roman" w:eastAsia="Calibri" w:hAnsi="Times New Roman" w:cs="Times New Roman"/>
          <w:sz w:val="24"/>
          <w:szCs w:val="24"/>
        </w:rPr>
        <w:t xml:space="preserve"> tome što će se objaviti ili neće objaviti na stranicama odlučuje nadležna služba Ureda </w:t>
      </w:r>
      <w:r w:rsidR="00C80816" w:rsidRPr="003B30E8">
        <w:rPr>
          <w:rFonts w:ascii="Times New Roman" w:eastAsia="Calibri" w:hAnsi="Times New Roman" w:cs="Times New Roman"/>
          <w:sz w:val="24"/>
          <w:szCs w:val="24"/>
        </w:rPr>
        <w:t>p</w:t>
      </w:r>
      <w:r w:rsidRPr="003B30E8">
        <w:rPr>
          <w:rFonts w:ascii="Times New Roman" w:eastAsia="Calibri" w:hAnsi="Times New Roman" w:cs="Times New Roman"/>
          <w:sz w:val="24"/>
          <w:szCs w:val="24"/>
        </w:rPr>
        <w:t>redsjednika Republike.</w:t>
      </w:r>
      <w:r w:rsidR="00C80816" w:rsidRPr="003B30E8">
        <w:rPr>
          <w:rFonts w:ascii="Times New Roman" w:eastAsia="Calibri" w:hAnsi="Times New Roman" w:cs="Times New Roman"/>
          <w:sz w:val="24"/>
          <w:szCs w:val="24"/>
        </w:rPr>
        <w:t xml:space="preserve"> U odnosu na traženu dokumentaciju Ured predsjednika navodi kako </w:t>
      </w:r>
      <w:r w:rsidRPr="003B30E8">
        <w:rPr>
          <w:rFonts w:ascii="Times New Roman" w:eastAsia="Calibri" w:hAnsi="Times New Roman" w:cs="Times New Roman"/>
          <w:sz w:val="24"/>
          <w:szCs w:val="24"/>
        </w:rPr>
        <w:t>osim unaprijed navedene dokumentacije</w:t>
      </w:r>
      <w:r w:rsidRPr="003B30E8">
        <w:rPr>
          <w:rFonts w:ascii="Times New Roman" w:eastAsia="Calibri" w:hAnsi="Times New Roman" w:cs="Times New Roman"/>
          <w:color w:val="FF0000"/>
          <w:sz w:val="24"/>
          <w:szCs w:val="24"/>
        </w:rPr>
        <w:t xml:space="preserve"> </w:t>
      </w:r>
      <w:r w:rsidRPr="003B30E8">
        <w:rPr>
          <w:rFonts w:ascii="Times New Roman" w:eastAsia="Calibri" w:hAnsi="Times New Roman" w:cs="Times New Roman"/>
          <w:sz w:val="24"/>
          <w:szCs w:val="24"/>
        </w:rPr>
        <w:t xml:space="preserve">ne raspolaže drugom dokumentacijom te je stoga </w:t>
      </w:r>
      <w:r w:rsidR="00C80816" w:rsidRPr="003B30E8">
        <w:rPr>
          <w:rFonts w:ascii="Times New Roman" w:eastAsia="Calibri" w:hAnsi="Times New Roman" w:cs="Times New Roman"/>
          <w:sz w:val="24"/>
          <w:szCs w:val="24"/>
        </w:rPr>
        <w:t>nije</w:t>
      </w:r>
      <w:r w:rsidR="00EC10FA" w:rsidRPr="003B30E8">
        <w:rPr>
          <w:rFonts w:ascii="Times New Roman" w:eastAsia="Calibri" w:hAnsi="Times New Roman" w:cs="Times New Roman"/>
          <w:sz w:val="24"/>
          <w:szCs w:val="24"/>
        </w:rPr>
        <w:t xml:space="preserve"> niti </w:t>
      </w:r>
      <w:r w:rsidRPr="003B30E8">
        <w:rPr>
          <w:rFonts w:ascii="Times New Roman" w:eastAsia="Calibri" w:hAnsi="Times New Roman" w:cs="Times New Roman"/>
          <w:sz w:val="24"/>
          <w:szCs w:val="24"/>
        </w:rPr>
        <w:t xml:space="preserve"> u mogućnosti dostaviti.</w:t>
      </w:r>
    </w:p>
    <w:p w14:paraId="41EBEA5E" w14:textId="77777777" w:rsidR="00C80816" w:rsidRPr="003B30E8" w:rsidRDefault="00C80816" w:rsidP="00B50160">
      <w:pPr>
        <w:spacing w:after="0"/>
        <w:ind w:firstLine="708"/>
        <w:jc w:val="both"/>
        <w:rPr>
          <w:rFonts w:ascii="Times New Roman" w:eastAsia="Calibri" w:hAnsi="Times New Roman" w:cs="Times New Roman"/>
          <w:sz w:val="24"/>
          <w:szCs w:val="24"/>
        </w:rPr>
      </w:pPr>
    </w:p>
    <w:p w14:paraId="128AE1CE" w14:textId="0DC1F06D" w:rsidR="00C80816" w:rsidRPr="003B30E8" w:rsidRDefault="00C80816" w:rsidP="00C80816">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Ministarstvo unutarnjih poslova (u daljnjem tekstu</w:t>
      </w:r>
      <w:r w:rsidR="00EC10FA" w:rsidRPr="003B30E8">
        <w:rPr>
          <w:rFonts w:ascii="Times New Roman" w:eastAsia="Calibri" w:hAnsi="Times New Roman" w:cs="Times New Roman"/>
          <w:sz w:val="24"/>
          <w:szCs w:val="24"/>
        </w:rPr>
        <w:t>:</w:t>
      </w:r>
      <w:r w:rsidRPr="003B30E8">
        <w:rPr>
          <w:rFonts w:ascii="Times New Roman" w:eastAsia="Calibri" w:hAnsi="Times New Roman" w:cs="Times New Roman"/>
          <w:sz w:val="24"/>
          <w:szCs w:val="24"/>
        </w:rPr>
        <w:t xml:space="preserve"> MUP)  očitovalo se dopisom KLASA: NK-209-01/20-01/704, URBROJ: 511-01-20-20-4 od 14. rujna 2020.g. navodeći da su nadležne službe Ureda predsjednika Republike Hrvatske upoznale nadležnu ustrojstvenu jedinicu Ministarstva unutarnjih poslova Republike Hrvatske - Upravu za posebne poslove sigurnosti, s putovanjem g. Zorana Milanovića u Republiku Albaniju dana 12. i 13. kolovoza 2020. godine. Nadalje, navodi se da je predsjednik Republike Hrvatske temeljem Uredbe o određivanju štićenih osoba, objekata i prostora te provođenju njihove zaštite i osiguranja („Narodne novine“, broj 46/13 103/14- OUSRH, 151/14, 10/16 i 99/16</w:t>
      </w:r>
      <w:r w:rsidR="00FF6184" w:rsidRPr="003B30E8">
        <w:rPr>
          <w:rFonts w:ascii="Times New Roman" w:eastAsia="Calibri" w:hAnsi="Times New Roman" w:cs="Times New Roman"/>
          <w:sz w:val="24"/>
          <w:szCs w:val="24"/>
        </w:rPr>
        <w:t>, u daljnjem tekstu: Uredba</w:t>
      </w:r>
      <w:r w:rsidRPr="003B30E8">
        <w:rPr>
          <w:rFonts w:ascii="Times New Roman" w:eastAsia="Calibri" w:hAnsi="Times New Roman" w:cs="Times New Roman"/>
          <w:sz w:val="24"/>
          <w:szCs w:val="24"/>
        </w:rPr>
        <w:t xml:space="preserve">), s obzirom na značaj dužnosti, štićena osoba I. kategorije, a nadležna ustrojstvena jedinica Ministarstva unutarnjih poslova, mjere osiguranja i zaštite </w:t>
      </w:r>
      <w:r w:rsidR="00FF6184" w:rsidRPr="003B30E8">
        <w:rPr>
          <w:rFonts w:ascii="Times New Roman" w:eastAsia="Calibri" w:hAnsi="Times New Roman" w:cs="Times New Roman"/>
          <w:sz w:val="24"/>
          <w:szCs w:val="24"/>
        </w:rPr>
        <w:t>p</w:t>
      </w:r>
      <w:r w:rsidRPr="003B30E8">
        <w:rPr>
          <w:rFonts w:ascii="Times New Roman" w:eastAsia="Calibri" w:hAnsi="Times New Roman" w:cs="Times New Roman"/>
          <w:sz w:val="24"/>
          <w:szCs w:val="24"/>
        </w:rPr>
        <w:t xml:space="preserve">redsjednika Republike Hrvatske provodi 24 sata dnevno, u Republici Hrvatskoj i prilikom boravka u inozemstvu, neovisno o kategoriji aktivnosti </w:t>
      </w:r>
      <w:r w:rsidR="00FF6184" w:rsidRPr="003B30E8">
        <w:rPr>
          <w:rFonts w:ascii="Times New Roman" w:eastAsia="Calibri" w:hAnsi="Times New Roman" w:cs="Times New Roman"/>
          <w:sz w:val="24"/>
          <w:szCs w:val="24"/>
        </w:rPr>
        <w:t>p</w:t>
      </w:r>
      <w:r w:rsidRPr="003B30E8">
        <w:rPr>
          <w:rFonts w:ascii="Times New Roman" w:eastAsia="Calibri" w:hAnsi="Times New Roman" w:cs="Times New Roman"/>
          <w:sz w:val="24"/>
          <w:szCs w:val="24"/>
        </w:rPr>
        <w:t xml:space="preserve">redsjednika Republike Hrvatske. Nadalje, navodi se da se </w:t>
      </w:r>
      <w:r w:rsidRPr="003B30E8">
        <w:rPr>
          <w:rFonts w:ascii="Times New Roman" w:eastAsia="Calibri" w:hAnsi="Times New Roman" w:cs="Times New Roman"/>
          <w:sz w:val="24"/>
          <w:szCs w:val="24"/>
        </w:rPr>
        <w:lastRenderedPageBreak/>
        <w:t xml:space="preserve">mjere osiguranja i zaštite </w:t>
      </w:r>
      <w:r w:rsidR="00FF6184" w:rsidRPr="003B30E8">
        <w:rPr>
          <w:rFonts w:ascii="Times New Roman" w:eastAsia="Calibri" w:hAnsi="Times New Roman" w:cs="Times New Roman"/>
          <w:sz w:val="24"/>
          <w:szCs w:val="24"/>
        </w:rPr>
        <w:t>p</w:t>
      </w:r>
      <w:r w:rsidRPr="003B30E8">
        <w:rPr>
          <w:rFonts w:ascii="Times New Roman" w:eastAsia="Calibri" w:hAnsi="Times New Roman" w:cs="Times New Roman"/>
          <w:sz w:val="24"/>
          <w:szCs w:val="24"/>
        </w:rPr>
        <w:t>redsjednika Republike Hrvatske i drugih štićenih osoba provode temeljem zahtjeva, već temeljem Uredbe</w:t>
      </w:r>
      <w:r w:rsidR="00C11B6E">
        <w:rPr>
          <w:rFonts w:ascii="Times New Roman" w:eastAsia="Calibri" w:hAnsi="Times New Roman" w:cs="Times New Roman"/>
          <w:strike/>
          <w:color w:val="FF0000"/>
          <w:sz w:val="24"/>
          <w:szCs w:val="24"/>
        </w:rPr>
        <w:t xml:space="preserve"> </w:t>
      </w:r>
      <w:r w:rsidRPr="003B30E8">
        <w:rPr>
          <w:rFonts w:ascii="Times New Roman" w:eastAsia="Calibri" w:hAnsi="Times New Roman" w:cs="Times New Roman"/>
          <w:sz w:val="24"/>
          <w:szCs w:val="24"/>
        </w:rPr>
        <w:t>kojom je određeno da se mjere osiguranja i zaštite štićenih osoba I. kategorije provode od dana stupanja na dužnost štićene osobe, za vrijeme obnašanja dužnosti te još šest mjeseci nakon prestanka obnašanja dužnosti.</w:t>
      </w:r>
      <w:r w:rsidR="00A51C2D" w:rsidRPr="003B30E8">
        <w:rPr>
          <w:rFonts w:ascii="Times New Roman" w:eastAsia="Calibri" w:hAnsi="Times New Roman" w:cs="Times New Roman"/>
          <w:sz w:val="24"/>
          <w:szCs w:val="24"/>
        </w:rPr>
        <w:t xml:space="preserve"> Isto tako, p</w:t>
      </w:r>
      <w:r w:rsidRPr="003B30E8">
        <w:rPr>
          <w:rFonts w:ascii="Times New Roman" w:eastAsia="Calibri" w:hAnsi="Times New Roman" w:cs="Times New Roman"/>
          <w:sz w:val="24"/>
          <w:szCs w:val="24"/>
        </w:rPr>
        <w:t>rema Uredbi I. kategorije ne mogu se odreći prava na mjere osiguranja i zaštite koje proizlaze iz statusa štićene osobe.</w:t>
      </w:r>
    </w:p>
    <w:p w14:paraId="75056483" w14:textId="77777777" w:rsidR="00A51C2D" w:rsidRPr="003B30E8" w:rsidRDefault="00A51C2D" w:rsidP="00C80816">
      <w:pPr>
        <w:spacing w:after="0"/>
        <w:ind w:firstLine="708"/>
        <w:jc w:val="both"/>
        <w:rPr>
          <w:rFonts w:ascii="Times New Roman" w:eastAsia="Calibri" w:hAnsi="Times New Roman" w:cs="Times New Roman"/>
          <w:sz w:val="24"/>
          <w:szCs w:val="24"/>
        </w:rPr>
      </w:pPr>
    </w:p>
    <w:p w14:paraId="6AEDFD22" w14:textId="77777777" w:rsidR="00A51C2D" w:rsidRPr="003B30E8" w:rsidRDefault="00A51C2D" w:rsidP="00C80816">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Vlada Republike Hrvatske očitovala se dopisom KLASA: 022-03/20-25/11, URBROJ: 50301-01/01-20-2 od 14. rujna 2020.g. navodeći da nije bila službeno obaviještena o putovanju predsjednika Republike Hrvatske u Republiku Albaniju 12. i 13. kolovoza 2020.g.</w:t>
      </w:r>
      <w:r w:rsidR="00FF6184" w:rsidRPr="003B30E8">
        <w:rPr>
          <w:rFonts w:ascii="Times New Roman" w:eastAsia="Calibri" w:hAnsi="Times New Roman" w:cs="Times New Roman"/>
          <w:sz w:val="24"/>
          <w:szCs w:val="24"/>
        </w:rPr>
        <w:t xml:space="preserve">, </w:t>
      </w:r>
      <w:r w:rsidRPr="003B30E8">
        <w:rPr>
          <w:rFonts w:ascii="Times New Roman" w:eastAsia="Calibri" w:hAnsi="Times New Roman" w:cs="Times New Roman"/>
          <w:sz w:val="24"/>
          <w:szCs w:val="24"/>
        </w:rPr>
        <w:t>već</w:t>
      </w:r>
      <w:r w:rsidR="00FF6184" w:rsidRPr="003B30E8">
        <w:rPr>
          <w:rFonts w:ascii="Times New Roman" w:eastAsia="Calibri" w:hAnsi="Times New Roman" w:cs="Times New Roman"/>
          <w:sz w:val="24"/>
          <w:szCs w:val="24"/>
        </w:rPr>
        <w:t xml:space="preserve"> da</w:t>
      </w:r>
      <w:r w:rsidRPr="003B30E8">
        <w:rPr>
          <w:rFonts w:ascii="Times New Roman" w:eastAsia="Calibri" w:hAnsi="Times New Roman" w:cs="Times New Roman"/>
          <w:sz w:val="24"/>
          <w:szCs w:val="24"/>
        </w:rPr>
        <w:t xml:space="preserve"> je predsjednik Zoran Milanović u neformalnom razgovoru s predsjednikom Vlade Republike Hrvatske </w:t>
      </w:r>
      <w:proofErr w:type="spellStart"/>
      <w:r w:rsidRPr="003B30E8">
        <w:rPr>
          <w:rFonts w:ascii="Times New Roman" w:eastAsia="Calibri" w:hAnsi="Times New Roman" w:cs="Times New Roman"/>
          <w:sz w:val="24"/>
          <w:szCs w:val="24"/>
        </w:rPr>
        <w:t>Andrejem</w:t>
      </w:r>
      <w:proofErr w:type="spellEnd"/>
      <w:r w:rsidRPr="003B30E8">
        <w:rPr>
          <w:rFonts w:ascii="Times New Roman" w:eastAsia="Calibri" w:hAnsi="Times New Roman" w:cs="Times New Roman"/>
          <w:sz w:val="24"/>
          <w:szCs w:val="24"/>
        </w:rPr>
        <w:t xml:space="preserve"> Plenkovićem početkom kolovoza, ili tijekom obilježavanja Dana pobjede i domovinske zahvalnosti u Kninu ili tijekom održavanja Sinjske alke, spomenuo svoju namjeru putovanja tijekom ljeta u Republiku Albaniju kako bi posjetio Edija Ramu, predsjednika Vlade Republike Albanije. Nadalje, navodi se da svrha putovanja kao niti ostali sadržaji aktivnosti predsjednika u Republici Albaniji nisu bili spomenuti te stoga Vlada Republike Hrvatske ne raspolaže službenom bilješkom, zapisnikom niti bilo kakvom drugom dokumentacijom.</w:t>
      </w:r>
    </w:p>
    <w:p w14:paraId="4714F1D2" w14:textId="77777777" w:rsidR="00A51C2D" w:rsidRPr="003B30E8" w:rsidRDefault="00A51C2D" w:rsidP="00C80816">
      <w:pPr>
        <w:spacing w:after="0"/>
        <w:ind w:firstLine="708"/>
        <w:jc w:val="both"/>
        <w:rPr>
          <w:rFonts w:ascii="Times New Roman" w:eastAsia="Calibri" w:hAnsi="Times New Roman" w:cs="Times New Roman"/>
          <w:sz w:val="24"/>
          <w:szCs w:val="24"/>
        </w:rPr>
      </w:pPr>
    </w:p>
    <w:p w14:paraId="098DD17F" w14:textId="77777777" w:rsidR="00A51C2D" w:rsidRPr="003B30E8" w:rsidRDefault="00A51C2D" w:rsidP="00A51C2D">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 xml:space="preserve">Ministarstvo obrane Republike Hrvatske (u daljnjem tekstu MORH) očitovalo se dopisom KLASA: 701-01/20-01/17, URBROJ: 512-01-20-5 od 11. rujna 2020.g. navodeći kako je bilo upoznato s putovanjem </w:t>
      </w:r>
      <w:r w:rsidR="0042576A" w:rsidRPr="003B30E8">
        <w:rPr>
          <w:rFonts w:ascii="Times New Roman" w:eastAsia="Calibri" w:hAnsi="Times New Roman" w:cs="Times New Roman"/>
          <w:sz w:val="24"/>
          <w:szCs w:val="24"/>
        </w:rPr>
        <w:t>p</w:t>
      </w:r>
      <w:r w:rsidRPr="003B30E8">
        <w:rPr>
          <w:rFonts w:ascii="Times New Roman" w:eastAsia="Calibri" w:hAnsi="Times New Roman" w:cs="Times New Roman"/>
          <w:sz w:val="24"/>
          <w:szCs w:val="24"/>
        </w:rPr>
        <w:t>redsjednika Republike Hrvatske</w:t>
      </w:r>
      <w:r w:rsidR="0042576A" w:rsidRPr="003B30E8">
        <w:rPr>
          <w:rFonts w:ascii="Times New Roman" w:eastAsia="Calibri" w:hAnsi="Times New Roman" w:cs="Times New Roman"/>
          <w:sz w:val="24"/>
          <w:szCs w:val="24"/>
        </w:rPr>
        <w:t>,</w:t>
      </w:r>
      <w:r w:rsidRPr="003B30E8">
        <w:rPr>
          <w:rFonts w:ascii="Times New Roman" w:eastAsia="Calibri" w:hAnsi="Times New Roman" w:cs="Times New Roman"/>
          <w:sz w:val="24"/>
          <w:szCs w:val="24"/>
        </w:rPr>
        <w:t xml:space="preserve"> Zorana Milanovića 12. i 13. kolovoza 2020. u Republiku Albaniju budući da je Ured predsjednika Republike Hrvatske podnio 30. srpnja 2020. zahtjev MORH-u da za potrebe programa </w:t>
      </w:r>
      <w:r w:rsidR="0042576A" w:rsidRPr="003B30E8">
        <w:rPr>
          <w:rFonts w:ascii="Times New Roman" w:eastAsia="Calibri" w:hAnsi="Times New Roman" w:cs="Times New Roman"/>
          <w:sz w:val="24"/>
          <w:szCs w:val="24"/>
        </w:rPr>
        <w:t>p</w:t>
      </w:r>
      <w:r w:rsidRPr="003B30E8">
        <w:rPr>
          <w:rFonts w:ascii="Times New Roman" w:eastAsia="Calibri" w:hAnsi="Times New Roman" w:cs="Times New Roman"/>
          <w:sz w:val="24"/>
          <w:szCs w:val="24"/>
        </w:rPr>
        <w:t>redsjednika Republike Hrvatske stavi na raspolaganje brod Hrvatske ratne mornarice Učka za putovanje u Republiku Albaniju od 11. do 14. kolovoza 2020.g. Nadalje, navodi se da je Ured predsjednika</w:t>
      </w:r>
      <w:r w:rsidRPr="003B30E8">
        <w:rPr>
          <w:rFonts w:ascii="Times New Roman" w:eastAsia="Calibri" w:hAnsi="Times New Roman" w:cs="Times New Roman"/>
          <w:color w:val="FF0000"/>
          <w:sz w:val="24"/>
          <w:szCs w:val="24"/>
        </w:rPr>
        <w:t xml:space="preserve"> </w:t>
      </w:r>
      <w:r w:rsidRPr="003B30E8">
        <w:rPr>
          <w:rFonts w:ascii="Times New Roman" w:eastAsia="Calibri" w:hAnsi="Times New Roman" w:cs="Times New Roman"/>
          <w:sz w:val="24"/>
          <w:szCs w:val="24"/>
        </w:rPr>
        <w:t>podnio 10. kolovoza 2020.g.  zahtjev MORH-u da za potrebe programa predsjednika Republike Hrvatske Zorana Milanovića stavi na raspolaganje helikopter 11. kolovoza 2020.g. na relaciji Hvar - Dubrovnik te 14. kolovoza 2020.g. na relaciji Dubrovnik - Hvar. MORH navodi da je člankom 58. Zakona o obrani („Narodne novine“, broj 73/13, 75/15, 27/16, 110/17 - Odluka Ustavnog suda Republike Hrvatske, 30/18 i 70/19) propisano da o korištenju Oružanih snaga Republike Hrvatske odlučuje Vlada Republike Hrvatske ili ministar obrane u skladu s odredbama toga Zakona te da Odluke o korištenju Oružanih snaga Republike Hrvatske donosi Vlada Republike Hrvatske ili ministar obrane u skladu s odredbama toga Zakona, a da se Odluke o korištenju Oružanih snaga Republike Hrvatske provode putem zapovijedi načelnika Glavnog stožera Oružanih snaga Republike Hrvatske. Nadalje, navodi se da je člankom 69. stavkom 5. Zakona o obrani (</w:t>
      </w:r>
      <w:r w:rsidR="003072D2" w:rsidRPr="003B30E8">
        <w:rPr>
          <w:rFonts w:ascii="Times New Roman" w:eastAsia="Calibri" w:hAnsi="Times New Roman" w:cs="Times New Roman"/>
          <w:sz w:val="24"/>
          <w:szCs w:val="24"/>
        </w:rPr>
        <w:t>„</w:t>
      </w:r>
      <w:r w:rsidRPr="003B30E8">
        <w:rPr>
          <w:rFonts w:ascii="Times New Roman" w:eastAsia="Calibri" w:hAnsi="Times New Roman" w:cs="Times New Roman"/>
          <w:sz w:val="24"/>
          <w:szCs w:val="24"/>
        </w:rPr>
        <w:t>Narodne novine</w:t>
      </w:r>
      <w:r w:rsidR="003072D2" w:rsidRPr="003B30E8">
        <w:rPr>
          <w:rFonts w:ascii="Times New Roman" w:eastAsia="Calibri" w:hAnsi="Times New Roman" w:cs="Times New Roman"/>
          <w:sz w:val="24"/>
          <w:szCs w:val="24"/>
        </w:rPr>
        <w:t>“</w:t>
      </w:r>
      <w:r w:rsidRPr="003B30E8">
        <w:rPr>
          <w:rFonts w:ascii="Times New Roman" w:eastAsia="Calibri" w:hAnsi="Times New Roman" w:cs="Times New Roman"/>
          <w:sz w:val="24"/>
          <w:szCs w:val="24"/>
        </w:rPr>
        <w:t>, br</w:t>
      </w:r>
      <w:r w:rsidR="003072D2" w:rsidRPr="003B30E8">
        <w:rPr>
          <w:rFonts w:ascii="Times New Roman" w:eastAsia="Calibri" w:hAnsi="Times New Roman" w:cs="Times New Roman"/>
          <w:sz w:val="24"/>
          <w:szCs w:val="24"/>
        </w:rPr>
        <w:t>oj</w:t>
      </w:r>
      <w:r w:rsidRPr="003B30E8">
        <w:rPr>
          <w:rFonts w:ascii="Times New Roman" w:eastAsia="Calibri" w:hAnsi="Times New Roman" w:cs="Times New Roman"/>
          <w:sz w:val="24"/>
          <w:szCs w:val="24"/>
        </w:rPr>
        <w:t xml:space="preserve"> 73/13, 75/15, 27/16, 110/17 - Odluka Ustavnog suda Republike Hrvatske, 30/18 i 70/19) propisano da </w:t>
      </w:r>
      <w:r w:rsidR="003072D2" w:rsidRPr="003B30E8">
        <w:rPr>
          <w:rFonts w:ascii="Times New Roman" w:eastAsia="Calibri" w:hAnsi="Times New Roman" w:cs="Times New Roman"/>
          <w:sz w:val="24"/>
          <w:szCs w:val="24"/>
        </w:rPr>
        <w:t>O</w:t>
      </w:r>
      <w:r w:rsidRPr="003B30E8">
        <w:rPr>
          <w:rFonts w:ascii="Times New Roman" w:eastAsia="Calibri" w:hAnsi="Times New Roman" w:cs="Times New Roman"/>
          <w:sz w:val="24"/>
          <w:szCs w:val="24"/>
        </w:rPr>
        <w:t>dluke o prelasku granice Oružanih snaga Republike Hrvatske radi protokola</w:t>
      </w:r>
      <w:r w:rsidR="0042576A" w:rsidRPr="003B30E8">
        <w:rPr>
          <w:rFonts w:ascii="Times New Roman" w:eastAsia="Calibri" w:hAnsi="Times New Roman" w:cs="Times New Roman"/>
          <w:sz w:val="24"/>
          <w:szCs w:val="24"/>
        </w:rPr>
        <w:t>rn</w:t>
      </w:r>
      <w:r w:rsidRPr="003B30E8">
        <w:rPr>
          <w:rFonts w:ascii="Times New Roman" w:eastAsia="Calibri" w:hAnsi="Times New Roman" w:cs="Times New Roman"/>
          <w:sz w:val="24"/>
          <w:szCs w:val="24"/>
        </w:rPr>
        <w:t>o-ceremonijalnih aktivnosti te postrojbi razine voda i niže donosi ministar obrane.</w:t>
      </w:r>
      <w:r w:rsidR="003072D2" w:rsidRPr="003B30E8">
        <w:rPr>
          <w:rFonts w:ascii="Times New Roman" w:eastAsia="Calibri" w:hAnsi="Times New Roman" w:cs="Times New Roman"/>
          <w:sz w:val="24"/>
          <w:szCs w:val="24"/>
        </w:rPr>
        <w:t xml:space="preserve"> MORH navodi da je </w:t>
      </w:r>
      <w:r w:rsidRPr="003B30E8">
        <w:rPr>
          <w:rFonts w:ascii="Times New Roman" w:eastAsia="Calibri" w:hAnsi="Times New Roman" w:cs="Times New Roman"/>
          <w:sz w:val="24"/>
          <w:szCs w:val="24"/>
        </w:rPr>
        <w:t xml:space="preserve">korišten brod Hrvatske ratne mornarice i helikopter Hrvatskoga ratnog zrakoplovstva te je </w:t>
      </w:r>
      <w:r w:rsidR="003072D2" w:rsidRPr="003B30E8">
        <w:rPr>
          <w:rFonts w:ascii="Times New Roman" w:eastAsia="Calibri" w:hAnsi="Times New Roman" w:cs="Times New Roman"/>
          <w:sz w:val="24"/>
          <w:szCs w:val="24"/>
        </w:rPr>
        <w:t>MORH</w:t>
      </w:r>
      <w:r w:rsidRPr="003B30E8">
        <w:rPr>
          <w:rFonts w:ascii="Times New Roman" w:eastAsia="Calibri" w:hAnsi="Times New Roman" w:cs="Times New Roman"/>
          <w:sz w:val="24"/>
          <w:szCs w:val="24"/>
        </w:rPr>
        <w:t xml:space="preserve"> da</w:t>
      </w:r>
      <w:r w:rsidR="003072D2" w:rsidRPr="003B30E8">
        <w:rPr>
          <w:rFonts w:ascii="Times New Roman" w:eastAsia="Calibri" w:hAnsi="Times New Roman" w:cs="Times New Roman"/>
          <w:sz w:val="24"/>
          <w:szCs w:val="24"/>
        </w:rPr>
        <w:t>o</w:t>
      </w:r>
      <w:r w:rsidRPr="003B30E8">
        <w:rPr>
          <w:rFonts w:ascii="Times New Roman" w:eastAsia="Calibri" w:hAnsi="Times New Roman" w:cs="Times New Roman"/>
          <w:sz w:val="24"/>
          <w:szCs w:val="24"/>
        </w:rPr>
        <w:t xml:space="preserve"> odobrenja za korištenje navedenih sredstava.</w:t>
      </w:r>
      <w:r w:rsidR="003072D2" w:rsidRPr="003B30E8">
        <w:rPr>
          <w:rFonts w:ascii="Times New Roman" w:eastAsia="Calibri" w:hAnsi="Times New Roman" w:cs="Times New Roman"/>
          <w:sz w:val="24"/>
          <w:szCs w:val="24"/>
        </w:rPr>
        <w:t xml:space="preserve"> Nadalje, MORH navodi da što se </w:t>
      </w:r>
      <w:r w:rsidRPr="003B30E8">
        <w:rPr>
          <w:rFonts w:ascii="Times New Roman" w:eastAsia="Calibri" w:hAnsi="Times New Roman" w:cs="Times New Roman"/>
          <w:sz w:val="24"/>
          <w:szCs w:val="24"/>
        </w:rPr>
        <w:t xml:space="preserve">tiče putovanja Predsjednika Republike Hrvatske u razdoblju od 1. lipnja do kraja kolovoza 2020. za koja je </w:t>
      </w:r>
      <w:r w:rsidR="003072D2" w:rsidRPr="003B30E8">
        <w:rPr>
          <w:rFonts w:ascii="Times New Roman" w:eastAsia="Calibri" w:hAnsi="Times New Roman" w:cs="Times New Roman"/>
          <w:sz w:val="24"/>
          <w:szCs w:val="24"/>
        </w:rPr>
        <w:t>MORH-u</w:t>
      </w:r>
      <w:r w:rsidRPr="003B30E8">
        <w:rPr>
          <w:rFonts w:ascii="Times New Roman" w:eastAsia="Calibri" w:hAnsi="Times New Roman" w:cs="Times New Roman"/>
          <w:sz w:val="24"/>
          <w:szCs w:val="24"/>
        </w:rPr>
        <w:t xml:space="preserve"> podnesen zahtjev za korištenje prijevoznih sredstava da se to odnosilo na putovanja za koje su </w:t>
      </w:r>
      <w:r w:rsidR="003072D2" w:rsidRPr="003B30E8">
        <w:rPr>
          <w:rFonts w:ascii="Times New Roman" w:eastAsia="Calibri" w:hAnsi="Times New Roman" w:cs="Times New Roman"/>
          <w:sz w:val="24"/>
          <w:szCs w:val="24"/>
        </w:rPr>
        <w:t>im</w:t>
      </w:r>
      <w:r w:rsidRPr="003B30E8">
        <w:rPr>
          <w:rFonts w:ascii="Times New Roman" w:eastAsia="Calibri" w:hAnsi="Times New Roman" w:cs="Times New Roman"/>
          <w:sz w:val="24"/>
          <w:szCs w:val="24"/>
        </w:rPr>
        <w:t xml:space="preserve"> dostavljeni zahtjevi Ureda </w:t>
      </w:r>
      <w:r w:rsidRPr="003B30E8">
        <w:rPr>
          <w:rFonts w:ascii="Times New Roman" w:eastAsia="Calibri" w:hAnsi="Times New Roman" w:cs="Times New Roman"/>
          <w:sz w:val="24"/>
          <w:szCs w:val="24"/>
        </w:rPr>
        <w:lastRenderedPageBreak/>
        <w:t xml:space="preserve">predsjednika Republike Hrvatske te </w:t>
      </w:r>
      <w:r w:rsidR="003072D2" w:rsidRPr="003B30E8">
        <w:rPr>
          <w:rFonts w:ascii="Times New Roman" w:eastAsia="Calibri" w:hAnsi="Times New Roman" w:cs="Times New Roman"/>
          <w:sz w:val="24"/>
          <w:szCs w:val="24"/>
        </w:rPr>
        <w:t>stoga MORH predlaže da Povjerenstvo</w:t>
      </w:r>
      <w:r w:rsidRPr="003B30E8">
        <w:rPr>
          <w:rFonts w:ascii="Times New Roman" w:eastAsia="Calibri" w:hAnsi="Times New Roman" w:cs="Times New Roman"/>
          <w:sz w:val="24"/>
          <w:szCs w:val="24"/>
        </w:rPr>
        <w:t xml:space="preserve"> navedeno pribavi od Ureda predsjednika Republike Hrvatske.</w:t>
      </w:r>
    </w:p>
    <w:p w14:paraId="20AA9E33" w14:textId="77777777" w:rsidR="003072D2" w:rsidRPr="003B30E8" w:rsidRDefault="003072D2" w:rsidP="00A51C2D">
      <w:pPr>
        <w:spacing w:after="0"/>
        <w:ind w:firstLine="708"/>
        <w:jc w:val="both"/>
        <w:rPr>
          <w:rFonts w:ascii="Times New Roman" w:eastAsia="Calibri" w:hAnsi="Times New Roman" w:cs="Times New Roman"/>
          <w:sz w:val="24"/>
          <w:szCs w:val="24"/>
        </w:rPr>
      </w:pPr>
    </w:p>
    <w:p w14:paraId="4C83D2AF" w14:textId="4D76EB94" w:rsidR="003072D2" w:rsidRPr="003B30E8" w:rsidRDefault="003072D2" w:rsidP="00A51C2D">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Ministarstvo vanjskih i europskih poslova (u daljnjem tekstu MVEP) dostavilo je svoje očitovanje dopisom KLASA: 050-02/20-01/3, URBROJ: 521-K-01-20-2 od 14. kolovoza 2020.g. navodeći da MVEP nije imao saznanja o putovanju dužnosnika Zorana Milanovića u Republiku Albaniju osim što je o putovanju obaviješteno temeljem dopisa MORH-a upućenog Upravi za konzularne poslove MVEP-a kojim se traži službeno odobrenje albanskih vlasti za uplovljavanje broda UČKA u unutarnje morske vode Republike Albanije, a o čemu je izvješteno Veleposlanstvo RH u Republici Albaniji. Nadalje, navodi se da je Ured predsjednika telefonski i putem elektronske pošte i dopisa kontaktirao Veleposlanstvo RH u Republici Albaniji te najavio boravak predsjednika RH s</w:t>
      </w:r>
      <w:r w:rsidR="00330837" w:rsidRPr="003B30E8">
        <w:rPr>
          <w:rFonts w:ascii="Times New Roman" w:eastAsia="Calibri" w:hAnsi="Times New Roman" w:cs="Times New Roman"/>
          <w:sz w:val="24"/>
          <w:szCs w:val="24"/>
        </w:rPr>
        <w:t xml:space="preserve"> obitelji i osiguranjem u Republici Albaniji od 12. do 13. kolovoza pri čemu je spomenuto da se radi o privatnom posjetu. Isto tako, informaciju o dolasku vojnog broda Veleposlanstvo RH dobilo je i od vojne izaslanice RH u Republici Albaniji, gospođe </w:t>
      </w:r>
      <w:r w:rsidR="00C11B6E" w:rsidRPr="00C11B6E">
        <w:rPr>
          <w:rFonts w:ascii="Times New Roman" w:eastAsia="Calibri" w:hAnsi="Times New Roman" w:cs="Times New Roman"/>
          <w:sz w:val="24"/>
          <w:szCs w:val="24"/>
          <w:highlight w:val="black"/>
        </w:rPr>
        <w:t>…………………</w:t>
      </w:r>
      <w:r w:rsidR="00330837" w:rsidRPr="003B30E8">
        <w:rPr>
          <w:rFonts w:ascii="Times New Roman" w:eastAsia="Calibri" w:hAnsi="Times New Roman" w:cs="Times New Roman"/>
          <w:sz w:val="24"/>
          <w:szCs w:val="24"/>
        </w:rPr>
        <w:t xml:space="preserve">, rezidentne u Skopju, koja je prisustvovala dočeku i ispraćaju predsjednika u luci </w:t>
      </w:r>
      <w:proofErr w:type="spellStart"/>
      <w:r w:rsidR="00330837" w:rsidRPr="003B30E8">
        <w:rPr>
          <w:rFonts w:ascii="Times New Roman" w:eastAsia="Calibri" w:hAnsi="Times New Roman" w:cs="Times New Roman"/>
          <w:sz w:val="24"/>
          <w:szCs w:val="24"/>
        </w:rPr>
        <w:t>Himara</w:t>
      </w:r>
      <w:proofErr w:type="spellEnd"/>
      <w:r w:rsidR="00330837" w:rsidRPr="003B30E8">
        <w:rPr>
          <w:rFonts w:ascii="Times New Roman" w:eastAsia="Calibri" w:hAnsi="Times New Roman" w:cs="Times New Roman"/>
          <w:sz w:val="24"/>
          <w:szCs w:val="24"/>
        </w:rPr>
        <w:t xml:space="preserve">. Nadalje, navodi se da Veleposlanstvo RH u Republici Albaniji nije bilo uključeno u doček, ispraćaj niti program predsjednikova boravka u Republici Albaniji. U prilog svojem očitovanju dostavljeni su  dopis Ureda Predsjednika Veleposlanstvu RH u Republici Albaniji </w:t>
      </w:r>
      <w:r w:rsidR="00973E78" w:rsidRPr="003B30E8">
        <w:rPr>
          <w:rFonts w:ascii="Times New Roman" w:eastAsia="Calibri" w:hAnsi="Times New Roman" w:cs="Times New Roman"/>
          <w:sz w:val="24"/>
          <w:szCs w:val="24"/>
        </w:rPr>
        <w:t xml:space="preserve">temeljem kojeg je zatraženo izdavanje dozvola za naoružanje djelatnika neposrednog osiguranja predsjednika., elektronička pošta poslana iz Ureda predsjednika kojom se najavljuje privatni boravak predsjednika u Republici Albaniji te diplomatsko odobrenje koje je MORH poslao MVEP-u kao i obavijest MVEP-a Veleposlanstvu RH o uplovljavanju broda UČKA u unutarnje morske vode Republike Albanije i boravak u luci </w:t>
      </w:r>
      <w:proofErr w:type="spellStart"/>
      <w:r w:rsidR="00973E78" w:rsidRPr="003B30E8">
        <w:rPr>
          <w:rFonts w:ascii="Times New Roman" w:eastAsia="Calibri" w:hAnsi="Times New Roman" w:cs="Times New Roman"/>
          <w:sz w:val="24"/>
          <w:szCs w:val="24"/>
        </w:rPr>
        <w:t>Himare</w:t>
      </w:r>
      <w:proofErr w:type="spellEnd"/>
      <w:r w:rsidR="00973E78" w:rsidRPr="003B30E8">
        <w:rPr>
          <w:rFonts w:ascii="Times New Roman" w:eastAsia="Calibri" w:hAnsi="Times New Roman" w:cs="Times New Roman"/>
          <w:sz w:val="24"/>
          <w:szCs w:val="24"/>
        </w:rPr>
        <w:t>.</w:t>
      </w:r>
      <w:r w:rsidR="00330837" w:rsidRPr="003B30E8">
        <w:rPr>
          <w:rFonts w:ascii="Times New Roman" w:eastAsia="Calibri" w:hAnsi="Times New Roman" w:cs="Times New Roman"/>
          <w:sz w:val="24"/>
          <w:szCs w:val="24"/>
        </w:rPr>
        <w:t xml:space="preserve"> </w:t>
      </w:r>
    </w:p>
    <w:p w14:paraId="78365A57" w14:textId="77777777" w:rsidR="00973E78" w:rsidRPr="003B30E8" w:rsidRDefault="00973E78" w:rsidP="00A51C2D">
      <w:pPr>
        <w:spacing w:after="0"/>
        <w:ind w:firstLine="708"/>
        <w:jc w:val="both"/>
        <w:rPr>
          <w:rFonts w:ascii="Times New Roman" w:eastAsia="Calibri" w:hAnsi="Times New Roman" w:cs="Times New Roman"/>
          <w:sz w:val="24"/>
          <w:szCs w:val="24"/>
        </w:rPr>
      </w:pPr>
    </w:p>
    <w:p w14:paraId="5834A27B" w14:textId="77777777" w:rsidR="00973E78" w:rsidRPr="003B30E8" w:rsidRDefault="00973E78" w:rsidP="00A51C2D">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Nakon dostave navedenih očitovanja, a s obzirom na dopune prijava koje je zaprimilo Povjerenstvo isto je zatražilo od MVEP-a podatke o tome je li Vlada Republike Albanije bila upoznata s dolaskom predsjednika, koja je razlika u postupanju prilikom privatnog odlaska dužnosnika u stranu zemlju u odnosu na službeni odlazak te koji je protokol u oba slučaja.</w:t>
      </w:r>
    </w:p>
    <w:p w14:paraId="764A31A8" w14:textId="77777777" w:rsidR="00973E78" w:rsidRPr="003B30E8" w:rsidRDefault="00973E78" w:rsidP="00A51C2D">
      <w:pPr>
        <w:spacing w:after="0"/>
        <w:ind w:firstLine="708"/>
        <w:jc w:val="both"/>
        <w:rPr>
          <w:rFonts w:ascii="Times New Roman" w:eastAsia="Calibri" w:hAnsi="Times New Roman" w:cs="Times New Roman"/>
          <w:sz w:val="24"/>
          <w:szCs w:val="24"/>
        </w:rPr>
      </w:pPr>
    </w:p>
    <w:p w14:paraId="175FE63B" w14:textId="77777777" w:rsidR="00973E78" w:rsidRPr="003B30E8" w:rsidRDefault="00973E78" w:rsidP="00A734C6">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 xml:space="preserve">MVEP je na traženje Povjerenstva odgovorio dopisom KLASA:  050-02/20-01-3, URBROJ: 521-K-01-20-3- od 22. listopada 2020.g. navodeći da </w:t>
      </w:r>
      <w:r w:rsidR="00A734C6" w:rsidRPr="003B30E8">
        <w:rPr>
          <w:rFonts w:ascii="Times New Roman" w:eastAsia="Calibri" w:hAnsi="Times New Roman" w:cs="Times New Roman"/>
          <w:sz w:val="24"/>
          <w:szCs w:val="24"/>
        </w:rPr>
        <w:t xml:space="preserve">je prema saznanjima MVEP-a Ured predsjednika telefonskim putem izvijestio Ured predsjednika Republike Albanije o boravku predsjednika Zorana Milanovića u Republici Albaniji. Nadalje, a u odnosu na protokolarnu praksu tijekom posjeta čelnika država drugoj zemlji, navodi se kako se praksa razlikuje ovisno o vrsti posjeta (državni, službeni, radni, privatni), kao i o običajima države primateljice. Državni i službeni posjeti imaju složeniju protokolarnu praksu te između ostaloga, podrazumijevaju niz počasnih i ceremonijalnih elemenata (svečani doček, ispraćaj, zastave, himne, vojne počasti itd.). Radni posjet ima jednostavniji, manje svečani protokol. Kod navedenih posjeta čelnika države uobičajeno prati izaslanstvo. Navodi se i da se kod privatnog posjeta uobičajeno izvješćuje državu primateljicu o boravku stranog dužnosnika na njezinom teritoriju, poduzimaju se mjere sigurnosti tijekom posjeta (daje se sigurnosna potpora), no izostavljen je ceremonijalni dio protokola. Također, tijekom privatnog boravka dužnosnika u </w:t>
      </w:r>
      <w:r w:rsidR="00A734C6" w:rsidRPr="003B30E8">
        <w:rPr>
          <w:rFonts w:ascii="Times New Roman" w:eastAsia="Calibri" w:hAnsi="Times New Roman" w:cs="Times New Roman"/>
          <w:sz w:val="24"/>
          <w:szCs w:val="24"/>
        </w:rPr>
        <w:lastRenderedPageBreak/>
        <w:t>stranoj zemlji može doći do službenih ili neslužbenih susreta i razgovora u državi primateljici, ali i ne mora. Ističe se kako općenito ceremonijal dočeka, boravka i ispraćaja određuje svaka država sama za sebe u skladu sa svojim običajima i mogućnostima. Ceremonijal nije uređen međunarodnim ugovorima i rješava se prema međunarodnim običajnom pravu, općeprihvaćenoj praksi i tradiciji.</w:t>
      </w:r>
    </w:p>
    <w:p w14:paraId="551023FF" w14:textId="77777777" w:rsidR="00A734C6" w:rsidRPr="003B30E8" w:rsidRDefault="00A734C6" w:rsidP="00A734C6">
      <w:pPr>
        <w:spacing w:after="0"/>
        <w:ind w:firstLine="708"/>
        <w:jc w:val="both"/>
        <w:rPr>
          <w:rFonts w:ascii="Times New Roman" w:eastAsia="Calibri" w:hAnsi="Times New Roman" w:cs="Times New Roman"/>
          <w:sz w:val="24"/>
          <w:szCs w:val="24"/>
        </w:rPr>
      </w:pPr>
    </w:p>
    <w:p w14:paraId="6741E12D" w14:textId="77777777" w:rsidR="00A734C6" w:rsidRPr="003B30E8" w:rsidRDefault="00A734C6" w:rsidP="00AB640A">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 xml:space="preserve">Nadalje Povjerenstvo je od MUP-a zatražilo podatke </w:t>
      </w:r>
      <w:r w:rsidR="00AB640A" w:rsidRPr="003B30E8">
        <w:rPr>
          <w:rFonts w:ascii="Times New Roman" w:eastAsia="Calibri" w:hAnsi="Times New Roman" w:cs="Times New Roman"/>
          <w:sz w:val="24"/>
          <w:szCs w:val="24"/>
        </w:rPr>
        <w:t>provodi li MUP sigurnosnu procjenu putovanja predsjednika Republike Hrvatske, kao štićene osobe I. kategorije,  neovisno o tome odlazi li predsjednik na privatno ili službeno putovanje, je li u konkretnom slučaju putovanja predsjednika Republike Hrvatske Zorana Milanovića u Republiku Albaniju dana 12. i 13. kolovoza 2020.g. učinjena navedena sigurnosna procjena putovanja, ima li MUP saznanja kakva je bila sigurnosna procjena konkretnog putovanja vezano za korištenje prijevoznih sredstava i je li se radilo o privatnom ili službenom putovanju te jesu li temeljem rezultata sigurnosne provjere određena prijevozna sredstva kojima je predsjednik putovao.</w:t>
      </w:r>
    </w:p>
    <w:p w14:paraId="656858A2" w14:textId="77777777" w:rsidR="00AB640A" w:rsidRPr="003B30E8" w:rsidRDefault="00AB640A" w:rsidP="00AB640A">
      <w:pPr>
        <w:spacing w:after="0"/>
        <w:ind w:firstLine="708"/>
        <w:jc w:val="both"/>
        <w:rPr>
          <w:rFonts w:ascii="Times New Roman" w:eastAsia="Calibri" w:hAnsi="Times New Roman" w:cs="Times New Roman"/>
          <w:sz w:val="24"/>
          <w:szCs w:val="24"/>
        </w:rPr>
      </w:pPr>
    </w:p>
    <w:p w14:paraId="6F1D1E28" w14:textId="77777777" w:rsidR="00AB640A" w:rsidRPr="003B30E8" w:rsidRDefault="00AB640A" w:rsidP="00AB640A">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MUP je odgovorio na traženje Povjerenstva dopisom KLASA: NK-209-01/20-01/704, URBROJ: 511-01-20-20-6 od 6. listopada 2020.g. navodeći kako temeljem čl. 4. Uredbe</w:t>
      </w:r>
      <w:r w:rsidRPr="003B30E8">
        <w:rPr>
          <w:rFonts w:ascii="Times New Roman" w:eastAsia="Calibri" w:hAnsi="Times New Roman" w:cs="Times New Roman"/>
          <w:strike/>
          <w:color w:val="FF0000"/>
          <w:sz w:val="24"/>
          <w:szCs w:val="24"/>
        </w:rPr>
        <w:t xml:space="preserve"> </w:t>
      </w:r>
      <w:r w:rsidRPr="003B30E8">
        <w:rPr>
          <w:rFonts w:ascii="Times New Roman" w:eastAsia="Calibri" w:hAnsi="Times New Roman" w:cs="Times New Roman"/>
          <w:sz w:val="24"/>
          <w:szCs w:val="24"/>
        </w:rPr>
        <w:t>sigurnosne prosudbe moguće ugroženosti štićenih osoba, objekata i prostora u okviru osiguranja i zaštite osoba, objekata i prostora, izrađuju sigurnosno-obavještajne agencije, a nadležna ustrojstvena jedinica Ministarstva unutarnjih poslova Republike Hrvatske, Uprava za posebne poslove sigurnosti, nadležnim sigurnosno-obavještajnim agencijama podnosi zahtjev za izradu sigurnosne prosudbe. Nadalje, navodi se kako je predsjednik Republike Hrvatske temeljem Uredbe, s obzirom na značaj dužnosti, štićena osoba I. kategorije. Mjere osiguranja i zaštite Predsjednika Republike Hrvatske nadležna ustrojstvena jedinica Ministarstva unutarnjih poslova Republike Hrvatske provodi 24 sata dnevno, u Republici Hrvatskoj i prilikom boravka u inozemstvu, neovisno o kategoriji aktivnosti Predsjednika Republike Hrvatske, a određuje ih između ostalog i na temelju dostavljene sigurnosne prosudbe. Nadalje, navodi se da po saznanju da će predsjednik Republike Hrvatske 12. i 13. kolovoza 2020. godine boraviti u Republici Albaniji, nadležna ustrojstvena jedinica Ministarstva unutarnjih poslova je obavijestila o tome Sigurnosno-obavještajnu agenciju i podnijela zahtjev za izradu sigurnosne prosudbe te je potom Sigurnosno-obavještajna agencija MUP-u dostavila sigurnosnu prosudbu vezanu uz boravak predsjednika Republike Hrvatske u Republici Albaniji u navedenom razdoblju, međutim, s obzirom da se radi o klasificiranim podacima, sukladno čl. 5. Uredbe o mjerama informacijske sigurnosti (NN 46/2008) i čl. 14. Pravilnika o standardima sigurnosti podataka Ureda Vijeća za nacionalnu sigurnost, sigurnosnu prosudbu niti njen sadržaj MUP ne može dostavljati drugim tijelima i pravnim osobama, bez prethodne suglasnosti/odobrenja vlasnika klasificiranog podatka.</w:t>
      </w:r>
    </w:p>
    <w:p w14:paraId="4B1AE688" w14:textId="77777777" w:rsidR="00AB640A" w:rsidRPr="003B30E8" w:rsidRDefault="00AB640A" w:rsidP="00AB640A">
      <w:pPr>
        <w:spacing w:after="0"/>
        <w:ind w:firstLine="708"/>
        <w:jc w:val="both"/>
        <w:rPr>
          <w:rFonts w:ascii="Times New Roman" w:eastAsia="Calibri" w:hAnsi="Times New Roman" w:cs="Times New Roman"/>
          <w:sz w:val="24"/>
          <w:szCs w:val="24"/>
        </w:rPr>
      </w:pPr>
    </w:p>
    <w:p w14:paraId="620ACEF0" w14:textId="75568E6A" w:rsidR="00AB640A" w:rsidRPr="003B30E8" w:rsidRDefault="00AB640A" w:rsidP="00AB640A">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 xml:space="preserve">Povjerenstvo je potom od MORH-a zatražilo očitovanje vojne izaslanice u Republici Albaniji, </w:t>
      </w:r>
      <w:r w:rsidR="00C11B6E" w:rsidRPr="00C11B6E">
        <w:rPr>
          <w:rFonts w:ascii="Times New Roman" w:eastAsia="Calibri" w:hAnsi="Times New Roman" w:cs="Times New Roman"/>
          <w:sz w:val="24"/>
          <w:szCs w:val="24"/>
          <w:highlight w:val="black"/>
        </w:rPr>
        <w:t>………………</w:t>
      </w:r>
      <w:bookmarkStart w:id="0" w:name="_GoBack"/>
      <w:bookmarkEnd w:id="0"/>
      <w:r w:rsidRPr="003B30E8">
        <w:rPr>
          <w:rFonts w:ascii="Times New Roman" w:eastAsia="Calibri" w:hAnsi="Times New Roman" w:cs="Times New Roman"/>
          <w:sz w:val="24"/>
          <w:szCs w:val="24"/>
        </w:rPr>
        <w:t xml:space="preserve">, vezano uz činjenicu tko je obavijestio o dolasku predsjednika Zorana Milanovića u Republiku Albaniju te njezinim eventualnim saznanjima o vrsti posjeta ( privatni/službeni), a budući da je vojna izaslanica prisustvovala dočeku i ispraćaju predsjednika Republike Hrvatske u luci </w:t>
      </w:r>
      <w:proofErr w:type="spellStart"/>
      <w:r w:rsidRPr="003B30E8">
        <w:rPr>
          <w:rFonts w:ascii="Times New Roman" w:eastAsia="Calibri" w:hAnsi="Times New Roman" w:cs="Times New Roman"/>
          <w:sz w:val="24"/>
          <w:szCs w:val="24"/>
        </w:rPr>
        <w:t>Himara</w:t>
      </w:r>
      <w:proofErr w:type="spellEnd"/>
      <w:r w:rsidRPr="003B30E8">
        <w:rPr>
          <w:rFonts w:ascii="Times New Roman" w:eastAsia="Calibri" w:hAnsi="Times New Roman" w:cs="Times New Roman"/>
          <w:sz w:val="24"/>
          <w:szCs w:val="24"/>
        </w:rPr>
        <w:t>.</w:t>
      </w:r>
    </w:p>
    <w:p w14:paraId="53B1BDBB" w14:textId="77777777" w:rsidR="00AB640A" w:rsidRPr="003B30E8" w:rsidRDefault="00AB640A" w:rsidP="00AB640A">
      <w:pPr>
        <w:spacing w:after="0"/>
        <w:ind w:firstLine="708"/>
        <w:jc w:val="both"/>
        <w:rPr>
          <w:rFonts w:ascii="Times New Roman" w:eastAsia="Calibri" w:hAnsi="Times New Roman" w:cs="Times New Roman"/>
          <w:sz w:val="24"/>
          <w:szCs w:val="24"/>
        </w:rPr>
      </w:pPr>
    </w:p>
    <w:p w14:paraId="64C88207" w14:textId="77777777" w:rsidR="00AB640A" w:rsidRPr="003B30E8" w:rsidRDefault="00AB640A" w:rsidP="00283A09">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MORH je dopisom KLASA: 701-01/20-01/17, URBROJ: 512-01-20-8 od 23. listopada 2020.g. dostavio očitovanje vojne izasla</w:t>
      </w:r>
      <w:r w:rsidR="00283A09" w:rsidRPr="003B30E8">
        <w:rPr>
          <w:rFonts w:ascii="Times New Roman" w:eastAsia="Calibri" w:hAnsi="Times New Roman" w:cs="Times New Roman"/>
          <w:sz w:val="24"/>
          <w:szCs w:val="24"/>
        </w:rPr>
        <w:t>nice u kojem se navodi da je temeljem informacije koju je Služba za bilateralnu obrambenu suradnju u Upravi za obrambenu politiku Ministarstva obrane Republike Hrvatske zaprimila telefonskim putem od djelatnika Ureda predsjednika Republike Hrvatske o posjeti predsjednika Republike Hrvatske i Vrhovnog zapovjednika Oružanih snaga Republike Hrvatske Zorana Milanovića Republici Albaniji, ista obaviještena o posjetu te je dobila uputu da se po potrebi stavim na raspolaganje u organizaciji koja je u okviru nadležnosti Vojne izaslanice Republike Hrvatske u Republici Albaniji. Nadalje, izaslanica navodi da obzirom da je putovanje organizirano motornim brodom „Učka" iz sastava Hrvatske ratne mornarice (brod i vojna posada) prilikom dolaska u Republiku Albaniju, bilo je potrebno pokrenuti postupak ishođenja diplomatskog „</w:t>
      </w:r>
      <w:proofErr w:type="spellStart"/>
      <w:r w:rsidR="00283A09" w:rsidRPr="003B30E8">
        <w:rPr>
          <w:rFonts w:ascii="Times New Roman" w:eastAsia="Calibri" w:hAnsi="Times New Roman" w:cs="Times New Roman"/>
          <w:sz w:val="24"/>
          <w:szCs w:val="24"/>
        </w:rPr>
        <w:t>clearanca</w:t>
      </w:r>
      <w:proofErr w:type="spellEnd"/>
      <w:r w:rsidR="00283A09" w:rsidRPr="003B30E8">
        <w:rPr>
          <w:rFonts w:ascii="Times New Roman" w:eastAsia="Calibri" w:hAnsi="Times New Roman" w:cs="Times New Roman"/>
          <w:sz w:val="24"/>
          <w:szCs w:val="24"/>
        </w:rPr>
        <w:t xml:space="preserve">“ od strane Veleposlanstva RH u Albaniji te je izaslanica kontaktirala Veleposlanstvo RH u Albaniji o potrebi istoga. Nadalje, izaslanica navodi da sukladno svojim akreditivima za Republiku Albaniju te pravilima službe i radnim zadaćama u koje spadaju i aktivnosti potpore predsjedniku Republike Hrvatske i Vrhovnom zapovjedniku OS RH, ista je otputovala službeno u </w:t>
      </w:r>
      <w:proofErr w:type="spellStart"/>
      <w:r w:rsidR="00283A09" w:rsidRPr="003B30E8">
        <w:rPr>
          <w:rFonts w:ascii="Times New Roman" w:eastAsia="Calibri" w:hAnsi="Times New Roman" w:cs="Times New Roman"/>
          <w:sz w:val="24"/>
          <w:szCs w:val="24"/>
        </w:rPr>
        <w:t>Himare</w:t>
      </w:r>
      <w:proofErr w:type="spellEnd"/>
      <w:r w:rsidR="00283A09" w:rsidRPr="003B30E8">
        <w:rPr>
          <w:rFonts w:ascii="Times New Roman" w:eastAsia="Calibri" w:hAnsi="Times New Roman" w:cs="Times New Roman"/>
          <w:sz w:val="24"/>
          <w:szCs w:val="24"/>
        </w:rPr>
        <w:t xml:space="preserve"> (Republika Albanija) te sudjelovala na dočeku (12. kolovoza 2020.) i ispraćaju (13. kolovoza 2020.) predsjednika Republike Hrvatske i Vrhovnog zapovjednika Oružanih snaga Republike Hrvatske Zorana Milanovića. Isto tako, navodi se i da je šefica protokola Ureda predsjednika Republike Hrvatske kontaktirala izaslanicu prije putovanja oko koordinacije spomenutog dočeka i ispraćaja.</w:t>
      </w:r>
    </w:p>
    <w:p w14:paraId="7B31313D" w14:textId="77777777" w:rsidR="00283A09" w:rsidRPr="003B30E8" w:rsidRDefault="00283A09" w:rsidP="00283A09">
      <w:pPr>
        <w:spacing w:after="0"/>
        <w:ind w:firstLine="708"/>
        <w:jc w:val="both"/>
        <w:rPr>
          <w:rFonts w:ascii="Times New Roman" w:eastAsia="Calibri" w:hAnsi="Times New Roman" w:cs="Times New Roman"/>
          <w:sz w:val="24"/>
          <w:szCs w:val="24"/>
        </w:rPr>
      </w:pPr>
    </w:p>
    <w:p w14:paraId="293AE42D" w14:textId="46E0E06D" w:rsidR="00283A09" w:rsidRPr="003B30E8" w:rsidRDefault="00283A09" w:rsidP="00283A09">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 xml:space="preserve">Povjerenstvo je, s obzirom na navode iz medija, od Ureda predsjednika zatražilo popis svih putovanja predsjednika Republike Hrvatske od lipnja do rujna 2020.g. za koja su korištena prijevozna sredstva MORH-a kao i dostavu zahtjeva upućenih MORH-u za sva putovanja s popisa, pojašnjenje koje su razlike u postupanju kada predsjednik odlazi u stranu zemlju privatno u odnosu na postupanje kada u stranu zemlju odlazi službeno, odnosno predstavlja li činjenica susreta predsjednika države s drugim stranim državnikom sama po sebi službeno putovanje te ukoliko predstavlja, kojim propisom ili aktom je navedeno regulirano, odnosno radi li se o uvriježenim pravilima postupanja. Isto tako, zatražen je i podatak je li prilikom službenih posjeta praksa da predsjednik putuje sam ili u pratnji zaposlenika Protokola Ureda predsjednika ili drugih osoba iz Ureda predsjednika, tko o tome odlučuje i na koji način, tko je šefici Protokola Ureda predsjednika rekao da predsjednik s obitelji privatno putuje u Republiku Albaniju, je li predsjednik dana 21. kolovoza 2020.g. prisustvovao pogrebu </w:t>
      </w:r>
      <w:r w:rsidR="00C11B6E" w:rsidRPr="00C11B6E">
        <w:rPr>
          <w:rFonts w:ascii="Times New Roman" w:eastAsia="Calibri" w:hAnsi="Times New Roman" w:cs="Times New Roman"/>
          <w:sz w:val="24"/>
          <w:szCs w:val="24"/>
          <w:highlight w:val="black"/>
        </w:rPr>
        <w:t>……………</w:t>
      </w:r>
      <w:r w:rsidRPr="003B30E8">
        <w:rPr>
          <w:rFonts w:ascii="Times New Roman" w:eastAsia="Calibri" w:hAnsi="Times New Roman" w:cs="Times New Roman"/>
          <w:sz w:val="24"/>
          <w:szCs w:val="24"/>
        </w:rPr>
        <w:t xml:space="preserve"> na groblju </w:t>
      </w:r>
      <w:proofErr w:type="spellStart"/>
      <w:r w:rsidRPr="003B30E8">
        <w:rPr>
          <w:rFonts w:ascii="Times New Roman" w:eastAsia="Calibri" w:hAnsi="Times New Roman" w:cs="Times New Roman"/>
          <w:sz w:val="24"/>
          <w:szCs w:val="24"/>
        </w:rPr>
        <w:t>Viktorovac</w:t>
      </w:r>
      <w:proofErr w:type="spellEnd"/>
      <w:r w:rsidRPr="003B30E8">
        <w:rPr>
          <w:rFonts w:ascii="Times New Roman" w:eastAsia="Calibri" w:hAnsi="Times New Roman" w:cs="Times New Roman"/>
          <w:sz w:val="24"/>
          <w:szCs w:val="24"/>
        </w:rPr>
        <w:t xml:space="preserve"> u Sisku te ukoliko jest je li za dolazak/odlazak na navedeni pogreb koristio prijevozno sredstvo MORH-a te ukoliko jest od kuda je putovao, kojim prijevoznim sredstvom, s kime je putovao te gdje se je nakon sprovoda vratio i je li se vratio istim prijevoznim sredstvom.</w:t>
      </w:r>
    </w:p>
    <w:p w14:paraId="5350654B" w14:textId="77777777" w:rsidR="00283A09" w:rsidRPr="003B30E8" w:rsidRDefault="00283A09" w:rsidP="00283A09">
      <w:pPr>
        <w:spacing w:after="0"/>
        <w:ind w:firstLine="708"/>
        <w:jc w:val="both"/>
        <w:rPr>
          <w:rFonts w:ascii="Times New Roman" w:eastAsia="Calibri" w:hAnsi="Times New Roman" w:cs="Times New Roman"/>
          <w:sz w:val="24"/>
          <w:szCs w:val="24"/>
        </w:rPr>
      </w:pPr>
    </w:p>
    <w:p w14:paraId="4E4ACB02" w14:textId="77777777" w:rsidR="00642E5E" w:rsidRPr="003B30E8" w:rsidRDefault="00283A09" w:rsidP="00642E5E">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 xml:space="preserve">Ured predsjednika odgovorio je dopisom KLASA: 018-10/20-01/14, URBROJ: 71-01-01/1-20-06 od 9. listopada 2020.g. navodeći </w:t>
      </w:r>
      <w:r w:rsidR="00642E5E" w:rsidRPr="003B30E8">
        <w:rPr>
          <w:rFonts w:ascii="Times New Roman" w:eastAsia="Calibri" w:hAnsi="Times New Roman" w:cs="Times New Roman"/>
          <w:sz w:val="24"/>
          <w:szCs w:val="24"/>
        </w:rPr>
        <w:t xml:space="preserve">da ne raspolaže dodatnim informacijama ili dokumentacijom vezanim uz posjet Albaniji, 12. i 13. kolovoza, te poziva Povjerenstvo da se, ukoliko to smatra potrebnim, obrati drugim nadležnim tijelima, npr. MORH-u, MVEP-u, MUP-u. Nadalje, a u odnosu na druge informacije koje Povjerenstvo traži, a  koje se očito ne odnose </w:t>
      </w:r>
      <w:r w:rsidR="00642E5E" w:rsidRPr="003B30E8">
        <w:rPr>
          <w:rFonts w:ascii="Times New Roman" w:eastAsia="Calibri" w:hAnsi="Times New Roman" w:cs="Times New Roman"/>
          <w:sz w:val="24"/>
          <w:szCs w:val="24"/>
        </w:rPr>
        <w:lastRenderedPageBreak/>
        <w:t xml:space="preserve">na posjet Albaniji, npr. podatke o navodnom odlasku Predsjednika Republike na neki pogreb u Sisak, Ured predsjednika moli da mu se ukaže poveznica s ovim predmetom kako bi eventualno mogao postupiti po traženju Povjerenstva. Nadalje, Ured predsjednika ukazuje sljedeće: da na općenita traženja kao što su npr. dostava popisa svih putovanja Predsjednika nije u mogućnosti odgovarati, da  budući da je predsjednik Republike štićena osoba, poziva Povjerenstvo da podatke o načinu njegovog putovanja zatraži od nadležne službe MUP-a. Također se ističe da je predsjednik Republike (kao i određeni broj drugih dužnosnika) štićena osoba 24 sata, tako i na putovanjima, i to bez razlike radi li se o privatnim ili službenim putovanjima. Nadalje, što se tiče upita oko propisa kojim se uređuju pitanja vezana uz obveze i ovlasti predsjednika Republike Ured predsjednika upućuje Povjerenstvo na  odredbe Ustava Republike Hrvatske. U odnosu na pojašnjenja o naravi konkretnog putovanja, Ured predsjednika navodi kako je uloga Predsjednika Republike definirana Ustavom Republike Hrvatske, između ostalog odredbom članka 94. Ustava, prema kojoj „Predsjednik Republike Hrvatske predstavlja i zastupa Republiku Hrvatsku u zemlji i inozemstvu, a da su jedan od  primjera izvršavanja tih ustavnih zadaća upravo su susreti sa stranim državnicima. Nadalje, navodi se da na upite o tome tko je i što rekao kome u Uredu Predsjednika neće odgovarati niti se smatra da postoji ovlast Povjerenstva da propituje sadržaj, vrstu i način interne komunikacije djelatnika Ureda Predsjednika. Nadalje, na upit o tome tko je u pratnji predsjednika Republike navodi se kako su to uvijek djelatnici osiguranja, a ostale osobe pridružuju se po procjeni za svako pojedino putovanje. </w:t>
      </w:r>
    </w:p>
    <w:p w14:paraId="265AE09F" w14:textId="77777777" w:rsidR="00642E5E" w:rsidRPr="003B30E8" w:rsidRDefault="00642E5E" w:rsidP="00642E5E">
      <w:pPr>
        <w:spacing w:after="0"/>
        <w:ind w:firstLine="708"/>
        <w:jc w:val="both"/>
        <w:rPr>
          <w:rFonts w:ascii="Times New Roman" w:eastAsia="Calibri" w:hAnsi="Times New Roman" w:cs="Times New Roman"/>
          <w:sz w:val="24"/>
          <w:szCs w:val="24"/>
        </w:rPr>
      </w:pPr>
    </w:p>
    <w:p w14:paraId="076805E3" w14:textId="77777777" w:rsidR="00642E5E" w:rsidRPr="003B30E8" w:rsidRDefault="00642E5E" w:rsidP="00642E5E">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 xml:space="preserve">Nakon primitka odgovora Ureda predsjednika Povjerenstvo je od MORH-a zatražilo podatke je li MORH bio upoznat s putovanjem Predsjednika Republike Hrvatske Zorana Milanovića na Mljet dana 21. kolovoza 2020.g., ukoliko jest, je li za navedeno putovanje predsjednik Republike Hrvatske ministru obrane podnio zahtjev za korištenje prijevoznih sredstava (broda, helikoptera, aviona, automobila) u vlasništvu Republike Hrvatske te je li u istima navedeno vremensko razdoblje u kojem predsjednik navedena prijevozna sredstva namjerava koristiti te ukoliko je podnesen zahtjev, koja prijevozna sredstva su korištena za predmetno putovanje,  tko je odobrio korištenje prijevoznih sredstava te koji je razlog putovanja naveden u zahtjevu predsjednika Republike Hrvatske. Isto tako, Povjerenstvo je još jednom </w:t>
      </w:r>
      <w:r w:rsidR="002547A8" w:rsidRPr="003B30E8">
        <w:rPr>
          <w:rFonts w:ascii="Times New Roman" w:eastAsia="Calibri" w:hAnsi="Times New Roman" w:cs="Times New Roman"/>
          <w:sz w:val="24"/>
          <w:szCs w:val="24"/>
        </w:rPr>
        <w:t>zatražilo popis svih putovanja predsjednika Republike Hrvatske za koja su podneseni zahtjevi Ureda predsjednika u razdoblju od 1. lipnja do 1. rujna 2020.g. te  za koja su korištena prijevozna sredstva u vlasništvu Republike Hrvatske.</w:t>
      </w:r>
    </w:p>
    <w:p w14:paraId="3CB68BF0" w14:textId="77777777" w:rsidR="002547A8" w:rsidRPr="003B30E8" w:rsidRDefault="002547A8" w:rsidP="00642E5E">
      <w:pPr>
        <w:spacing w:after="0"/>
        <w:ind w:firstLine="708"/>
        <w:jc w:val="both"/>
        <w:rPr>
          <w:rFonts w:ascii="Times New Roman" w:eastAsia="Calibri" w:hAnsi="Times New Roman" w:cs="Times New Roman"/>
          <w:sz w:val="24"/>
          <w:szCs w:val="24"/>
        </w:rPr>
      </w:pPr>
    </w:p>
    <w:p w14:paraId="4223520D" w14:textId="77777777" w:rsidR="002547A8" w:rsidRPr="003B30E8" w:rsidRDefault="002547A8" w:rsidP="002547A8">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 xml:space="preserve">MORH je odgovorio dopisom KLASA: 701-01/20-01/17, URBROJ: 512-01-21-11 od 14. siječnja 2021.g. navodeći da je MORH bio upoznat s putovanjem predsjednika Republike Hrvatske Zorana Milanovića 21. kolovoza 2020. na Mljet. Navodi se da je Ured predsjednika Republike Hrvatske podnio 19. kolovoza 2020. zahtjev MORH-u da za potrebe programa predsjednika Republike Hrvatske Zorana Milanovića stavi na raspolaganje helikopter 21. kolovoza 2020. na relaciji Zagreb (Gornje </w:t>
      </w:r>
      <w:proofErr w:type="spellStart"/>
      <w:r w:rsidRPr="003B30E8">
        <w:rPr>
          <w:rFonts w:ascii="Times New Roman" w:eastAsia="Calibri" w:hAnsi="Times New Roman" w:cs="Times New Roman"/>
          <w:sz w:val="24"/>
          <w:szCs w:val="24"/>
        </w:rPr>
        <w:t>Prekrižje</w:t>
      </w:r>
      <w:proofErr w:type="spellEnd"/>
      <w:r w:rsidRPr="003B30E8">
        <w:rPr>
          <w:rFonts w:ascii="Times New Roman" w:eastAsia="Calibri" w:hAnsi="Times New Roman" w:cs="Times New Roman"/>
          <w:sz w:val="24"/>
          <w:szCs w:val="24"/>
        </w:rPr>
        <w:t xml:space="preserve">) - otok Mljet te za povratak 23. kolovoza 2020. na relaciji otok Mljet - Zagreb (Gornje </w:t>
      </w:r>
      <w:proofErr w:type="spellStart"/>
      <w:r w:rsidRPr="003B30E8">
        <w:rPr>
          <w:rFonts w:ascii="Times New Roman" w:eastAsia="Calibri" w:hAnsi="Times New Roman" w:cs="Times New Roman"/>
          <w:sz w:val="24"/>
          <w:szCs w:val="24"/>
        </w:rPr>
        <w:t>Prekrižje</w:t>
      </w:r>
      <w:proofErr w:type="spellEnd"/>
      <w:r w:rsidRPr="003B30E8">
        <w:rPr>
          <w:rFonts w:ascii="Times New Roman" w:eastAsia="Calibri" w:hAnsi="Times New Roman" w:cs="Times New Roman"/>
          <w:sz w:val="24"/>
          <w:szCs w:val="24"/>
        </w:rPr>
        <w:t xml:space="preserve">). Nadalje, navodi se da je člankom 58. Zakona o obrani („Narodne novine“, broj 73/13, 75/15, 27/16, 110/17 - Odluka Ustavnog suda Republike Hrvatske, 30/18 i 70/19) propisano da o korištenju Oružanih snaga Republike </w:t>
      </w:r>
      <w:r w:rsidRPr="003B30E8">
        <w:rPr>
          <w:rFonts w:ascii="Times New Roman" w:eastAsia="Calibri" w:hAnsi="Times New Roman" w:cs="Times New Roman"/>
          <w:sz w:val="24"/>
          <w:szCs w:val="24"/>
        </w:rPr>
        <w:lastRenderedPageBreak/>
        <w:t>Hrvatske odlučuje Vlada Republike Hrvatske ili ministar obrane u skladu s odredbama toga Zakona. Odluke o korištenju Oružanih snaga Republike Hrvatske donosi Vlada Republike Hrvatske ili ministar obrane u skladu s odredbama toga Zakona. Odluke o korištenju Oružanih snaga Republike Hrvatske provode se putem zapovijedi načelnika Glavnog stožera Oružanih snaga Republike Hrvatske. Nadalje, navodi se da je za navedeno putovanje korišten helikopter Hrvatskoga ratnog zrakoplovstva te je MORH dao odobrenja za korištenje navedenoga sredstva.</w:t>
      </w:r>
    </w:p>
    <w:p w14:paraId="600F8AB9" w14:textId="77777777" w:rsidR="002547A8" w:rsidRPr="003B30E8" w:rsidRDefault="002547A8" w:rsidP="002547A8">
      <w:pPr>
        <w:spacing w:after="0"/>
        <w:ind w:firstLine="708"/>
        <w:jc w:val="both"/>
        <w:rPr>
          <w:rFonts w:ascii="Times New Roman" w:eastAsia="Calibri" w:hAnsi="Times New Roman" w:cs="Times New Roman"/>
          <w:sz w:val="24"/>
          <w:szCs w:val="24"/>
        </w:rPr>
      </w:pPr>
    </w:p>
    <w:p w14:paraId="4F49B86B" w14:textId="77777777" w:rsidR="002547A8" w:rsidRPr="003B30E8" w:rsidRDefault="002547A8" w:rsidP="002547A8">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Povjerenstvo je od Općine Mljet zatražilo podatke je li Općina Mljet upoznata s dolaskom predsjednika Republike Hrvatske Zorana Milanović dana 21. kolovoza 2020.g. na Mljet te ukoliko jest, koji je bio razlog  posjeta Predsjednika Općini Mljet. Isto tako, podatke je li Općina Mljet organizirala doček predsjedniku, odnosno je li ista imala protokolarne obveze s obzirom na vrstu posjeta predsjednika te tko je od strane Općine Mljet prisustvovao dočeku predsjednika, odnosno tko se susreo s predsjednikom, tko je bio u pratnji predsjednika te postoji li o navedenom posjetu službena bilješka, zapisnik ili drugi dokument.</w:t>
      </w:r>
    </w:p>
    <w:p w14:paraId="5A34B936" w14:textId="77777777" w:rsidR="002547A8" w:rsidRPr="003B30E8" w:rsidRDefault="002547A8" w:rsidP="002547A8">
      <w:pPr>
        <w:spacing w:after="0"/>
        <w:ind w:firstLine="708"/>
        <w:jc w:val="both"/>
        <w:rPr>
          <w:rFonts w:ascii="Times New Roman" w:eastAsia="Calibri" w:hAnsi="Times New Roman" w:cs="Times New Roman"/>
          <w:sz w:val="24"/>
          <w:szCs w:val="24"/>
        </w:rPr>
      </w:pPr>
    </w:p>
    <w:p w14:paraId="33B22C60" w14:textId="77777777" w:rsidR="002547A8" w:rsidRPr="003B30E8" w:rsidRDefault="002547A8" w:rsidP="002547A8">
      <w:pPr>
        <w:spacing w:after="0"/>
        <w:ind w:firstLine="708"/>
        <w:jc w:val="both"/>
        <w:rPr>
          <w:rFonts w:ascii="Times New Roman" w:eastAsia="Calibri" w:hAnsi="Times New Roman" w:cs="Times New Roman"/>
          <w:sz w:val="24"/>
          <w:szCs w:val="24"/>
        </w:rPr>
      </w:pPr>
      <w:r w:rsidRPr="003B30E8">
        <w:rPr>
          <w:rFonts w:ascii="Times New Roman" w:eastAsia="Calibri" w:hAnsi="Times New Roman" w:cs="Times New Roman"/>
          <w:sz w:val="24"/>
          <w:szCs w:val="24"/>
        </w:rPr>
        <w:t xml:space="preserve">Općina Mljet odgovorila je dopisom KLASA: 711-01/01-21-01/01, URBROJ: 2117-03/02-21-02 od 11. siječnja 2021.g. navodeći da Općina Mljet kao jedinica lokalne samouprave te njezini organi i tijela nisu imali nikakvih saznanja o dolasku predsjednika Republike Hrvatske na otok Mljet 21. kolovoza 202o.g. </w:t>
      </w:r>
      <w:r w:rsidR="006C75C1" w:rsidRPr="003B30E8">
        <w:rPr>
          <w:rFonts w:ascii="Times New Roman" w:eastAsia="Calibri" w:hAnsi="Times New Roman" w:cs="Times New Roman"/>
          <w:sz w:val="24"/>
          <w:szCs w:val="24"/>
        </w:rPr>
        <w:t xml:space="preserve"> niti u bilo kojem drugom terminu pa slijedom toga se s njime nisu niti susreli niti imali protokolarne obaveze.</w:t>
      </w:r>
    </w:p>
    <w:p w14:paraId="555D3DF5" w14:textId="77777777" w:rsidR="00635A78" w:rsidRPr="003B30E8" w:rsidRDefault="00635A78" w:rsidP="00747013">
      <w:pPr>
        <w:pStyle w:val="Default"/>
        <w:spacing w:line="276" w:lineRule="auto"/>
        <w:ind w:firstLine="708"/>
        <w:jc w:val="both"/>
        <w:rPr>
          <w:color w:val="auto"/>
          <w:lang w:eastAsia="hr-HR" w:bidi="hr-HR"/>
        </w:rPr>
      </w:pPr>
    </w:p>
    <w:p w14:paraId="751ECD19" w14:textId="77777777" w:rsidR="00016CD5" w:rsidRPr="003B30E8" w:rsidRDefault="001E4720" w:rsidP="00016CD5">
      <w:pPr>
        <w:spacing w:after="0"/>
        <w:ind w:firstLine="709"/>
        <w:jc w:val="both"/>
        <w:rPr>
          <w:rFonts w:ascii="Times New Roman" w:eastAsia="Times New Roman" w:hAnsi="Times New Roman" w:cs="Times New Roman"/>
          <w:sz w:val="24"/>
          <w:szCs w:val="24"/>
          <w:lang w:eastAsia="hr-HR"/>
        </w:rPr>
      </w:pPr>
      <w:r w:rsidRPr="003B30E8">
        <w:rPr>
          <w:rFonts w:ascii="Times New Roman" w:hAnsi="Times New Roman" w:cs="Times New Roman"/>
          <w:sz w:val="24"/>
          <w:szCs w:val="24"/>
        </w:rPr>
        <w:t>Člankom 5. stavkom 1. ZSSI-a propisano je da d</w:t>
      </w:r>
      <w:r w:rsidRPr="003B30E8">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w:t>
      </w:r>
    </w:p>
    <w:p w14:paraId="39AF23E8" w14:textId="77777777" w:rsidR="00016CD5" w:rsidRPr="003B30E8" w:rsidRDefault="00016CD5" w:rsidP="00016CD5">
      <w:pPr>
        <w:spacing w:after="0"/>
        <w:ind w:firstLine="709"/>
        <w:jc w:val="both"/>
        <w:rPr>
          <w:rFonts w:ascii="Times New Roman" w:hAnsi="Times New Roman" w:cs="Times New Roman"/>
          <w:sz w:val="24"/>
          <w:szCs w:val="24"/>
          <w:shd w:val="clear" w:color="auto" w:fill="FFFFFF"/>
        </w:rPr>
      </w:pPr>
    </w:p>
    <w:p w14:paraId="0F013D72" w14:textId="365482E5" w:rsidR="00420F10" w:rsidRPr="003B30E8" w:rsidRDefault="00420F10" w:rsidP="00016CD5">
      <w:pPr>
        <w:spacing w:after="0"/>
        <w:ind w:firstLine="709"/>
        <w:jc w:val="both"/>
        <w:rPr>
          <w:rFonts w:ascii="Times New Roman" w:hAnsi="Times New Roman" w:cs="Times New Roman"/>
          <w:sz w:val="24"/>
          <w:szCs w:val="24"/>
          <w:shd w:val="clear" w:color="auto" w:fill="FFFFFF"/>
        </w:rPr>
      </w:pPr>
      <w:r w:rsidRPr="003B30E8">
        <w:rPr>
          <w:rFonts w:ascii="Times New Roman" w:hAnsi="Times New Roman" w:cs="Times New Roman"/>
          <w:sz w:val="24"/>
          <w:szCs w:val="24"/>
          <w:shd w:val="clear" w:color="auto" w:fill="FFFFFF"/>
        </w:rPr>
        <w:t xml:space="preserve">Iz dostavljene dokumentacije </w:t>
      </w:r>
      <w:r w:rsidR="004A583F" w:rsidRPr="003B30E8">
        <w:rPr>
          <w:rFonts w:ascii="Times New Roman" w:hAnsi="Times New Roman" w:cs="Times New Roman"/>
          <w:sz w:val="24"/>
          <w:szCs w:val="24"/>
          <w:shd w:val="clear" w:color="auto" w:fill="FFFFFF"/>
        </w:rPr>
        <w:t>je razvidno da su</w:t>
      </w:r>
      <w:r w:rsidRPr="003B30E8">
        <w:rPr>
          <w:rFonts w:ascii="Times New Roman" w:hAnsi="Times New Roman" w:cs="Times New Roman"/>
          <w:sz w:val="24"/>
          <w:szCs w:val="24"/>
          <w:shd w:val="clear" w:color="auto" w:fill="FFFFFF"/>
        </w:rPr>
        <w:t xml:space="preserve"> javnost i Veleposlanstvo Republike Hrvatske u Albaniji obaviješten</w:t>
      </w:r>
      <w:r w:rsidR="004A583F" w:rsidRPr="003B30E8">
        <w:rPr>
          <w:rFonts w:ascii="Times New Roman" w:hAnsi="Times New Roman" w:cs="Times New Roman"/>
          <w:sz w:val="24"/>
          <w:szCs w:val="24"/>
          <w:shd w:val="clear" w:color="auto" w:fill="FFFFFF"/>
        </w:rPr>
        <w:t>i</w:t>
      </w:r>
      <w:r w:rsidRPr="003B30E8">
        <w:rPr>
          <w:rFonts w:ascii="Times New Roman" w:hAnsi="Times New Roman" w:cs="Times New Roman"/>
          <w:sz w:val="24"/>
          <w:szCs w:val="24"/>
          <w:shd w:val="clear" w:color="auto" w:fill="FFFFFF"/>
        </w:rPr>
        <w:t xml:space="preserve"> </w:t>
      </w:r>
      <w:r w:rsidR="004A583F" w:rsidRPr="003B30E8">
        <w:rPr>
          <w:rFonts w:ascii="Times New Roman" w:hAnsi="Times New Roman" w:cs="Times New Roman"/>
          <w:sz w:val="24"/>
          <w:szCs w:val="24"/>
          <w:shd w:val="clear" w:color="auto" w:fill="FFFFFF"/>
        </w:rPr>
        <w:t xml:space="preserve">kako </w:t>
      </w:r>
      <w:r w:rsidRPr="003B30E8">
        <w:rPr>
          <w:rFonts w:ascii="Times New Roman" w:hAnsi="Times New Roman" w:cs="Times New Roman"/>
          <w:sz w:val="24"/>
          <w:szCs w:val="24"/>
          <w:shd w:val="clear" w:color="auto" w:fill="FFFFFF"/>
        </w:rPr>
        <w:t xml:space="preserve">će predsjednik Republike Hrvatske s obitelji 12. i 13. kolovoza 2020.g. </w:t>
      </w:r>
      <w:r w:rsidR="004A583F" w:rsidRPr="003B30E8">
        <w:rPr>
          <w:rFonts w:ascii="Times New Roman" w:hAnsi="Times New Roman" w:cs="Times New Roman"/>
          <w:sz w:val="24"/>
          <w:szCs w:val="24"/>
          <w:shd w:val="clear" w:color="auto" w:fill="FFFFFF"/>
        </w:rPr>
        <w:t xml:space="preserve"> boraviti </w:t>
      </w:r>
      <w:r w:rsidRPr="003B30E8">
        <w:rPr>
          <w:rFonts w:ascii="Times New Roman" w:hAnsi="Times New Roman" w:cs="Times New Roman"/>
          <w:sz w:val="24"/>
          <w:szCs w:val="24"/>
          <w:shd w:val="clear" w:color="auto" w:fill="FFFFFF"/>
        </w:rPr>
        <w:t>u Republici Albaniji te da se radi o privatnom putovanju dužnosnika.</w:t>
      </w:r>
      <w:r w:rsidR="004A583F" w:rsidRPr="003B30E8">
        <w:rPr>
          <w:rFonts w:ascii="Times New Roman" w:hAnsi="Times New Roman" w:cs="Times New Roman"/>
          <w:sz w:val="24"/>
          <w:szCs w:val="24"/>
          <w:shd w:val="clear" w:color="auto" w:fill="FFFFFF"/>
        </w:rPr>
        <w:t xml:space="preserve"> Iz dokumentacije također proizlazi da je dužnosnik za navedeno putovanje koristio prijevozna sredstva u vlasništvu Republike Hrvatske te da navedeno putovanje nije najavljeno na službenim stranicama Ureda predsjednika, o čemu odluku donosi nadležna služba Ureda predsjednika.</w:t>
      </w:r>
    </w:p>
    <w:p w14:paraId="3D9F00CD" w14:textId="77777777" w:rsidR="004D24F2" w:rsidRPr="003B30E8" w:rsidRDefault="004D24F2" w:rsidP="00016CD5">
      <w:pPr>
        <w:spacing w:after="0"/>
        <w:ind w:firstLine="709"/>
        <w:jc w:val="both"/>
        <w:rPr>
          <w:rFonts w:ascii="Times New Roman" w:hAnsi="Times New Roman" w:cs="Times New Roman"/>
          <w:sz w:val="24"/>
          <w:szCs w:val="24"/>
          <w:shd w:val="clear" w:color="auto" w:fill="FFFFFF"/>
        </w:rPr>
      </w:pPr>
    </w:p>
    <w:p w14:paraId="17EE8FC4" w14:textId="77777777" w:rsidR="004D24F2" w:rsidRPr="003B30E8" w:rsidRDefault="004D24F2" w:rsidP="00016CD5">
      <w:pPr>
        <w:spacing w:after="0"/>
        <w:ind w:firstLine="709"/>
        <w:jc w:val="both"/>
        <w:rPr>
          <w:rFonts w:ascii="Times New Roman" w:hAnsi="Times New Roman" w:cs="Times New Roman"/>
          <w:sz w:val="24"/>
          <w:szCs w:val="24"/>
          <w:shd w:val="clear" w:color="auto" w:fill="FFFFFF"/>
        </w:rPr>
      </w:pPr>
      <w:r w:rsidRPr="003B30E8">
        <w:rPr>
          <w:rFonts w:ascii="Times New Roman" w:hAnsi="Times New Roman" w:cs="Times New Roman"/>
          <w:sz w:val="24"/>
          <w:szCs w:val="24"/>
          <w:shd w:val="clear" w:color="auto" w:fill="FFFFFF"/>
        </w:rPr>
        <w:t>Isto tako, iz dostavljene dokumentacije proizlazi kako je dužnosnik za putovanje na Mljet 21. kolovoza 2020.g.</w:t>
      </w:r>
      <w:r w:rsidR="004A583F" w:rsidRPr="003B30E8">
        <w:rPr>
          <w:rFonts w:ascii="Times New Roman" w:hAnsi="Times New Roman" w:cs="Times New Roman"/>
          <w:sz w:val="24"/>
          <w:szCs w:val="24"/>
          <w:shd w:val="clear" w:color="auto" w:fill="FFFFFF"/>
        </w:rPr>
        <w:t xml:space="preserve">, s kojim Općina Mljet nije upoznata, </w:t>
      </w:r>
      <w:r w:rsidRPr="003B30E8">
        <w:rPr>
          <w:rFonts w:ascii="Times New Roman" w:hAnsi="Times New Roman" w:cs="Times New Roman"/>
          <w:sz w:val="24"/>
          <w:szCs w:val="24"/>
          <w:shd w:val="clear" w:color="auto" w:fill="FFFFFF"/>
        </w:rPr>
        <w:t>koristio prijevozn</w:t>
      </w:r>
      <w:r w:rsidR="004A583F" w:rsidRPr="003B30E8">
        <w:rPr>
          <w:rFonts w:ascii="Times New Roman" w:hAnsi="Times New Roman" w:cs="Times New Roman"/>
          <w:sz w:val="24"/>
          <w:szCs w:val="24"/>
          <w:shd w:val="clear" w:color="auto" w:fill="FFFFFF"/>
        </w:rPr>
        <w:t>o</w:t>
      </w:r>
      <w:r w:rsidRPr="003B30E8">
        <w:rPr>
          <w:rFonts w:ascii="Times New Roman" w:hAnsi="Times New Roman" w:cs="Times New Roman"/>
          <w:sz w:val="24"/>
          <w:szCs w:val="24"/>
          <w:shd w:val="clear" w:color="auto" w:fill="FFFFFF"/>
        </w:rPr>
        <w:t xml:space="preserve"> sredstv</w:t>
      </w:r>
      <w:r w:rsidR="004A583F" w:rsidRPr="003B30E8">
        <w:rPr>
          <w:rFonts w:ascii="Times New Roman" w:hAnsi="Times New Roman" w:cs="Times New Roman"/>
          <w:sz w:val="24"/>
          <w:szCs w:val="24"/>
          <w:shd w:val="clear" w:color="auto" w:fill="FFFFFF"/>
        </w:rPr>
        <w:t>o</w:t>
      </w:r>
      <w:r w:rsidRPr="003B30E8">
        <w:rPr>
          <w:rFonts w:ascii="Times New Roman" w:hAnsi="Times New Roman" w:cs="Times New Roman"/>
          <w:sz w:val="24"/>
          <w:szCs w:val="24"/>
          <w:shd w:val="clear" w:color="auto" w:fill="FFFFFF"/>
        </w:rPr>
        <w:t xml:space="preserve"> Hrvatskog ratnog zrakoplovstva u vlasništvu Republike Hrvatske.</w:t>
      </w:r>
    </w:p>
    <w:p w14:paraId="360E1D22" w14:textId="77777777" w:rsidR="00420F10" w:rsidRPr="003B30E8" w:rsidRDefault="00420F10" w:rsidP="00016CD5">
      <w:pPr>
        <w:spacing w:after="0"/>
        <w:ind w:firstLine="709"/>
        <w:jc w:val="both"/>
        <w:rPr>
          <w:rFonts w:ascii="Times New Roman" w:hAnsi="Times New Roman" w:cs="Times New Roman"/>
          <w:sz w:val="24"/>
          <w:szCs w:val="24"/>
          <w:shd w:val="clear" w:color="auto" w:fill="FFFFFF"/>
        </w:rPr>
      </w:pPr>
    </w:p>
    <w:p w14:paraId="56806D67" w14:textId="77777777" w:rsidR="004A583F" w:rsidRPr="003B30E8" w:rsidRDefault="006C75C1" w:rsidP="00016CD5">
      <w:pPr>
        <w:spacing w:after="0"/>
        <w:ind w:firstLine="709"/>
        <w:jc w:val="both"/>
        <w:rPr>
          <w:rFonts w:ascii="Times New Roman" w:hAnsi="Times New Roman" w:cs="Times New Roman"/>
          <w:sz w:val="24"/>
          <w:szCs w:val="24"/>
          <w:shd w:val="clear" w:color="auto" w:fill="FFFFFF"/>
        </w:rPr>
      </w:pPr>
      <w:r w:rsidRPr="003B30E8">
        <w:rPr>
          <w:rFonts w:ascii="Times New Roman" w:hAnsi="Times New Roman" w:cs="Times New Roman"/>
          <w:sz w:val="24"/>
          <w:szCs w:val="24"/>
          <w:shd w:val="clear" w:color="auto" w:fill="FFFFFF"/>
        </w:rPr>
        <w:t xml:space="preserve">Povjerenstvo ističe </w:t>
      </w:r>
      <w:r w:rsidR="005C3AF5" w:rsidRPr="003B30E8">
        <w:rPr>
          <w:rFonts w:ascii="Times New Roman" w:hAnsi="Times New Roman" w:cs="Times New Roman"/>
          <w:sz w:val="24"/>
          <w:szCs w:val="24"/>
          <w:shd w:val="clear" w:color="auto" w:fill="FFFFFF"/>
        </w:rPr>
        <w:t>da</w:t>
      </w:r>
      <w:r w:rsidRPr="003B30E8">
        <w:rPr>
          <w:rFonts w:ascii="Times New Roman" w:hAnsi="Times New Roman" w:cs="Times New Roman"/>
          <w:sz w:val="24"/>
          <w:szCs w:val="24"/>
          <w:shd w:val="clear" w:color="auto" w:fill="FFFFFF"/>
        </w:rPr>
        <w:t xml:space="preserve"> bi se javni resursi</w:t>
      </w:r>
      <w:r w:rsidR="00420F10" w:rsidRPr="003B30E8">
        <w:rPr>
          <w:rFonts w:ascii="Times New Roman" w:hAnsi="Times New Roman" w:cs="Times New Roman"/>
          <w:sz w:val="24"/>
          <w:szCs w:val="24"/>
          <w:shd w:val="clear" w:color="auto" w:fill="FFFFFF"/>
        </w:rPr>
        <w:t>, a što uključuje i korištenje prijevoznih sredstava u vlasništvu Republike Hrvatske,</w:t>
      </w:r>
      <w:r w:rsidRPr="003B30E8">
        <w:rPr>
          <w:rFonts w:ascii="Times New Roman" w:hAnsi="Times New Roman" w:cs="Times New Roman"/>
          <w:sz w:val="24"/>
          <w:szCs w:val="24"/>
          <w:shd w:val="clear" w:color="auto" w:fill="FFFFFF"/>
        </w:rPr>
        <w:t xml:space="preserve"> trebali koristiti </w:t>
      </w:r>
      <w:r w:rsidR="005C3AF5" w:rsidRPr="003B30E8">
        <w:rPr>
          <w:rFonts w:ascii="Times New Roman" w:hAnsi="Times New Roman" w:cs="Times New Roman"/>
          <w:sz w:val="24"/>
          <w:szCs w:val="24"/>
          <w:shd w:val="clear" w:color="auto" w:fill="FFFFFF"/>
        </w:rPr>
        <w:t>isključivo</w:t>
      </w:r>
      <w:r w:rsidR="00420F10" w:rsidRPr="003B30E8">
        <w:rPr>
          <w:rFonts w:ascii="Times New Roman" w:hAnsi="Times New Roman" w:cs="Times New Roman"/>
          <w:sz w:val="24"/>
          <w:szCs w:val="24"/>
          <w:shd w:val="clear" w:color="auto" w:fill="FFFFFF"/>
        </w:rPr>
        <w:t xml:space="preserve"> </w:t>
      </w:r>
      <w:r w:rsidRPr="003B30E8">
        <w:rPr>
          <w:rFonts w:ascii="Times New Roman" w:hAnsi="Times New Roman" w:cs="Times New Roman"/>
          <w:sz w:val="24"/>
          <w:szCs w:val="24"/>
          <w:shd w:val="clear" w:color="auto" w:fill="FFFFFF"/>
        </w:rPr>
        <w:t xml:space="preserve">za obnašanje javnih </w:t>
      </w:r>
      <w:r w:rsidRPr="003B30E8">
        <w:rPr>
          <w:rFonts w:ascii="Times New Roman" w:hAnsi="Times New Roman" w:cs="Times New Roman"/>
          <w:sz w:val="24"/>
          <w:szCs w:val="24"/>
          <w:shd w:val="clear" w:color="auto" w:fill="FFFFFF"/>
        </w:rPr>
        <w:lastRenderedPageBreak/>
        <w:t>dužnosti te</w:t>
      </w:r>
      <w:r w:rsidR="005C3AF5" w:rsidRPr="003B30E8">
        <w:rPr>
          <w:rFonts w:ascii="Times New Roman" w:hAnsi="Times New Roman" w:cs="Times New Roman"/>
          <w:sz w:val="24"/>
          <w:szCs w:val="24"/>
          <w:shd w:val="clear" w:color="auto" w:fill="FFFFFF"/>
        </w:rPr>
        <w:t xml:space="preserve"> da dužnosnici iste ne mogu koristiti u privatnom interesu ili interesu povezanih osoba. </w:t>
      </w:r>
    </w:p>
    <w:p w14:paraId="17F1F045" w14:textId="77777777" w:rsidR="004A583F" w:rsidRPr="003B30E8" w:rsidRDefault="004A583F" w:rsidP="00016CD5">
      <w:pPr>
        <w:spacing w:after="0"/>
        <w:ind w:firstLine="709"/>
        <w:jc w:val="both"/>
        <w:rPr>
          <w:rFonts w:ascii="Times New Roman" w:hAnsi="Times New Roman" w:cs="Times New Roman"/>
          <w:sz w:val="24"/>
          <w:szCs w:val="24"/>
          <w:shd w:val="clear" w:color="auto" w:fill="FFFFFF"/>
        </w:rPr>
      </w:pPr>
    </w:p>
    <w:p w14:paraId="379B5777" w14:textId="77777777" w:rsidR="004A583F" w:rsidRPr="003B30E8" w:rsidRDefault="005C3AF5" w:rsidP="00016CD5">
      <w:pPr>
        <w:spacing w:after="0"/>
        <w:ind w:firstLine="709"/>
        <w:jc w:val="both"/>
        <w:rPr>
          <w:rFonts w:ascii="Times New Roman" w:hAnsi="Times New Roman" w:cs="Times New Roman"/>
          <w:sz w:val="24"/>
          <w:szCs w:val="24"/>
          <w:shd w:val="clear" w:color="auto" w:fill="FFFFFF"/>
        </w:rPr>
      </w:pPr>
      <w:r w:rsidRPr="003B30E8">
        <w:rPr>
          <w:rFonts w:ascii="Times New Roman" w:hAnsi="Times New Roman" w:cs="Times New Roman"/>
          <w:sz w:val="24"/>
          <w:szCs w:val="24"/>
          <w:shd w:val="clear" w:color="auto" w:fill="FFFFFF"/>
        </w:rPr>
        <w:t>Nadalje, Povjerenstvo ističe kako građani imaju pravo biti upoznati s ponašanjem dužnosnika</w:t>
      </w:r>
      <w:r w:rsidR="004875E8" w:rsidRPr="003B30E8">
        <w:rPr>
          <w:rFonts w:ascii="Times New Roman" w:hAnsi="Times New Roman" w:cs="Times New Roman"/>
          <w:sz w:val="24"/>
          <w:szCs w:val="24"/>
          <w:shd w:val="clear" w:color="auto" w:fill="FFFFFF"/>
        </w:rPr>
        <w:t xml:space="preserve"> stoga </w:t>
      </w:r>
      <w:r w:rsidR="004A583F" w:rsidRPr="003B30E8">
        <w:rPr>
          <w:rFonts w:ascii="Times New Roman" w:hAnsi="Times New Roman" w:cs="Times New Roman"/>
          <w:sz w:val="24"/>
          <w:szCs w:val="24"/>
          <w:shd w:val="clear" w:color="auto" w:fill="FFFFFF"/>
        </w:rPr>
        <w:t>dužnosnici u svojem radu trebaju biti transparentni i pravovremeno obavještavati javnost o aktivnostima vezanim uz obnašanje svoje dužnosti.</w:t>
      </w:r>
    </w:p>
    <w:p w14:paraId="5D77463F" w14:textId="77777777" w:rsidR="00C75F18" w:rsidRPr="003B30E8" w:rsidRDefault="00C75F18" w:rsidP="00034E0B">
      <w:pPr>
        <w:pStyle w:val="Default"/>
        <w:spacing w:line="276" w:lineRule="auto"/>
        <w:ind w:firstLine="708"/>
        <w:jc w:val="both"/>
        <w:rPr>
          <w:color w:val="auto"/>
          <w:lang w:eastAsia="hr-HR" w:bidi="hr-HR"/>
        </w:rPr>
      </w:pPr>
    </w:p>
    <w:p w14:paraId="43CECCCE" w14:textId="77777777" w:rsidR="00E87844" w:rsidRPr="003B30E8" w:rsidRDefault="00C75F18" w:rsidP="00E87844">
      <w:pPr>
        <w:pStyle w:val="Default"/>
        <w:spacing w:line="276" w:lineRule="auto"/>
        <w:ind w:firstLine="708"/>
        <w:jc w:val="both"/>
        <w:rPr>
          <w:color w:val="auto"/>
          <w:lang w:eastAsia="hr-HR" w:bidi="hr-HR"/>
        </w:rPr>
      </w:pPr>
      <w:r w:rsidRPr="003B30E8">
        <w:rPr>
          <w:color w:val="auto"/>
          <w:lang w:eastAsia="hr-HR" w:bidi="hr-HR"/>
        </w:rPr>
        <w:t xml:space="preserve">U </w:t>
      </w:r>
      <w:r w:rsidR="00CA4EDB" w:rsidRPr="003B30E8">
        <w:rPr>
          <w:color w:val="auto"/>
          <w:lang w:eastAsia="hr-HR" w:bidi="hr-HR"/>
        </w:rPr>
        <w:t>situacijama kada</w:t>
      </w:r>
      <w:r w:rsidR="001211B8" w:rsidRPr="003B30E8">
        <w:rPr>
          <w:color w:val="auto"/>
          <w:lang w:eastAsia="hr-HR" w:bidi="hr-HR"/>
        </w:rPr>
        <w:t xml:space="preserve"> dužnosnik</w:t>
      </w:r>
      <w:r w:rsidR="00CA4EDB" w:rsidRPr="003B30E8">
        <w:rPr>
          <w:color w:val="auto"/>
          <w:lang w:eastAsia="hr-HR" w:bidi="hr-HR"/>
        </w:rPr>
        <w:t xml:space="preserve"> u obnašanju svoje dužnosti</w:t>
      </w:r>
      <w:r w:rsidR="004A583F" w:rsidRPr="003B30E8">
        <w:rPr>
          <w:color w:val="auto"/>
          <w:lang w:eastAsia="hr-HR" w:bidi="hr-HR"/>
        </w:rPr>
        <w:t xml:space="preserve"> nije </w:t>
      </w:r>
      <w:r w:rsidR="00223014" w:rsidRPr="003B30E8">
        <w:rPr>
          <w:color w:val="auto"/>
          <w:lang w:eastAsia="hr-HR" w:bidi="hr-HR"/>
        </w:rPr>
        <w:t>postupao transparentno</w:t>
      </w:r>
      <w:r w:rsidRPr="003B30E8">
        <w:rPr>
          <w:color w:val="auto"/>
          <w:lang w:eastAsia="hr-HR" w:bidi="hr-HR"/>
        </w:rPr>
        <w:t xml:space="preserve">, Povjerenstvo je pokretalo postupke </w:t>
      </w:r>
      <w:r w:rsidR="001211B8" w:rsidRPr="003B30E8">
        <w:rPr>
          <w:color w:val="auto"/>
          <w:lang w:eastAsia="hr-HR" w:bidi="hr-HR"/>
        </w:rPr>
        <w:t xml:space="preserve">zbog </w:t>
      </w:r>
      <w:r w:rsidRPr="003B30E8">
        <w:rPr>
          <w:color w:val="auto"/>
          <w:lang w:eastAsia="hr-HR" w:bidi="hr-HR"/>
        </w:rPr>
        <w:t>moguće povrede etičkih načela obnašanja javnih dužnosti propisanih člankom 5. ZSSI-a</w:t>
      </w:r>
      <w:r w:rsidR="001211B8" w:rsidRPr="003B30E8">
        <w:rPr>
          <w:color w:val="auto"/>
          <w:lang w:eastAsia="hr-HR" w:bidi="hr-HR"/>
        </w:rPr>
        <w:t xml:space="preserve">. </w:t>
      </w:r>
    </w:p>
    <w:p w14:paraId="6F93E695" w14:textId="77777777" w:rsidR="008D2774" w:rsidRPr="003B30E8" w:rsidRDefault="008D2774" w:rsidP="00E87844">
      <w:pPr>
        <w:pStyle w:val="Default"/>
        <w:spacing w:line="276" w:lineRule="auto"/>
        <w:ind w:firstLine="708"/>
        <w:jc w:val="both"/>
        <w:rPr>
          <w:color w:val="auto"/>
          <w:lang w:eastAsia="hr-HR" w:bidi="hr-HR"/>
        </w:rPr>
      </w:pPr>
    </w:p>
    <w:p w14:paraId="1801C39D" w14:textId="77777777" w:rsidR="00E87844" w:rsidRPr="003B30E8" w:rsidRDefault="004B6F1F" w:rsidP="00E87844">
      <w:pPr>
        <w:pStyle w:val="Default"/>
        <w:spacing w:line="276" w:lineRule="auto"/>
        <w:ind w:firstLine="708"/>
        <w:jc w:val="both"/>
        <w:rPr>
          <w:shd w:val="clear" w:color="auto" w:fill="FFFFFF"/>
        </w:rPr>
      </w:pPr>
      <w:r w:rsidRPr="003B30E8">
        <w:rPr>
          <w:shd w:val="clear" w:color="auto" w:fill="FFFFFF"/>
        </w:rPr>
        <w:t xml:space="preserve">Međutim, </w:t>
      </w:r>
      <w:r w:rsidR="00EE1387" w:rsidRPr="003B30E8">
        <w:rPr>
          <w:shd w:val="clear" w:color="auto" w:fill="FFFFFF"/>
        </w:rPr>
        <w:t xml:space="preserve">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w:t>
      </w:r>
      <w:r w:rsidR="003A2AEE" w:rsidRPr="003B30E8">
        <w:rPr>
          <w:shd w:val="clear" w:color="auto" w:fill="FFFFFF"/>
        </w:rPr>
        <w:t>Zagrebu</w:t>
      </w:r>
      <w:r w:rsidR="005A09B7" w:rsidRPr="003B30E8">
        <w:rPr>
          <w:shd w:val="clear" w:color="auto" w:fill="FFFFFF"/>
        </w:rPr>
        <w:t>, poslovni broj: Usl-20/20-18 od 3. ožujka 2020.</w:t>
      </w:r>
      <w:r w:rsidR="00EE1387" w:rsidRPr="003B30E8">
        <w:rPr>
          <w:shd w:val="clear" w:color="auto" w:fill="FFFFFF"/>
        </w:rPr>
        <w:t xml:space="preserve">, potvrđenom </w:t>
      </w:r>
      <w:r w:rsidR="00727408" w:rsidRPr="003B30E8">
        <w:rPr>
          <w:shd w:val="clear" w:color="auto" w:fill="FFFFFF"/>
        </w:rPr>
        <w:t>presudom Visokog upravnog suda Republike Hrvatske, poslovni broj: Usž-2888/20-2 od 27. svibnja 2021.</w:t>
      </w:r>
      <w:r w:rsidR="00EE1387" w:rsidRPr="003B30E8">
        <w:rPr>
          <w:shd w:val="clear" w:color="auto" w:fill="FFFFFF"/>
        </w:rPr>
        <w:t xml:space="preserve">, presudom Upravnog suda u </w:t>
      </w:r>
      <w:r w:rsidR="00727408" w:rsidRPr="003B30E8">
        <w:rPr>
          <w:shd w:val="clear" w:color="auto" w:fill="FFFFFF"/>
        </w:rPr>
        <w:t>Zagrebu, poslovni broj: Usl-964/20-6 od 25. svibnja 2020.</w:t>
      </w:r>
      <w:r w:rsidR="00EE1387" w:rsidRPr="003B30E8">
        <w:rPr>
          <w:shd w:val="clear" w:color="auto" w:fill="FFFFFF"/>
        </w:rPr>
        <w:t>, potvrđenom</w:t>
      </w:r>
      <w:r w:rsidR="00727408" w:rsidRPr="003B30E8">
        <w:rPr>
          <w:shd w:val="clear" w:color="auto" w:fill="FFFFFF"/>
        </w:rPr>
        <w:t xml:space="preserve"> presudom Visokog upravnog suda Republike Hrvatske, poslovni broj: Usž-3963/20-3 od 10. lipnja 2021., </w:t>
      </w:r>
      <w:r w:rsidR="00E87844" w:rsidRPr="003B30E8">
        <w:rPr>
          <w:shd w:val="clear" w:color="auto" w:fill="FFFFFF"/>
        </w:rPr>
        <w:t xml:space="preserve">te </w:t>
      </w:r>
      <w:r w:rsidR="00700208" w:rsidRPr="003B30E8">
        <w:rPr>
          <w:shd w:val="clear" w:color="auto" w:fill="FFFFFF"/>
        </w:rPr>
        <w:t xml:space="preserve">presudom Upravnog suda u Osijeku, poslovni broj: Usl-413/20-9 od 24. lipnja 2020., potvrđenom presudom Visokog upravnog suda Republike Hrvatske, poslovni broj: Usž-3344/20-2 od 9. lipnja 2021., </w:t>
      </w:r>
      <w:r w:rsidR="001C1AE7" w:rsidRPr="003B30E8">
        <w:rPr>
          <w:shd w:val="clear" w:color="auto" w:fill="FFFFFF"/>
        </w:rPr>
        <w:t xml:space="preserve">zauzeto je pravno stajalište da Povjerenstvo nema ovlasti samostalnog vođenja postupka zbog moguće povrede članka 5. ZSSI-a. </w:t>
      </w:r>
    </w:p>
    <w:p w14:paraId="16BA1DA7" w14:textId="77777777" w:rsidR="00E87844" w:rsidRPr="003B30E8" w:rsidRDefault="00E87844" w:rsidP="00E87844">
      <w:pPr>
        <w:pStyle w:val="Default"/>
        <w:spacing w:line="276" w:lineRule="auto"/>
        <w:ind w:firstLine="708"/>
        <w:jc w:val="both"/>
        <w:rPr>
          <w:lang w:eastAsia="hr-HR" w:bidi="hr-HR"/>
        </w:rPr>
      </w:pPr>
    </w:p>
    <w:p w14:paraId="7D104B4F" w14:textId="77777777" w:rsidR="00DA26BE" w:rsidRPr="003B30E8" w:rsidRDefault="00512BCC" w:rsidP="00E87844">
      <w:pPr>
        <w:pStyle w:val="Default"/>
        <w:spacing w:line="276" w:lineRule="auto"/>
        <w:ind w:firstLine="708"/>
        <w:jc w:val="both"/>
        <w:rPr>
          <w:color w:val="auto"/>
          <w:lang w:eastAsia="hr-HR" w:bidi="hr-HR"/>
        </w:rPr>
      </w:pPr>
      <w:r w:rsidRPr="003B30E8">
        <w:rPr>
          <w:color w:val="auto"/>
        </w:rPr>
        <w:t>S</w:t>
      </w:r>
      <w:r w:rsidR="00DA26BE" w:rsidRPr="003B30E8">
        <w:rPr>
          <w:color w:val="auto"/>
        </w:rPr>
        <w:t xml:space="preserve">lijedom svega navedenog, Povjerenstvo je donijelo odluku kao što je </w:t>
      </w:r>
      <w:r w:rsidR="001577A6" w:rsidRPr="003B30E8">
        <w:rPr>
          <w:color w:val="auto"/>
        </w:rPr>
        <w:t xml:space="preserve">to </w:t>
      </w:r>
      <w:r w:rsidR="00DA26BE" w:rsidRPr="003B30E8">
        <w:rPr>
          <w:color w:val="auto"/>
        </w:rPr>
        <w:t>navedeno u izreci ovog akta.</w:t>
      </w:r>
    </w:p>
    <w:p w14:paraId="75260604" w14:textId="77777777" w:rsidR="002F4A84" w:rsidRPr="003B30E8" w:rsidRDefault="000B0544" w:rsidP="002F4A84">
      <w:pPr>
        <w:spacing w:after="0"/>
        <w:ind w:left="5376"/>
        <w:jc w:val="both"/>
        <w:rPr>
          <w:rFonts w:ascii="Times New Roman" w:hAnsi="Times New Roman" w:cs="Times New Roman"/>
          <w:sz w:val="24"/>
          <w:szCs w:val="24"/>
        </w:rPr>
      </w:pPr>
      <w:r w:rsidRPr="003B30E8">
        <w:rPr>
          <w:rFonts w:ascii="Times New Roman" w:hAnsi="Times New Roman" w:cs="Times New Roman"/>
          <w:sz w:val="24"/>
          <w:szCs w:val="24"/>
        </w:rPr>
        <w:t>PREDSJEDNICA POVJERENSTVA</w:t>
      </w:r>
    </w:p>
    <w:p w14:paraId="4EC1AC15" w14:textId="77777777" w:rsidR="00D06B6B" w:rsidRPr="003B30E8" w:rsidRDefault="002F4A84" w:rsidP="00CA4EDB">
      <w:pPr>
        <w:spacing w:after="0"/>
        <w:ind w:left="5376" w:firstLine="288"/>
        <w:jc w:val="both"/>
        <w:rPr>
          <w:rFonts w:ascii="Times New Roman" w:hAnsi="Times New Roman" w:cs="Times New Roman"/>
          <w:sz w:val="24"/>
          <w:szCs w:val="24"/>
        </w:rPr>
      </w:pPr>
      <w:r w:rsidRPr="003B30E8">
        <w:rPr>
          <w:rFonts w:ascii="Times New Roman" w:hAnsi="Times New Roman" w:cs="Times New Roman"/>
          <w:sz w:val="24"/>
          <w:szCs w:val="24"/>
        </w:rPr>
        <w:t xml:space="preserve">    </w:t>
      </w:r>
      <w:r w:rsidR="00B30517" w:rsidRPr="003B30E8">
        <w:rPr>
          <w:rFonts w:ascii="Times New Roman" w:hAnsi="Times New Roman" w:cs="Times New Roman"/>
          <w:sz w:val="24"/>
          <w:szCs w:val="24"/>
        </w:rPr>
        <w:t xml:space="preserve">Nataša Novaković, </w:t>
      </w:r>
      <w:r w:rsidR="000B0544" w:rsidRPr="003B30E8">
        <w:rPr>
          <w:rFonts w:ascii="Times New Roman" w:hAnsi="Times New Roman" w:cs="Times New Roman"/>
          <w:sz w:val="24"/>
          <w:szCs w:val="24"/>
        </w:rPr>
        <w:t xml:space="preserve">dipl. </w:t>
      </w:r>
      <w:proofErr w:type="spellStart"/>
      <w:r w:rsidR="000B0544" w:rsidRPr="003B30E8">
        <w:rPr>
          <w:rFonts w:ascii="Times New Roman" w:hAnsi="Times New Roman" w:cs="Times New Roman"/>
          <w:sz w:val="24"/>
          <w:szCs w:val="24"/>
        </w:rPr>
        <w:t>iur</w:t>
      </w:r>
      <w:proofErr w:type="spellEnd"/>
    </w:p>
    <w:p w14:paraId="76F3795E" w14:textId="77777777" w:rsidR="00D2591B" w:rsidRPr="003B30E8" w:rsidRDefault="00D2591B" w:rsidP="000B0544">
      <w:pPr>
        <w:spacing w:after="0"/>
        <w:jc w:val="both"/>
        <w:rPr>
          <w:rFonts w:ascii="Times New Roman" w:eastAsia="Times New Roman" w:hAnsi="Times New Roman" w:cs="Times New Roman"/>
          <w:b/>
          <w:sz w:val="24"/>
          <w:szCs w:val="24"/>
          <w:lang w:eastAsia="hr-HR"/>
        </w:rPr>
      </w:pPr>
    </w:p>
    <w:p w14:paraId="7583FFE2" w14:textId="77777777" w:rsidR="000B0544" w:rsidRPr="003B30E8" w:rsidRDefault="000B0544" w:rsidP="000B0544">
      <w:pPr>
        <w:spacing w:after="0"/>
        <w:jc w:val="both"/>
        <w:rPr>
          <w:rFonts w:ascii="Times New Roman" w:eastAsia="Times New Roman" w:hAnsi="Times New Roman" w:cs="Times New Roman"/>
          <w:b/>
          <w:sz w:val="24"/>
          <w:szCs w:val="24"/>
          <w:lang w:eastAsia="hr-HR"/>
        </w:rPr>
      </w:pPr>
      <w:r w:rsidRPr="003B30E8">
        <w:rPr>
          <w:rFonts w:ascii="Times New Roman" w:eastAsia="Times New Roman" w:hAnsi="Times New Roman" w:cs="Times New Roman"/>
          <w:b/>
          <w:sz w:val="24"/>
          <w:szCs w:val="24"/>
          <w:lang w:eastAsia="hr-HR"/>
        </w:rPr>
        <w:t>Dostaviti:</w:t>
      </w:r>
    </w:p>
    <w:p w14:paraId="63FC814D" w14:textId="77777777" w:rsidR="000B0544" w:rsidRPr="003B30E8"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3B30E8">
        <w:rPr>
          <w:rFonts w:ascii="Times New Roman" w:eastAsia="Times New Roman" w:hAnsi="Times New Roman" w:cs="Times New Roman"/>
          <w:sz w:val="24"/>
          <w:szCs w:val="24"/>
          <w:lang w:eastAsia="hr-HR"/>
        </w:rPr>
        <w:t>Dužn</w:t>
      </w:r>
      <w:r w:rsidR="00FE1AA8" w:rsidRPr="003B30E8">
        <w:rPr>
          <w:rFonts w:ascii="Times New Roman" w:eastAsia="Times New Roman" w:hAnsi="Times New Roman" w:cs="Times New Roman"/>
          <w:sz w:val="24"/>
          <w:szCs w:val="24"/>
          <w:lang w:eastAsia="hr-HR"/>
        </w:rPr>
        <w:t xml:space="preserve">osnik </w:t>
      </w:r>
      <w:r w:rsidR="00CA4EDB" w:rsidRPr="003B30E8">
        <w:rPr>
          <w:rFonts w:ascii="Times New Roman" w:eastAsia="Times New Roman" w:hAnsi="Times New Roman" w:cs="Times New Roman"/>
          <w:sz w:val="24"/>
          <w:szCs w:val="24"/>
          <w:lang w:eastAsia="hr-HR"/>
        </w:rPr>
        <w:t>Zoran Milanović</w:t>
      </w:r>
      <w:r w:rsidR="00572138" w:rsidRPr="003B30E8">
        <w:rPr>
          <w:rFonts w:ascii="Times New Roman" w:eastAsia="Times New Roman" w:hAnsi="Times New Roman" w:cs="Times New Roman"/>
          <w:sz w:val="24"/>
          <w:szCs w:val="24"/>
          <w:lang w:eastAsia="hr-HR"/>
        </w:rPr>
        <w:t>,</w:t>
      </w:r>
      <w:r w:rsidR="00FE1AA8" w:rsidRPr="003B30E8">
        <w:rPr>
          <w:rFonts w:ascii="Times New Roman" w:eastAsia="Times New Roman" w:hAnsi="Times New Roman" w:cs="Times New Roman"/>
          <w:sz w:val="24"/>
          <w:szCs w:val="24"/>
          <w:lang w:eastAsia="hr-HR"/>
        </w:rPr>
        <w:t xml:space="preserve"> </w:t>
      </w:r>
      <w:r w:rsidR="002B1F8B" w:rsidRPr="003B30E8">
        <w:rPr>
          <w:rFonts w:ascii="Times New Roman" w:eastAsia="Times New Roman" w:hAnsi="Times New Roman" w:cs="Times New Roman"/>
          <w:sz w:val="24"/>
          <w:szCs w:val="24"/>
          <w:lang w:eastAsia="hr-HR"/>
        </w:rPr>
        <w:t xml:space="preserve">elektronička </w:t>
      </w:r>
      <w:r w:rsidR="001D7515" w:rsidRPr="003B30E8">
        <w:rPr>
          <w:rFonts w:ascii="Times New Roman" w:eastAsia="Times New Roman" w:hAnsi="Times New Roman" w:cs="Times New Roman"/>
          <w:sz w:val="24"/>
          <w:szCs w:val="24"/>
          <w:lang w:eastAsia="hr-HR"/>
        </w:rPr>
        <w:t>dostava</w:t>
      </w:r>
    </w:p>
    <w:p w14:paraId="68F95F15" w14:textId="77777777" w:rsidR="002B1F8B" w:rsidRPr="003B30E8" w:rsidRDefault="002B1F8B"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3B30E8">
        <w:rPr>
          <w:rFonts w:ascii="Times New Roman" w:eastAsia="Times New Roman" w:hAnsi="Times New Roman" w:cs="Times New Roman"/>
          <w:sz w:val="24"/>
          <w:szCs w:val="24"/>
          <w:lang w:eastAsia="hr-HR"/>
        </w:rPr>
        <w:t>Podnositelj prijave</w:t>
      </w:r>
    </w:p>
    <w:p w14:paraId="41C188FD" w14:textId="77777777" w:rsidR="000B0544" w:rsidRPr="003B30E8"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3B30E8">
        <w:rPr>
          <w:rFonts w:ascii="Times New Roman" w:hAnsi="Times New Roman" w:cs="Times New Roman"/>
          <w:sz w:val="24"/>
          <w:szCs w:val="24"/>
        </w:rPr>
        <w:t>Objava na internetsk</w:t>
      </w:r>
      <w:r w:rsidR="002F4A84" w:rsidRPr="003B30E8">
        <w:rPr>
          <w:rFonts w:ascii="Times New Roman" w:hAnsi="Times New Roman" w:cs="Times New Roman"/>
          <w:sz w:val="24"/>
          <w:szCs w:val="24"/>
        </w:rPr>
        <w:t>oj</w:t>
      </w:r>
      <w:r w:rsidRPr="003B30E8">
        <w:rPr>
          <w:rFonts w:ascii="Times New Roman" w:hAnsi="Times New Roman" w:cs="Times New Roman"/>
          <w:sz w:val="24"/>
          <w:szCs w:val="24"/>
        </w:rPr>
        <w:t xml:space="preserve"> stranic</w:t>
      </w:r>
      <w:r w:rsidR="002F4A84" w:rsidRPr="003B30E8">
        <w:rPr>
          <w:rFonts w:ascii="Times New Roman" w:hAnsi="Times New Roman" w:cs="Times New Roman"/>
          <w:sz w:val="24"/>
          <w:szCs w:val="24"/>
        </w:rPr>
        <w:t>i</w:t>
      </w:r>
      <w:r w:rsidRPr="003B30E8">
        <w:rPr>
          <w:rFonts w:ascii="Times New Roman" w:hAnsi="Times New Roman" w:cs="Times New Roman"/>
          <w:sz w:val="24"/>
          <w:szCs w:val="24"/>
        </w:rPr>
        <w:t xml:space="preserve"> Povjerenstva</w:t>
      </w:r>
    </w:p>
    <w:p w14:paraId="38B11C04" w14:textId="77777777" w:rsidR="000B0544" w:rsidRPr="003B30E8"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3B30E8">
        <w:rPr>
          <w:rFonts w:ascii="Times New Roman" w:hAnsi="Times New Roman" w:cs="Times New Roman"/>
          <w:sz w:val="24"/>
          <w:szCs w:val="24"/>
        </w:rPr>
        <w:t>Pismohrana</w:t>
      </w:r>
    </w:p>
    <w:p w14:paraId="7D8C9194" w14:textId="77777777" w:rsidR="006C4E20" w:rsidRPr="003B30E8" w:rsidRDefault="006C4E20" w:rsidP="006C4E20">
      <w:pPr>
        <w:pStyle w:val="Odlomakpopisa"/>
        <w:spacing w:after="0"/>
        <w:jc w:val="both"/>
        <w:rPr>
          <w:rFonts w:ascii="Times New Roman" w:hAnsi="Times New Roman" w:cs="Times New Roman"/>
          <w:sz w:val="24"/>
          <w:szCs w:val="24"/>
        </w:rPr>
      </w:pPr>
    </w:p>
    <w:p w14:paraId="14B9C996" w14:textId="77777777" w:rsidR="006C4E20" w:rsidRPr="003B30E8" w:rsidRDefault="006C4E20" w:rsidP="006C4E20">
      <w:pPr>
        <w:pStyle w:val="Odlomakpopisa"/>
        <w:spacing w:after="0"/>
        <w:jc w:val="both"/>
        <w:rPr>
          <w:rFonts w:ascii="Times New Roman" w:hAnsi="Times New Roman" w:cs="Times New Roman"/>
          <w:sz w:val="24"/>
          <w:szCs w:val="24"/>
        </w:rPr>
      </w:pPr>
    </w:p>
    <w:p w14:paraId="36774BD8" w14:textId="77777777" w:rsidR="006C4E20" w:rsidRPr="003B30E8" w:rsidRDefault="006C4E20" w:rsidP="006C4E20">
      <w:pPr>
        <w:pStyle w:val="Odlomakpopisa"/>
        <w:spacing w:after="0"/>
        <w:jc w:val="both"/>
        <w:rPr>
          <w:rFonts w:ascii="Times New Roman" w:hAnsi="Times New Roman" w:cs="Times New Roman"/>
          <w:sz w:val="24"/>
          <w:szCs w:val="24"/>
        </w:rPr>
      </w:pPr>
    </w:p>
    <w:p w14:paraId="19A57AD5" w14:textId="77777777" w:rsidR="006C4E20" w:rsidRPr="003B30E8" w:rsidRDefault="006C4E20" w:rsidP="006C4E20">
      <w:pPr>
        <w:pStyle w:val="Odlomakpopisa"/>
        <w:spacing w:after="0"/>
        <w:jc w:val="both"/>
        <w:rPr>
          <w:rFonts w:ascii="Times New Roman" w:hAnsi="Times New Roman" w:cs="Times New Roman"/>
          <w:sz w:val="24"/>
          <w:szCs w:val="24"/>
        </w:rPr>
      </w:pPr>
    </w:p>
    <w:p w14:paraId="7C65FD4A" w14:textId="77777777" w:rsidR="006C4E20" w:rsidRPr="003B30E8" w:rsidRDefault="006C4E20" w:rsidP="006C4E20">
      <w:pPr>
        <w:pStyle w:val="Odlomakpopisa"/>
        <w:spacing w:after="0"/>
        <w:jc w:val="both"/>
        <w:rPr>
          <w:rFonts w:ascii="Times New Roman" w:eastAsia="Times New Roman" w:hAnsi="Times New Roman" w:cs="Times New Roman"/>
          <w:sz w:val="24"/>
          <w:szCs w:val="24"/>
          <w:lang w:eastAsia="hr-HR"/>
        </w:rPr>
      </w:pPr>
    </w:p>
    <w:sectPr w:rsidR="006C4E20" w:rsidRPr="003B30E8"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82CDE" w14:textId="77777777" w:rsidR="00765A94" w:rsidRDefault="00765A94" w:rsidP="005B5818">
      <w:pPr>
        <w:spacing w:after="0" w:line="240" w:lineRule="auto"/>
      </w:pPr>
      <w:r>
        <w:separator/>
      </w:r>
    </w:p>
  </w:endnote>
  <w:endnote w:type="continuationSeparator" w:id="0">
    <w:p w14:paraId="1CDDF63A" w14:textId="77777777" w:rsidR="00765A94" w:rsidRDefault="00765A9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9567" w14:textId="77777777" w:rsidR="00EC52C0" w:rsidRDefault="00EC52C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901D" w14:textId="77777777" w:rsidR="006B5CEE"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AAB8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E01677A" w14:textId="77777777" w:rsidR="006B5CEE" w:rsidRPr="005B5818"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6EB7CFA" w14:textId="77777777" w:rsidR="006B5CEE" w:rsidRDefault="006B5CE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6BE9" w14:textId="77777777" w:rsidR="006B5CEE"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3557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F4A9313" w14:textId="77777777" w:rsidR="006B5CEE" w:rsidRPr="005B5818" w:rsidRDefault="006B5CEE"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AF91A0A" w14:textId="77777777" w:rsidR="006B5CEE" w:rsidRPr="002C59EF" w:rsidRDefault="006B5CEE"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DF2E" w14:textId="77777777" w:rsidR="00765A94" w:rsidRDefault="00765A94" w:rsidP="005B5818">
      <w:pPr>
        <w:spacing w:after="0" w:line="240" w:lineRule="auto"/>
      </w:pPr>
      <w:r>
        <w:separator/>
      </w:r>
    </w:p>
  </w:footnote>
  <w:footnote w:type="continuationSeparator" w:id="0">
    <w:p w14:paraId="6F46B0C3" w14:textId="77777777" w:rsidR="00765A94" w:rsidRDefault="00765A9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2287" w14:textId="77777777" w:rsidR="00EC52C0" w:rsidRDefault="00EC52C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40BE01AC" w14:textId="639CCF9B" w:rsidR="006B5CEE" w:rsidRDefault="006B5CEE">
        <w:pPr>
          <w:pStyle w:val="Zaglavlje"/>
          <w:jc w:val="right"/>
        </w:pPr>
        <w:r>
          <w:fldChar w:fldCharType="begin"/>
        </w:r>
        <w:r>
          <w:instrText xml:space="preserve"> PAGE   \* MERGEFORMAT </w:instrText>
        </w:r>
        <w:r>
          <w:fldChar w:fldCharType="separate"/>
        </w:r>
        <w:r w:rsidR="007A1F50">
          <w:rPr>
            <w:noProof/>
          </w:rPr>
          <w:t>2</w:t>
        </w:r>
        <w:r>
          <w:rPr>
            <w:noProof/>
          </w:rPr>
          <w:fldChar w:fldCharType="end"/>
        </w:r>
      </w:p>
    </w:sdtContent>
  </w:sdt>
  <w:p w14:paraId="5453099C" w14:textId="77777777" w:rsidR="006B5CEE" w:rsidRDefault="006B5CEE">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4EAE" w14:textId="77777777" w:rsidR="006B5CEE" w:rsidRDefault="006B5CE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6B76599A" w14:textId="77777777" w:rsidR="006B5CEE" w:rsidRDefault="006B5CE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6586B8C" w14:textId="77777777" w:rsidR="006B5CEE" w:rsidRDefault="006B5CEE"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922A469" w14:textId="77777777" w:rsidR="006B5CEE" w:rsidRPr="005B5818" w:rsidRDefault="006B5CE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73D58" w14:textId="77777777" w:rsidR="006B5CEE" w:rsidRPr="00CA2B25" w:rsidRDefault="006B5CEE" w:rsidP="005B5818">
                          <w:pPr>
                            <w:jc w:val="right"/>
                            <w:rPr>
                              <w:sz w:val="16"/>
                              <w:szCs w:val="16"/>
                            </w:rPr>
                          </w:pPr>
                          <w:r w:rsidRPr="00CA2B25">
                            <w:rPr>
                              <w:sz w:val="16"/>
                              <w:szCs w:val="16"/>
                            </w:rPr>
                            <w:t xml:space="preserve">                                                </w:t>
                          </w:r>
                        </w:p>
                        <w:p w14:paraId="6A391535" w14:textId="77777777" w:rsidR="006B5CEE" w:rsidRPr="00CA2B25" w:rsidRDefault="006B5CEE" w:rsidP="005B5818">
                          <w:pPr>
                            <w:tabs>
                              <w:tab w:val="left" w:pos="180"/>
                            </w:tabs>
                            <w:spacing w:before="40" w:line="360" w:lineRule="auto"/>
                            <w:ind w:left="181"/>
                            <w:jc w:val="right"/>
                            <w:rPr>
                              <w:rFonts w:ascii="Arial Narrow" w:hAnsi="Arial Narrow" w:cs="Arial"/>
                              <w:bCs/>
                              <w:color w:val="333333"/>
                              <w:sz w:val="16"/>
                              <w:szCs w:val="16"/>
                            </w:rPr>
                          </w:pPr>
                        </w:p>
                        <w:p w14:paraId="2AEF93F5" w14:textId="77777777" w:rsidR="006B5CEE" w:rsidRDefault="006B5CE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8373D58" w14:textId="77777777" w:rsidR="006B5CEE" w:rsidRPr="00CA2B25" w:rsidRDefault="006B5CEE" w:rsidP="005B5818">
                    <w:pPr>
                      <w:jc w:val="right"/>
                      <w:rPr>
                        <w:sz w:val="16"/>
                        <w:szCs w:val="16"/>
                      </w:rPr>
                    </w:pPr>
                    <w:r w:rsidRPr="00CA2B25">
                      <w:rPr>
                        <w:sz w:val="16"/>
                        <w:szCs w:val="16"/>
                      </w:rPr>
                      <w:t xml:space="preserve">                                                </w:t>
                    </w:r>
                  </w:p>
                  <w:p w14:paraId="6A391535" w14:textId="77777777" w:rsidR="006B5CEE" w:rsidRPr="00CA2B25" w:rsidRDefault="006B5CEE" w:rsidP="005B5818">
                    <w:pPr>
                      <w:tabs>
                        <w:tab w:val="left" w:pos="180"/>
                      </w:tabs>
                      <w:spacing w:before="40" w:line="360" w:lineRule="auto"/>
                      <w:ind w:left="181"/>
                      <w:jc w:val="right"/>
                      <w:rPr>
                        <w:rFonts w:ascii="Arial Narrow" w:hAnsi="Arial Narrow" w:cs="Arial"/>
                        <w:bCs/>
                        <w:color w:val="333333"/>
                        <w:sz w:val="16"/>
                        <w:szCs w:val="16"/>
                      </w:rPr>
                    </w:pPr>
                  </w:p>
                  <w:p w14:paraId="2AEF93F5" w14:textId="77777777" w:rsidR="006B5CEE" w:rsidRDefault="006B5CE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40BE197" w14:textId="77777777" w:rsidR="006B5CEE" w:rsidRDefault="006B5CEE"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6DA318E" w14:textId="77777777" w:rsidR="006B5CEE" w:rsidRDefault="006B5CEE"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BABC3F1" w14:textId="77777777" w:rsidR="006B5CEE" w:rsidRDefault="006B5CEE"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1788C69A" w14:textId="77777777" w:rsidR="006B5CEE" w:rsidRDefault="006B5CEE"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7537B172" w14:textId="77777777" w:rsidR="006B5CEE" w:rsidRDefault="006B5CEE"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49F68C2" w14:textId="4C6F3064" w:rsidR="006B5CEE" w:rsidRPr="00EC52C0" w:rsidRDefault="006B5CEE"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EC52C0">
      <w:rPr>
        <w:rFonts w:ascii="Times New Roman" w:eastAsia="Times New Roman" w:hAnsi="Times New Roman" w:cs="Times New Roman"/>
        <w:color w:val="000000"/>
        <w:sz w:val="24"/>
        <w:szCs w:val="24"/>
        <w:lang w:eastAsia="hr-HR"/>
      </w:rPr>
      <w:t xml:space="preserve">Broj: </w:t>
    </w:r>
    <w:r w:rsidR="00EC52C0" w:rsidRPr="00EC52C0">
      <w:rPr>
        <w:rFonts w:ascii="Times New Roman" w:hAnsi="Times New Roman" w:cs="Times New Roman"/>
        <w:sz w:val="24"/>
        <w:szCs w:val="24"/>
      </w:rPr>
      <w:t>711-I-1995-P-184-20/21-32-19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E1477C"/>
    <w:multiLevelType w:val="multilevel"/>
    <w:tmpl w:val="254AF3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8E36DB"/>
    <w:multiLevelType w:val="multilevel"/>
    <w:tmpl w:val="57A27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C6D6894"/>
    <w:multiLevelType w:val="multilevel"/>
    <w:tmpl w:val="9DD0D23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6"/>
  </w:num>
  <w:num w:numId="6">
    <w:abstractNumId w:val="12"/>
  </w:num>
  <w:num w:numId="7">
    <w:abstractNumId w:val="5"/>
  </w:num>
  <w:num w:numId="8">
    <w:abstractNumId w:val="10"/>
  </w:num>
  <w:num w:numId="9">
    <w:abstractNumId w:val="15"/>
  </w:num>
  <w:num w:numId="10">
    <w:abstractNumId w:val="4"/>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09F6"/>
    <w:rsid w:val="00001B5D"/>
    <w:rsid w:val="0000219D"/>
    <w:rsid w:val="0000306C"/>
    <w:rsid w:val="000036AD"/>
    <w:rsid w:val="00003AC2"/>
    <w:rsid w:val="0000728E"/>
    <w:rsid w:val="0000799D"/>
    <w:rsid w:val="000108AE"/>
    <w:rsid w:val="000112A2"/>
    <w:rsid w:val="00011965"/>
    <w:rsid w:val="00013127"/>
    <w:rsid w:val="00016B84"/>
    <w:rsid w:val="00016CD5"/>
    <w:rsid w:val="00020EC9"/>
    <w:rsid w:val="00021E1A"/>
    <w:rsid w:val="00025175"/>
    <w:rsid w:val="000251ED"/>
    <w:rsid w:val="000260CC"/>
    <w:rsid w:val="00026F3A"/>
    <w:rsid w:val="00027662"/>
    <w:rsid w:val="00027E39"/>
    <w:rsid w:val="00031495"/>
    <w:rsid w:val="000317F2"/>
    <w:rsid w:val="00032190"/>
    <w:rsid w:val="00032917"/>
    <w:rsid w:val="00034E0B"/>
    <w:rsid w:val="000414AA"/>
    <w:rsid w:val="0004530A"/>
    <w:rsid w:val="00046AA6"/>
    <w:rsid w:val="00050B2D"/>
    <w:rsid w:val="00052DA3"/>
    <w:rsid w:val="00053908"/>
    <w:rsid w:val="00053BB6"/>
    <w:rsid w:val="00060106"/>
    <w:rsid w:val="000602E7"/>
    <w:rsid w:val="00060CA7"/>
    <w:rsid w:val="00062BB3"/>
    <w:rsid w:val="00063B60"/>
    <w:rsid w:val="00063CA5"/>
    <w:rsid w:val="00063F26"/>
    <w:rsid w:val="000653DB"/>
    <w:rsid w:val="000654FB"/>
    <w:rsid w:val="0006554A"/>
    <w:rsid w:val="00065ADB"/>
    <w:rsid w:val="00065D21"/>
    <w:rsid w:val="0006691C"/>
    <w:rsid w:val="00067897"/>
    <w:rsid w:val="00067EC1"/>
    <w:rsid w:val="00070F1B"/>
    <w:rsid w:val="0007450A"/>
    <w:rsid w:val="00074612"/>
    <w:rsid w:val="0007567E"/>
    <w:rsid w:val="000761BF"/>
    <w:rsid w:val="00080097"/>
    <w:rsid w:val="00084393"/>
    <w:rsid w:val="00085555"/>
    <w:rsid w:val="00090EDE"/>
    <w:rsid w:val="00091399"/>
    <w:rsid w:val="000963C1"/>
    <w:rsid w:val="0009767D"/>
    <w:rsid w:val="0009795F"/>
    <w:rsid w:val="000A4CB2"/>
    <w:rsid w:val="000A67B8"/>
    <w:rsid w:val="000A7FB3"/>
    <w:rsid w:val="000B01CE"/>
    <w:rsid w:val="000B0544"/>
    <w:rsid w:val="000B12D6"/>
    <w:rsid w:val="000B16BF"/>
    <w:rsid w:val="000B335C"/>
    <w:rsid w:val="000B4160"/>
    <w:rsid w:val="000B66A3"/>
    <w:rsid w:val="000B71AA"/>
    <w:rsid w:val="000B7EC1"/>
    <w:rsid w:val="000C25FD"/>
    <w:rsid w:val="000D0BAA"/>
    <w:rsid w:val="000D0D00"/>
    <w:rsid w:val="000D1698"/>
    <w:rsid w:val="000D20E3"/>
    <w:rsid w:val="000D25E9"/>
    <w:rsid w:val="000D2A47"/>
    <w:rsid w:val="000D5533"/>
    <w:rsid w:val="000D5ED9"/>
    <w:rsid w:val="000D758A"/>
    <w:rsid w:val="000D799B"/>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D72"/>
    <w:rsid w:val="000F7F48"/>
    <w:rsid w:val="00101F03"/>
    <w:rsid w:val="001029C3"/>
    <w:rsid w:val="00102CF3"/>
    <w:rsid w:val="00103A4F"/>
    <w:rsid w:val="001043F1"/>
    <w:rsid w:val="00106301"/>
    <w:rsid w:val="001079F7"/>
    <w:rsid w:val="001126EA"/>
    <w:rsid w:val="00112E23"/>
    <w:rsid w:val="00116BC3"/>
    <w:rsid w:val="00117383"/>
    <w:rsid w:val="00120C67"/>
    <w:rsid w:val="001211B8"/>
    <w:rsid w:val="0012224D"/>
    <w:rsid w:val="00123D6E"/>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2E75"/>
    <w:rsid w:val="00155748"/>
    <w:rsid w:val="0015665D"/>
    <w:rsid w:val="001577A6"/>
    <w:rsid w:val="00161E22"/>
    <w:rsid w:val="00162799"/>
    <w:rsid w:val="00162D31"/>
    <w:rsid w:val="00163804"/>
    <w:rsid w:val="00164BF0"/>
    <w:rsid w:val="0016537F"/>
    <w:rsid w:val="0016664A"/>
    <w:rsid w:val="0016683D"/>
    <w:rsid w:val="0016787E"/>
    <w:rsid w:val="001721B9"/>
    <w:rsid w:val="00172A6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1AE7"/>
    <w:rsid w:val="001C42CA"/>
    <w:rsid w:val="001C6D91"/>
    <w:rsid w:val="001D099E"/>
    <w:rsid w:val="001D38AC"/>
    <w:rsid w:val="001D4A86"/>
    <w:rsid w:val="001D55BE"/>
    <w:rsid w:val="001D5E4B"/>
    <w:rsid w:val="001D7515"/>
    <w:rsid w:val="001E003A"/>
    <w:rsid w:val="001E1B5B"/>
    <w:rsid w:val="001E1CAC"/>
    <w:rsid w:val="001E2949"/>
    <w:rsid w:val="001E42DA"/>
    <w:rsid w:val="001E4720"/>
    <w:rsid w:val="001E594C"/>
    <w:rsid w:val="001E75A4"/>
    <w:rsid w:val="001E7E96"/>
    <w:rsid w:val="001F044E"/>
    <w:rsid w:val="001F0ADE"/>
    <w:rsid w:val="001F255F"/>
    <w:rsid w:val="001F3B71"/>
    <w:rsid w:val="001F45BF"/>
    <w:rsid w:val="001F50D5"/>
    <w:rsid w:val="001F64C0"/>
    <w:rsid w:val="001F7604"/>
    <w:rsid w:val="001F7D9B"/>
    <w:rsid w:val="00200686"/>
    <w:rsid w:val="00200ABE"/>
    <w:rsid w:val="00201395"/>
    <w:rsid w:val="00204131"/>
    <w:rsid w:val="002046E8"/>
    <w:rsid w:val="00205C3C"/>
    <w:rsid w:val="00206538"/>
    <w:rsid w:val="00206ACC"/>
    <w:rsid w:val="002076E1"/>
    <w:rsid w:val="002106B5"/>
    <w:rsid w:val="00210ED4"/>
    <w:rsid w:val="0021248A"/>
    <w:rsid w:val="00212E5C"/>
    <w:rsid w:val="0021369A"/>
    <w:rsid w:val="00215DCD"/>
    <w:rsid w:val="00217731"/>
    <w:rsid w:val="00222A84"/>
    <w:rsid w:val="00223014"/>
    <w:rsid w:val="00223723"/>
    <w:rsid w:val="002243BC"/>
    <w:rsid w:val="002249D7"/>
    <w:rsid w:val="00225168"/>
    <w:rsid w:val="00226855"/>
    <w:rsid w:val="0022778F"/>
    <w:rsid w:val="00230D29"/>
    <w:rsid w:val="0023102B"/>
    <w:rsid w:val="00231EEE"/>
    <w:rsid w:val="002343F7"/>
    <w:rsid w:val="002345AF"/>
    <w:rsid w:val="0023718E"/>
    <w:rsid w:val="00241ACB"/>
    <w:rsid w:val="00244DA0"/>
    <w:rsid w:val="00246DC6"/>
    <w:rsid w:val="00252E0D"/>
    <w:rsid w:val="00252FD8"/>
    <w:rsid w:val="00253A53"/>
    <w:rsid w:val="00253B22"/>
    <w:rsid w:val="00254180"/>
    <w:rsid w:val="002547A8"/>
    <w:rsid w:val="00261EBA"/>
    <w:rsid w:val="0026223D"/>
    <w:rsid w:val="00262BD1"/>
    <w:rsid w:val="00262CD6"/>
    <w:rsid w:val="00264EEB"/>
    <w:rsid w:val="00265165"/>
    <w:rsid w:val="00265E6C"/>
    <w:rsid w:val="00272AA2"/>
    <w:rsid w:val="002745E2"/>
    <w:rsid w:val="00276233"/>
    <w:rsid w:val="0027646B"/>
    <w:rsid w:val="00280748"/>
    <w:rsid w:val="00280D07"/>
    <w:rsid w:val="0028117E"/>
    <w:rsid w:val="002811ED"/>
    <w:rsid w:val="002821C8"/>
    <w:rsid w:val="00282709"/>
    <w:rsid w:val="0028380B"/>
    <w:rsid w:val="00283A09"/>
    <w:rsid w:val="00287E5B"/>
    <w:rsid w:val="00290BD5"/>
    <w:rsid w:val="002915D2"/>
    <w:rsid w:val="00294E9C"/>
    <w:rsid w:val="00294F14"/>
    <w:rsid w:val="00295985"/>
    <w:rsid w:val="00296162"/>
    <w:rsid w:val="00296618"/>
    <w:rsid w:val="0029697E"/>
    <w:rsid w:val="0029727C"/>
    <w:rsid w:val="002A0ADB"/>
    <w:rsid w:val="002A171E"/>
    <w:rsid w:val="002A213C"/>
    <w:rsid w:val="002A35CD"/>
    <w:rsid w:val="002A60C6"/>
    <w:rsid w:val="002A7829"/>
    <w:rsid w:val="002A790D"/>
    <w:rsid w:val="002B037A"/>
    <w:rsid w:val="002B0964"/>
    <w:rsid w:val="002B0DC9"/>
    <w:rsid w:val="002B1313"/>
    <w:rsid w:val="002B1696"/>
    <w:rsid w:val="002B1F8B"/>
    <w:rsid w:val="002B3567"/>
    <w:rsid w:val="002B77C3"/>
    <w:rsid w:val="002C0433"/>
    <w:rsid w:val="002C1E37"/>
    <w:rsid w:val="002C21A5"/>
    <w:rsid w:val="002C2340"/>
    <w:rsid w:val="002C559C"/>
    <w:rsid w:val="002C59D5"/>
    <w:rsid w:val="002C59EF"/>
    <w:rsid w:val="002D0E11"/>
    <w:rsid w:val="002D12E7"/>
    <w:rsid w:val="002D1A93"/>
    <w:rsid w:val="002D3734"/>
    <w:rsid w:val="002D5756"/>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2D2"/>
    <w:rsid w:val="0030786F"/>
    <w:rsid w:val="00307A9F"/>
    <w:rsid w:val="00307EEB"/>
    <w:rsid w:val="003105A9"/>
    <w:rsid w:val="003129EE"/>
    <w:rsid w:val="00312D71"/>
    <w:rsid w:val="00313AD6"/>
    <w:rsid w:val="0031426A"/>
    <w:rsid w:val="003150F1"/>
    <w:rsid w:val="00316625"/>
    <w:rsid w:val="00317DF1"/>
    <w:rsid w:val="00323796"/>
    <w:rsid w:val="00325312"/>
    <w:rsid w:val="00330433"/>
    <w:rsid w:val="00330837"/>
    <w:rsid w:val="00334297"/>
    <w:rsid w:val="00335445"/>
    <w:rsid w:val="00335667"/>
    <w:rsid w:val="003356C4"/>
    <w:rsid w:val="00335A16"/>
    <w:rsid w:val="00340B33"/>
    <w:rsid w:val="003416CC"/>
    <w:rsid w:val="003430AB"/>
    <w:rsid w:val="003431A4"/>
    <w:rsid w:val="00343B81"/>
    <w:rsid w:val="00344518"/>
    <w:rsid w:val="00346FA2"/>
    <w:rsid w:val="0034741C"/>
    <w:rsid w:val="00347895"/>
    <w:rsid w:val="0035327C"/>
    <w:rsid w:val="003540AC"/>
    <w:rsid w:val="00357A95"/>
    <w:rsid w:val="00357E61"/>
    <w:rsid w:val="003610B5"/>
    <w:rsid w:val="0036339E"/>
    <w:rsid w:val="0036402C"/>
    <w:rsid w:val="00364881"/>
    <w:rsid w:val="0036622D"/>
    <w:rsid w:val="003664E4"/>
    <w:rsid w:val="00366BF9"/>
    <w:rsid w:val="00366D10"/>
    <w:rsid w:val="003676BE"/>
    <w:rsid w:val="00371675"/>
    <w:rsid w:val="00371F8C"/>
    <w:rsid w:val="0037330A"/>
    <w:rsid w:val="003734EB"/>
    <w:rsid w:val="003738B1"/>
    <w:rsid w:val="00373F25"/>
    <w:rsid w:val="00375047"/>
    <w:rsid w:val="00376039"/>
    <w:rsid w:val="00377FFA"/>
    <w:rsid w:val="00380468"/>
    <w:rsid w:val="0038081B"/>
    <w:rsid w:val="00380B6B"/>
    <w:rsid w:val="0038125D"/>
    <w:rsid w:val="00382204"/>
    <w:rsid w:val="00383054"/>
    <w:rsid w:val="003852BE"/>
    <w:rsid w:val="003854BB"/>
    <w:rsid w:val="00386CF5"/>
    <w:rsid w:val="00387662"/>
    <w:rsid w:val="00390EAB"/>
    <w:rsid w:val="003916D5"/>
    <w:rsid w:val="00391A13"/>
    <w:rsid w:val="00393BB2"/>
    <w:rsid w:val="00394E7E"/>
    <w:rsid w:val="00394E97"/>
    <w:rsid w:val="00395C84"/>
    <w:rsid w:val="003962B5"/>
    <w:rsid w:val="00396D49"/>
    <w:rsid w:val="003A0C20"/>
    <w:rsid w:val="003A1955"/>
    <w:rsid w:val="003A2AEE"/>
    <w:rsid w:val="003A47BF"/>
    <w:rsid w:val="003A5ADA"/>
    <w:rsid w:val="003B039F"/>
    <w:rsid w:val="003B08F7"/>
    <w:rsid w:val="003B1899"/>
    <w:rsid w:val="003B189D"/>
    <w:rsid w:val="003B3082"/>
    <w:rsid w:val="003B30E8"/>
    <w:rsid w:val="003B3120"/>
    <w:rsid w:val="003B35BD"/>
    <w:rsid w:val="003B3E60"/>
    <w:rsid w:val="003B5D05"/>
    <w:rsid w:val="003B7289"/>
    <w:rsid w:val="003C019C"/>
    <w:rsid w:val="003C05E6"/>
    <w:rsid w:val="003C22D4"/>
    <w:rsid w:val="003C3020"/>
    <w:rsid w:val="003C3AB3"/>
    <w:rsid w:val="003C477F"/>
    <w:rsid w:val="003C4B46"/>
    <w:rsid w:val="003C4B50"/>
    <w:rsid w:val="003C5B5E"/>
    <w:rsid w:val="003C5CB8"/>
    <w:rsid w:val="003C61A7"/>
    <w:rsid w:val="003C61A8"/>
    <w:rsid w:val="003D0F85"/>
    <w:rsid w:val="003D179E"/>
    <w:rsid w:val="003D2950"/>
    <w:rsid w:val="003D38F1"/>
    <w:rsid w:val="003D7B1B"/>
    <w:rsid w:val="003D7DCA"/>
    <w:rsid w:val="003E188B"/>
    <w:rsid w:val="003E1947"/>
    <w:rsid w:val="003E40D1"/>
    <w:rsid w:val="003E516D"/>
    <w:rsid w:val="003E60D6"/>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732E"/>
    <w:rsid w:val="00420F10"/>
    <w:rsid w:val="00422A7D"/>
    <w:rsid w:val="00423155"/>
    <w:rsid w:val="00423F97"/>
    <w:rsid w:val="0042576A"/>
    <w:rsid w:val="00425A29"/>
    <w:rsid w:val="00427EDE"/>
    <w:rsid w:val="004300F9"/>
    <w:rsid w:val="0043115C"/>
    <w:rsid w:val="0043410B"/>
    <w:rsid w:val="00434989"/>
    <w:rsid w:val="00435145"/>
    <w:rsid w:val="00435F18"/>
    <w:rsid w:val="00436A56"/>
    <w:rsid w:val="00444FB1"/>
    <w:rsid w:val="004457B3"/>
    <w:rsid w:val="00445F8D"/>
    <w:rsid w:val="00447ACC"/>
    <w:rsid w:val="00450139"/>
    <w:rsid w:val="004510BB"/>
    <w:rsid w:val="00451B6F"/>
    <w:rsid w:val="00453261"/>
    <w:rsid w:val="00454C08"/>
    <w:rsid w:val="004551B1"/>
    <w:rsid w:val="00460986"/>
    <w:rsid w:val="0046136D"/>
    <w:rsid w:val="0046346B"/>
    <w:rsid w:val="00463EF0"/>
    <w:rsid w:val="00466A8D"/>
    <w:rsid w:val="00472A42"/>
    <w:rsid w:val="00472F71"/>
    <w:rsid w:val="00474017"/>
    <w:rsid w:val="004751E5"/>
    <w:rsid w:val="00477AEC"/>
    <w:rsid w:val="00477D29"/>
    <w:rsid w:val="00481186"/>
    <w:rsid w:val="00481363"/>
    <w:rsid w:val="0048198E"/>
    <w:rsid w:val="00482091"/>
    <w:rsid w:val="00482B6E"/>
    <w:rsid w:val="004844D5"/>
    <w:rsid w:val="004875E8"/>
    <w:rsid w:val="00487916"/>
    <w:rsid w:val="00490B6B"/>
    <w:rsid w:val="00491B56"/>
    <w:rsid w:val="00491FB4"/>
    <w:rsid w:val="0049444E"/>
    <w:rsid w:val="00494FBC"/>
    <w:rsid w:val="00495F25"/>
    <w:rsid w:val="00497A93"/>
    <w:rsid w:val="004A196E"/>
    <w:rsid w:val="004A1A4E"/>
    <w:rsid w:val="004A583F"/>
    <w:rsid w:val="004A65E6"/>
    <w:rsid w:val="004B0A51"/>
    <w:rsid w:val="004B12AF"/>
    <w:rsid w:val="004B400D"/>
    <w:rsid w:val="004B5A43"/>
    <w:rsid w:val="004B66CD"/>
    <w:rsid w:val="004B6F1F"/>
    <w:rsid w:val="004C510A"/>
    <w:rsid w:val="004C733D"/>
    <w:rsid w:val="004C74A2"/>
    <w:rsid w:val="004D24F2"/>
    <w:rsid w:val="004D2765"/>
    <w:rsid w:val="004D3279"/>
    <w:rsid w:val="004D6DEB"/>
    <w:rsid w:val="004D7C14"/>
    <w:rsid w:val="004E02D5"/>
    <w:rsid w:val="004E077C"/>
    <w:rsid w:val="004E2E1E"/>
    <w:rsid w:val="004E34FF"/>
    <w:rsid w:val="004E37D2"/>
    <w:rsid w:val="004E7630"/>
    <w:rsid w:val="004E7C87"/>
    <w:rsid w:val="004F0557"/>
    <w:rsid w:val="004F1FE2"/>
    <w:rsid w:val="004F2656"/>
    <w:rsid w:val="004F4525"/>
    <w:rsid w:val="004F4858"/>
    <w:rsid w:val="004F561F"/>
    <w:rsid w:val="004F5802"/>
    <w:rsid w:val="004F5864"/>
    <w:rsid w:val="004F5C93"/>
    <w:rsid w:val="004F6BDB"/>
    <w:rsid w:val="00500075"/>
    <w:rsid w:val="00505259"/>
    <w:rsid w:val="00507039"/>
    <w:rsid w:val="005101EC"/>
    <w:rsid w:val="005116F8"/>
    <w:rsid w:val="005121F0"/>
    <w:rsid w:val="00512887"/>
    <w:rsid w:val="00512A88"/>
    <w:rsid w:val="00512BCC"/>
    <w:rsid w:val="005134DE"/>
    <w:rsid w:val="00515428"/>
    <w:rsid w:val="00516F91"/>
    <w:rsid w:val="00521478"/>
    <w:rsid w:val="00523A36"/>
    <w:rsid w:val="00525EC9"/>
    <w:rsid w:val="0052629E"/>
    <w:rsid w:val="00526671"/>
    <w:rsid w:val="00526DF7"/>
    <w:rsid w:val="00531890"/>
    <w:rsid w:val="0053190D"/>
    <w:rsid w:val="005341C0"/>
    <w:rsid w:val="00536CD8"/>
    <w:rsid w:val="00536E35"/>
    <w:rsid w:val="0054348D"/>
    <w:rsid w:val="00544850"/>
    <w:rsid w:val="0054671E"/>
    <w:rsid w:val="0055040D"/>
    <w:rsid w:val="005515C4"/>
    <w:rsid w:val="00552081"/>
    <w:rsid w:val="00553655"/>
    <w:rsid w:val="005555B6"/>
    <w:rsid w:val="0055576A"/>
    <w:rsid w:val="005570A0"/>
    <w:rsid w:val="00562298"/>
    <w:rsid w:val="00562644"/>
    <w:rsid w:val="005627F7"/>
    <w:rsid w:val="00563EFC"/>
    <w:rsid w:val="005644E6"/>
    <w:rsid w:val="00564B29"/>
    <w:rsid w:val="00565A55"/>
    <w:rsid w:val="00566213"/>
    <w:rsid w:val="00570CE7"/>
    <w:rsid w:val="00572138"/>
    <w:rsid w:val="005769D6"/>
    <w:rsid w:val="00576C59"/>
    <w:rsid w:val="0058134F"/>
    <w:rsid w:val="00583855"/>
    <w:rsid w:val="00584611"/>
    <w:rsid w:val="00587BD5"/>
    <w:rsid w:val="00592041"/>
    <w:rsid w:val="0059322D"/>
    <w:rsid w:val="0059639C"/>
    <w:rsid w:val="0059707C"/>
    <w:rsid w:val="00597A15"/>
    <w:rsid w:val="005A09B7"/>
    <w:rsid w:val="005A10B3"/>
    <w:rsid w:val="005A1BCE"/>
    <w:rsid w:val="005A364E"/>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AF5"/>
    <w:rsid w:val="005C3FC8"/>
    <w:rsid w:val="005C5EBE"/>
    <w:rsid w:val="005C5F9A"/>
    <w:rsid w:val="005D0873"/>
    <w:rsid w:val="005D17EC"/>
    <w:rsid w:val="005D2308"/>
    <w:rsid w:val="005D3662"/>
    <w:rsid w:val="005D6881"/>
    <w:rsid w:val="005D748F"/>
    <w:rsid w:val="005E323E"/>
    <w:rsid w:val="005E354C"/>
    <w:rsid w:val="005E397B"/>
    <w:rsid w:val="005E535B"/>
    <w:rsid w:val="005E5D98"/>
    <w:rsid w:val="005E721A"/>
    <w:rsid w:val="005E793C"/>
    <w:rsid w:val="005F00C0"/>
    <w:rsid w:val="005F0EDB"/>
    <w:rsid w:val="005F27F5"/>
    <w:rsid w:val="005F5AB7"/>
    <w:rsid w:val="005F79C8"/>
    <w:rsid w:val="006008A3"/>
    <w:rsid w:val="00601AF1"/>
    <w:rsid w:val="0060289A"/>
    <w:rsid w:val="00604A8A"/>
    <w:rsid w:val="00605848"/>
    <w:rsid w:val="006059B6"/>
    <w:rsid w:val="00613702"/>
    <w:rsid w:val="006138B7"/>
    <w:rsid w:val="0061423B"/>
    <w:rsid w:val="00620C8A"/>
    <w:rsid w:val="00620DF1"/>
    <w:rsid w:val="006217E3"/>
    <w:rsid w:val="00622757"/>
    <w:rsid w:val="00626A93"/>
    <w:rsid w:val="00626B05"/>
    <w:rsid w:val="00627124"/>
    <w:rsid w:val="00630650"/>
    <w:rsid w:val="0063279E"/>
    <w:rsid w:val="00634782"/>
    <w:rsid w:val="00635A78"/>
    <w:rsid w:val="006379A6"/>
    <w:rsid w:val="00640E3B"/>
    <w:rsid w:val="00642E5E"/>
    <w:rsid w:val="00643C9C"/>
    <w:rsid w:val="00643FA3"/>
    <w:rsid w:val="00647B1E"/>
    <w:rsid w:val="0065045D"/>
    <w:rsid w:val="0065074E"/>
    <w:rsid w:val="006517A2"/>
    <w:rsid w:val="00652344"/>
    <w:rsid w:val="00652B0B"/>
    <w:rsid w:val="00653318"/>
    <w:rsid w:val="006539D3"/>
    <w:rsid w:val="00654F38"/>
    <w:rsid w:val="006636C0"/>
    <w:rsid w:val="00665696"/>
    <w:rsid w:val="00666E35"/>
    <w:rsid w:val="006709DF"/>
    <w:rsid w:val="006716E3"/>
    <w:rsid w:val="00673909"/>
    <w:rsid w:val="00680658"/>
    <w:rsid w:val="00681C28"/>
    <w:rsid w:val="00682080"/>
    <w:rsid w:val="0068237C"/>
    <w:rsid w:val="00682F39"/>
    <w:rsid w:val="00683818"/>
    <w:rsid w:val="00683CA3"/>
    <w:rsid w:val="006840DC"/>
    <w:rsid w:val="0068466F"/>
    <w:rsid w:val="00685658"/>
    <w:rsid w:val="00687080"/>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4CCE"/>
    <w:rsid w:val="006B5A56"/>
    <w:rsid w:val="006B5CEE"/>
    <w:rsid w:val="006B5F77"/>
    <w:rsid w:val="006B67B9"/>
    <w:rsid w:val="006B6C1B"/>
    <w:rsid w:val="006C01D7"/>
    <w:rsid w:val="006C0B13"/>
    <w:rsid w:val="006C12EE"/>
    <w:rsid w:val="006C1BF1"/>
    <w:rsid w:val="006C1C36"/>
    <w:rsid w:val="006C29FE"/>
    <w:rsid w:val="006C3FC6"/>
    <w:rsid w:val="006C4E20"/>
    <w:rsid w:val="006C56FA"/>
    <w:rsid w:val="006C7442"/>
    <w:rsid w:val="006C75C1"/>
    <w:rsid w:val="006C7E66"/>
    <w:rsid w:val="006D0394"/>
    <w:rsid w:val="006D6B4A"/>
    <w:rsid w:val="006D74CF"/>
    <w:rsid w:val="006E1921"/>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208"/>
    <w:rsid w:val="00700476"/>
    <w:rsid w:val="0070070B"/>
    <w:rsid w:val="00703BDC"/>
    <w:rsid w:val="00705E9A"/>
    <w:rsid w:val="00707E6E"/>
    <w:rsid w:val="00710082"/>
    <w:rsid w:val="00710CCC"/>
    <w:rsid w:val="00711AF9"/>
    <w:rsid w:val="00713638"/>
    <w:rsid w:val="007137BE"/>
    <w:rsid w:val="00715961"/>
    <w:rsid w:val="007165B1"/>
    <w:rsid w:val="00717498"/>
    <w:rsid w:val="00720C5D"/>
    <w:rsid w:val="00721403"/>
    <w:rsid w:val="00722A9D"/>
    <w:rsid w:val="00722F79"/>
    <w:rsid w:val="00723671"/>
    <w:rsid w:val="00724D46"/>
    <w:rsid w:val="00727408"/>
    <w:rsid w:val="00727F24"/>
    <w:rsid w:val="00730423"/>
    <w:rsid w:val="00730932"/>
    <w:rsid w:val="00730C0D"/>
    <w:rsid w:val="0073208E"/>
    <w:rsid w:val="00733A19"/>
    <w:rsid w:val="00734CAE"/>
    <w:rsid w:val="00734DD4"/>
    <w:rsid w:val="00734F38"/>
    <w:rsid w:val="0074040E"/>
    <w:rsid w:val="0074131F"/>
    <w:rsid w:val="007431DC"/>
    <w:rsid w:val="007446C3"/>
    <w:rsid w:val="0074559E"/>
    <w:rsid w:val="00747013"/>
    <w:rsid w:val="007474E6"/>
    <w:rsid w:val="007502E5"/>
    <w:rsid w:val="007504A3"/>
    <w:rsid w:val="00750DDB"/>
    <w:rsid w:val="0075187C"/>
    <w:rsid w:val="00753776"/>
    <w:rsid w:val="0075401E"/>
    <w:rsid w:val="0075459B"/>
    <w:rsid w:val="00754ACA"/>
    <w:rsid w:val="00757617"/>
    <w:rsid w:val="00757DC1"/>
    <w:rsid w:val="007602FC"/>
    <w:rsid w:val="0076142A"/>
    <w:rsid w:val="00761600"/>
    <w:rsid w:val="007619C4"/>
    <w:rsid w:val="00763816"/>
    <w:rsid w:val="0076473B"/>
    <w:rsid w:val="00765A94"/>
    <w:rsid w:val="00766578"/>
    <w:rsid w:val="00775109"/>
    <w:rsid w:val="007752A7"/>
    <w:rsid w:val="007752EA"/>
    <w:rsid w:val="00775552"/>
    <w:rsid w:val="00776002"/>
    <w:rsid w:val="0078141E"/>
    <w:rsid w:val="00781551"/>
    <w:rsid w:val="00782FC4"/>
    <w:rsid w:val="00783B47"/>
    <w:rsid w:val="007845F4"/>
    <w:rsid w:val="007847BD"/>
    <w:rsid w:val="00786723"/>
    <w:rsid w:val="0079002A"/>
    <w:rsid w:val="007938B9"/>
    <w:rsid w:val="00793A48"/>
    <w:rsid w:val="00793EC7"/>
    <w:rsid w:val="007946F4"/>
    <w:rsid w:val="007955DC"/>
    <w:rsid w:val="00795CB2"/>
    <w:rsid w:val="007978D4"/>
    <w:rsid w:val="007A18ED"/>
    <w:rsid w:val="007A1F50"/>
    <w:rsid w:val="007A35D3"/>
    <w:rsid w:val="007A37E5"/>
    <w:rsid w:val="007A44A3"/>
    <w:rsid w:val="007A6124"/>
    <w:rsid w:val="007B1CC3"/>
    <w:rsid w:val="007B3114"/>
    <w:rsid w:val="007B342B"/>
    <w:rsid w:val="007B45EC"/>
    <w:rsid w:val="007B4A42"/>
    <w:rsid w:val="007B6CF6"/>
    <w:rsid w:val="007B754A"/>
    <w:rsid w:val="007C0D22"/>
    <w:rsid w:val="007C1938"/>
    <w:rsid w:val="007C287C"/>
    <w:rsid w:val="007C324E"/>
    <w:rsid w:val="007D091A"/>
    <w:rsid w:val="007D180F"/>
    <w:rsid w:val="007D1ACB"/>
    <w:rsid w:val="007D24AD"/>
    <w:rsid w:val="007D534B"/>
    <w:rsid w:val="007E25D8"/>
    <w:rsid w:val="007E39A4"/>
    <w:rsid w:val="007E57D0"/>
    <w:rsid w:val="007E6019"/>
    <w:rsid w:val="007E63A5"/>
    <w:rsid w:val="007F09D8"/>
    <w:rsid w:val="007F1395"/>
    <w:rsid w:val="007F1F9C"/>
    <w:rsid w:val="007F260D"/>
    <w:rsid w:val="007F3794"/>
    <w:rsid w:val="007F40CE"/>
    <w:rsid w:val="007F76FC"/>
    <w:rsid w:val="00801CDE"/>
    <w:rsid w:val="008026E1"/>
    <w:rsid w:val="008063D3"/>
    <w:rsid w:val="008079BF"/>
    <w:rsid w:val="00807F00"/>
    <w:rsid w:val="00811547"/>
    <w:rsid w:val="008120FE"/>
    <w:rsid w:val="008123B4"/>
    <w:rsid w:val="00812410"/>
    <w:rsid w:val="00815523"/>
    <w:rsid w:val="00816A6D"/>
    <w:rsid w:val="00816B77"/>
    <w:rsid w:val="008170EF"/>
    <w:rsid w:val="008205F3"/>
    <w:rsid w:val="008210CF"/>
    <w:rsid w:val="00821284"/>
    <w:rsid w:val="00822F30"/>
    <w:rsid w:val="00824B78"/>
    <w:rsid w:val="008256E1"/>
    <w:rsid w:val="00825756"/>
    <w:rsid w:val="008273FA"/>
    <w:rsid w:val="00831530"/>
    <w:rsid w:val="008316B5"/>
    <w:rsid w:val="00832737"/>
    <w:rsid w:val="00835295"/>
    <w:rsid w:val="00835B9A"/>
    <w:rsid w:val="00835E9B"/>
    <w:rsid w:val="00840210"/>
    <w:rsid w:val="0084223D"/>
    <w:rsid w:val="008425FA"/>
    <w:rsid w:val="00845D7E"/>
    <w:rsid w:val="00846715"/>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5CF3"/>
    <w:rsid w:val="0088771F"/>
    <w:rsid w:val="0089032F"/>
    <w:rsid w:val="008921D4"/>
    <w:rsid w:val="00892785"/>
    <w:rsid w:val="00895E8B"/>
    <w:rsid w:val="008A00DD"/>
    <w:rsid w:val="008A3073"/>
    <w:rsid w:val="008A411E"/>
    <w:rsid w:val="008A5D79"/>
    <w:rsid w:val="008A7072"/>
    <w:rsid w:val="008A7416"/>
    <w:rsid w:val="008B097E"/>
    <w:rsid w:val="008B351F"/>
    <w:rsid w:val="008B3A50"/>
    <w:rsid w:val="008B5514"/>
    <w:rsid w:val="008B5B97"/>
    <w:rsid w:val="008B5CD9"/>
    <w:rsid w:val="008B667E"/>
    <w:rsid w:val="008C063A"/>
    <w:rsid w:val="008C27D7"/>
    <w:rsid w:val="008C33F7"/>
    <w:rsid w:val="008C38F6"/>
    <w:rsid w:val="008C680D"/>
    <w:rsid w:val="008C6C38"/>
    <w:rsid w:val="008C7663"/>
    <w:rsid w:val="008D0321"/>
    <w:rsid w:val="008D1A75"/>
    <w:rsid w:val="008D2774"/>
    <w:rsid w:val="008D306D"/>
    <w:rsid w:val="008D3492"/>
    <w:rsid w:val="008D5337"/>
    <w:rsid w:val="008D6A44"/>
    <w:rsid w:val="008E6436"/>
    <w:rsid w:val="008F2CBD"/>
    <w:rsid w:val="008F387B"/>
    <w:rsid w:val="008F6F77"/>
    <w:rsid w:val="009020DC"/>
    <w:rsid w:val="009028A5"/>
    <w:rsid w:val="00904323"/>
    <w:rsid w:val="009062CF"/>
    <w:rsid w:val="009072B1"/>
    <w:rsid w:val="00910863"/>
    <w:rsid w:val="00910D43"/>
    <w:rsid w:val="009110E5"/>
    <w:rsid w:val="00913B0E"/>
    <w:rsid w:val="00914100"/>
    <w:rsid w:val="00914FB4"/>
    <w:rsid w:val="009152A0"/>
    <w:rsid w:val="00916A1C"/>
    <w:rsid w:val="00922465"/>
    <w:rsid w:val="00923E79"/>
    <w:rsid w:val="009248A5"/>
    <w:rsid w:val="00925635"/>
    <w:rsid w:val="00925A46"/>
    <w:rsid w:val="00932153"/>
    <w:rsid w:val="0093330A"/>
    <w:rsid w:val="0093382A"/>
    <w:rsid w:val="009346C2"/>
    <w:rsid w:val="00935C85"/>
    <w:rsid w:val="0093685E"/>
    <w:rsid w:val="00941A3E"/>
    <w:rsid w:val="00942E4E"/>
    <w:rsid w:val="00943858"/>
    <w:rsid w:val="009438AB"/>
    <w:rsid w:val="00943F34"/>
    <w:rsid w:val="00944BC7"/>
    <w:rsid w:val="00944ECE"/>
    <w:rsid w:val="00947067"/>
    <w:rsid w:val="009479BB"/>
    <w:rsid w:val="00952EAC"/>
    <w:rsid w:val="00953B89"/>
    <w:rsid w:val="0095599E"/>
    <w:rsid w:val="009570C2"/>
    <w:rsid w:val="009575BB"/>
    <w:rsid w:val="00957BDB"/>
    <w:rsid w:val="00957E4E"/>
    <w:rsid w:val="00965145"/>
    <w:rsid w:val="00967DCA"/>
    <w:rsid w:val="00971184"/>
    <w:rsid w:val="009736DA"/>
    <w:rsid w:val="00973E78"/>
    <w:rsid w:val="00977458"/>
    <w:rsid w:val="009777E1"/>
    <w:rsid w:val="00977BC4"/>
    <w:rsid w:val="0098013C"/>
    <w:rsid w:val="00980A6B"/>
    <w:rsid w:val="00981356"/>
    <w:rsid w:val="0098159A"/>
    <w:rsid w:val="009863FA"/>
    <w:rsid w:val="0098690F"/>
    <w:rsid w:val="00986F50"/>
    <w:rsid w:val="009877AE"/>
    <w:rsid w:val="00987EA0"/>
    <w:rsid w:val="00992376"/>
    <w:rsid w:val="009953C1"/>
    <w:rsid w:val="00996457"/>
    <w:rsid w:val="009A0023"/>
    <w:rsid w:val="009A0409"/>
    <w:rsid w:val="009A2516"/>
    <w:rsid w:val="009A274D"/>
    <w:rsid w:val="009A3D28"/>
    <w:rsid w:val="009A53D1"/>
    <w:rsid w:val="009B0349"/>
    <w:rsid w:val="009B0DB7"/>
    <w:rsid w:val="009B1090"/>
    <w:rsid w:val="009B337F"/>
    <w:rsid w:val="009B39D9"/>
    <w:rsid w:val="009B40E5"/>
    <w:rsid w:val="009B4216"/>
    <w:rsid w:val="009B51ED"/>
    <w:rsid w:val="009B5AEF"/>
    <w:rsid w:val="009B7838"/>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3E7"/>
    <w:rsid w:val="00A067CA"/>
    <w:rsid w:val="00A06A9E"/>
    <w:rsid w:val="00A06B3D"/>
    <w:rsid w:val="00A06DF3"/>
    <w:rsid w:val="00A13A4D"/>
    <w:rsid w:val="00A150BC"/>
    <w:rsid w:val="00A200A9"/>
    <w:rsid w:val="00A20EE2"/>
    <w:rsid w:val="00A2126E"/>
    <w:rsid w:val="00A21A76"/>
    <w:rsid w:val="00A253EB"/>
    <w:rsid w:val="00A32405"/>
    <w:rsid w:val="00A32A5B"/>
    <w:rsid w:val="00A340C3"/>
    <w:rsid w:val="00A346E6"/>
    <w:rsid w:val="00A36585"/>
    <w:rsid w:val="00A37030"/>
    <w:rsid w:val="00A372F5"/>
    <w:rsid w:val="00A41D57"/>
    <w:rsid w:val="00A4269F"/>
    <w:rsid w:val="00A429F6"/>
    <w:rsid w:val="00A42EF9"/>
    <w:rsid w:val="00A44596"/>
    <w:rsid w:val="00A44ECB"/>
    <w:rsid w:val="00A45CBC"/>
    <w:rsid w:val="00A472C7"/>
    <w:rsid w:val="00A51C2D"/>
    <w:rsid w:val="00A51E32"/>
    <w:rsid w:val="00A550CF"/>
    <w:rsid w:val="00A55FAC"/>
    <w:rsid w:val="00A602C3"/>
    <w:rsid w:val="00A61EC4"/>
    <w:rsid w:val="00A6296F"/>
    <w:rsid w:val="00A6322F"/>
    <w:rsid w:val="00A65D15"/>
    <w:rsid w:val="00A672E4"/>
    <w:rsid w:val="00A67737"/>
    <w:rsid w:val="00A67B47"/>
    <w:rsid w:val="00A70A8E"/>
    <w:rsid w:val="00A724C0"/>
    <w:rsid w:val="00A726ED"/>
    <w:rsid w:val="00A7330B"/>
    <w:rsid w:val="00A734C6"/>
    <w:rsid w:val="00A76E86"/>
    <w:rsid w:val="00A80771"/>
    <w:rsid w:val="00A80A81"/>
    <w:rsid w:val="00A81157"/>
    <w:rsid w:val="00A82BAB"/>
    <w:rsid w:val="00A834F3"/>
    <w:rsid w:val="00A84005"/>
    <w:rsid w:val="00A85C1A"/>
    <w:rsid w:val="00A86040"/>
    <w:rsid w:val="00A952FA"/>
    <w:rsid w:val="00A95F79"/>
    <w:rsid w:val="00A97E57"/>
    <w:rsid w:val="00AA127D"/>
    <w:rsid w:val="00AA44CD"/>
    <w:rsid w:val="00AA463C"/>
    <w:rsid w:val="00AA61F7"/>
    <w:rsid w:val="00AA62E6"/>
    <w:rsid w:val="00AA67FB"/>
    <w:rsid w:val="00AA72C1"/>
    <w:rsid w:val="00AA7F93"/>
    <w:rsid w:val="00AB0BF7"/>
    <w:rsid w:val="00AB2767"/>
    <w:rsid w:val="00AB3B40"/>
    <w:rsid w:val="00AB47E1"/>
    <w:rsid w:val="00AB640A"/>
    <w:rsid w:val="00AB769A"/>
    <w:rsid w:val="00AB7AE8"/>
    <w:rsid w:val="00AC12AA"/>
    <w:rsid w:val="00AC2DF9"/>
    <w:rsid w:val="00AC7D6A"/>
    <w:rsid w:val="00AC7E0B"/>
    <w:rsid w:val="00AD18F4"/>
    <w:rsid w:val="00AD243D"/>
    <w:rsid w:val="00AD24CC"/>
    <w:rsid w:val="00AD3900"/>
    <w:rsid w:val="00AD4A22"/>
    <w:rsid w:val="00AE066A"/>
    <w:rsid w:val="00AE4562"/>
    <w:rsid w:val="00AE4EBC"/>
    <w:rsid w:val="00AE5026"/>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0160"/>
    <w:rsid w:val="00B5104B"/>
    <w:rsid w:val="00B51A76"/>
    <w:rsid w:val="00B52A35"/>
    <w:rsid w:val="00B52ECA"/>
    <w:rsid w:val="00B52F0E"/>
    <w:rsid w:val="00B55478"/>
    <w:rsid w:val="00B57C8A"/>
    <w:rsid w:val="00B62F5E"/>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1B6D"/>
    <w:rsid w:val="00B94524"/>
    <w:rsid w:val="00B948F3"/>
    <w:rsid w:val="00B95F25"/>
    <w:rsid w:val="00B964AA"/>
    <w:rsid w:val="00B96E79"/>
    <w:rsid w:val="00B97AC0"/>
    <w:rsid w:val="00B97D76"/>
    <w:rsid w:val="00BA0CA4"/>
    <w:rsid w:val="00BA1D62"/>
    <w:rsid w:val="00BA40D2"/>
    <w:rsid w:val="00BA41FC"/>
    <w:rsid w:val="00BA602C"/>
    <w:rsid w:val="00BA72BB"/>
    <w:rsid w:val="00BB37BD"/>
    <w:rsid w:val="00BB649E"/>
    <w:rsid w:val="00BB7FF8"/>
    <w:rsid w:val="00BC1A7A"/>
    <w:rsid w:val="00BC57A1"/>
    <w:rsid w:val="00BC7D88"/>
    <w:rsid w:val="00BD0BF8"/>
    <w:rsid w:val="00BD2A3F"/>
    <w:rsid w:val="00BD3226"/>
    <w:rsid w:val="00BD5687"/>
    <w:rsid w:val="00BD5C17"/>
    <w:rsid w:val="00BD60E3"/>
    <w:rsid w:val="00BD6D86"/>
    <w:rsid w:val="00BE013A"/>
    <w:rsid w:val="00BE1F7F"/>
    <w:rsid w:val="00BE2B6E"/>
    <w:rsid w:val="00BE5743"/>
    <w:rsid w:val="00BE5880"/>
    <w:rsid w:val="00BE589F"/>
    <w:rsid w:val="00BE72B2"/>
    <w:rsid w:val="00BE7668"/>
    <w:rsid w:val="00BF0DEC"/>
    <w:rsid w:val="00BF23F7"/>
    <w:rsid w:val="00BF33B9"/>
    <w:rsid w:val="00BF4AFB"/>
    <w:rsid w:val="00BF5085"/>
    <w:rsid w:val="00BF5F4E"/>
    <w:rsid w:val="00BF6EC7"/>
    <w:rsid w:val="00C0037A"/>
    <w:rsid w:val="00C00529"/>
    <w:rsid w:val="00C0074D"/>
    <w:rsid w:val="00C00B66"/>
    <w:rsid w:val="00C014BC"/>
    <w:rsid w:val="00C01DBF"/>
    <w:rsid w:val="00C022A4"/>
    <w:rsid w:val="00C02633"/>
    <w:rsid w:val="00C02FB2"/>
    <w:rsid w:val="00C04C85"/>
    <w:rsid w:val="00C06BD9"/>
    <w:rsid w:val="00C0765F"/>
    <w:rsid w:val="00C07F9B"/>
    <w:rsid w:val="00C111C0"/>
    <w:rsid w:val="00C11B6E"/>
    <w:rsid w:val="00C1463A"/>
    <w:rsid w:val="00C14B8E"/>
    <w:rsid w:val="00C14C30"/>
    <w:rsid w:val="00C16FC1"/>
    <w:rsid w:val="00C17F55"/>
    <w:rsid w:val="00C2032E"/>
    <w:rsid w:val="00C24C10"/>
    <w:rsid w:val="00C25E9D"/>
    <w:rsid w:val="00C26DF0"/>
    <w:rsid w:val="00C30BD4"/>
    <w:rsid w:val="00C31C46"/>
    <w:rsid w:val="00C31D06"/>
    <w:rsid w:val="00C33C10"/>
    <w:rsid w:val="00C352D3"/>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7A4B"/>
    <w:rsid w:val="00C748AD"/>
    <w:rsid w:val="00C75889"/>
    <w:rsid w:val="00C75934"/>
    <w:rsid w:val="00C75F18"/>
    <w:rsid w:val="00C77589"/>
    <w:rsid w:val="00C801D1"/>
    <w:rsid w:val="00C80816"/>
    <w:rsid w:val="00C81343"/>
    <w:rsid w:val="00C83932"/>
    <w:rsid w:val="00C8433A"/>
    <w:rsid w:val="00C84F36"/>
    <w:rsid w:val="00C85C36"/>
    <w:rsid w:val="00C86991"/>
    <w:rsid w:val="00C871D9"/>
    <w:rsid w:val="00C92BF2"/>
    <w:rsid w:val="00C95243"/>
    <w:rsid w:val="00C968F6"/>
    <w:rsid w:val="00C97E15"/>
    <w:rsid w:val="00CA0561"/>
    <w:rsid w:val="00CA083A"/>
    <w:rsid w:val="00CA1067"/>
    <w:rsid w:val="00CA18B5"/>
    <w:rsid w:val="00CA1AA1"/>
    <w:rsid w:val="00CA28B6"/>
    <w:rsid w:val="00CA2BB4"/>
    <w:rsid w:val="00CA4EDB"/>
    <w:rsid w:val="00CA56D1"/>
    <w:rsid w:val="00CA5CFE"/>
    <w:rsid w:val="00CB04C2"/>
    <w:rsid w:val="00CB2172"/>
    <w:rsid w:val="00CB3E14"/>
    <w:rsid w:val="00CB409D"/>
    <w:rsid w:val="00CB4138"/>
    <w:rsid w:val="00CB5659"/>
    <w:rsid w:val="00CB5D08"/>
    <w:rsid w:val="00CB6EBE"/>
    <w:rsid w:val="00CC074B"/>
    <w:rsid w:val="00CC0BC9"/>
    <w:rsid w:val="00CC153E"/>
    <w:rsid w:val="00CC175B"/>
    <w:rsid w:val="00CC20BB"/>
    <w:rsid w:val="00CC25E7"/>
    <w:rsid w:val="00CC53E3"/>
    <w:rsid w:val="00CC5534"/>
    <w:rsid w:val="00CC600F"/>
    <w:rsid w:val="00CC673C"/>
    <w:rsid w:val="00CC780C"/>
    <w:rsid w:val="00CC7AF2"/>
    <w:rsid w:val="00CD2A5E"/>
    <w:rsid w:val="00CD2B4B"/>
    <w:rsid w:val="00CD3D48"/>
    <w:rsid w:val="00CD5446"/>
    <w:rsid w:val="00CD58AD"/>
    <w:rsid w:val="00CD5E8C"/>
    <w:rsid w:val="00CE0284"/>
    <w:rsid w:val="00CE1BB7"/>
    <w:rsid w:val="00CE2CEE"/>
    <w:rsid w:val="00CE3770"/>
    <w:rsid w:val="00CE68A1"/>
    <w:rsid w:val="00CE7759"/>
    <w:rsid w:val="00CF0867"/>
    <w:rsid w:val="00CF20B3"/>
    <w:rsid w:val="00CF295A"/>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1B8F"/>
    <w:rsid w:val="00D1289E"/>
    <w:rsid w:val="00D1379E"/>
    <w:rsid w:val="00D20BF5"/>
    <w:rsid w:val="00D2138E"/>
    <w:rsid w:val="00D215F1"/>
    <w:rsid w:val="00D21E19"/>
    <w:rsid w:val="00D2591B"/>
    <w:rsid w:val="00D25D55"/>
    <w:rsid w:val="00D26439"/>
    <w:rsid w:val="00D27E57"/>
    <w:rsid w:val="00D32715"/>
    <w:rsid w:val="00D36B0F"/>
    <w:rsid w:val="00D36C07"/>
    <w:rsid w:val="00D40837"/>
    <w:rsid w:val="00D430AC"/>
    <w:rsid w:val="00D432AE"/>
    <w:rsid w:val="00D447AD"/>
    <w:rsid w:val="00D44BC6"/>
    <w:rsid w:val="00D45442"/>
    <w:rsid w:val="00D466DC"/>
    <w:rsid w:val="00D46DC1"/>
    <w:rsid w:val="00D46F5A"/>
    <w:rsid w:val="00D50285"/>
    <w:rsid w:val="00D50510"/>
    <w:rsid w:val="00D5099A"/>
    <w:rsid w:val="00D533F9"/>
    <w:rsid w:val="00D56813"/>
    <w:rsid w:val="00D60FF9"/>
    <w:rsid w:val="00D6147C"/>
    <w:rsid w:val="00D61FC4"/>
    <w:rsid w:val="00D634A7"/>
    <w:rsid w:val="00D63B58"/>
    <w:rsid w:val="00D673B3"/>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221F"/>
    <w:rsid w:val="00DC3F99"/>
    <w:rsid w:val="00DC4876"/>
    <w:rsid w:val="00DC62AA"/>
    <w:rsid w:val="00DC7C1E"/>
    <w:rsid w:val="00DD0015"/>
    <w:rsid w:val="00DD0B6F"/>
    <w:rsid w:val="00DD0BDF"/>
    <w:rsid w:val="00DD0F90"/>
    <w:rsid w:val="00DD2E0D"/>
    <w:rsid w:val="00DD6D28"/>
    <w:rsid w:val="00DE0493"/>
    <w:rsid w:val="00DE2FE1"/>
    <w:rsid w:val="00DE366D"/>
    <w:rsid w:val="00DE3BCC"/>
    <w:rsid w:val="00DE4EB0"/>
    <w:rsid w:val="00DE6101"/>
    <w:rsid w:val="00DF1310"/>
    <w:rsid w:val="00DF3FEA"/>
    <w:rsid w:val="00DF4565"/>
    <w:rsid w:val="00DF48A9"/>
    <w:rsid w:val="00DF672C"/>
    <w:rsid w:val="00DF6796"/>
    <w:rsid w:val="00DF6C74"/>
    <w:rsid w:val="00DF7CE7"/>
    <w:rsid w:val="00E00C44"/>
    <w:rsid w:val="00E015A3"/>
    <w:rsid w:val="00E01659"/>
    <w:rsid w:val="00E02ABA"/>
    <w:rsid w:val="00E03385"/>
    <w:rsid w:val="00E06003"/>
    <w:rsid w:val="00E0605B"/>
    <w:rsid w:val="00E071EB"/>
    <w:rsid w:val="00E07A2A"/>
    <w:rsid w:val="00E11B7B"/>
    <w:rsid w:val="00E13E68"/>
    <w:rsid w:val="00E13FDE"/>
    <w:rsid w:val="00E149DD"/>
    <w:rsid w:val="00E1563E"/>
    <w:rsid w:val="00E15A45"/>
    <w:rsid w:val="00E22F0A"/>
    <w:rsid w:val="00E23F1F"/>
    <w:rsid w:val="00E24BA4"/>
    <w:rsid w:val="00E25030"/>
    <w:rsid w:val="00E261FF"/>
    <w:rsid w:val="00E265D5"/>
    <w:rsid w:val="00E26D3D"/>
    <w:rsid w:val="00E279C3"/>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771CF"/>
    <w:rsid w:val="00E83605"/>
    <w:rsid w:val="00E8484A"/>
    <w:rsid w:val="00E87844"/>
    <w:rsid w:val="00E879FE"/>
    <w:rsid w:val="00E87C3A"/>
    <w:rsid w:val="00E87E9C"/>
    <w:rsid w:val="00E918BB"/>
    <w:rsid w:val="00E92D08"/>
    <w:rsid w:val="00E96A7F"/>
    <w:rsid w:val="00EA1CBC"/>
    <w:rsid w:val="00EA27CD"/>
    <w:rsid w:val="00EA3A66"/>
    <w:rsid w:val="00EA4B01"/>
    <w:rsid w:val="00EA69CF"/>
    <w:rsid w:val="00EB64DE"/>
    <w:rsid w:val="00EB667D"/>
    <w:rsid w:val="00EC0910"/>
    <w:rsid w:val="00EC10FA"/>
    <w:rsid w:val="00EC23E2"/>
    <w:rsid w:val="00EC340C"/>
    <w:rsid w:val="00EC52C0"/>
    <w:rsid w:val="00EC58E8"/>
    <w:rsid w:val="00EC608B"/>
    <w:rsid w:val="00EC744A"/>
    <w:rsid w:val="00EC7C17"/>
    <w:rsid w:val="00ED1394"/>
    <w:rsid w:val="00ED2163"/>
    <w:rsid w:val="00ED3BC0"/>
    <w:rsid w:val="00ED475A"/>
    <w:rsid w:val="00ED6F0C"/>
    <w:rsid w:val="00ED7AF7"/>
    <w:rsid w:val="00EE0A81"/>
    <w:rsid w:val="00EE1387"/>
    <w:rsid w:val="00EE3C24"/>
    <w:rsid w:val="00EE6773"/>
    <w:rsid w:val="00EF0204"/>
    <w:rsid w:val="00EF0FF0"/>
    <w:rsid w:val="00EF1689"/>
    <w:rsid w:val="00EF2A27"/>
    <w:rsid w:val="00EF5310"/>
    <w:rsid w:val="00EF6EB3"/>
    <w:rsid w:val="00EF798B"/>
    <w:rsid w:val="00F00782"/>
    <w:rsid w:val="00F00A60"/>
    <w:rsid w:val="00F014DD"/>
    <w:rsid w:val="00F0183F"/>
    <w:rsid w:val="00F02B2D"/>
    <w:rsid w:val="00F043AB"/>
    <w:rsid w:val="00F05290"/>
    <w:rsid w:val="00F07D3D"/>
    <w:rsid w:val="00F07DBA"/>
    <w:rsid w:val="00F11125"/>
    <w:rsid w:val="00F11AC4"/>
    <w:rsid w:val="00F11C6B"/>
    <w:rsid w:val="00F12397"/>
    <w:rsid w:val="00F13FF0"/>
    <w:rsid w:val="00F15D85"/>
    <w:rsid w:val="00F16066"/>
    <w:rsid w:val="00F170B9"/>
    <w:rsid w:val="00F1790B"/>
    <w:rsid w:val="00F20AD4"/>
    <w:rsid w:val="00F217F9"/>
    <w:rsid w:val="00F21AEE"/>
    <w:rsid w:val="00F21C7E"/>
    <w:rsid w:val="00F22019"/>
    <w:rsid w:val="00F22B9C"/>
    <w:rsid w:val="00F22BF9"/>
    <w:rsid w:val="00F23D70"/>
    <w:rsid w:val="00F2489E"/>
    <w:rsid w:val="00F24FDD"/>
    <w:rsid w:val="00F26601"/>
    <w:rsid w:val="00F271BB"/>
    <w:rsid w:val="00F27A57"/>
    <w:rsid w:val="00F27E04"/>
    <w:rsid w:val="00F309E0"/>
    <w:rsid w:val="00F32ADF"/>
    <w:rsid w:val="00F334C6"/>
    <w:rsid w:val="00F34668"/>
    <w:rsid w:val="00F35D4E"/>
    <w:rsid w:val="00F37063"/>
    <w:rsid w:val="00F4283A"/>
    <w:rsid w:val="00F45440"/>
    <w:rsid w:val="00F45CE1"/>
    <w:rsid w:val="00F46CFA"/>
    <w:rsid w:val="00F47064"/>
    <w:rsid w:val="00F47C29"/>
    <w:rsid w:val="00F5047F"/>
    <w:rsid w:val="00F50A0E"/>
    <w:rsid w:val="00F50B8A"/>
    <w:rsid w:val="00F51AD1"/>
    <w:rsid w:val="00F545EB"/>
    <w:rsid w:val="00F6023D"/>
    <w:rsid w:val="00F6149E"/>
    <w:rsid w:val="00F62A9C"/>
    <w:rsid w:val="00F70670"/>
    <w:rsid w:val="00F715C2"/>
    <w:rsid w:val="00F75344"/>
    <w:rsid w:val="00F8016E"/>
    <w:rsid w:val="00F815F8"/>
    <w:rsid w:val="00F8191E"/>
    <w:rsid w:val="00F81D0A"/>
    <w:rsid w:val="00F8218A"/>
    <w:rsid w:val="00F825E9"/>
    <w:rsid w:val="00F83504"/>
    <w:rsid w:val="00F8422D"/>
    <w:rsid w:val="00F845C5"/>
    <w:rsid w:val="00F84C00"/>
    <w:rsid w:val="00F84C94"/>
    <w:rsid w:val="00F86113"/>
    <w:rsid w:val="00F86C32"/>
    <w:rsid w:val="00F86DA3"/>
    <w:rsid w:val="00F90C7A"/>
    <w:rsid w:val="00F923C6"/>
    <w:rsid w:val="00F9413D"/>
    <w:rsid w:val="00F94DCE"/>
    <w:rsid w:val="00F94F9A"/>
    <w:rsid w:val="00F954BC"/>
    <w:rsid w:val="00F97C2B"/>
    <w:rsid w:val="00FA393C"/>
    <w:rsid w:val="00FA662B"/>
    <w:rsid w:val="00FA6815"/>
    <w:rsid w:val="00FB0BCC"/>
    <w:rsid w:val="00FB1D35"/>
    <w:rsid w:val="00FB46EB"/>
    <w:rsid w:val="00FB4831"/>
    <w:rsid w:val="00FB57C4"/>
    <w:rsid w:val="00FB780D"/>
    <w:rsid w:val="00FC3614"/>
    <w:rsid w:val="00FC3732"/>
    <w:rsid w:val="00FC3A4E"/>
    <w:rsid w:val="00FC4268"/>
    <w:rsid w:val="00FC5C96"/>
    <w:rsid w:val="00FC6986"/>
    <w:rsid w:val="00FD0226"/>
    <w:rsid w:val="00FD05F8"/>
    <w:rsid w:val="00FD10AD"/>
    <w:rsid w:val="00FD3013"/>
    <w:rsid w:val="00FD3326"/>
    <w:rsid w:val="00FD3D5A"/>
    <w:rsid w:val="00FD5622"/>
    <w:rsid w:val="00FD7954"/>
    <w:rsid w:val="00FE1579"/>
    <w:rsid w:val="00FE1AA8"/>
    <w:rsid w:val="00FE1DDD"/>
    <w:rsid w:val="00FE1F23"/>
    <w:rsid w:val="00FE3EBF"/>
    <w:rsid w:val="00FE48C6"/>
    <w:rsid w:val="00FE55DC"/>
    <w:rsid w:val="00FF04ED"/>
    <w:rsid w:val="00FF2614"/>
    <w:rsid w:val="00FF2D6C"/>
    <w:rsid w:val="00FF2ECF"/>
    <w:rsid w:val="00FF6184"/>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B54631"/>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387"/>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 w:type="character" w:customStyle="1" w:styleId="Bodytext2">
    <w:name w:val="Body text (2)_"/>
    <w:basedOn w:val="Zadanifontodlomka"/>
    <w:link w:val="Bodytext20"/>
    <w:rsid w:val="00D46DC1"/>
    <w:rPr>
      <w:rFonts w:ascii="Arial" w:eastAsia="Arial" w:hAnsi="Arial" w:cs="Arial"/>
      <w:shd w:val="clear" w:color="auto" w:fill="FFFFFF"/>
    </w:rPr>
  </w:style>
  <w:style w:type="paragraph" w:customStyle="1" w:styleId="Bodytext20">
    <w:name w:val="Body text (2)"/>
    <w:basedOn w:val="Normal"/>
    <w:link w:val="Bodytext2"/>
    <w:rsid w:val="00D46DC1"/>
    <w:pPr>
      <w:widowControl w:val="0"/>
      <w:shd w:val="clear" w:color="auto" w:fill="FFFFFF"/>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10278</Duznosnici_Value>
    <BrojPredmeta xmlns="8638ef6a-48a0-457c-b738-9f65e71a9a26">P-184/20</BrojPredmeta>
    <Duznosnici xmlns="8638ef6a-48a0-457c-b738-9f65e71a9a26">Zoran Milanović,Predsjednik Republike Hrvatske,Predsjednik Republike Hrvatske</Duznosnici>
    <VrstaDokumenta xmlns="8638ef6a-48a0-457c-b738-9f65e71a9a26">3</VrstaDokumenta>
    <KljucneRijeci xmlns="8638ef6a-48a0-457c-b738-9f65e71a9a26">
      <Value>106</Value>
      <Value>119</Value>
    </KljucneRijeci>
    <BrojAkta xmlns="8638ef6a-48a0-457c-b738-9f65e71a9a26">711-I-1995-P-184-20/21-32-19</BrojAkta>
    <Sync xmlns="8638ef6a-48a0-457c-b738-9f65e71a9a26">0</Sync>
    <Sjednica xmlns="8638ef6a-48a0-457c-b738-9f65e71a9a26">258</Sjednica>
  </documentManagement>
</p:properties>
</file>

<file path=customXml/itemProps1.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2.xml><?xml version="1.0" encoding="utf-8"?>
<ds:datastoreItem xmlns:ds="http://schemas.openxmlformats.org/officeDocument/2006/customXml" ds:itemID="{BF0EDAC8-536E-4253-9D7D-A6706E52A610}"/>
</file>

<file path=customXml/itemProps3.xml><?xml version="1.0" encoding="utf-8"?>
<ds:datastoreItem xmlns:ds="http://schemas.openxmlformats.org/officeDocument/2006/customXml" ds:itemID="{D6C1321A-9F80-481E-89E7-A4D24A3A7CAA}">
  <ds:schemaRefs>
    <ds:schemaRef ds:uri="a74cc783-6bcf-4484-a83b-f41c98e876f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5191</Words>
  <Characters>29592</Characters>
  <Application>Microsoft Office Word</Application>
  <DocSecurity>0</DocSecurity>
  <Lines>246</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Mirko Duspara, P-309-19, odluka o nepokretanju</vt:lpstr>
      <vt:lpstr/>
    </vt:vector>
  </TitlesOfParts>
  <Company/>
  <LinksUpToDate>false</LinksUpToDate>
  <CharactersWithSpaces>34714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Mirko Duspara, P-309-19, odluka o nepokretanju</dc:title>
  <dc:creator>Sukob5</dc:creator>
  <cp:lastModifiedBy>Mia Jurinić</cp:lastModifiedBy>
  <cp:revision>3</cp:revision>
  <cp:lastPrinted>2021-10-22T08:19:00Z</cp:lastPrinted>
  <dcterms:created xsi:type="dcterms:W3CDTF">2021-11-30T11:53:00Z</dcterms:created>
  <dcterms:modified xsi:type="dcterms:W3CDTF">2021-12-08T14:10:00Z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