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2C8BD" w14:textId="1EB0167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9271F6">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bookmarkStart w:id="0" w:name="_GoBack"/>
      <w:r w:rsidR="00BC2897">
        <w:rPr>
          <w:rFonts w:ascii="Times New Roman" w:eastAsia="Times New Roman" w:hAnsi="Times New Roman" w:cs="Times New Roman"/>
          <w:color w:val="000000"/>
          <w:sz w:val="24"/>
          <w:szCs w:val="24"/>
          <w:lang w:eastAsia="hr-HR"/>
        </w:rPr>
        <w:t>711-I-1395-P-169/21-02-19</w:t>
      </w:r>
      <w:bookmarkEnd w:id="0"/>
    </w:p>
    <w:p w14:paraId="14DBDA59"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851507">
        <w:rPr>
          <w:rFonts w:ascii="Times New Roman" w:eastAsia="Times New Roman" w:hAnsi="Times New Roman" w:cs="Times New Roman"/>
          <w:sz w:val="24"/>
          <w:szCs w:val="24"/>
          <w:lang w:eastAsia="hr-HR"/>
        </w:rPr>
        <w:t>17</w:t>
      </w:r>
      <w:r w:rsidR="0097593F">
        <w:rPr>
          <w:rFonts w:ascii="Times New Roman" w:eastAsia="Times New Roman" w:hAnsi="Times New Roman" w:cs="Times New Roman"/>
          <w:sz w:val="24"/>
          <w:szCs w:val="24"/>
          <w:lang w:eastAsia="hr-HR"/>
        </w:rPr>
        <w:t xml:space="preserve">. </w:t>
      </w:r>
      <w:r w:rsidR="00851507">
        <w:rPr>
          <w:rFonts w:ascii="Times New Roman" w:eastAsia="Times New Roman" w:hAnsi="Times New Roman" w:cs="Times New Roman"/>
          <w:sz w:val="24"/>
          <w:szCs w:val="24"/>
          <w:lang w:eastAsia="hr-HR"/>
        </w:rPr>
        <w:t>kolovoza</w:t>
      </w:r>
      <w:r w:rsidR="00E752D7">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CA631C">
        <w:rPr>
          <w:rFonts w:ascii="Times New Roman" w:eastAsia="Times New Roman" w:hAnsi="Times New Roman" w:cs="Times New Roman"/>
          <w:sz w:val="24"/>
          <w:szCs w:val="24"/>
          <w:lang w:eastAsia="hr-HR"/>
        </w:rPr>
        <w:t>1</w:t>
      </w:r>
      <w:r w:rsidR="0097593F">
        <w:rPr>
          <w:rFonts w:ascii="Times New Roman" w:eastAsia="Times New Roman" w:hAnsi="Times New Roman" w:cs="Times New Roman"/>
          <w:sz w:val="24"/>
          <w:szCs w:val="24"/>
          <w:lang w:eastAsia="hr-HR"/>
        </w:rPr>
        <w:t>.g.</w:t>
      </w:r>
    </w:p>
    <w:p w14:paraId="51543A15" w14:textId="77777777" w:rsidR="008E6E35" w:rsidRPr="008E6E35" w:rsidRDefault="008E6E35" w:rsidP="008E6E35">
      <w:pPr>
        <w:autoSpaceDE w:val="0"/>
        <w:autoSpaceDN w:val="0"/>
        <w:adjustRightInd w:val="0"/>
        <w:spacing w:after="0"/>
        <w:jc w:val="both"/>
        <w:rPr>
          <w:rFonts w:ascii="Times New Roman" w:hAnsi="Times New Roman" w:cs="Times New Roman"/>
          <w:b/>
          <w:sz w:val="24"/>
          <w:szCs w:val="24"/>
        </w:rPr>
      </w:pPr>
      <w:r w:rsidRPr="008E6E35">
        <w:rPr>
          <w:rFonts w:ascii="Times New Roman" w:hAnsi="Times New Roman" w:cs="Times New Roman"/>
          <w:sz w:val="24"/>
          <w:szCs w:val="24"/>
        </w:rPr>
        <w:tab/>
      </w:r>
      <w:r w:rsidRPr="008E6E35">
        <w:rPr>
          <w:rFonts w:ascii="Times New Roman" w:hAnsi="Times New Roman" w:cs="Times New Roman"/>
          <w:sz w:val="24"/>
          <w:szCs w:val="24"/>
        </w:rPr>
        <w:tab/>
      </w:r>
    </w:p>
    <w:p w14:paraId="274528D9" w14:textId="77777777" w:rsidR="008E6E35" w:rsidRPr="008E6E35" w:rsidRDefault="008E6E35" w:rsidP="008E6E35">
      <w:pPr>
        <w:autoSpaceDE w:val="0"/>
        <w:autoSpaceDN w:val="0"/>
        <w:adjustRightInd w:val="0"/>
        <w:spacing w:after="0"/>
        <w:jc w:val="both"/>
        <w:rPr>
          <w:rFonts w:ascii="Times New Roman" w:hAnsi="Times New Roman" w:cs="Times New Roman"/>
          <w:sz w:val="24"/>
          <w:szCs w:val="24"/>
        </w:rPr>
      </w:pPr>
      <w:r w:rsidRPr="008E6E35">
        <w:rPr>
          <w:rFonts w:ascii="Times New Roman" w:hAnsi="Times New Roman" w:cs="Times New Roman"/>
          <w:b/>
          <w:sz w:val="24"/>
          <w:szCs w:val="24"/>
        </w:rPr>
        <w:t>Povjerenstvo za odlučivanje o sukobu interesa</w:t>
      </w:r>
      <w:r w:rsidRPr="008E6E35">
        <w:rPr>
          <w:rFonts w:ascii="Times New Roman" w:hAnsi="Times New Roman" w:cs="Times New Roman"/>
          <w:sz w:val="24"/>
          <w:szCs w:val="24"/>
        </w:rPr>
        <w:t xml:space="preserve"> (u daljnjem tekstu: Povjerenstvo) u sastavu </w:t>
      </w:r>
      <w:r w:rsidR="00743479">
        <w:rPr>
          <w:rFonts w:ascii="Times New Roman" w:hAnsi="Times New Roman" w:cs="Times New Roman"/>
          <w:sz w:val="24"/>
          <w:szCs w:val="24"/>
        </w:rPr>
        <w:t>Davorina Ivanjeka, kao zamjenika</w:t>
      </w:r>
      <w:r w:rsidRPr="008E6E35">
        <w:rPr>
          <w:rFonts w:ascii="Times New Roman" w:hAnsi="Times New Roman" w:cs="Times New Roman"/>
          <w:sz w:val="24"/>
          <w:szCs w:val="24"/>
        </w:rPr>
        <w:t xml:space="preserve"> predsjednice Povjerenstva te</w:t>
      </w:r>
      <w:r w:rsidR="00E752D7">
        <w:rPr>
          <w:rFonts w:ascii="Times New Roman" w:hAnsi="Times New Roman" w:cs="Times New Roman"/>
          <w:sz w:val="24"/>
          <w:szCs w:val="24"/>
        </w:rPr>
        <w:t xml:space="preserve"> Tončice Božić</w:t>
      </w:r>
      <w:r w:rsidR="00E55216">
        <w:rPr>
          <w:rFonts w:ascii="Times New Roman" w:hAnsi="Times New Roman" w:cs="Times New Roman"/>
          <w:sz w:val="24"/>
          <w:szCs w:val="24"/>
        </w:rPr>
        <w:t>,</w:t>
      </w:r>
      <w:r w:rsidR="00421AB4">
        <w:rPr>
          <w:rFonts w:ascii="Times New Roman" w:hAnsi="Times New Roman" w:cs="Times New Roman"/>
          <w:sz w:val="24"/>
          <w:szCs w:val="24"/>
        </w:rPr>
        <w:t xml:space="preserve"> </w:t>
      </w:r>
      <w:r w:rsidRPr="008E6E35">
        <w:rPr>
          <w:rFonts w:ascii="Times New Roman" w:hAnsi="Times New Roman" w:cs="Times New Roman"/>
          <w:sz w:val="24"/>
          <w:szCs w:val="24"/>
        </w:rPr>
        <w:t>Aleksandre Jozić-Ileković</w:t>
      </w:r>
      <w:r w:rsidR="00E55216">
        <w:rPr>
          <w:rFonts w:ascii="Times New Roman" w:hAnsi="Times New Roman" w:cs="Times New Roman"/>
          <w:sz w:val="24"/>
          <w:szCs w:val="24"/>
        </w:rPr>
        <w:t xml:space="preserve"> i </w:t>
      </w:r>
      <w:r w:rsidRPr="008E6E35">
        <w:rPr>
          <w:rFonts w:ascii="Times New Roman" w:hAnsi="Times New Roman" w:cs="Times New Roman"/>
          <w:sz w:val="24"/>
          <w:szCs w:val="24"/>
        </w:rPr>
        <w:t xml:space="preserve"> </w:t>
      </w:r>
      <w:r w:rsidR="00E55216">
        <w:rPr>
          <w:rFonts w:ascii="Times New Roman" w:hAnsi="Times New Roman" w:cs="Times New Roman"/>
          <w:sz w:val="24"/>
          <w:szCs w:val="24"/>
        </w:rPr>
        <w:t xml:space="preserve">Tatijane Vučetić </w:t>
      </w:r>
      <w:r w:rsidRPr="008E6E35">
        <w:rPr>
          <w:rFonts w:ascii="Times New Roman" w:hAnsi="Times New Roman" w:cs="Times New Roman"/>
          <w:sz w:val="24"/>
          <w:szCs w:val="24"/>
        </w:rPr>
        <w:t>kao članova Povjerenstva, na temelju članka 30. stavka 1. podstavka 2. Zakona o sprječavanju sukoba interesa („Narodne novine“ broj 26/11, 12/12, 126/12, 48/13, 57/15</w:t>
      </w:r>
      <w:r w:rsidR="005C68DB">
        <w:rPr>
          <w:rFonts w:ascii="Times New Roman" w:hAnsi="Times New Roman" w:cs="Times New Roman"/>
          <w:sz w:val="24"/>
          <w:szCs w:val="24"/>
        </w:rPr>
        <w:t>.</w:t>
      </w:r>
      <w:r w:rsidRPr="008E6E35">
        <w:rPr>
          <w:rFonts w:ascii="Times New Roman" w:hAnsi="Times New Roman" w:cs="Times New Roman"/>
          <w:sz w:val="24"/>
          <w:szCs w:val="24"/>
        </w:rPr>
        <w:t xml:space="preserve"> i 98/19., u daljnjem tekstu: ZSSI), </w:t>
      </w:r>
      <w:r w:rsidRPr="008E6E35">
        <w:rPr>
          <w:rFonts w:ascii="Times New Roman" w:hAnsi="Times New Roman" w:cs="Times New Roman"/>
          <w:b/>
          <w:sz w:val="24"/>
          <w:szCs w:val="24"/>
        </w:rPr>
        <w:t xml:space="preserve">na </w:t>
      </w:r>
      <w:r w:rsidRPr="00050A7C">
        <w:rPr>
          <w:rFonts w:ascii="Times New Roman" w:hAnsi="Times New Roman" w:cs="Times New Roman"/>
          <w:b/>
          <w:sz w:val="24"/>
          <w:szCs w:val="24"/>
        </w:rPr>
        <w:t xml:space="preserve">zahtjev </w:t>
      </w:r>
      <w:r w:rsidR="007F4662" w:rsidRPr="00050A7C">
        <w:rPr>
          <w:rFonts w:ascii="Times New Roman" w:hAnsi="Times New Roman" w:cs="Times New Roman"/>
          <w:b/>
          <w:sz w:val="24"/>
          <w:szCs w:val="24"/>
        </w:rPr>
        <w:t>Ivice Škopljanca</w:t>
      </w:r>
      <w:r>
        <w:rPr>
          <w:rFonts w:ascii="Times New Roman" w:hAnsi="Times New Roman" w:cs="Times New Roman"/>
          <w:b/>
          <w:sz w:val="24"/>
          <w:szCs w:val="24"/>
        </w:rPr>
        <w:t xml:space="preserve">, </w:t>
      </w:r>
      <w:r w:rsidRPr="008E6E35">
        <w:rPr>
          <w:rFonts w:ascii="Times New Roman" w:hAnsi="Times New Roman" w:cs="Times New Roman"/>
          <w:sz w:val="24"/>
          <w:szCs w:val="24"/>
        </w:rPr>
        <w:t xml:space="preserve">na </w:t>
      </w:r>
      <w:r w:rsidR="00E752D7">
        <w:rPr>
          <w:rFonts w:ascii="Times New Roman" w:hAnsi="Times New Roman" w:cs="Times New Roman"/>
          <w:sz w:val="24"/>
          <w:szCs w:val="24"/>
        </w:rPr>
        <w:t>1</w:t>
      </w:r>
      <w:r w:rsidR="00421AB4">
        <w:rPr>
          <w:rFonts w:ascii="Times New Roman" w:hAnsi="Times New Roman" w:cs="Times New Roman"/>
          <w:sz w:val="24"/>
          <w:szCs w:val="24"/>
        </w:rPr>
        <w:t>3</w:t>
      </w:r>
      <w:r w:rsidR="007F4662">
        <w:rPr>
          <w:rFonts w:ascii="Times New Roman" w:hAnsi="Times New Roman" w:cs="Times New Roman"/>
          <w:sz w:val="24"/>
          <w:szCs w:val="24"/>
        </w:rPr>
        <w:t>8</w:t>
      </w:r>
      <w:r w:rsidRPr="008E6E35">
        <w:rPr>
          <w:rFonts w:ascii="Times New Roman" w:hAnsi="Times New Roman" w:cs="Times New Roman"/>
          <w:sz w:val="24"/>
          <w:szCs w:val="24"/>
        </w:rPr>
        <w:t xml:space="preserve">. sjednici, održanoj </w:t>
      </w:r>
      <w:r w:rsidR="007F4662">
        <w:rPr>
          <w:rFonts w:ascii="Times New Roman" w:hAnsi="Times New Roman" w:cs="Times New Roman"/>
          <w:sz w:val="24"/>
          <w:szCs w:val="24"/>
        </w:rPr>
        <w:t>17</w:t>
      </w:r>
      <w:r>
        <w:rPr>
          <w:rFonts w:ascii="Times New Roman" w:hAnsi="Times New Roman" w:cs="Times New Roman"/>
          <w:sz w:val="24"/>
          <w:szCs w:val="24"/>
        </w:rPr>
        <w:t xml:space="preserve">. </w:t>
      </w:r>
      <w:r w:rsidR="007F4662">
        <w:rPr>
          <w:rFonts w:ascii="Times New Roman" w:hAnsi="Times New Roman" w:cs="Times New Roman"/>
          <w:sz w:val="24"/>
          <w:szCs w:val="24"/>
        </w:rPr>
        <w:t>kolovoza</w:t>
      </w:r>
      <w:r w:rsidR="00E55216">
        <w:rPr>
          <w:rFonts w:ascii="Times New Roman" w:hAnsi="Times New Roman" w:cs="Times New Roman"/>
          <w:sz w:val="24"/>
          <w:szCs w:val="24"/>
        </w:rPr>
        <w:t xml:space="preserve"> </w:t>
      </w:r>
      <w:r w:rsidRPr="008E6E35">
        <w:rPr>
          <w:rFonts w:ascii="Times New Roman" w:hAnsi="Times New Roman" w:cs="Times New Roman"/>
          <w:sz w:val="24"/>
          <w:szCs w:val="24"/>
        </w:rPr>
        <w:t>202</w:t>
      </w:r>
      <w:r w:rsidR="00CA631C">
        <w:rPr>
          <w:rFonts w:ascii="Times New Roman" w:hAnsi="Times New Roman" w:cs="Times New Roman"/>
          <w:sz w:val="24"/>
          <w:szCs w:val="24"/>
        </w:rPr>
        <w:t>1</w:t>
      </w:r>
      <w:r w:rsidRPr="008E6E35">
        <w:rPr>
          <w:rFonts w:ascii="Times New Roman" w:hAnsi="Times New Roman" w:cs="Times New Roman"/>
          <w:sz w:val="24"/>
          <w:szCs w:val="24"/>
        </w:rPr>
        <w:t>.g., daje sljedeće</w:t>
      </w:r>
    </w:p>
    <w:p w14:paraId="233CD1EB" w14:textId="77777777" w:rsidR="008E6E35" w:rsidRPr="008E6E35" w:rsidRDefault="008E6E35" w:rsidP="008E6E35">
      <w:pPr>
        <w:tabs>
          <w:tab w:val="left" w:pos="5820"/>
        </w:tabs>
        <w:spacing w:after="0"/>
        <w:rPr>
          <w:rFonts w:ascii="Times New Roman" w:hAnsi="Times New Roman" w:cs="Times New Roman"/>
          <w:b/>
          <w:sz w:val="24"/>
          <w:szCs w:val="24"/>
        </w:rPr>
      </w:pPr>
      <w:r w:rsidRPr="008E6E35">
        <w:rPr>
          <w:rFonts w:ascii="Times New Roman" w:hAnsi="Times New Roman" w:cs="Times New Roman"/>
          <w:b/>
          <w:sz w:val="24"/>
          <w:szCs w:val="24"/>
        </w:rPr>
        <w:tab/>
      </w:r>
    </w:p>
    <w:p w14:paraId="6F4DE9FA" w14:textId="77777777" w:rsidR="00404F87" w:rsidRDefault="008E6E35" w:rsidP="00404F87">
      <w:pPr>
        <w:spacing w:after="0"/>
        <w:jc w:val="center"/>
        <w:rPr>
          <w:rFonts w:ascii="Times New Roman" w:hAnsi="Times New Roman" w:cs="Times New Roman"/>
          <w:b/>
          <w:sz w:val="24"/>
          <w:szCs w:val="24"/>
        </w:rPr>
      </w:pPr>
      <w:r w:rsidRPr="008E6E35">
        <w:rPr>
          <w:rFonts w:ascii="Times New Roman" w:hAnsi="Times New Roman" w:cs="Times New Roman"/>
          <w:b/>
          <w:sz w:val="24"/>
          <w:szCs w:val="24"/>
        </w:rPr>
        <w:t>OČITOVANJE</w:t>
      </w:r>
    </w:p>
    <w:p w14:paraId="1B161236" w14:textId="77777777" w:rsidR="00F54277" w:rsidRPr="00F54277" w:rsidRDefault="00F54277" w:rsidP="00F54277">
      <w:pPr>
        <w:pStyle w:val="Odlomakpopisa"/>
        <w:spacing w:after="0"/>
        <w:ind w:left="1080"/>
        <w:jc w:val="both"/>
        <w:rPr>
          <w:rFonts w:ascii="Times New Roman" w:hAnsi="Times New Roman" w:cs="Times New Roman"/>
          <w:b/>
          <w:sz w:val="24"/>
          <w:szCs w:val="24"/>
        </w:rPr>
      </w:pPr>
    </w:p>
    <w:p w14:paraId="38C554CB" w14:textId="2A951170" w:rsidR="007F4662" w:rsidRDefault="007F4662" w:rsidP="007F4662">
      <w:pPr>
        <w:pStyle w:val="Odlomakpopisa"/>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Dužnosnik je temeljem članka 8. ZSSI-a dužan u izvješću o imovinskom stanju navesti trgovačko društvo s ograničenom odgovornošću koje je u njegovom vlasništvu ili u vlasništvu njegovog bračnog druga.</w:t>
      </w:r>
    </w:p>
    <w:p w14:paraId="0552CBE9" w14:textId="77777777" w:rsidR="007F4662" w:rsidRDefault="007F4662" w:rsidP="007F4662">
      <w:pPr>
        <w:pStyle w:val="Odlomakpopisa"/>
        <w:ind w:left="1080"/>
        <w:jc w:val="both"/>
        <w:rPr>
          <w:rFonts w:ascii="Times New Roman" w:hAnsi="Times New Roman" w:cs="Times New Roman"/>
          <w:b/>
          <w:sz w:val="24"/>
          <w:szCs w:val="24"/>
        </w:rPr>
      </w:pPr>
    </w:p>
    <w:p w14:paraId="52196442" w14:textId="50054734" w:rsidR="007F4662" w:rsidRDefault="007F4662" w:rsidP="00343BAE">
      <w:pPr>
        <w:pStyle w:val="Odlomakpopisa"/>
        <w:numPr>
          <w:ilvl w:val="0"/>
          <w:numId w:val="13"/>
        </w:numPr>
        <w:jc w:val="both"/>
        <w:rPr>
          <w:rFonts w:ascii="Times New Roman" w:hAnsi="Times New Roman" w:cs="Times New Roman"/>
          <w:b/>
          <w:sz w:val="24"/>
          <w:szCs w:val="24"/>
        </w:rPr>
      </w:pPr>
      <w:r w:rsidRPr="0017175E">
        <w:rPr>
          <w:rFonts w:ascii="Times New Roman" w:hAnsi="Times New Roman" w:cs="Times New Roman"/>
          <w:b/>
          <w:sz w:val="24"/>
          <w:szCs w:val="24"/>
        </w:rPr>
        <w:t>Odredbama ZSSI-a nije propisana obveza dužnosnika da, u izvješću o imovinskom stanju</w:t>
      </w:r>
      <w:r w:rsidR="00904C6C">
        <w:rPr>
          <w:rFonts w:ascii="Times New Roman" w:hAnsi="Times New Roman" w:cs="Times New Roman"/>
          <w:b/>
          <w:sz w:val="24"/>
          <w:szCs w:val="24"/>
        </w:rPr>
        <w:t xml:space="preserve">, </w:t>
      </w:r>
      <w:r w:rsidRPr="0017175E">
        <w:rPr>
          <w:rFonts w:ascii="Times New Roman" w:hAnsi="Times New Roman" w:cs="Times New Roman"/>
          <w:b/>
          <w:sz w:val="24"/>
          <w:szCs w:val="24"/>
        </w:rPr>
        <w:t xml:space="preserve">navodi </w:t>
      </w:r>
      <w:r w:rsidR="00C94EAB" w:rsidRPr="0017175E">
        <w:rPr>
          <w:rFonts w:ascii="Times New Roman" w:hAnsi="Times New Roman" w:cs="Times New Roman"/>
          <w:b/>
          <w:sz w:val="24"/>
          <w:szCs w:val="24"/>
        </w:rPr>
        <w:t xml:space="preserve">podatak </w:t>
      </w:r>
      <w:r w:rsidR="0017175E" w:rsidRPr="0017175E">
        <w:rPr>
          <w:rFonts w:ascii="Times New Roman" w:hAnsi="Times New Roman" w:cs="Times New Roman"/>
          <w:b/>
          <w:sz w:val="24"/>
          <w:szCs w:val="24"/>
        </w:rPr>
        <w:t xml:space="preserve">je li njegov bračni drug vlasništvo trgovačkog društva stekao od samog dužnosnika ili treće osobe. </w:t>
      </w:r>
    </w:p>
    <w:p w14:paraId="4C620E31" w14:textId="77777777" w:rsidR="0017175E" w:rsidRPr="0017175E" w:rsidRDefault="0017175E" w:rsidP="0017175E">
      <w:pPr>
        <w:pStyle w:val="Odlomakpopisa"/>
        <w:rPr>
          <w:rFonts w:ascii="Times New Roman" w:hAnsi="Times New Roman" w:cs="Times New Roman"/>
          <w:b/>
          <w:sz w:val="24"/>
          <w:szCs w:val="24"/>
        </w:rPr>
      </w:pPr>
    </w:p>
    <w:p w14:paraId="551CC944" w14:textId="77777777" w:rsidR="0017175E" w:rsidRPr="0017175E" w:rsidRDefault="0017175E" w:rsidP="0017175E">
      <w:pPr>
        <w:pStyle w:val="Odlomakpopisa"/>
        <w:ind w:left="1080"/>
        <w:jc w:val="both"/>
        <w:rPr>
          <w:rFonts w:ascii="Times New Roman" w:hAnsi="Times New Roman" w:cs="Times New Roman"/>
          <w:b/>
          <w:sz w:val="24"/>
          <w:szCs w:val="24"/>
        </w:rPr>
      </w:pPr>
    </w:p>
    <w:p w14:paraId="2340509A" w14:textId="1F1BEEAD" w:rsidR="00247971" w:rsidRDefault="00247971" w:rsidP="00037814">
      <w:pPr>
        <w:pStyle w:val="Odlomakpopisa"/>
        <w:numPr>
          <w:ilvl w:val="0"/>
          <w:numId w:val="13"/>
        </w:numPr>
        <w:jc w:val="both"/>
        <w:rPr>
          <w:rFonts w:ascii="Times New Roman" w:hAnsi="Times New Roman" w:cs="Times New Roman"/>
          <w:b/>
          <w:sz w:val="24"/>
          <w:szCs w:val="24"/>
        </w:rPr>
      </w:pPr>
      <w:r w:rsidRPr="0017175E">
        <w:rPr>
          <w:rFonts w:ascii="Times New Roman" w:hAnsi="Times New Roman" w:cs="Times New Roman"/>
          <w:b/>
          <w:sz w:val="24"/>
          <w:szCs w:val="24"/>
        </w:rPr>
        <w:t xml:space="preserve">Na temelju odredbe članka 17.  stavka </w:t>
      </w:r>
      <w:r w:rsidR="001D2959" w:rsidRPr="0017175E">
        <w:rPr>
          <w:rFonts w:ascii="Times New Roman" w:hAnsi="Times New Roman" w:cs="Times New Roman"/>
          <w:b/>
          <w:sz w:val="24"/>
          <w:szCs w:val="24"/>
        </w:rPr>
        <w:t>2.</w:t>
      </w:r>
      <w:r w:rsidRPr="0017175E">
        <w:rPr>
          <w:rFonts w:ascii="Times New Roman" w:hAnsi="Times New Roman" w:cs="Times New Roman"/>
          <w:b/>
          <w:sz w:val="24"/>
          <w:szCs w:val="24"/>
        </w:rPr>
        <w:t xml:space="preserve"> ZSSI-a tijelo javne vlasti u kojem dužnosnik obnaša dužnost može stupiti u poslovni odnos sa subjektom u kojem član obitelji dužnosnika ima 0,5% ili više udjela u vlasništvu kada je član obitelji dužnosnika te udjele stekao od samog dužnosnika prije više od dvije godine od imenovanja dužnosnika</w:t>
      </w:r>
      <w:r w:rsidR="001D2959" w:rsidRPr="0017175E">
        <w:rPr>
          <w:rFonts w:ascii="Times New Roman" w:hAnsi="Times New Roman" w:cs="Times New Roman"/>
          <w:b/>
          <w:sz w:val="24"/>
          <w:szCs w:val="24"/>
        </w:rPr>
        <w:t xml:space="preserve"> na navedenu dužnost</w:t>
      </w:r>
      <w:r w:rsidR="0017175E">
        <w:rPr>
          <w:rFonts w:ascii="Times New Roman" w:hAnsi="Times New Roman" w:cs="Times New Roman"/>
          <w:b/>
          <w:sz w:val="24"/>
          <w:szCs w:val="24"/>
        </w:rPr>
        <w:t>.</w:t>
      </w:r>
    </w:p>
    <w:p w14:paraId="0DA01EB8" w14:textId="52C73157" w:rsidR="0017175E" w:rsidRDefault="0017175E" w:rsidP="0017175E">
      <w:pPr>
        <w:pStyle w:val="Odlomakpopisa"/>
        <w:ind w:left="1080"/>
        <w:jc w:val="both"/>
        <w:rPr>
          <w:rFonts w:ascii="Times New Roman" w:hAnsi="Times New Roman" w:cs="Times New Roman"/>
          <w:b/>
          <w:sz w:val="24"/>
          <w:szCs w:val="24"/>
        </w:rPr>
      </w:pPr>
    </w:p>
    <w:p w14:paraId="3EBCAECC" w14:textId="327BEE58" w:rsidR="0017175E" w:rsidRPr="0017175E" w:rsidRDefault="0017175E" w:rsidP="0017175E">
      <w:pPr>
        <w:pStyle w:val="Odlomakpopisa"/>
        <w:numPr>
          <w:ilvl w:val="0"/>
          <w:numId w:val="13"/>
        </w:numPr>
        <w:jc w:val="both"/>
        <w:rPr>
          <w:rFonts w:ascii="Times New Roman" w:hAnsi="Times New Roman" w:cs="Times New Roman"/>
          <w:b/>
          <w:sz w:val="24"/>
          <w:szCs w:val="24"/>
        </w:rPr>
      </w:pPr>
      <w:r w:rsidRPr="0017175E">
        <w:rPr>
          <w:rFonts w:ascii="Times New Roman" w:hAnsi="Times New Roman" w:cs="Times New Roman"/>
          <w:b/>
          <w:sz w:val="24"/>
          <w:szCs w:val="24"/>
        </w:rPr>
        <w:t>Na temelju odredbe članka 17. stavka 4. ZSSI-a Povjerenstvo na svojim internetskim stranicama objavljuje i redovito ažurira popis poslovnih subjekata koji podliježu ograničenjima iz stavka 1. i 2. ovog članka. Tijela javne vlasti dužna su objaviti i redovito ažurirati na svojim internet stranicama popis poslovnih subjekata u odnosu na koja ne smiju stupati u poslovni odnos sukladno  članku 17. stavku 1. i 2. ZSSI-a, a tijela javne vlasti koja nemaju vlastitu internet stranicu dužna su u službenom glasilu objaviti i redovito ažurirati popis poslovnih subjekata u odnosu na koja ne smiju stupati u poslovni odnos</w:t>
      </w:r>
      <w:r>
        <w:rPr>
          <w:rFonts w:ascii="Times New Roman" w:hAnsi="Times New Roman" w:cs="Times New Roman"/>
          <w:b/>
          <w:sz w:val="24"/>
          <w:szCs w:val="24"/>
        </w:rPr>
        <w:t>.</w:t>
      </w:r>
    </w:p>
    <w:p w14:paraId="1C7278F7" w14:textId="77777777" w:rsidR="0017175E" w:rsidRPr="0017175E" w:rsidRDefault="0017175E" w:rsidP="0017175E">
      <w:pPr>
        <w:pStyle w:val="Odlomakpopisa"/>
        <w:ind w:left="1080"/>
        <w:jc w:val="both"/>
        <w:rPr>
          <w:rFonts w:ascii="Times New Roman" w:hAnsi="Times New Roman" w:cs="Times New Roman"/>
          <w:b/>
          <w:sz w:val="24"/>
          <w:szCs w:val="24"/>
        </w:rPr>
      </w:pPr>
    </w:p>
    <w:p w14:paraId="379D607E" w14:textId="4B114FCF" w:rsidR="00BC2897" w:rsidRPr="00904C6C" w:rsidRDefault="00247971" w:rsidP="00904C6C">
      <w:pPr>
        <w:pStyle w:val="Odlomakpopisa"/>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 xml:space="preserve">Na temelju odredbe članka 18. ZSSI-a u slučaju kada tijelo u kojem dužnosnik obnaša javnu dužnost stupa u poslovni odnos s poslovnim subjektom u kojem </w:t>
      </w:r>
      <w:r>
        <w:rPr>
          <w:rFonts w:ascii="Times New Roman" w:hAnsi="Times New Roman" w:cs="Times New Roman"/>
          <w:b/>
          <w:sz w:val="24"/>
          <w:szCs w:val="24"/>
        </w:rPr>
        <w:lastRenderedPageBreak/>
        <w:t>član obitelji dužnosnika ima 0,5% ili  više udjela u vlasništvu, dužnosnik je o tome dužan pravovremeno obavijestiti Povjerenstvo</w:t>
      </w:r>
      <w:r w:rsidR="00883361">
        <w:rPr>
          <w:rFonts w:ascii="Times New Roman" w:hAnsi="Times New Roman" w:cs="Times New Roman"/>
          <w:b/>
          <w:sz w:val="24"/>
          <w:szCs w:val="24"/>
        </w:rPr>
        <w:t xml:space="preserve"> te prije stupanja u poslovni odnos dostaviti Povjerenstvu cjelokupnu dokumentaciju iz koje </w:t>
      </w:r>
      <w:r w:rsidR="00050A7C">
        <w:rPr>
          <w:rFonts w:ascii="Times New Roman" w:hAnsi="Times New Roman" w:cs="Times New Roman"/>
          <w:b/>
          <w:sz w:val="24"/>
          <w:szCs w:val="24"/>
        </w:rPr>
        <w:t xml:space="preserve">je </w:t>
      </w:r>
      <w:r w:rsidR="00883361">
        <w:rPr>
          <w:rFonts w:ascii="Times New Roman" w:hAnsi="Times New Roman" w:cs="Times New Roman"/>
          <w:b/>
          <w:sz w:val="24"/>
          <w:szCs w:val="24"/>
        </w:rPr>
        <w:t>vidljivo kako su proveden</w:t>
      </w:r>
      <w:r w:rsidR="00DF3006">
        <w:rPr>
          <w:rFonts w:ascii="Times New Roman" w:hAnsi="Times New Roman" w:cs="Times New Roman"/>
          <w:b/>
          <w:sz w:val="24"/>
          <w:szCs w:val="24"/>
        </w:rPr>
        <w:t>e</w:t>
      </w:r>
      <w:r w:rsidR="00883361">
        <w:rPr>
          <w:rFonts w:ascii="Times New Roman" w:hAnsi="Times New Roman" w:cs="Times New Roman"/>
          <w:b/>
          <w:sz w:val="24"/>
          <w:szCs w:val="24"/>
        </w:rPr>
        <w:t xml:space="preserve"> upute Povjerenstva.</w:t>
      </w:r>
      <w:r w:rsidR="008E6E35" w:rsidRPr="00904C6C">
        <w:rPr>
          <w:rFonts w:ascii="Times New Roman" w:hAnsi="Times New Roman" w:cs="Times New Roman"/>
          <w:sz w:val="24"/>
          <w:szCs w:val="24"/>
        </w:rPr>
        <w:t xml:space="preserve">                           </w:t>
      </w:r>
    </w:p>
    <w:p w14:paraId="3DD5F154" w14:textId="70D507E9" w:rsidR="008E6E35" w:rsidRPr="008E6E35" w:rsidRDefault="008E6E35" w:rsidP="00BC2897">
      <w:pPr>
        <w:spacing w:before="240" w:after="120"/>
        <w:ind w:firstLine="708"/>
        <w:jc w:val="center"/>
        <w:rPr>
          <w:rFonts w:ascii="Times New Roman" w:hAnsi="Times New Roman" w:cs="Times New Roman"/>
          <w:sz w:val="24"/>
          <w:szCs w:val="24"/>
        </w:rPr>
      </w:pPr>
      <w:r w:rsidRPr="008E6E35">
        <w:rPr>
          <w:rFonts w:ascii="Times New Roman" w:hAnsi="Times New Roman" w:cs="Times New Roman"/>
          <w:sz w:val="24"/>
          <w:szCs w:val="24"/>
        </w:rPr>
        <w:t>Obrazloženje</w:t>
      </w:r>
    </w:p>
    <w:p w14:paraId="5397EF7E" w14:textId="77777777" w:rsidR="008E6E35" w:rsidRDefault="008E6E35" w:rsidP="008E6E35">
      <w:pPr>
        <w:spacing w:after="0"/>
        <w:ind w:firstLine="708"/>
        <w:jc w:val="both"/>
        <w:rPr>
          <w:rFonts w:ascii="Times New Roman" w:hAnsi="Times New Roman" w:cs="Times New Roman"/>
          <w:sz w:val="24"/>
          <w:szCs w:val="24"/>
        </w:rPr>
      </w:pPr>
      <w:r w:rsidRPr="008E6E35">
        <w:rPr>
          <w:rFonts w:ascii="Times New Roman" w:hAnsi="Times New Roman" w:cs="Times New Roman"/>
          <w:sz w:val="24"/>
          <w:szCs w:val="24"/>
        </w:rPr>
        <w:t xml:space="preserve">Zahtjev za očitovanjem </w:t>
      </w:r>
      <w:r w:rsidR="001D2959">
        <w:rPr>
          <w:rFonts w:ascii="Times New Roman" w:hAnsi="Times New Roman" w:cs="Times New Roman"/>
          <w:sz w:val="24"/>
          <w:szCs w:val="24"/>
        </w:rPr>
        <w:t xml:space="preserve">podnio je </w:t>
      </w:r>
      <w:r w:rsidR="001D2959" w:rsidRPr="00050A7C">
        <w:rPr>
          <w:rFonts w:ascii="Times New Roman" w:hAnsi="Times New Roman" w:cs="Times New Roman"/>
          <w:sz w:val="24"/>
          <w:szCs w:val="24"/>
        </w:rPr>
        <w:t>Ivica Škopljanac</w:t>
      </w:r>
      <w:r w:rsidR="0068230E" w:rsidRPr="00050A7C">
        <w:rPr>
          <w:rFonts w:ascii="Times New Roman" w:hAnsi="Times New Roman" w:cs="Times New Roman"/>
          <w:sz w:val="24"/>
          <w:szCs w:val="24"/>
        </w:rPr>
        <w:t xml:space="preserve"> </w:t>
      </w:r>
      <w:r w:rsidRPr="00050A7C">
        <w:rPr>
          <w:rFonts w:ascii="Times New Roman" w:hAnsi="Times New Roman" w:cs="Times New Roman"/>
          <w:sz w:val="24"/>
          <w:szCs w:val="24"/>
        </w:rPr>
        <w:t>te</w:t>
      </w:r>
      <w:r w:rsidRPr="008E6E35">
        <w:rPr>
          <w:rFonts w:ascii="Times New Roman" w:hAnsi="Times New Roman" w:cs="Times New Roman"/>
          <w:sz w:val="24"/>
          <w:szCs w:val="24"/>
        </w:rPr>
        <w:t xml:space="preserve"> je u knjigama ulazne pošte zahtjev zaprimljen pod poslovnim brojem 711-U-</w:t>
      </w:r>
      <w:r w:rsidR="001D2959">
        <w:rPr>
          <w:rFonts w:ascii="Times New Roman" w:hAnsi="Times New Roman" w:cs="Times New Roman"/>
          <w:sz w:val="24"/>
          <w:szCs w:val="24"/>
        </w:rPr>
        <w:t>3863</w:t>
      </w:r>
      <w:r w:rsidRPr="008E6E35">
        <w:rPr>
          <w:rFonts w:ascii="Times New Roman" w:hAnsi="Times New Roman" w:cs="Times New Roman"/>
          <w:sz w:val="24"/>
          <w:szCs w:val="24"/>
        </w:rPr>
        <w:t>-P-</w:t>
      </w:r>
      <w:r w:rsidR="001D2959">
        <w:rPr>
          <w:rFonts w:ascii="Times New Roman" w:hAnsi="Times New Roman" w:cs="Times New Roman"/>
          <w:sz w:val="24"/>
          <w:szCs w:val="24"/>
        </w:rPr>
        <w:t>169</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-01-</w:t>
      </w:r>
      <w:r w:rsidR="0049777D">
        <w:rPr>
          <w:rFonts w:ascii="Times New Roman" w:hAnsi="Times New Roman" w:cs="Times New Roman"/>
          <w:sz w:val="24"/>
          <w:szCs w:val="24"/>
        </w:rPr>
        <w:t>4</w:t>
      </w:r>
      <w:r w:rsidRPr="008E6E35">
        <w:rPr>
          <w:rFonts w:ascii="Times New Roman" w:hAnsi="Times New Roman" w:cs="Times New Roman"/>
          <w:sz w:val="24"/>
          <w:szCs w:val="24"/>
        </w:rPr>
        <w:t xml:space="preserve"> dana</w:t>
      </w:r>
      <w:r w:rsidR="00404F87">
        <w:rPr>
          <w:rFonts w:ascii="Times New Roman" w:hAnsi="Times New Roman" w:cs="Times New Roman"/>
          <w:sz w:val="24"/>
          <w:szCs w:val="24"/>
        </w:rPr>
        <w:t xml:space="preserve"> </w:t>
      </w:r>
      <w:r w:rsidR="001D2959">
        <w:rPr>
          <w:rFonts w:ascii="Times New Roman" w:hAnsi="Times New Roman" w:cs="Times New Roman"/>
          <w:sz w:val="24"/>
          <w:szCs w:val="24"/>
        </w:rPr>
        <w:t>20</w:t>
      </w:r>
      <w:r w:rsidRPr="008E6E35">
        <w:rPr>
          <w:rFonts w:ascii="Times New Roman" w:hAnsi="Times New Roman" w:cs="Times New Roman"/>
          <w:sz w:val="24"/>
          <w:szCs w:val="24"/>
        </w:rPr>
        <w:t xml:space="preserve">. </w:t>
      </w:r>
      <w:r w:rsidR="00E55216">
        <w:rPr>
          <w:rFonts w:ascii="Times New Roman" w:hAnsi="Times New Roman" w:cs="Times New Roman"/>
          <w:sz w:val="24"/>
          <w:szCs w:val="24"/>
        </w:rPr>
        <w:t>srpnja</w:t>
      </w:r>
      <w:r w:rsidR="0049777D">
        <w:rPr>
          <w:rFonts w:ascii="Times New Roman" w:hAnsi="Times New Roman" w:cs="Times New Roman"/>
          <w:sz w:val="24"/>
          <w:szCs w:val="24"/>
        </w:rPr>
        <w:t xml:space="preserve"> </w:t>
      </w:r>
      <w:r w:rsidRPr="008E6E35">
        <w:rPr>
          <w:rFonts w:ascii="Times New Roman" w:hAnsi="Times New Roman" w:cs="Times New Roman"/>
          <w:sz w:val="24"/>
          <w:szCs w:val="24"/>
        </w:rPr>
        <w:t>202</w:t>
      </w:r>
      <w:r w:rsidR="00740BFE">
        <w:rPr>
          <w:rFonts w:ascii="Times New Roman" w:hAnsi="Times New Roman" w:cs="Times New Roman"/>
          <w:sz w:val="24"/>
          <w:szCs w:val="24"/>
        </w:rPr>
        <w:t>1</w:t>
      </w:r>
      <w:r w:rsidRPr="008E6E35">
        <w:rPr>
          <w:rFonts w:ascii="Times New Roman" w:hAnsi="Times New Roman" w:cs="Times New Roman"/>
          <w:sz w:val="24"/>
          <w:szCs w:val="24"/>
        </w:rPr>
        <w:t>. g., povodom kojeg se vodi predmet broj P-</w:t>
      </w:r>
      <w:r w:rsidR="00404F87">
        <w:rPr>
          <w:rFonts w:ascii="Times New Roman" w:hAnsi="Times New Roman" w:cs="Times New Roman"/>
          <w:sz w:val="24"/>
          <w:szCs w:val="24"/>
        </w:rPr>
        <w:t>1</w:t>
      </w:r>
      <w:r w:rsidR="001D2959">
        <w:rPr>
          <w:rFonts w:ascii="Times New Roman" w:hAnsi="Times New Roman" w:cs="Times New Roman"/>
          <w:sz w:val="24"/>
          <w:szCs w:val="24"/>
        </w:rPr>
        <w:t>69</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 xml:space="preserve">. </w:t>
      </w:r>
    </w:p>
    <w:p w14:paraId="06CB95A9" w14:textId="77777777" w:rsidR="00523CD1" w:rsidRDefault="00523CD1" w:rsidP="008E6E35">
      <w:pPr>
        <w:spacing w:after="0"/>
        <w:ind w:firstLine="708"/>
        <w:jc w:val="both"/>
        <w:rPr>
          <w:rFonts w:ascii="Times New Roman" w:hAnsi="Times New Roman" w:cs="Times New Roman"/>
          <w:sz w:val="24"/>
          <w:szCs w:val="24"/>
        </w:rPr>
      </w:pPr>
    </w:p>
    <w:p w14:paraId="4B39228D" w14:textId="77777777" w:rsidR="001D2959" w:rsidRDefault="00523CD1" w:rsidP="008E6E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predmetnom zahtjevu </w:t>
      </w:r>
      <w:r w:rsidR="001D2959">
        <w:rPr>
          <w:rFonts w:ascii="Times New Roman" w:hAnsi="Times New Roman" w:cs="Times New Roman"/>
          <w:sz w:val="24"/>
          <w:szCs w:val="24"/>
        </w:rPr>
        <w:t>podnositelj citira odredbe članaka 8., 9., 17. i 18. ZSSI-a postavljajući sljedeća pitanja:</w:t>
      </w:r>
    </w:p>
    <w:p w14:paraId="69EF50DD" w14:textId="77777777" w:rsidR="001D2959" w:rsidRP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1.</w:t>
      </w:r>
      <w:r w:rsidR="00DC1C1A">
        <w:rPr>
          <w:rFonts w:ascii="Times New Roman" w:hAnsi="Times New Roman" w:cs="Times New Roman"/>
          <w:sz w:val="24"/>
          <w:szCs w:val="24"/>
        </w:rPr>
        <w:t xml:space="preserve">Je </w:t>
      </w:r>
      <w:r w:rsidRPr="001D2959">
        <w:rPr>
          <w:rFonts w:ascii="Times New Roman" w:hAnsi="Times New Roman" w:cs="Times New Roman"/>
          <w:sz w:val="24"/>
          <w:szCs w:val="24"/>
        </w:rPr>
        <w:t>li dužnosnik u izvješću (pod poglavljem: Poslovni udjeli, dionice i vrijednosni papiri, udjeli u društvima osoba te poslovni subjekti samostalne djelatnosti (obrt, OPG i druge samostalne djelatnosti)) dužan navesti trgovačko društvo s ograničenom odgovornošću (d.o.o.) koje je u vlasništvu njegovog bračnog druga?</w:t>
      </w:r>
    </w:p>
    <w:p w14:paraId="1CFE1FBB" w14:textId="77777777" w:rsid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2.</w:t>
      </w:r>
      <w:r w:rsidR="00DC1C1A">
        <w:rPr>
          <w:rFonts w:ascii="Times New Roman" w:hAnsi="Times New Roman" w:cs="Times New Roman"/>
          <w:sz w:val="24"/>
          <w:szCs w:val="24"/>
        </w:rPr>
        <w:t>Je</w:t>
      </w:r>
      <w:r w:rsidRPr="001D2959">
        <w:rPr>
          <w:rFonts w:ascii="Times New Roman" w:hAnsi="Times New Roman" w:cs="Times New Roman"/>
          <w:sz w:val="24"/>
          <w:szCs w:val="24"/>
        </w:rPr>
        <w:t xml:space="preserve"> li dužnosnik u izvješću (pod poglavljem: Poslovni udjeli, dionice i vrijednosni papiri, udjeli u društvima osoba te poslovni subjekti samostalne djelatnosti (obrt, OPG i druge samostalne djelatnosti)) dužan navesti trgovačko društvo s ograničenom odgovornošću (d.o.o.) koje je u njegovom vlasništvu?</w:t>
      </w:r>
    </w:p>
    <w:p w14:paraId="5C13FC8F" w14:textId="77777777" w:rsidR="001D2959" w:rsidRP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4.Primjenjuje li se ograničenje iz članka 17. stavka 1. ZSSI-a, odnosno može li poslovni subjekt, u kojem član obitelji dužnosnika ima 0,5% ili više udjela u vlasništvu stupiti u poslovni odnos s tijelom javne vlasti u kojem dužnosnik obnaša dužnost, u slučaju kada je član obitelji dužnosnika, stekao predmetni udio, odnosno dionice od dužnosnika ranije od razdoblja od dvije godine prije imenovanja odnosno izbora tog dužnosnika na javnu dužnost, pod uvjetom da dužnosnik sukladno članku 18. stavku 1. ZSSI-a pravodobno obavijesti Povjerenstvo ?</w:t>
      </w:r>
    </w:p>
    <w:p w14:paraId="05CCD990" w14:textId="77777777" w:rsid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5.Primjenjuje li se ograničenje iz članka 17. stavka 1. ZSSI-a, odnosno može li poslovni subjekt, u kojem član obitelji dužnosnika ima 0,5% ili više udjela u vlasništvu stupiti u poslovni odnos s tijelom javne vlasti u kojem dužnosnik obnaša dužnost, u slučaju kada te predmetne udjele odnosno dionice član obitelji dužnosnika nije stekao (kupio ili dobio ....) od samog dužnosnika, već je te udjele ili dionice stekao od treće osobe ili je osnovao novi poslovni subjekt ranije od razdoblja od dvije godine prije imenovanja odnosno izbora tog dužnosnika na javnu dužnost, pod uvjetom da dužnosnik sukladno članku 18. stavku 1. ZSSI-a pravodobno obavijesti Povjerenstvo?</w:t>
      </w:r>
    </w:p>
    <w:p w14:paraId="1EC31419" w14:textId="77777777" w:rsidR="001D2959" w:rsidRP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6.Primjenjuje li se ograničenje iz članka 17. stavka 1. ZSSI-a, odnosno može li poslovni subjekt, u kojem član obitelji dužnosnika ima 0,5% ili više udjela u vlasništvu stupiti u poslovni odnos s tijelom javne vlasti u kojem dužnosnik obnaša dužnost, u slučaju kada je te predmetne udjele odnosno dionice član obitelji dužnosnika nije stekao (kupio ili dobio ....) od samog dužnosnika, već je te udjele ili dionice stekao od treće osobe ili je osnovao novi poslovni subjekt u razdoblju od dvije godine prije imenovanja odnosno izbora tog dužnosnika na javnu dužnost ili za vrijeme obnašanja javne dužnosti, pod uvjetom da dužnosnik sukladno članku 18. stavku 1. ZSSI-a pravodobno obavijesti Povjerenstvo?</w:t>
      </w:r>
    </w:p>
    <w:p w14:paraId="3CE6D20F" w14:textId="77777777" w:rsidR="001D2959" w:rsidRP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lastRenderedPageBreak/>
        <w:t>7.Ukoliko u vezi s dužnosnikom ne postoje poslovni subjekti iz članka 17. stavka 1. i 2. ZSSI-a, jesu li dužnosnici temeljem ZSSI-a tada dužni dostaviti izjave o nepostojanju sukoba interesa, odnosno dati izjavu da ne postoje poslovni subjekti iz članka 17. stavka 1. i 2. ZSSI-a?</w:t>
      </w:r>
    </w:p>
    <w:p w14:paraId="7E154E28" w14:textId="77777777" w:rsidR="001D2959" w:rsidRP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8.Ukoliko u vezi s dužnosnikom ne postoje poslovni subjekti iz članka 17. stavka 1. i 2. ZSSI-a, jesu li dužnosnici temeljem ZSSI-a tada dužni na bilo koji način o toj činjenici obavijestiti Povjerenstvo, ili su to dužni uraditi samo ako postoje takvi poslovni subjekti?</w:t>
      </w:r>
    </w:p>
    <w:p w14:paraId="12644407" w14:textId="77777777" w:rsidR="001D2959" w:rsidRP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9.Ukoliko u vezi s dužnosnikom postoje poslovni subjekti iz članka 17. stavka 1. i 2. ZSSI-a, na koji način su dužnosnici dužni o toj činjenici obavijestiti Povjerenstvo?</w:t>
      </w:r>
    </w:p>
    <w:p w14:paraId="2B927ECF" w14:textId="77777777" w:rsidR="001D2959" w:rsidRP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10.</w:t>
      </w:r>
      <w:r w:rsidR="00DC1C1A">
        <w:rPr>
          <w:rFonts w:ascii="Times New Roman" w:hAnsi="Times New Roman" w:cs="Times New Roman"/>
          <w:sz w:val="24"/>
          <w:szCs w:val="24"/>
        </w:rPr>
        <w:t>J</w:t>
      </w:r>
      <w:r w:rsidRPr="001D2959">
        <w:rPr>
          <w:rFonts w:ascii="Times New Roman" w:hAnsi="Times New Roman" w:cs="Times New Roman"/>
          <w:sz w:val="24"/>
          <w:szCs w:val="24"/>
        </w:rPr>
        <w:t>e li dužnosnik u izvješću (pod poglavljem: Poslovni udjeli, dionice i vrijednosni papiri, udjeli u društvima osoba te poslovni subjekti samostalne djelatnosti (obrt, OPG i druge samostalne djelatnosti) dužan navesti poslovne subjekte iz članka 17. stavka 1. ZSSI-a?</w:t>
      </w:r>
    </w:p>
    <w:p w14:paraId="2E17A2DE" w14:textId="77777777" w:rsid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11.</w:t>
      </w:r>
      <w:r w:rsidR="00DC1C1A">
        <w:rPr>
          <w:rFonts w:ascii="Times New Roman" w:hAnsi="Times New Roman" w:cs="Times New Roman"/>
          <w:sz w:val="24"/>
          <w:szCs w:val="24"/>
        </w:rPr>
        <w:t xml:space="preserve"> J</w:t>
      </w:r>
      <w:r w:rsidRPr="001D2959">
        <w:rPr>
          <w:rFonts w:ascii="Times New Roman" w:hAnsi="Times New Roman" w:cs="Times New Roman"/>
          <w:sz w:val="24"/>
          <w:szCs w:val="24"/>
        </w:rPr>
        <w:t>e li dužnosnik u izvješću (pod poglavljem: Poslovni udjeli, dionice i vrijednosni papiri, udjeli u društvima osoba te poslovni subjekti samostalne djelatnosti (obrt, OPG i druge samostalne djelatnosti) dužan navesti poslovne subjekte iz članka 17. stavka 2 . ZSSI-a?</w:t>
      </w:r>
    </w:p>
    <w:p w14:paraId="5BCFE60E" w14:textId="77777777" w:rsidR="001D2959" w:rsidRP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12.Trebaju li Povjerenstvo i tijela javne vlasti na svojim internet stranicama uvrstiti na popis gospodarskih subjekata s kojima ne smiju stupiti u poslovni odnos poslovni subjekt u kojem član obitelji dužnosnika ima 0,5% ili više udjela u vlasništvu, u slučaju kada je član obitelji dužnosnika, stekao predmetni udio, odnosno dionice od dužnosnika ranije od razdoblja od dvije godine prije imenovanja odnosno izbora tog dužnosnika na javnu dužnost?</w:t>
      </w:r>
    </w:p>
    <w:p w14:paraId="51B984E5" w14:textId="77777777" w:rsidR="001D2959" w:rsidRP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13.Trebaju li Povjerenstvo i tijela javne vlast na svojim internet stranicama uvrstiti na popis gospodarskih subjekata s kojima ne smiju stupiti u poslovni odnos poslovni subjekt u kojem član obitelji dužnosnika ima 0,5% ili više udjela u vlasništvu u slučaju kada te predmetne udjele odnosno dionice član obitelji dužnosnika nije stekao (kupio ili dobio ....) od samog dužnosnika, već je te udjele ili dionice stekao od treće osobe ili je osnovao novi poslovni subjekt ranije od razdoblja od dvije godine prije imenovanja odnosno izbora tog dužnosnika na javnu dužnost?</w:t>
      </w:r>
    </w:p>
    <w:p w14:paraId="1B10AC2A" w14:textId="4958C2DB" w:rsidR="001D2959" w:rsidRDefault="001D2959" w:rsidP="001D2959">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14.Trebaju li Povjerenstvo i tijela javne vlasti na svojim internet stranicama uvrstiti na popis gospodarskih subjekata s kojima ne smiju stupiti u poslovni odnos poslovni subjekt u kojem član obitelji dužnosnika ima 0,5% ili više udjela u vlasništvu u slučaju kada te predmetne udjele odnosno dionice član obitelji dužnosnika nije stekao (kupio ili dobio ....) od samog dužnosnika, već je te udjele ili dionice stekao od treće osobe ili je osnovao novi poslovni subjekt u razdoblju od dvije godine prije imenovanja odnosno izbora tog dužnosnika na javnu dužnost ili za</w:t>
      </w:r>
      <w:r w:rsidR="00F65DE6" w:rsidRPr="00F65DE6">
        <w:t xml:space="preserve"> </w:t>
      </w:r>
      <w:r w:rsidR="00F65DE6" w:rsidRPr="00F65DE6">
        <w:rPr>
          <w:rFonts w:ascii="Times New Roman" w:hAnsi="Times New Roman" w:cs="Times New Roman"/>
          <w:sz w:val="24"/>
          <w:szCs w:val="24"/>
        </w:rPr>
        <w:t>vrijeme obnašanja javne dužnosti?</w:t>
      </w:r>
    </w:p>
    <w:p w14:paraId="69A982F9" w14:textId="77777777" w:rsidR="001D2959" w:rsidRDefault="001D2959" w:rsidP="008E6E35">
      <w:pPr>
        <w:spacing w:after="0"/>
        <w:ind w:firstLine="708"/>
        <w:jc w:val="both"/>
        <w:rPr>
          <w:rFonts w:ascii="Times New Roman" w:hAnsi="Times New Roman" w:cs="Times New Roman"/>
          <w:sz w:val="24"/>
          <w:szCs w:val="24"/>
        </w:rPr>
      </w:pPr>
      <w:r w:rsidRPr="001D2959">
        <w:rPr>
          <w:rFonts w:ascii="Times New Roman" w:hAnsi="Times New Roman" w:cs="Times New Roman"/>
          <w:sz w:val="24"/>
          <w:szCs w:val="24"/>
        </w:rPr>
        <w:t>15.Treba li poslovni subjekt koji temeljem ovog članka i mišljenja Povjerenstva stupa u poslovni odnos s tijelom javne vlasti, to tijelo javne vlasti stavljati na internetsku stranicu na popis gospodarskih subjekata s kojima ne smiju stupiti u poslovni odnos i navoditi u dokumentacijama o nabavi za ostale postupke javne nabave, iako je jasno da s nji</w:t>
      </w:r>
      <w:r w:rsidR="00130B29">
        <w:rPr>
          <w:rFonts w:ascii="Times New Roman" w:hAnsi="Times New Roman" w:cs="Times New Roman"/>
          <w:sz w:val="24"/>
          <w:szCs w:val="24"/>
        </w:rPr>
        <w:t>m</w:t>
      </w:r>
      <w:r w:rsidRPr="001D2959">
        <w:rPr>
          <w:rFonts w:ascii="Times New Roman" w:hAnsi="Times New Roman" w:cs="Times New Roman"/>
          <w:sz w:val="24"/>
          <w:szCs w:val="24"/>
        </w:rPr>
        <w:t xml:space="preserve"> može stupiti u poslovni odnos?</w:t>
      </w:r>
    </w:p>
    <w:p w14:paraId="271281BF" w14:textId="77777777" w:rsidR="00882529" w:rsidRDefault="00882529" w:rsidP="008E6E35">
      <w:pPr>
        <w:spacing w:after="0"/>
        <w:ind w:firstLine="708"/>
        <w:jc w:val="both"/>
        <w:rPr>
          <w:rFonts w:ascii="Times New Roman" w:hAnsi="Times New Roman" w:cs="Times New Roman"/>
          <w:sz w:val="24"/>
          <w:szCs w:val="24"/>
        </w:rPr>
      </w:pPr>
    </w:p>
    <w:p w14:paraId="0C083676" w14:textId="77777777" w:rsidR="00882529" w:rsidRDefault="00882529" w:rsidP="008E6E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Podnositelj uz postavljena pitanja navodi i svoje tumačenje odredbi ZSSI-a te navodi kako se sa SAFU-om razilazi u mišljenju </w:t>
      </w:r>
      <w:r w:rsidRPr="00882529">
        <w:rPr>
          <w:rFonts w:ascii="Times New Roman" w:hAnsi="Times New Roman" w:cs="Times New Roman"/>
          <w:sz w:val="24"/>
          <w:szCs w:val="24"/>
        </w:rPr>
        <w:t>koje poslovne subjekte su tijela javne vlasti dužna navesti u dokumentacijama o nabavi i na svojim internetskim stranicama kao poslovne subjekte s kojima ne smiju stupati u poslovni odnos</w:t>
      </w:r>
      <w:r>
        <w:rPr>
          <w:rFonts w:ascii="Times New Roman" w:hAnsi="Times New Roman" w:cs="Times New Roman"/>
          <w:sz w:val="24"/>
          <w:szCs w:val="24"/>
        </w:rPr>
        <w:t>.</w:t>
      </w:r>
    </w:p>
    <w:p w14:paraId="321DF794" w14:textId="77777777" w:rsidR="00AA1959" w:rsidRDefault="00AA1959" w:rsidP="008E6E35">
      <w:pPr>
        <w:spacing w:after="0"/>
        <w:ind w:firstLine="708"/>
        <w:jc w:val="both"/>
        <w:rPr>
          <w:rFonts w:ascii="Times New Roman" w:hAnsi="Times New Roman" w:cs="Times New Roman"/>
          <w:sz w:val="24"/>
          <w:szCs w:val="24"/>
        </w:rPr>
      </w:pPr>
    </w:p>
    <w:p w14:paraId="42AFB0C6" w14:textId="77777777" w:rsidR="008E6E35" w:rsidRDefault="00AA1959" w:rsidP="008E6E35">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 xml:space="preserve">Člankom 3. stavkom 1. podstavkom </w:t>
      </w:r>
      <w:r w:rsidR="00E83340">
        <w:rPr>
          <w:rFonts w:ascii="Times New Roman" w:hAnsi="Times New Roman" w:cs="Times New Roman"/>
          <w:sz w:val="24"/>
          <w:szCs w:val="24"/>
        </w:rPr>
        <w:t>39</w:t>
      </w:r>
      <w:r w:rsidRPr="00AA1959">
        <w:rPr>
          <w:rFonts w:ascii="Times New Roman" w:hAnsi="Times New Roman" w:cs="Times New Roman"/>
          <w:sz w:val="24"/>
          <w:szCs w:val="24"/>
        </w:rPr>
        <w:t xml:space="preserve">. ZSSI-a propisano je da su </w:t>
      </w:r>
      <w:r w:rsidR="00E83340">
        <w:rPr>
          <w:rFonts w:ascii="Times New Roman" w:hAnsi="Times New Roman" w:cs="Times New Roman"/>
          <w:sz w:val="24"/>
          <w:szCs w:val="24"/>
        </w:rPr>
        <w:t>gradonačelnici</w:t>
      </w:r>
      <w:r w:rsidR="00163C90">
        <w:rPr>
          <w:rFonts w:ascii="Times New Roman" w:hAnsi="Times New Roman" w:cs="Times New Roman"/>
          <w:sz w:val="24"/>
          <w:szCs w:val="24"/>
        </w:rPr>
        <w:t>, općinski načelnici</w:t>
      </w:r>
      <w:r w:rsidR="00E83340">
        <w:rPr>
          <w:rFonts w:ascii="Times New Roman" w:hAnsi="Times New Roman" w:cs="Times New Roman"/>
          <w:sz w:val="24"/>
          <w:szCs w:val="24"/>
        </w:rPr>
        <w:t xml:space="preserve"> i njihovi zamjenici</w:t>
      </w:r>
      <w:r w:rsidRPr="00AA1959">
        <w:rPr>
          <w:rFonts w:ascii="Times New Roman" w:hAnsi="Times New Roman" w:cs="Times New Roman"/>
          <w:sz w:val="24"/>
          <w:szCs w:val="24"/>
        </w:rPr>
        <w:t xml:space="preserve"> dužnosnici u smislu navedenog Zakona.</w:t>
      </w:r>
    </w:p>
    <w:p w14:paraId="691D64C2" w14:textId="77777777" w:rsidR="00AA1959" w:rsidRDefault="00AA1959" w:rsidP="00907C08">
      <w:pPr>
        <w:spacing w:after="0"/>
        <w:ind w:firstLine="708"/>
        <w:jc w:val="both"/>
        <w:rPr>
          <w:rFonts w:ascii="Times New Roman" w:hAnsi="Times New Roman" w:cs="Times New Roman"/>
          <w:sz w:val="24"/>
          <w:szCs w:val="24"/>
        </w:rPr>
      </w:pPr>
    </w:p>
    <w:p w14:paraId="27AF5599" w14:textId="77777777" w:rsidR="00AA1959" w:rsidRDefault="00AA1959" w:rsidP="00AA1959">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0C73905F" w14:textId="77777777" w:rsidR="00AA1959" w:rsidRPr="00AA1959" w:rsidRDefault="00AA1959" w:rsidP="00AA1959">
      <w:pPr>
        <w:spacing w:after="0"/>
        <w:ind w:firstLine="708"/>
        <w:jc w:val="both"/>
        <w:rPr>
          <w:rFonts w:ascii="Times New Roman" w:hAnsi="Times New Roman" w:cs="Times New Roman"/>
          <w:sz w:val="24"/>
          <w:szCs w:val="24"/>
        </w:rPr>
      </w:pPr>
    </w:p>
    <w:p w14:paraId="4876526B" w14:textId="67861353" w:rsidR="00AA1959" w:rsidRDefault="00AA1959" w:rsidP="00AA1959">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Zahtjev u ovom predmetu nije podnesen od strane dužnosnika osobno sukladno članku 6. stavku 1. ZSSI-a, već ga je Povjerenstvu podnijela osoba koja nije dužnosnik u smislu ZSSI-a. Međutim, obzirom da se zahtjevom traži tumačenje odredbi ZSSI-a,</w:t>
      </w:r>
      <w:r w:rsidR="00163C90">
        <w:rPr>
          <w:rFonts w:ascii="Times New Roman" w:hAnsi="Times New Roman" w:cs="Times New Roman"/>
          <w:sz w:val="24"/>
          <w:szCs w:val="24"/>
        </w:rPr>
        <w:t xml:space="preserve"> odnosno postavlja se upit </w:t>
      </w:r>
      <w:r w:rsidR="00F65DE6">
        <w:rPr>
          <w:rFonts w:ascii="Times New Roman" w:hAnsi="Times New Roman" w:cs="Times New Roman"/>
          <w:sz w:val="24"/>
          <w:szCs w:val="24"/>
        </w:rPr>
        <w:t xml:space="preserve"> o obvezama dužnosnika </w:t>
      </w:r>
      <w:r w:rsidR="00130B29">
        <w:rPr>
          <w:rFonts w:ascii="Times New Roman" w:hAnsi="Times New Roman" w:cs="Times New Roman"/>
          <w:sz w:val="24"/>
          <w:szCs w:val="24"/>
        </w:rPr>
        <w:t>prilikom eventualnog stupanja u poslovni odnos sa subjektom u kojem čl</w:t>
      </w:r>
      <w:r w:rsidR="00050A7C">
        <w:rPr>
          <w:rFonts w:ascii="Times New Roman" w:hAnsi="Times New Roman" w:cs="Times New Roman"/>
          <w:sz w:val="24"/>
          <w:szCs w:val="24"/>
        </w:rPr>
        <w:t>a</w:t>
      </w:r>
      <w:r w:rsidR="00130B29">
        <w:rPr>
          <w:rFonts w:ascii="Times New Roman" w:hAnsi="Times New Roman" w:cs="Times New Roman"/>
          <w:sz w:val="24"/>
          <w:szCs w:val="24"/>
        </w:rPr>
        <w:t xml:space="preserve">n obitelji dužnosnika ima 0,5% ili više udjela u vlasništvu, </w:t>
      </w:r>
      <w:r w:rsidRPr="00AA1959">
        <w:rPr>
          <w:rFonts w:ascii="Times New Roman" w:hAnsi="Times New Roman" w:cs="Times New Roman"/>
          <w:sz w:val="24"/>
          <w:szCs w:val="24"/>
        </w:rPr>
        <w:t>Povjerenstvo u svrhu učinkovitog sprječavanja sukoba interesa i provođenja edukacije u pitanjima sukoba interesa povodom podnesenog zahtjeva daje obrazloženo očitovanje.</w:t>
      </w:r>
    </w:p>
    <w:p w14:paraId="7E44BEC4" w14:textId="77777777" w:rsidR="00130B29" w:rsidRDefault="00130B29" w:rsidP="00AA1959">
      <w:pPr>
        <w:spacing w:after="0"/>
        <w:ind w:firstLine="708"/>
        <w:jc w:val="both"/>
        <w:rPr>
          <w:rFonts w:ascii="Times New Roman" w:hAnsi="Times New Roman" w:cs="Times New Roman"/>
          <w:sz w:val="24"/>
          <w:szCs w:val="24"/>
        </w:rPr>
      </w:pPr>
    </w:p>
    <w:p w14:paraId="2E57549F" w14:textId="77777777" w:rsidR="00130B29" w:rsidRPr="00130B29" w:rsidRDefault="00130B29" w:rsidP="00130B29">
      <w:pPr>
        <w:spacing w:after="0"/>
        <w:ind w:firstLine="708"/>
        <w:jc w:val="both"/>
        <w:rPr>
          <w:rFonts w:ascii="Times New Roman" w:hAnsi="Times New Roman" w:cs="Times New Roman"/>
          <w:sz w:val="24"/>
          <w:szCs w:val="24"/>
        </w:rPr>
      </w:pPr>
      <w:r w:rsidRPr="00130B29">
        <w:rPr>
          <w:rFonts w:ascii="Times New Roman" w:hAnsi="Times New Roman" w:cs="Times New Roman"/>
          <w:sz w:val="24"/>
          <w:szCs w:val="24"/>
        </w:rPr>
        <w:t>Člank</w:t>
      </w:r>
      <w:r>
        <w:rPr>
          <w:rFonts w:ascii="Times New Roman" w:hAnsi="Times New Roman" w:cs="Times New Roman"/>
          <w:sz w:val="24"/>
          <w:szCs w:val="24"/>
        </w:rPr>
        <w:t>om</w:t>
      </w:r>
      <w:r w:rsidRPr="00130B29">
        <w:rPr>
          <w:rFonts w:ascii="Times New Roman" w:hAnsi="Times New Roman" w:cs="Times New Roman"/>
          <w:sz w:val="24"/>
          <w:szCs w:val="24"/>
        </w:rPr>
        <w:t xml:space="preserve"> 8.</w:t>
      </w:r>
      <w:r>
        <w:rPr>
          <w:rFonts w:ascii="Times New Roman" w:hAnsi="Times New Roman" w:cs="Times New Roman"/>
          <w:sz w:val="24"/>
          <w:szCs w:val="24"/>
        </w:rPr>
        <w:t xml:space="preserve"> ZSSI-a propisano je da su </w:t>
      </w:r>
      <w:r w:rsidRPr="00130B29">
        <w:rPr>
          <w:rFonts w:ascii="Times New Roman" w:hAnsi="Times New Roman" w:cs="Times New Roman"/>
          <w:sz w:val="24"/>
          <w:szCs w:val="24"/>
        </w:rPr>
        <w:t xml:space="preserve"> </w:t>
      </w:r>
      <w:r>
        <w:rPr>
          <w:rFonts w:ascii="Times New Roman" w:hAnsi="Times New Roman" w:cs="Times New Roman"/>
          <w:sz w:val="24"/>
          <w:szCs w:val="24"/>
        </w:rPr>
        <w:t>d</w:t>
      </w:r>
      <w:r w:rsidRPr="00130B29">
        <w:rPr>
          <w:rFonts w:ascii="Times New Roman" w:hAnsi="Times New Roman" w:cs="Times New Roman"/>
          <w:sz w:val="24"/>
          <w:szCs w:val="24"/>
        </w:rPr>
        <w:t>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Pr>
          <w:rFonts w:ascii="Times New Roman" w:hAnsi="Times New Roman" w:cs="Times New Roman"/>
          <w:sz w:val="24"/>
          <w:szCs w:val="24"/>
        </w:rPr>
        <w:t xml:space="preserve"> kao i da su </w:t>
      </w:r>
      <w:r w:rsidRPr="00130B29">
        <w:rPr>
          <w:rFonts w:ascii="Times New Roman" w:hAnsi="Times New Roman" w:cs="Times New Roman"/>
          <w:sz w:val="24"/>
          <w:szCs w:val="24"/>
        </w:rPr>
        <w:t>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r>
        <w:rPr>
          <w:rFonts w:ascii="Times New Roman" w:hAnsi="Times New Roman" w:cs="Times New Roman"/>
          <w:sz w:val="24"/>
          <w:szCs w:val="24"/>
        </w:rPr>
        <w:t xml:space="preserve"> Nadalje, propisano je da su dužnosnici </w:t>
      </w:r>
      <w:r w:rsidRPr="00130B29">
        <w:rPr>
          <w:rFonts w:ascii="Times New Roman" w:hAnsi="Times New Roman" w:cs="Times New Roman"/>
          <w:sz w:val="24"/>
          <w:szCs w:val="24"/>
        </w:rPr>
        <w:t>koji su na izborima ponovno izabrani ili imenovani na istu dužnost, bez obzira obnašaju li dužnost profesionalno ili neprofesionalno, obvezni u roku od 30 dana od dana stupanja na dužnost, na početku novog mandata, podnijeti izvješće Povjerenstvu o svojoj imovini te imovini bračnog ili izvanbračnog druga i malodobne djece, sa stanjem na taj dan.</w:t>
      </w:r>
    </w:p>
    <w:p w14:paraId="6756357F" w14:textId="77777777" w:rsidR="00130B29" w:rsidRPr="00130B29" w:rsidRDefault="00130B29" w:rsidP="00130B29">
      <w:pPr>
        <w:spacing w:after="0"/>
        <w:ind w:firstLine="708"/>
        <w:jc w:val="both"/>
        <w:rPr>
          <w:rFonts w:ascii="Times New Roman" w:hAnsi="Times New Roman" w:cs="Times New Roman"/>
          <w:sz w:val="24"/>
          <w:szCs w:val="24"/>
        </w:rPr>
      </w:pPr>
    </w:p>
    <w:p w14:paraId="714F2BE4" w14:textId="69E97020" w:rsidR="00130B29" w:rsidRPr="00130B29" w:rsidRDefault="00130B29" w:rsidP="00130B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Stavkom 7. predmetnog članka propisano je da podaci o </w:t>
      </w:r>
      <w:r w:rsidRPr="00130B29">
        <w:rPr>
          <w:rFonts w:ascii="Times New Roman" w:hAnsi="Times New Roman" w:cs="Times New Roman"/>
          <w:sz w:val="24"/>
          <w:szCs w:val="24"/>
        </w:rPr>
        <w:t xml:space="preserve"> stečenoj imovini obuhvaćaju podatke o:</w:t>
      </w:r>
      <w:r>
        <w:rPr>
          <w:rFonts w:ascii="Times New Roman" w:hAnsi="Times New Roman" w:cs="Times New Roman"/>
          <w:sz w:val="24"/>
          <w:szCs w:val="24"/>
        </w:rPr>
        <w:t xml:space="preserve"> </w:t>
      </w:r>
      <w:r w:rsidRPr="00130B29">
        <w:rPr>
          <w:rFonts w:ascii="Times New Roman" w:hAnsi="Times New Roman" w:cs="Times New Roman"/>
          <w:sz w:val="24"/>
          <w:szCs w:val="24"/>
        </w:rPr>
        <w:t>nekretninama stečenim kupoprodajom, zamjenom, darovanjem, unošenjem i izuzimanjem nekretnina iz trgovačkog društva, stečenim u postupku likvidacije ili stečaja, stečenim na temelju odluka suda ili drugog tijela, povratom imovine stečene u postupku denacionalizacije te na drugi način stečenim nekretninama od drugih osoba, pokretninama veće vrijednosti,</w:t>
      </w:r>
      <w:r>
        <w:rPr>
          <w:rFonts w:ascii="Times New Roman" w:hAnsi="Times New Roman" w:cs="Times New Roman"/>
          <w:sz w:val="24"/>
          <w:szCs w:val="24"/>
        </w:rPr>
        <w:t xml:space="preserve"> </w:t>
      </w:r>
      <w:r w:rsidRPr="00130B29">
        <w:rPr>
          <w:rFonts w:ascii="Times New Roman" w:hAnsi="Times New Roman" w:cs="Times New Roman"/>
          <w:sz w:val="24"/>
          <w:szCs w:val="24"/>
        </w:rPr>
        <w:t>poslovnim udjelima i dionicama u trgovačkim društvima,</w:t>
      </w:r>
      <w:r>
        <w:rPr>
          <w:rFonts w:ascii="Times New Roman" w:hAnsi="Times New Roman" w:cs="Times New Roman"/>
          <w:sz w:val="24"/>
          <w:szCs w:val="24"/>
        </w:rPr>
        <w:t xml:space="preserve"> </w:t>
      </w:r>
      <w:r w:rsidRPr="00130B29">
        <w:rPr>
          <w:rFonts w:ascii="Times New Roman" w:hAnsi="Times New Roman" w:cs="Times New Roman"/>
          <w:sz w:val="24"/>
          <w:szCs w:val="24"/>
        </w:rPr>
        <w:t>udjelima o vlasništvu drugih poslovnih subjekata,</w:t>
      </w:r>
      <w:r>
        <w:rPr>
          <w:rFonts w:ascii="Times New Roman" w:hAnsi="Times New Roman" w:cs="Times New Roman"/>
          <w:sz w:val="24"/>
          <w:szCs w:val="24"/>
        </w:rPr>
        <w:t xml:space="preserve"> </w:t>
      </w:r>
      <w:r w:rsidRPr="00130B29">
        <w:rPr>
          <w:rFonts w:ascii="Times New Roman" w:hAnsi="Times New Roman" w:cs="Times New Roman"/>
          <w:sz w:val="24"/>
          <w:szCs w:val="24"/>
        </w:rPr>
        <w:t xml:space="preserve"> novčanoj štednji ako ona premašuje jednogodišnji iznos neto prihoda dužnosnika,</w:t>
      </w:r>
      <w:r>
        <w:rPr>
          <w:rFonts w:ascii="Times New Roman" w:hAnsi="Times New Roman" w:cs="Times New Roman"/>
          <w:sz w:val="24"/>
          <w:szCs w:val="24"/>
        </w:rPr>
        <w:t xml:space="preserve"> </w:t>
      </w:r>
      <w:r w:rsidRPr="00130B29">
        <w:rPr>
          <w:rFonts w:ascii="Times New Roman" w:hAnsi="Times New Roman" w:cs="Times New Roman"/>
          <w:sz w:val="24"/>
          <w:szCs w:val="24"/>
        </w:rPr>
        <w:t>dugovima, preuzetim jamstvima i ostalim obvezama,</w:t>
      </w:r>
      <w:r>
        <w:rPr>
          <w:rFonts w:ascii="Times New Roman" w:hAnsi="Times New Roman" w:cs="Times New Roman"/>
          <w:sz w:val="24"/>
          <w:szCs w:val="24"/>
        </w:rPr>
        <w:t xml:space="preserve"> </w:t>
      </w:r>
      <w:r w:rsidRPr="00130B29">
        <w:rPr>
          <w:rFonts w:ascii="Times New Roman" w:hAnsi="Times New Roman" w:cs="Times New Roman"/>
          <w:sz w:val="24"/>
          <w:szCs w:val="24"/>
        </w:rPr>
        <w:t>dohotku od nesamostalnog rada, dohotku od samostalne djelatnosti, dohotku od imovine i imovinskih prava, dohotku od kapitala, dohotku od osiguranja i drugom dohotku</w:t>
      </w:r>
      <w:r>
        <w:rPr>
          <w:rFonts w:ascii="Times New Roman" w:hAnsi="Times New Roman" w:cs="Times New Roman"/>
          <w:sz w:val="24"/>
          <w:szCs w:val="24"/>
        </w:rPr>
        <w:t xml:space="preserve"> i </w:t>
      </w:r>
      <w:r w:rsidRPr="00130B29">
        <w:rPr>
          <w:rFonts w:ascii="Times New Roman" w:hAnsi="Times New Roman" w:cs="Times New Roman"/>
          <w:sz w:val="24"/>
          <w:szCs w:val="24"/>
        </w:rPr>
        <w:t>primicima koji se ne smatraju dohotkom i primicima na koje se ne plaća porez na dohodak.</w:t>
      </w:r>
    </w:p>
    <w:p w14:paraId="0553B31B" w14:textId="77777777" w:rsidR="00130B29" w:rsidRPr="00130B29" w:rsidRDefault="00130B29" w:rsidP="00130B29">
      <w:pPr>
        <w:spacing w:after="0"/>
        <w:ind w:firstLine="708"/>
        <w:jc w:val="both"/>
        <w:rPr>
          <w:rFonts w:ascii="Times New Roman" w:hAnsi="Times New Roman" w:cs="Times New Roman"/>
          <w:sz w:val="24"/>
          <w:szCs w:val="24"/>
        </w:rPr>
      </w:pPr>
    </w:p>
    <w:p w14:paraId="770ACE39" w14:textId="77777777" w:rsidR="00130B29" w:rsidRDefault="00130B29" w:rsidP="00130B29">
      <w:pPr>
        <w:spacing w:after="0"/>
        <w:ind w:firstLine="708"/>
        <w:jc w:val="both"/>
        <w:rPr>
          <w:rFonts w:ascii="Times New Roman" w:hAnsi="Times New Roman" w:cs="Times New Roman"/>
          <w:sz w:val="24"/>
          <w:szCs w:val="24"/>
        </w:rPr>
      </w:pPr>
      <w:r w:rsidRPr="00130B29">
        <w:rPr>
          <w:rFonts w:ascii="Times New Roman" w:hAnsi="Times New Roman" w:cs="Times New Roman"/>
          <w:sz w:val="24"/>
          <w:szCs w:val="24"/>
        </w:rPr>
        <w:t>Član</w:t>
      </w:r>
      <w:r w:rsidR="00A43391">
        <w:rPr>
          <w:rFonts w:ascii="Times New Roman" w:hAnsi="Times New Roman" w:cs="Times New Roman"/>
          <w:sz w:val="24"/>
          <w:szCs w:val="24"/>
        </w:rPr>
        <w:t>kom</w:t>
      </w:r>
      <w:r w:rsidRPr="00130B29">
        <w:rPr>
          <w:rFonts w:ascii="Times New Roman" w:hAnsi="Times New Roman" w:cs="Times New Roman"/>
          <w:sz w:val="24"/>
          <w:szCs w:val="24"/>
        </w:rPr>
        <w:t xml:space="preserve"> 9.</w:t>
      </w:r>
      <w:r w:rsidR="00A43391">
        <w:rPr>
          <w:rFonts w:ascii="Times New Roman" w:hAnsi="Times New Roman" w:cs="Times New Roman"/>
          <w:sz w:val="24"/>
          <w:szCs w:val="24"/>
        </w:rPr>
        <w:t xml:space="preserve"> ZSSI-a propisano je da u </w:t>
      </w:r>
      <w:r w:rsidRPr="00130B29">
        <w:rPr>
          <w:rFonts w:ascii="Times New Roman" w:hAnsi="Times New Roman" w:cs="Times New Roman"/>
          <w:sz w:val="24"/>
          <w:szCs w:val="24"/>
        </w:rPr>
        <w:t>izvješće iz članka 8. ovog Zakona dužnosnici obvezno unose podatke o načinu stjecanja imovine i izvorima sredstava kojima je kupljena pokretna i nepokretna imovina koju je dužnosnik dužan prijaviti prema ovome Zakonu</w:t>
      </w:r>
      <w:r w:rsidR="00A43391">
        <w:rPr>
          <w:rFonts w:ascii="Times New Roman" w:hAnsi="Times New Roman" w:cs="Times New Roman"/>
          <w:sz w:val="24"/>
          <w:szCs w:val="24"/>
        </w:rPr>
        <w:t xml:space="preserve"> te da su n</w:t>
      </w:r>
      <w:r w:rsidRPr="00130B29">
        <w:rPr>
          <w:rFonts w:ascii="Times New Roman" w:hAnsi="Times New Roman" w:cs="Times New Roman"/>
          <w:sz w:val="24"/>
          <w:szCs w:val="24"/>
        </w:rPr>
        <w:t>astupajući u javnosti dužnosnici dužni istinito i potpuno odgovoriti na pitanja o imovini, izvorima sredstava i načinu njezina stjecanja, a koja se odnose na njega i osobe o čijem je imovinskom stanju obvezan izvijestiti prema ovome Zakonu.</w:t>
      </w:r>
    </w:p>
    <w:p w14:paraId="7496627B" w14:textId="77777777" w:rsidR="00A43391" w:rsidRDefault="00A43391" w:rsidP="00130B29">
      <w:pPr>
        <w:spacing w:after="0"/>
        <w:ind w:firstLine="708"/>
        <w:jc w:val="both"/>
        <w:rPr>
          <w:rFonts w:ascii="Times New Roman" w:hAnsi="Times New Roman" w:cs="Times New Roman"/>
          <w:sz w:val="24"/>
          <w:szCs w:val="24"/>
        </w:rPr>
      </w:pPr>
    </w:p>
    <w:p w14:paraId="484CF99A" w14:textId="77777777" w:rsidR="00A43391" w:rsidRPr="00A43391" w:rsidRDefault="00A43391" w:rsidP="00A4339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17. ZSSI-a propisano je da p</w:t>
      </w:r>
      <w:r w:rsidRPr="00A43391">
        <w:rPr>
          <w:rFonts w:ascii="Times New Roman" w:hAnsi="Times New Roman" w:cs="Times New Roman"/>
          <w:sz w:val="24"/>
          <w:szCs w:val="24"/>
        </w:rPr>
        <w:t>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w:t>
      </w:r>
      <w:r>
        <w:rPr>
          <w:rFonts w:ascii="Times New Roman" w:hAnsi="Times New Roman" w:cs="Times New Roman"/>
          <w:sz w:val="24"/>
          <w:szCs w:val="24"/>
        </w:rPr>
        <w:t xml:space="preserve"> </w:t>
      </w:r>
      <w:r w:rsidRPr="00A43391">
        <w:rPr>
          <w:rFonts w:ascii="Times New Roman" w:hAnsi="Times New Roman" w:cs="Times New Roman"/>
          <w:sz w:val="24"/>
          <w:szCs w:val="24"/>
        </w:rPr>
        <w:t>Ograničenje iz stavka 1. ovog članka primjenjuje se na poslovne subjekte u kojima član obitelji dužnosnika ima 0,5% ili više udjela u vlasništvu, u slučaju kada je član obitelji dužnosnika na bilo koji način, izravno ili neizravno, stekao predmetni udio, odnosno dionice od dužnosnika u razdoblju od dvije godine prije imenovanja odnosno izbora na javnu dužnost pa do prestanka njezinog obnašanja.</w:t>
      </w:r>
      <w:r>
        <w:rPr>
          <w:rFonts w:ascii="Times New Roman" w:hAnsi="Times New Roman" w:cs="Times New Roman"/>
          <w:sz w:val="24"/>
          <w:szCs w:val="24"/>
        </w:rPr>
        <w:t xml:space="preserve"> Nadalje, stavkom 3. predmetnog članka propisano je da je </w:t>
      </w:r>
      <w:r w:rsidRPr="00A43391">
        <w:rPr>
          <w:rFonts w:ascii="Times New Roman" w:hAnsi="Times New Roman" w:cs="Times New Roman"/>
          <w:sz w:val="24"/>
          <w:szCs w:val="24"/>
        </w:rPr>
        <w:t xml:space="preserve"> </w:t>
      </w:r>
      <w:r>
        <w:rPr>
          <w:rFonts w:ascii="Times New Roman" w:hAnsi="Times New Roman" w:cs="Times New Roman"/>
          <w:sz w:val="24"/>
          <w:szCs w:val="24"/>
        </w:rPr>
        <w:t>d</w:t>
      </w:r>
      <w:r w:rsidRPr="00A43391">
        <w:rPr>
          <w:rFonts w:ascii="Times New Roman" w:hAnsi="Times New Roman" w:cs="Times New Roman"/>
          <w:sz w:val="24"/>
          <w:szCs w:val="24"/>
        </w:rPr>
        <w:t>užnosnik dužan u roku od 30 dana od stupanja na dužnost izvijestiti Povjerenstvo o nazivu, osobnom identifikacijskom broju i sjedištu poslovnog subjekta iz stavka 1. i 2. ovog članka. Dužnosnik je dužan redovito izvještavati Povjerenstvo o svim nastalim promjenama podataka o poslovnim subjektima u odnosu na koje ne smiju stupati u poslovni odnos sukladno stavku 1. i 2. ovog članka u roku od 30 dana od nastale promjene.</w:t>
      </w:r>
    </w:p>
    <w:p w14:paraId="4C105898" w14:textId="77777777" w:rsidR="00A43391" w:rsidRPr="00A43391" w:rsidRDefault="00A43391" w:rsidP="00A43391">
      <w:pPr>
        <w:spacing w:after="0"/>
        <w:ind w:firstLine="708"/>
        <w:jc w:val="both"/>
        <w:rPr>
          <w:rFonts w:ascii="Times New Roman" w:hAnsi="Times New Roman" w:cs="Times New Roman"/>
          <w:sz w:val="24"/>
          <w:szCs w:val="24"/>
        </w:rPr>
      </w:pPr>
    </w:p>
    <w:p w14:paraId="2A239C48" w14:textId="77777777" w:rsidR="00A43391" w:rsidRDefault="00A43391" w:rsidP="00A4339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Stavkom 4. predmetnog članka propisano je da će </w:t>
      </w:r>
      <w:r w:rsidRPr="00A43391">
        <w:rPr>
          <w:rFonts w:ascii="Times New Roman" w:hAnsi="Times New Roman" w:cs="Times New Roman"/>
          <w:sz w:val="24"/>
          <w:szCs w:val="24"/>
        </w:rPr>
        <w:t>Povjerenstvo na svojim internetskim stranicama objaviti i redovito ažurirati popis poslovnih subjekata koji podliježu ograničenjima iz stavka 1. i 2. ovog članka. Tijela javne vlasti dužna su objaviti i redovito ažurirati na svojim internet stranicama popis poslovnih subjekata u odnosu na koja ne smiju stupati u poslovni odnos sukladno stavku 1. i 2. ovog članka. Tijela javne vlasti koja nemaju vlastitu internet stranicu dužna su u službenom glasilu objaviti i redovito ažurirati popis poslovnih subjekata u odnosu na koja ne smiju stupati u poslovni odnos, sukladno stavku 1. i 2. ovog članka.</w:t>
      </w:r>
      <w:r>
        <w:rPr>
          <w:rFonts w:ascii="Times New Roman" w:hAnsi="Times New Roman" w:cs="Times New Roman"/>
          <w:sz w:val="24"/>
          <w:szCs w:val="24"/>
        </w:rPr>
        <w:t xml:space="preserve"> Stavkom 5. propisano je da p</w:t>
      </w:r>
      <w:r w:rsidRPr="00A43391">
        <w:rPr>
          <w:rFonts w:ascii="Times New Roman" w:hAnsi="Times New Roman" w:cs="Times New Roman"/>
          <w:sz w:val="24"/>
          <w:szCs w:val="24"/>
        </w:rPr>
        <w:t>ravni poslovi, odnosno pravni akti koji su sklopljeni, odnosno doneseni protivno odredbama stavka 1. i 2. ovog članka su ništetni. Povjerenstvo će bez odgađanja dostaviti predmet nadležnom državnom odvjetništvu na daljnje postupanje radi utvrđenja ništetnosti pravnog posla, odnosno pravnog akta.</w:t>
      </w:r>
    </w:p>
    <w:p w14:paraId="332F4090" w14:textId="77777777" w:rsidR="00A43391" w:rsidRDefault="00A43391" w:rsidP="00A43391">
      <w:pPr>
        <w:spacing w:after="0"/>
        <w:ind w:firstLine="708"/>
        <w:jc w:val="both"/>
        <w:rPr>
          <w:rFonts w:ascii="Times New Roman" w:hAnsi="Times New Roman" w:cs="Times New Roman"/>
          <w:sz w:val="24"/>
          <w:szCs w:val="24"/>
        </w:rPr>
      </w:pPr>
    </w:p>
    <w:p w14:paraId="36CC95F3" w14:textId="77777777" w:rsidR="00A43391" w:rsidRDefault="00A43391" w:rsidP="00A43391">
      <w:pPr>
        <w:spacing w:after="0"/>
        <w:ind w:firstLine="708"/>
        <w:jc w:val="both"/>
        <w:rPr>
          <w:rFonts w:ascii="Times New Roman" w:hAnsi="Times New Roman" w:cs="Times New Roman"/>
          <w:sz w:val="24"/>
          <w:szCs w:val="24"/>
        </w:rPr>
      </w:pPr>
      <w:r>
        <w:rPr>
          <w:rFonts w:ascii="Times New Roman" w:hAnsi="Times New Roman" w:cs="Times New Roman"/>
          <w:sz w:val="24"/>
          <w:szCs w:val="24"/>
        </w:rPr>
        <w:t>Stavkom 6. predmetnog članka propisano je da se</w:t>
      </w:r>
      <w:r w:rsidRPr="00A43391">
        <w:rPr>
          <w:rFonts w:ascii="Times New Roman" w:hAnsi="Times New Roman" w:cs="Times New Roman"/>
          <w:sz w:val="24"/>
          <w:szCs w:val="24"/>
        </w:rPr>
        <w:t xml:space="preserve"> </w:t>
      </w:r>
      <w:r>
        <w:rPr>
          <w:rFonts w:ascii="Times New Roman" w:hAnsi="Times New Roman" w:cs="Times New Roman"/>
          <w:sz w:val="24"/>
          <w:szCs w:val="24"/>
        </w:rPr>
        <w:t>o</w:t>
      </w:r>
      <w:r w:rsidRPr="00A43391">
        <w:rPr>
          <w:rFonts w:ascii="Times New Roman" w:hAnsi="Times New Roman" w:cs="Times New Roman"/>
          <w:sz w:val="24"/>
          <w:szCs w:val="24"/>
        </w:rPr>
        <w:t>dredbe ovog članka ne primjenjuju na aktivnosti na temelju poslovnih odnosa koji su zaključeni prije nego je dužnosnik započeo s obnašanjem dužnosti. Započinjanjem obnašanja dužnosti, dužnosnik je dužan u roku od 60 dana uskladiti svoje aktivnosti po već prije zaključenim poslovnim odnosima u cilju otklanjanja mogućeg i sprječavanja predvidljivog sukoba interesa.</w:t>
      </w:r>
    </w:p>
    <w:p w14:paraId="61A1699C" w14:textId="77777777" w:rsidR="006B7C65" w:rsidRDefault="006B7C65" w:rsidP="00A43391">
      <w:pPr>
        <w:spacing w:after="0"/>
        <w:ind w:firstLine="708"/>
        <w:jc w:val="both"/>
        <w:rPr>
          <w:rFonts w:ascii="Times New Roman" w:hAnsi="Times New Roman" w:cs="Times New Roman"/>
          <w:sz w:val="24"/>
          <w:szCs w:val="24"/>
        </w:rPr>
      </w:pPr>
    </w:p>
    <w:p w14:paraId="085D79D0" w14:textId="77777777" w:rsidR="006B7C65" w:rsidRPr="006B7C65" w:rsidRDefault="006B7C65"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18. ZSSI-a propisano je da u </w:t>
      </w:r>
      <w:r w:rsidRPr="006B7C65">
        <w:rPr>
          <w:rFonts w:ascii="Times New Roman" w:hAnsi="Times New Roman" w:cs="Times New Roman"/>
          <w:sz w:val="24"/>
          <w:szCs w:val="24"/>
        </w:rPr>
        <w:t>slučaju kada tijelo u kojem dužnosnik obnaša javnu dužnost stupa u poslovni odnos s poslovnim subjektom u kojem član obitelji dužnosnika ima 0,5 % ili više udjela u vlasništvu, dužnosnik je dužan o tome pravodobno obavijestiti Povjerenstvo</w:t>
      </w:r>
      <w:r>
        <w:rPr>
          <w:rFonts w:ascii="Times New Roman" w:hAnsi="Times New Roman" w:cs="Times New Roman"/>
          <w:sz w:val="24"/>
          <w:szCs w:val="24"/>
        </w:rPr>
        <w:t xml:space="preserve">, a </w:t>
      </w:r>
      <w:r w:rsidRPr="006B7C65">
        <w:rPr>
          <w:rFonts w:ascii="Times New Roman" w:hAnsi="Times New Roman" w:cs="Times New Roman"/>
          <w:sz w:val="24"/>
          <w:szCs w:val="24"/>
        </w:rPr>
        <w:t xml:space="preserve"> Povjerenstvo će u roku od 15 dana od dana zaprimanja obavijesti izraditi mišljenje zajedno s uputama o načinu postupanja dužnosnika i tijela u kojem dužnosnik obnaša javnu dužnost u cilju izbjegavanja sukoba interesa dužnosnika i osiguranja postupanja u skladu s ovim Zakonom.</w:t>
      </w:r>
    </w:p>
    <w:p w14:paraId="0516E8DF" w14:textId="77777777" w:rsidR="006B7C65" w:rsidRPr="006B7C65" w:rsidRDefault="006B7C65" w:rsidP="006B7C65">
      <w:pPr>
        <w:spacing w:after="0"/>
        <w:ind w:firstLine="708"/>
        <w:jc w:val="both"/>
        <w:rPr>
          <w:rFonts w:ascii="Times New Roman" w:hAnsi="Times New Roman" w:cs="Times New Roman"/>
          <w:sz w:val="24"/>
          <w:szCs w:val="24"/>
        </w:rPr>
      </w:pPr>
    </w:p>
    <w:p w14:paraId="5AF0715A" w14:textId="77777777" w:rsidR="006B7C65" w:rsidRPr="006B7C65" w:rsidRDefault="006B7C65"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Stavkom 4. i 5.  predmetnog članka propisano je da je dužnosnik</w:t>
      </w:r>
      <w:r w:rsidRPr="006B7C65">
        <w:rPr>
          <w:rFonts w:ascii="Times New Roman" w:hAnsi="Times New Roman" w:cs="Times New Roman"/>
          <w:sz w:val="24"/>
          <w:szCs w:val="24"/>
        </w:rPr>
        <w:t>, odnosno tijelo u kojem dužnosnik obnaša dužnost obvezno, prije stupanja u poslovni odnos, dostaviti Povjerenstvu cjelokupnu dokumentaciju iz koje je vidljivo kako su provedene upute Povjerenstva iz stavka 2. ovog članka</w:t>
      </w:r>
      <w:r>
        <w:rPr>
          <w:rFonts w:ascii="Times New Roman" w:hAnsi="Times New Roman" w:cs="Times New Roman"/>
          <w:sz w:val="24"/>
          <w:szCs w:val="24"/>
        </w:rPr>
        <w:t xml:space="preserve">, a </w:t>
      </w:r>
      <w:r w:rsidRPr="006B7C65">
        <w:rPr>
          <w:rFonts w:ascii="Times New Roman" w:hAnsi="Times New Roman" w:cs="Times New Roman"/>
          <w:sz w:val="24"/>
          <w:szCs w:val="24"/>
        </w:rPr>
        <w:t xml:space="preserve"> Povjerenstvo </w:t>
      </w:r>
      <w:r>
        <w:rPr>
          <w:rFonts w:ascii="Times New Roman" w:hAnsi="Times New Roman" w:cs="Times New Roman"/>
          <w:sz w:val="24"/>
          <w:szCs w:val="24"/>
        </w:rPr>
        <w:t xml:space="preserve">će </w:t>
      </w:r>
      <w:r w:rsidRPr="006B7C65">
        <w:rPr>
          <w:rFonts w:ascii="Times New Roman" w:hAnsi="Times New Roman" w:cs="Times New Roman"/>
          <w:sz w:val="24"/>
          <w:szCs w:val="24"/>
        </w:rPr>
        <w:t xml:space="preserve">posebnom odlukom, bez odgađanja, a najkasnije u roku od 5 dana od dana dostave mišljenja iz stavka 2. ovog članka, sukladno odredbama ovog Zakona o postupku pred Povjerenstvom, </w:t>
      </w:r>
      <w:r>
        <w:rPr>
          <w:rFonts w:ascii="Times New Roman" w:hAnsi="Times New Roman" w:cs="Times New Roman"/>
          <w:sz w:val="24"/>
          <w:szCs w:val="24"/>
        </w:rPr>
        <w:t>utvrditi</w:t>
      </w:r>
      <w:r w:rsidRPr="006B7C65">
        <w:rPr>
          <w:rFonts w:ascii="Times New Roman" w:hAnsi="Times New Roman" w:cs="Times New Roman"/>
          <w:sz w:val="24"/>
          <w:szCs w:val="24"/>
        </w:rPr>
        <w:t xml:space="preserve"> jesu li upute Povjerenstva iz stavka 2. ovog članka provedene na način koji omogućuje izbjegavanje sukoba interesa dužnosnika i osigurava njegovo zakonito postupanje u konkretnom slučaju.</w:t>
      </w:r>
    </w:p>
    <w:p w14:paraId="55396854" w14:textId="77777777" w:rsidR="006B7C65" w:rsidRPr="006B7C65" w:rsidRDefault="006B7C65" w:rsidP="006B7C65">
      <w:pPr>
        <w:spacing w:after="0"/>
        <w:ind w:firstLine="708"/>
        <w:jc w:val="both"/>
        <w:rPr>
          <w:rFonts w:ascii="Times New Roman" w:hAnsi="Times New Roman" w:cs="Times New Roman"/>
          <w:sz w:val="24"/>
          <w:szCs w:val="24"/>
        </w:rPr>
      </w:pPr>
    </w:p>
    <w:p w14:paraId="1664482B" w14:textId="77777777" w:rsidR="006B7C65" w:rsidRDefault="006B7C65"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Stavkom 6. predmetnog članka propisano je da p</w:t>
      </w:r>
      <w:r w:rsidRPr="006B7C65">
        <w:rPr>
          <w:rFonts w:ascii="Times New Roman" w:hAnsi="Times New Roman" w:cs="Times New Roman"/>
          <w:sz w:val="24"/>
          <w:szCs w:val="24"/>
        </w:rPr>
        <w:t>ravni poslovi, odnosno pravni akti koji su sklopljeni, odnosno doneseni bez prethodne obavijesti Povjerenstvu iz stavka 1. ovog članka, protivno uputama Povjerenstva iz stavka 2. ovog članka, dostavom nepotpune ili neistinite dokumentacije iz stavka 4. ovog članka ili na bilo koji drugi način protivno odredbama ovoga članka su ništetni</w:t>
      </w:r>
      <w:r>
        <w:rPr>
          <w:rFonts w:ascii="Times New Roman" w:hAnsi="Times New Roman" w:cs="Times New Roman"/>
          <w:sz w:val="24"/>
          <w:szCs w:val="24"/>
        </w:rPr>
        <w:t xml:space="preserve"> te će </w:t>
      </w:r>
      <w:r w:rsidRPr="006B7C65">
        <w:rPr>
          <w:rFonts w:ascii="Times New Roman" w:hAnsi="Times New Roman" w:cs="Times New Roman"/>
          <w:sz w:val="24"/>
          <w:szCs w:val="24"/>
        </w:rPr>
        <w:t>Povjerenstvo bez odgađanja dostaviti predmet nadležnom državnom odvjetništvu na daljnje postupanje radi utvrđenja ništetnosti pravnog posla, odnosno pravnog akta.</w:t>
      </w:r>
    </w:p>
    <w:p w14:paraId="20315172" w14:textId="77777777" w:rsidR="006B7C65" w:rsidRDefault="006B7C65" w:rsidP="006B7C65">
      <w:pPr>
        <w:spacing w:after="0"/>
        <w:ind w:firstLine="708"/>
        <w:jc w:val="both"/>
        <w:rPr>
          <w:rFonts w:ascii="Times New Roman" w:hAnsi="Times New Roman" w:cs="Times New Roman"/>
          <w:sz w:val="24"/>
          <w:szCs w:val="24"/>
        </w:rPr>
      </w:pPr>
    </w:p>
    <w:p w14:paraId="1F0E4241" w14:textId="4DD5C0E7" w:rsidR="006B7C65" w:rsidRDefault="006B7C65"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B04FB6">
        <w:rPr>
          <w:rFonts w:ascii="Times New Roman" w:hAnsi="Times New Roman" w:cs="Times New Roman"/>
          <w:sz w:val="24"/>
          <w:szCs w:val="24"/>
        </w:rPr>
        <w:t xml:space="preserve"> u odnosu na pitanja postavljena pod brojem 1., 2. i 3.  ističe kako je dužnosnik temeljem članak 8. i 9. ZSSI-a u izvješću o imovinskom stanju  u rubrici „P</w:t>
      </w:r>
      <w:r w:rsidR="00B04FB6" w:rsidRPr="00B04FB6">
        <w:rPr>
          <w:rFonts w:ascii="Times New Roman" w:hAnsi="Times New Roman" w:cs="Times New Roman"/>
          <w:sz w:val="24"/>
          <w:szCs w:val="24"/>
        </w:rPr>
        <w:t xml:space="preserve">oslovni udjeli, dionice i vrijednosni papiri, udjeli u društvima osoba te poslovni subjekti samostalne djelatnosti (obrt, </w:t>
      </w:r>
      <w:r w:rsidR="00050A7C">
        <w:rPr>
          <w:rFonts w:ascii="Times New Roman" w:hAnsi="Times New Roman" w:cs="Times New Roman"/>
          <w:sz w:val="24"/>
          <w:szCs w:val="24"/>
        </w:rPr>
        <w:t>OPG</w:t>
      </w:r>
      <w:r w:rsidR="00B04FB6" w:rsidRPr="00B04FB6">
        <w:rPr>
          <w:rFonts w:ascii="Times New Roman" w:hAnsi="Times New Roman" w:cs="Times New Roman"/>
          <w:sz w:val="24"/>
          <w:szCs w:val="24"/>
        </w:rPr>
        <w:t xml:space="preserve"> i druge samostalne djelatnosti)</w:t>
      </w:r>
      <w:r w:rsidR="00B04FB6">
        <w:rPr>
          <w:rFonts w:ascii="Times New Roman" w:hAnsi="Times New Roman" w:cs="Times New Roman"/>
          <w:sz w:val="24"/>
          <w:szCs w:val="24"/>
        </w:rPr>
        <w:t xml:space="preserve">“ dužan navesti trgovačko društvo u svojem vlasništvu kao i u vlasništvu svojeg bračnog druga, no isti nije dužan navesti je li udjele u trgovačkom društvu </w:t>
      </w:r>
      <w:r w:rsidR="0017175E">
        <w:rPr>
          <w:rFonts w:ascii="Times New Roman" w:hAnsi="Times New Roman" w:cs="Times New Roman"/>
          <w:sz w:val="24"/>
          <w:szCs w:val="24"/>
        </w:rPr>
        <w:t xml:space="preserve">bračni drug </w:t>
      </w:r>
      <w:r w:rsidR="00B04FB6">
        <w:rPr>
          <w:rFonts w:ascii="Times New Roman" w:hAnsi="Times New Roman" w:cs="Times New Roman"/>
          <w:sz w:val="24"/>
          <w:szCs w:val="24"/>
        </w:rPr>
        <w:t>stekao od samog dužnosnika ili treće osobe.</w:t>
      </w:r>
    </w:p>
    <w:p w14:paraId="0110882A" w14:textId="77777777" w:rsidR="00B04FB6" w:rsidRDefault="00B04FB6" w:rsidP="006B7C65">
      <w:pPr>
        <w:spacing w:after="0"/>
        <w:ind w:firstLine="708"/>
        <w:jc w:val="both"/>
        <w:rPr>
          <w:rFonts w:ascii="Times New Roman" w:hAnsi="Times New Roman" w:cs="Times New Roman"/>
          <w:sz w:val="24"/>
          <w:szCs w:val="24"/>
        </w:rPr>
      </w:pPr>
    </w:p>
    <w:p w14:paraId="724470D9" w14:textId="77777777" w:rsidR="00B04FB6" w:rsidRDefault="00B04FB6"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pitan</w:t>
      </w:r>
      <w:r w:rsidR="00E8399D">
        <w:rPr>
          <w:rFonts w:ascii="Times New Roman" w:hAnsi="Times New Roman" w:cs="Times New Roman"/>
          <w:sz w:val="24"/>
          <w:szCs w:val="24"/>
        </w:rPr>
        <w:t xml:space="preserve">ja pod rednim brojem </w:t>
      </w:r>
      <w:r w:rsidR="00DC1C1A">
        <w:rPr>
          <w:rFonts w:ascii="Times New Roman" w:hAnsi="Times New Roman" w:cs="Times New Roman"/>
          <w:sz w:val="24"/>
          <w:szCs w:val="24"/>
        </w:rPr>
        <w:t xml:space="preserve">4. do 6. Povjerenstvo ističe kako je odredbama članak 17. ZSSI-a zabranjeno poslovanje javnog tijela u kojem dužnosnik obnaša dužnost s poslovnim subjektima </w:t>
      </w:r>
      <w:r w:rsidR="00DC1C1A" w:rsidRPr="00DC1C1A">
        <w:rPr>
          <w:rFonts w:ascii="Times New Roman" w:hAnsi="Times New Roman" w:cs="Times New Roman"/>
          <w:sz w:val="24"/>
          <w:szCs w:val="24"/>
        </w:rPr>
        <w:t>u kojima član obitelji dužnosnika ima 0,5% ili više udjela u vlasništvu, u slučaju kada je član obitelji dužnosnika na bilo koji način, izravno ili neizravno, stekao predmetni udio, odnosno dionice od dužnosnika u razdoblju od dvije godine prije imenovanja odnosno izbora na javnu dužnost pa do prestanka njezinog obnašanja</w:t>
      </w:r>
      <w:r w:rsidR="00DC1C1A">
        <w:rPr>
          <w:rFonts w:ascii="Times New Roman" w:hAnsi="Times New Roman" w:cs="Times New Roman"/>
          <w:sz w:val="24"/>
          <w:szCs w:val="24"/>
        </w:rPr>
        <w:t>.</w:t>
      </w:r>
    </w:p>
    <w:p w14:paraId="46AA1A83" w14:textId="77777777" w:rsidR="00DC1C1A" w:rsidRDefault="00DC1C1A" w:rsidP="006B7C65">
      <w:pPr>
        <w:spacing w:after="0"/>
        <w:ind w:firstLine="708"/>
        <w:jc w:val="both"/>
        <w:rPr>
          <w:rFonts w:ascii="Times New Roman" w:hAnsi="Times New Roman" w:cs="Times New Roman"/>
          <w:sz w:val="24"/>
          <w:szCs w:val="24"/>
        </w:rPr>
      </w:pPr>
    </w:p>
    <w:p w14:paraId="06C7E557" w14:textId="2C6B42AC" w:rsidR="00DC1C1A" w:rsidRDefault="00DC1C1A"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ukoliko je član obitelji dužnosnika stekao 0,5% ili više vlasništva poslovnih udjela trgovačkog društva od strane samog dužnosnika, ali prije više od dvije godine od imenovanja dužnosnika na dužnost kao i ukoliko je vlasništvo nad udjelima stekao od treće osobe tijelo u kojem dužnosnik obnaša dužnost može stupati u poslovne odnose s tim trgovačkim društvom poštujući odredbe članka 18. ZSSI-a, odnosno može poslovati ako prije stupanja u poslovni odnos o tome obavijesti Povjerenstvo</w:t>
      </w:r>
      <w:r w:rsidR="003714AD">
        <w:rPr>
          <w:rFonts w:ascii="Times New Roman" w:hAnsi="Times New Roman" w:cs="Times New Roman"/>
          <w:sz w:val="24"/>
          <w:szCs w:val="24"/>
        </w:rPr>
        <w:t xml:space="preserve"> kako </w:t>
      </w:r>
      <w:r w:rsidR="003714AD" w:rsidRPr="00BC2897">
        <w:rPr>
          <w:rFonts w:ascii="Times New Roman" w:hAnsi="Times New Roman" w:cs="Times New Roman"/>
          <w:sz w:val="24"/>
          <w:szCs w:val="24"/>
        </w:rPr>
        <w:t xml:space="preserve">bi mu isto sukladno članku 18. stavku 2. dalo </w:t>
      </w:r>
      <w:r w:rsidR="00E56BEE" w:rsidRPr="00BC2897">
        <w:rPr>
          <w:rFonts w:ascii="Times New Roman" w:hAnsi="Times New Roman" w:cs="Times New Roman"/>
          <w:color w:val="000000" w:themeColor="text1"/>
          <w:sz w:val="24"/>
          <w:szCs w:val="24"/>
        </w:rPr>
        <w:t>mišljenje s uputama o postupanju</w:t>
      </w:r>
      <w:r w:rsidR="003714AD" w:rsidRPr="00BC2897">
        <w:rPr>
          <w:rFonts w:ascii="Times New Roman" w:hAnsi="Times New Roman" w:cs="Times New Roman"/>
          <w:color w:val="000000" w:themeColor="text1"/>
          <w:sz w:val="24"/>
          <w:szCs w:val="24"/>
        </w:rPr>
        <w:t xml:space="preserve"> u cilju izbjegavanja sukoba interesa.</w:t>
      </w:r>
    </w:p>
    <w:p w14:paraId="3DB5F49A" w14:textId="77777777" w:rsidR="00DC1C1A" w:rsidRDefault="00DC1C1A" w:rsidP="006B7C65">
      <w:pPr>
        <w:spacing w:after="0"/>
        <w:ind w:firstLine="708"/>
        <w:jc w:val="both"/>
        <w:rPr>
          <w:rFonts w:ascii="Times New Roman" w:hAnsi="Times New Roman" w:cs="Times New Roman"/>
          <w:sz w:val="24"/>
          <w:szCs w:val="24"/>
        </w:rPr>
      </w:pPr>
    </w:p>
    <w:p w14:paraId="0875820E" w14:textId="77777777" w:rsidR="00DC1C1A" w:rsidRDefault="00DC1C1A"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pitanja pod brojem 7.-11. Povjerenstvo ističe kako</w:t>
      </w:r>
      <w:r w:rsidR="00B64DFA">
        <w:rPr>
          <w:rFonts w:ascii="Times New Roman" w:hAnsi="Times New Roman" w:cs="Times New Roman"/>
          <w:sz w:val="24"/>
          <w:szCs w:val="24"/>
        </w:rPr>
        <w:t xml:space="preserve"> je člankom 17. stavkom 3. ZSSI-a propisana obveza dužnosnika o obavještavanju Povjerenstva o podacima poslovnog subjekta na kojeg se odnose zabrane iz stavka 1. i 2. istoga članka.</w:t>
      </w:r>
      <w:r w:rsidR="00F87CB6">
        <w:rPr>
          <w:rFonts w:ascii="Times New Roman" w:hAnsi="Times New Roman" w:cs="Times New Roman"/>
          <w:sz w:val="24"/>
          <w:szCs w:val="24"/>
        </w:rPr>
        <w:t xml:space="preserve"> O navedenom je dužnosnik Povjerenstvo dužan obavijestiti dopisom.</w:t>
      </w:r>
    </w:p>
    <w:p w14:paraId="1F0AF8DA" w14:textId="77777777" w:rsidR="00B64DFA" w:rsidRDefault="00B64DFA" w:rsidP="006B7C65">
      <w:pPr>
        <w:spacing w:after="0"/>
        <w:ind w:firstLine="708"/>
        <w:jc w:val="both"/>
        <w:rPr>
          <w:rFonts w:ascii="Times New Roman" w:hAnsi="Times New Roman" w:cs="Times New Roman"/>
          <w:sz w:val="24"/>
          <w:szCs w:val="24"/>
        </w:rPr>
      </w:pPr>
    </w:p>
    <w:p w14:paraId="02F98BA8" w14:textId="77777777" w:rsidR="00B64DFA" w:rsidRDefault="00B64DFA"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dužnosnik nije dužan dostavljati podatke o subjektima  na koje se ne odnosi navedena zabrana te isto tako nije dužan dostavljati Povjerenstvu niti bilo koju drugu izjavu o nepostojanju sukoba interesa za poslovanje s takvim poslovnim subjektima.</w:t>
      </w:r>
    </w:p>
    <w:p w14:paraId="3A6F51F2" w14:textId="77777777" w:rsidR="00B64DFA" w:rsidRDefault="00B64DFA" w:rsidP="006B7C65">
      <w:pPr>
        <w:spacing w:after="0"/>
        <w:ind w:firstLine="708"/>
        <w:jc w:val="both"/>
        <w:rPr>
          <w:rFonts w:ascii="Times New Roman" w:hAnsi="Times New Roman" w:cs="Times New Roman"/>
          <w:sz w:val="24"/>
          <w:szCs w:val="24"/>
        </w:rPr>
      </w:pPr>
    </w:p>
    <w:p w14:paraId="5BA7874F" w14:textId="77777777" w:rsidR="00B64DFA" w:rsidRDefault="00B64DFA"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Pritom, Povjerenstvo napominje kako navedeno ne isključuje obvezu dužnosnika da  postupa sukladno članku 18</w:t>
      </w:r>
      <w:r w:rsidR="00883361">
        <w:rPr>
          <w:rFonts w:ascii="Times New Roman" w:hAnsi="Times New Roman" w:cs="Times New Roman"/>
          <w:sz w:val="24"/>
          <w:szCs w:val="24"/>
        </w:rPr>
        <w:t>.</w:t>
      </w:r>
      <w:r>
        <w:rPr>
          <w:rFonts w:ascii="Times New Roman" w:hAnsi="Times New Roman" w:cs="Times New Roman"/>
          <w:sz w:val="24"/>
          <w:szCs w:val="24"/>
        </w:rPr>
        <w:t xml:space="preserve"> ZSSI-a ako se radi o poslovnom subjektu u kojem član obitelji dužnosnika ima  0</w:t>
      </w:r>
      <w:r w:rsidRPr="00B64DFA">
        <w:rPr>
          <w:rFonts w:ascii="Times New Roman" w:hAnsi="Times New Roman" w:cs="Times New Roman"/>
          <w:sz w:val="24"/>
          <w:szCs w:val="24"/>
        </w:rPr>
        <w:t>,5% ili više vlasništva poslovnih udjela trgovačkog društva</w:t>
      </w:r>
      <w:r>
        <w:rPr>
          <w:rFonts w:ascii="Times New Roman" w:hAnsi="Times New Roman" w:cs="Times New Roman"/>
          <w:sz w:val="24"/>
          <w:szCs w:val="24"/>
        </w:rPr>
        <w:t>.</w:t>
      </w:r>
    </w:p>
    <w:p w14:paraId="44FEBCBD" w14:textId="77777777" w:rsidR="00B64DFA" w:rsidRDefault="00B64DFA" w:rsidP="006B7C65">
      <w:pPr>
        <w:spacing w:after="0"/>
        <w:ind w:firstLine="708"/>
        <w:jc w:val="both"/>
        <w:rPr>
          <w:rFonts w:ascii="Times New Roman" w:hAnsi="Times New Roman" w:cs="Times New Roman"/>
          <w:sz w:val="24"/>
          <w:szCs w:val="24"/>
        </w:rPr>
      </w:pPr>
    </w:p>
    <w:p w14:paraId="7B9B6CBB" w14:textId="24DDD9E3" w:rsidR="00B64DFA" w:rsidRDefault="00B64DFA"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obvezu prijave poslovnih subjekata u izvješću o imovinskom stanju Povjerenstvo </w:t>
      </w:r>
      <w:r w:rsidR="00050A7C">
        <w:rPr>
          <w:rFonts w:ascii="Times New Roman" w:hAnsi="Times New Roman" w:cs="Times New Roman"/>
          <w:sz w:val="24"/>
          <w:szCs w:val="24"/>
        </w:rPr>
        <w:t>ističe</w:t>
      </w:r>
      <w:r>
        <w:rPr>
          <w:rFonts w:ascii="Times New Roman" w:hAnsi="Times New Roman" w:cs="Times New Roman"/>
          <w:sz w:val="24"/>
          <w:szCs w:val="24"/>
        </w:rPr>
        <w:t xml:space="preserve"> kako je dužnosnik dužan prijaviti poslovne subjekte u kojima dužnosnik ima vlasništvo kao i poslovne subjekte u vlasništvu bračnog druga, neovisno od načina</w:t>
      </w:r>
      <w:r w:rsidR="00F87CB6">
        <w:rPr>
          <w:rFonts w:ascii="Times New Roman" w:hAnsi="Times New Roman" w:cs="Times New Roman"/>
          <w:sz w:val="24"/>
          <w:szCs w:val="24"/>
        </w:rPr>
        <w:t xml:space="preserve"> stjecanja vlasništva.</w:t>
      </w:r>
    </w:p>
    <w:p w14:paraId="14A74C7B" w14:textId="77777777" w:rsidR="00F87CB6" w:rsidRDefault="00F87CB6" w:rsidP="006B7C65">
      <w:pPr>
        <w:spacing w:after="0"/>
        <w:ind w:firstLine="708"/>
        <w:jc w:val="both"/>
        <w:rPr>
          <w:rFonts w:ascii="Times New Roman" w:hAnsi="Times New Roman" w:cs="Times New Roman"/>
          <w:sz w:val="24"/>
          <w:szCs w:val="24"/>
        </w:rPr>
      </w:pPr>
    </w:p>
    <w:p w14:paraId="712DB89D" w14:textId="77777777" w:rsidR="00F87CB6" w:rsidRDefault="00F87CB6"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pitanja 12. do 15. Povjerenstvo ističe kako</w:t>
      </w:r>
      <w:r w:rsidR="007778B9">
        <w:rPr>
          <w:rFonts w:ascii="Times New Roman" w:hAnsi="Times New Roman" w:cs="Times New Roman"/>
          <w:sz w:val="24"/>
          <w:szCs w:val="24"/>
        </w:rPr>
        <w:t xml:space="preserve"> su</w:t>
      </w:r>
      <w:r>
        <w:rPr>
          <w:rFonts w:ascii="Times New Roman" w:hAnsi="Times New Roman" w:cs="Times New Roman"/>
          <w:sz w:val="24"/>
          <w:szCs w:val="24"/>
        </w:rPr>
        <w:t xml:space="preserve"> Povjerenstvo i tijela javne vlasti</w:t>
      </w:r>
      <w:r w:rsidR="007778B9">
        <w:rPr>
          <w:rFonts w:ascii="Times New Roman" w:hAnsi="Times New Roman" w:cs="Times New Roman"/>
          <w:sz w:val="24"/>
          <w:szCs w:val="24"/>
        </w:rPr>
        <w:t xml:space="preserve"> sukladno članku 17. stavku 4. ZSSI-a na svojim internetskim stranicama dužni objaviti i ažurirati samo popis poslovnih subjekata koji podliježu ograničenjima iz članka 17. stavka 1. i 2. ZSSI-a.</w:t>
      </w:r>
    </w:p>
    <w:p w14:paraId="02104624" w14:textId="77777777" w:rsidR="007778B9" w:rsidRDefault="007778B9" w:rsidP="006B7C65">
      <w:pPr>
        <w:spacing w:after="0"/>
        <w:ind w:firstLine="708"/>
        <w:jc w:val="both"/>
        <w:rPr>
          <w:rFonts w:ascii="Times New Roman" w:hAnsi="Times New Roman" w:cs="Times New Roman"/>
          <w:sz w:val="24"/>
          <w:szCs w:val="24"/>
        </w:rPr>
      </w:pPr>
    </w:p>
    <w:p w14:paraId="455F8428" w14:textId="7985E0BC" w:rsidR="007778B9" w:rsidRDefault="007778B9" w:rsidP="006B7C65">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Povjerenstvo ističe</w:t>
      </w:r>
      <w:r w:rsidR="003B07A5">
        <w:rPr>
          <w:rFonts w:ascii="Times New Roman" w:hAnsi="Times New Roman" w:cs="Times New Roman"/>
          <w:sz w:val="24"/>
          <w:szCs w:val="24"/>
        </w:rPr>
        <w:t xml:space="preserve"> da </w:t>
      </w:r>
      <w:r w:rsidR="00882529">
        <w:rPr>
          <w:rFonts w:ascii="Times New Roman" w:hAnsi="Times New Roman" w:cs="Times New Roman"/>
          <w:sz w:val="24"/>
          <w:szCs w:val="24"/>
        </w:rPr>
        <w:t xml:space="preserve">je postupak javne nabave uređen Zakonom o javnoj nabavi ( „Narodne novine“ br.120/16) te </w:t>
      </w:r>
      <w:r w:rsidR="00883361">
        <w:rPr>
          <w:rFonts w:ascii="Times New Roman" w:hAnsi="Times New Roman" w:cs="Times New Roman"/>
          <w:sz w:val="24"/>
          <w:szCs w:val="24"/>
        </w:rPr>
        <w:t xml:space="preserve">upućuje podnositelja </w:t>
      </w:r>
      <w:r w:rsidR="00882529">
        <w:rPr>
          <w:rFonts w:ascii="Times New Roman" w:hAnsi="Times New Roman" w:cs="Times New Roman"/>
          <w:sz w:val="24"/>
          <w:szCs w:val="24"/>
        </w:rPr>
        <w:t xml:space="preserve">da se </w:t>
      </w:r>
      <w:r w:rsidR="003714AD">
        <w:rPr>
          <w:rFonts w:ascii="Times New Roman" w:hAnsi="Times New Roman" w:cs="Times New Roman"/>
          <w:sz w:val="24"/>
          <w:szCs w:val="24"/>
        </w:rPr>
        <w:t xml:space="preserve">za sva pitanja </w:t>
      </w:r>
      <w:r w:rsidR="003714AD" w:rsidRPr="00BC2897">
        <w:rPr>
          <w:rFonts w:ascii="Times New Roman" w:hAnsi="Times New Roman" w:cs="Times New Roman"/>
          <w:sz w:val="24"/>
          <w:szCs w:val="24"/>
        </w:rPr>
        <w:t>vezana uz javnu nabavu</w:t>
      </w:r>
      <w:r w:rsidR="003714AD">
        <w:rPr>
          <w:rFonts w:ascii="Times New Roman" w:hAnsi="Times New Roman" w:cs="Times New Roman"/>
          <w:sz w:val="24"/>
          <w:szCs w:val="24"/>
        </w:rPr>
        <w:t xml:space="preserve"> </w:t>
      </w:r>
      <w:r w:rsidR="00882529">
        <w:rPr>
          <w:rFonts w:ascii="Times New Roman" w:hAnsi="Times New Roman" w:cs="Times New Roman"/>
          <w:sz w:val="24"/>
          <w:szCs w:val="24"/>
        </w:rPr>
        <w:t>obrati Središnjem državnom uredu za središnju javnu nabavu.</w:t>
      </w:r>
    </w:p>
    <w:p w14:paraId="7C5DCB65" w14:textId="77777777" w:rsidR="007778B9" w:rsidRDefault="007778B9" w:rsidP="00883361">
      <w:pPr>
        <w:spacing w:after="0"/>
        <w:jc w:val="both"/>
        <w:rPr>
          <w:rFonts w:ascii="Times New Roman" w:hAnsi="Times New Roman" w:cs="Times New Roman"/>
          <w:sz w:val="24"/>
          <w:szCs w:val="24"/>
        </w:rPr>
      </w:pPr>
    </w:p>
    <w:p w14:paraId="3550E2DE" w14:textId="77777777" w:rsidR="00026344" w:rsidRDefault="00026344" w:rsidP="00A8361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w:t>
      </w:r>
      <w:r w:rsidR="00861EB2">
        <w:rPr>
          <w:rFonts w:ascii="Times New Roman" w:hAnsi="Times New Roman" w:cs="Times New Roman"/>
          <w:sz w:val="24"/>
          <w:szCs w:val="24"/>
        </w:rPr>
        <w:t>je dalo očitovanje kao u izreci ovog akta.</w:t>
      </w:r>
    </w:p>
    <w:p w14:paraId="7B1C3E2E" w14:textId="77777777" w:rsidR="00907C08" w:rsidRDefault="00907C08" w:rsidP="00184F65">
      <w:pPr>
        <w:spacing w:after="0"/>
        <w:ind w:firstLine="708"/>
        <w:jc w:val="both"/>
        <w:rPr>
          <w:rFonts w:ascii="Times New Roman" w:hAnsi="Times New Roman" w:cs="Times New Roman"/>
          <w:sz w:val="24"/>
          <w:szCs w:val="24"/>
        </w:rPr>
      </w:pPr>
    </w:p>
    <w:p w14:paraId="058A5B42" w14:textId="77777777" w:rsidR="00184F65" w:rsidRDefault="00184F65" w:rsidP="00184F65">
      <w:pPr>
        <w:spacing w:after="0"/>
        <w:ind w:firstLine="708"/>
        <w:jc w:val="both"/>
        <w:rPr>
          <w:rFonts w:ascii="Times New Roman" w:hAnsi="Times New Roman" w:cs="Times New Roman"/>
          <w:sz w:val="12"/>
          <w:szCs w:val="24"/>
        </w:rPr>
      </w:pPr>
    </w:p>
    <w:p w14:paraId="27DB9FDC" w14:textId="77777777" w:rsidR="00065E61" w:rsidRDefault="00065E61" w:rsidP="0054338E">
      <w:pPr>
        <w:spacing w:after="0"/>
        <w:jc w:val="both"/>
        <w:rPr>
          <w:rFonts w:ascii="Times New Roman" w:hAnsi="Times New Roman" w:cs="Times New Roman"/>
          <w:sz w:val="16"/>
          <w:szCs w:val="24"/>
        </w:rPr>
      </w:pPr>
    </w:p>
    <w:p w14:paraId="2F908D32" w14:textId="61D7AEDA" w:rsidR="007E028D" w:rsidRPr="007E028D" w:rsidRDefault="00184F65" w:rsidP="007E028D">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E028D" w:rsidRPr="007E028D">
        <w:rPr>
          <w:rFonts w:ascii="Times New Roman" w:hAnsi="Times New Roman" w:cs="Times New Roman"/>
          <w:bCs/>
          <w:sz w:val="24"/>
          <w:szCs w:val="24"/>
        </w:rPr>
        <w:t xml:space="preserve">                                                           </w:t>
      </w:r>
      <w:r w:rsidR="00BC2897">
        <w:rPr>
          <w:rFonts w:ascii="Times New Roman" w:hAnsi="Times New Roman" w:cs="Times New Roman"/>
          <w:bCs/>
          <w:sz w:val="24"/>
          <w:szCs w:val="24"/>
        </w:rPr>
        <w:t xml:space="preserve">  </w:t>
      </w:r>
      <w:r w:rsidR="007E028D" w:rsidRPr="007E028D">
        <w:rPr>
          <w:rFonts w:ascii="Times New Roman" w:hAnsi="Times New Roman" w:cs="Times New Roman"/>
          <w:bCs/>
          <w:sz w:val="24"/>
          <w:szCs w:val="24"/>
        </w:rPr>
        <w:t xml:space="preserve">ZAMJENIK PREDSJEDNICE POVJERENSTVA </w:t>
      </w:r>
    </w:p>
    <w:p w14:paraId="57857B93" w14:textId="53275C57" w:rsidR="00184F65" w:rsidRDefault="007E028D" w:rsidP="007E028D">
      <w:pPr>
        <w:autoSpaceDE w:val="0"/>
        <w:autoSpaceDN w:val="0"/>
        <w:adjustRightInd w:val="0"/>
        <w:spacing w:after="0"/>
        <w:ind w:left="4247" w:firstLine="709"/>
        <w:jc w:val="both"/>
      </w:pPr>
      <w:r w:rsidRPr="007E028D">
        <w:rPr>
          <w:rFonts w:ascii="Times New Roman" w:hAnsi="Times New Roman" w:cs="Times New Roman"/>
          <w:bCs/>
          <w:sz w:val="24"/>
          <w:szCs w:val="24"/>
        </w:rPr>
        <w:t xml:space="preserve">         Davorin Ivanjek, dipl. iur.</w:t>
      </w:r>
    </w:p>
    <w:p w14:paraId="36E28A06" w14:textId="77777777" w:rsidR="00184F65" w:rsidRDefault="00184F65" w:rsidP="00184F65">
      <w:pPr>
        <w:spacing w:after="0"/>
        <w:jc w:val="both"/>
        <w:rPr>
          <w:rFonts w:ascii="Times New Roman" w:hAnsi="Times New Roman" w:cs="Times New Roman"/>
          <w:b/>
          <w:sz w:val="24"/>
          <w:szCs w:val="24"/>
        </w:rPr>
      </w:pPr>
    </w:p>
    <w:p w14:paraId="2BD5D6EE" w14:textId="77777777" w:rsidR="00184F65" w:rsidRDefault="00184F65" w:rsidP="00184F65">
      <w:pPr>
        <w:spacing w:after="0"/>
        <w:jc w:val="both"/>
        <w:rPr>
          <w:rFonts w:ascii="Times New Roman" w:hAnsi="Times New Roman" w:cs="Times New Roman"/>
          <w:sz w:val="24"/>
          <w:szCs w:val="24"/>
        </w:rPr>
      </w:pPr>
    </w:p>
    <w:p w14:paraId="45A33EA1" w14:textId="77777777" w:rsidR="00184F65" w:rsidRDefault="00184F65" w:rsidP="00184F65">
      <w:pPr>
        <w:spacing w:after="0"/>
        <w:jc w:val="both"/>
        <w:rPr>
          <w:rFonts w:ascii="Times New Roman" w:hAnsi="Times New Roman" w:cs="Times New Roman"/>
          <w:sz w:val="24"/>
          <w:szCs w:val="24"/>
        </w:rPr>
      </w:pPr>
    </w:p>
    <w:p w14:paraId="22A67BFC"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7EF2FB0" w14:textId="77777777" w:rsidR="00184F65" w:rsidRDefault="006E5C87"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750C33">
        <w:rPr>
          <w:rFonts w:ascii="Times New Roman" w:hAnsi="Times New Roman" w:cs="Times New Roman"/>
          <w:sz w:val="24"/>
          <w:szCs w:val="24"/>
        </w:rPr>
        <w:t>, putem dostavljene adrese</w:t>
      </w:r>
    </w:p>
    <w:p w14:paraId="5E05552B"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DA1317C"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7BF413DF"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D0D79" w14:textId="77777777" w:rsidR="00EE78B9" w:rsidRDefault="00EE78B9" w:rsidP="005B5818">
      <w:pPr>
        <w:spacing w:after="0" w:line="240" w:lineRule="auto"/>
      </w:pPr>
      <w:r>
        <w:separator/>
      </w:r>
    </w:p>
  </w:endnote>
  <w:endnote w:type="continuationSeparator" w:id="0">
    <w:p w14:paraId="30AAD04C" w14:textId="77777777" w:rsidR="00EE78B9" w:rsidRDefault="00EE78B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8A1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ED45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AFB7EE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D416F1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9C8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9FE7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84688F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5678" w14:textId="77777777" w:rsidR="00EE78B9" w:rsidRDefault="00EE78B9" w:rsidP="005B5818">
      <w:pPr>
        <w:spacing w:after="0" w:line="240" w:lineRule="auto"/>
      </w:pPr>
      <w:r>
        <w:separator/>
      </w:r>
    </w:p>
  </w:footnote>
  <w:footnote w:type="continuationSeparator" w:id="0">
    <w:p w14:paraId="29024064" w14:textId="77777777" w:rsidR="00EE78B9" w:rsidRDefault="00EE78B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F4A477E" w14:textId="3ECECA68" w:rsidR="00101F03" w:rsidRDefault="00965145">
        <w:pPr>
          <w:pStyle w:val="Zaglavlje"/>
          <w:jc w:val="right"/>
        </w:pPr>
        <w:r>
          <w:fldChar w:fldCharType="begin"/>
        </w:r>
        <w:r>
          <w:instrText xml:space="preserve"> PAGE   \* MERGEFORMAT </w:instrText>
        </w:r>
        <w:r>
          <w:fldChar w:fldCharType="separate"/>
        </w:r>
        <w:r w:rsidR="00C24B7F">
          <w:rPr>
            <w:noProof/>
          </w:rPr>
          <w:t>3</w:t>
        </w:r>
        <w:r>
          <w:rPr>
            <w:noProof/>
          </w:rPr>
          <w:fldChar w:fldCharType="end"/>
        </w:r>
      </w:p>
    </w:sdtContent>
  </w:sdt>
  <w:p w14:paraId="2FA572C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946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DD596" w14:textId="77777777" w:rsidR="005B5818" w:rsidRPr="00CA2B25" w:rsidRDefault="005B5818" w:rsidP="005B5818">
                          <w:pPr>
                            <w:jc w:val="right"/>
                            <w:rPr>
                              <w:sz w:val="16"/>
                              <w:szCs w:val="16"/>
                            </w:rPr>
                          </w:pPr>
                          <w:r w:rsidRPr="00CA2B25">
                            <w:rPr>
                              <w:sz w:val="16"/>
                              <w:szCs w:val="16"/>
                            </w:rPr>
                            <w:t xml:space="preserve">                                                </w:t>
                          </w:r>
                        </w:p>
                        <w:p w14:paraId="4DC79B1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D963CD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00DD596" w14:textId="77777777" w:rsidR="005B5818" w:rsidRPr="00CA2B25" w:rsidRDefault="005B5818" w:rsidP="005B5818">
                    <w:pPr>
                      <w:jc w:val="right"/>
                      <w:rPr>
                        <w:sz w:val="16"/>
                        <w:szCs w:val="16"/>
                      </w:rPr>
                    </w:pPr>
                    <w:r w:rsidRPr="00CA2B25">
                      <w:rPr>
                        <w:sz w:val="16"/>
                        <w:szCs w:val="16"/>
                      </w:rPr>
                      <w:t xml:space="preserve">                                                </w:t>
                    </w:r>
                  </w:p>
                  <w:p w14:paraId="4DC79B1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D963CD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7A7E7E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F77875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790F8D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FA6315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BF67B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D83"/>
    <w:multiLevelType w:val="hybridMultilevel"/>
    <w:tmpl w:val="16506FC6"/>
    <w:lvl w:ilvl="0" w:tplc="D86AD2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C3CBB"/>
    <w:multiLevelType w:val="hybridMultilevel"/>
    <w:tmpl w:val="1212B7BC"/>
    <w:lvl w:ilvl="0" w:tplc="DC0C30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F13DB"/>
    <w:multiLevelType w:val="hybridMultilevel"/>
    <w:tmpl w:val="E24C0C9E"/>
    <w:lvl w:ilvl="0" w:tplc="8BF017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323A80"/>
    <w:multiLevelType w:val="hybridMultilevel"/>
    <w:tmpl w:val="68E8FBF4"/>
    <w:lvl w:ilvl="0" w:tplc="1FD0C12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29C2771"/>
    <w:multiLevelType w:val="hybridMultilevel"/>
    <w:tmpl w:val="679C3860"/>
    <w:lvl w:ilvl="0" w:tplc="1BA4EC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DD55CA"/>
    <w:multiLevelType w:val="hybridMultilevel"/>
    <w:tmpl w:val="F35A87EC"/>
    <w:lvl w:ilvl="0" w:tplc="02ACD0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167127"/>
    <w:multiLevelType w:val="hybridMultilevel"/>
    <w:tmpl w:val="03203F58"/>
    <w:lvl w:ilvl="0" w:tplc="517691E8">
      <w:start w:val="1"/>
      <w:numFmt w:val="upperRoman"/>
      <w:lvlText w:val="%1."/>
      <w:lvlJc w:val="left"/>
      <w:pPr>
        <w:ind w:left="1428" w:hanging="720"/>
      </w:pPr>
      <w:rPr>
        <w:rFonts w:eastAsiaTheme="minorHAnsi"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3"/>
  </w:num>
  <w:num w:numId="10">
    <w:abstractNumId w:val="1"/>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64CF"/>
    <w:rsid w:val="00020156"/>
    <w:rsid w:val="000241FA"/>
    <w:rsid w:val="00026344"/>
    <w:rsid w:val="000332F6"/>
    <w:rsid w:val="0003719A"/>
    <w:rsid w:val="00050A7C"/>
    <w:rsid w:val="00065E61"/>
    <w:rsid w:val="00067EC1"/>
    <w:rsid w:val="00073C44"/>
    <w:rsid w:val="000B2775"/>
    <w:rsid w:val="000B2BF7"/>
    <w:rsid w:val="000E75E4"/>
    <w:rsid w:val="000E769D"/>
    <w:rsid w:val="000F08E4"/>
    <w:rsid w:val="000F395D"/>
    <w:rsid w:val="00101F03"/>
    <w:rsid w:val="00112E23"/>
    <w:rsid w:val="0012224D"/>
    <w:rsid w:val="00122EEC"/>
    <w:rsid w:val="001271F7"/>
    <w:rsid w:val="00130B29"/>
    <w:rsid w:val="001428BB"/>
    <w:rsid w:val="00163C90"/>
    <w:rsid w:val="0017175E"/>
    <w:rsid w:val="00184F65"/>
    <w:rsid w:val="001906A7"/>
    <w:rsid w:val="001C3661"/>
    <w:rsid w:val="001D2959"/>
    <w:rsid w:val="001F5128"/>
    <w:rsid w:val="002202E1"/>
    <w:rsid w:val="002240A0"/>
    <w:rsid w:val="0023102B"/>
    <w:rsid w:val="0023718E"/>
    <w:rsid w:val="002421E6"/>
    <w:rsid w:val="00247971"/>
    <w:rsid w:val="002541BE"/>
    <w:rsid w:val="002940DD"/>
    <w:rsid w:val="00296618"/>
    <w:rsid w:val="002A1825"/>
    <w:rsid w:val="002C2815"/>
    <w:rsid w:val="002C4098"/>
    <w:rsid w:val="002E5387"/>
    <w:rsid w:val="002F313C"/>
    <w:rsid w:val="00300F0E"/>
    <w:rsid w:val="00322DCD"/>
    <w:rsid w:val="00332D21"/>
    <w:rsid w:val="00336301"/>
    <w:rsid w:val="003416CC"/>
    <w:rsid w:val="00354459"/>
    <w:rsid w:val="003714AD"/>
    <w:rsid w:val="003B07A5"/>
    <w:rsid w:val="003C019C"/>
    <w:rsid w:val="003C2DEB"/>
    <w:rsid w:val="003C4B46"/>
    <w:rsid w:val="003E2FF1"/>
    <w:rsid w:val="003E53F7"/>
    <w:rsid w:val="004004B8"/>
    <w:rsid w:val="00404F87"/>
    <w:rsid w:val="00406E92"/>
    <w:rsid w:val="00411522"/>
    <w:rsid w:val="00421AB4"/>
    <w:rsid w:val="004302B4"/>
    <w:rsid w:val="0046051C"/>
    <w:rsid w:val="00471F61"/>
    <w:rsid w:val="0049777D"/>
    <w:rsid w:val="004A5B81"/>
    <w:rsid w:val="004B12AF"/>
    <w:rsid w:val="004C16F0"/>
    <w:rsid w:val="004E7A70"/>
    <w:rsid w:val="004F049E"/>
    <w:rsid w:val="00501A13"/>
    <w:rsid w:val="00512887"/>
    <w:rsid w:val="00523CD1"/>
    <w:rsid w:val="005247E2"/>
    <w:rsid w:val="0053003B"/>
    <w:rsid w:val="0054338E"/>
    <w:rsid w:val="005603E3"/>
    <w:rsid w:val="0057441E"/>
    <w:rsid w:val="00595632"/>
    <w:rsid w:val="005B5818"/>
    <w:rsid w:val="005C40C6"/>
    <w:rsid w:val="005C68DB"/>
    <w:rsid w:val="005F19D6"/>
    <w:rsid w:val="005F3F67"/>
    <w:rsid w:val="006178F8"/>
    <w:rsid w:val="006404B7"/>
    <w:rsid w:val="00642636"/>
    <w:rsid w:val="00647B1E"/>
    <w:rsid w:val="006638E4"/>
    <w:rsid w:val="006646EF"/>
    <w:rsid w:val="00677ADB"/>
    <w:rsid w:val="0068230E"/>
    <w:rsid w:val="00693FD7"/>
    <w:rsid w:val="006A31F5"/>
    <w:rsid w:val="006B7C65"/>
    <w:rsid w:val="006E4FD8"/>
    <w:rsid w:val="006E5C87"/>
    <w:rsid w:val="00714F71"/>
    <w:rsid w:val="0071684E"/>
    <w:rsid w:val="00730D8F"/>
    <w:rsid w:val="00740BFE"/>
    <w:rsid w:val="00743479"/>
    <w:rsid w:val="00747047"/>
    <w:rsid w:val="00750C33"/>
    <w:rsid w:val="00772740"/>
    <w:rsid w:val="007778B9"/>
    <w:rsid w:val="00793EC7"/>
    <w:rsid w:val="007D2C70"/>
    <w:rsid w:val="007E028D"/>
    <w:rsid w:val="007F4662"/>
    <w:rsid w:val="00824B78"/>
    <w:rsid w:val="00831E17"/>
    <w:rsid w:val="00851507"/>
    <w:rsid w:val="00851C24"/>
    <w:rsid w:val="00861EB2"/>
    <w:rsid w:val="00882529"/>
    <w:rsid w:val="00883361"/>
    <w:rsid w:val="00886B1D"/>
    <w:rsid w:val="008A05DF"/>
    <w:rsid w:val="008E4642"/>
    <w:rsid w:val="008E6E35"/>
    <w:rsid w:val="008F7FEA"/>
    <w:rsid w:val="00904C6C"/>
    <w:rsid w:val="009062CF"/>
    <w:rsid w:val="00907C08"/>
    <w:rsid w:val="009101F2"/>
    <w:rsid w:val="00913B0E"/>
    <w:rsid w:val="009271F6"/>
    <w:rsid w:val="009449AC"/>
    <w:rsid w:val="00945142"/>
    <w:rsid w:val="00965145"/>
    <w:rsid w:val="0097593F"/>
    <w:rsid w:val="009933DE"/>
    <w:rsid w:val="009B0DB7"/>
    <w:rsid w:val="009B1CB1"/>
    <w:rsid w:val="009C5D0E"/>
    <w:rsid w:val="009D0053"/>
    <w:rsid w:val="009D309E"/>
    <w:rsid w:val="009E7D1F"/>
    <w:rsid w:val="009F574B"/>
    <w:rsid w:val="00A41D57"/>
    <w:rsid w:val="00A43391"/>
    <w:rsid w:val="00A520C7"/>
    <w:rsid w:val="00A83613"/>
    <w:rsid w:val="00A96533"/>
    <w:rsid w:val="00AA1959"/>
    <w:rsid w:val="00AA3E69"/>
    <w:rsid w:val="00AA3F5D"/>
    <w:rsid w:val="00AA64B2"/>
    <w:rsid w:val="00AC7A6B"/>
    <w:rsid w:val="00AE2790"/>
    <w:rsid w:val="00AE4562"/>
    <w:rsid w:val="00AF442D"/>
    <w:rsid w:val="00B04FB6"/>
    <w:rsid w:val="00B52CFF"/>
    <w:rsid w:val="00B64DFA"/>
    <w:rsid w:val="00B77B28"/>
    <w:rsid w:val="00B83F61"/>
    <w:rsid w:val="00B84FD1"/>
    <w:rsid w:val="00BB3E9D"/>
    <w:rsid w:val="00BC22A4"/>
    <w:rsid w:val="00BC2897"/>
    <w:rsid w:val="00BF5F4E"/>
    <w:rsid w:val="00C24596"/>
    <w:rsid w:val="00C24B7F"/>
    <w:rsid w:val="00C25B3A"/>
    <w:rsid w:val="00C26394"/>
    <w:rsid w:val="00C6369E"/>
    <w:rsid w:val="00C94EAB"/>
    <w:rsid w:val="00CA28B6"/>
    <w:rsid w:val="00CA602D"/>
    <w:rsid w:val="00CA631C"/>
    <w:rsid w:val="00CF0867"/>
    <w:rsid w:val="00D02DD3"/>
    <w:rsid w:val="00D11BA5"/>
    <w:rsid w:val="00D1289E"/>
    <w:rsid w:val="00D57A2E"/>
    <w:rsid w:val="00D654ED"/>
    <w:rsid w:val="00D66549"/>
    <w:rsid w:val="00D766AD"/>
    <w:rsid w:val="00D77342"/>
    <w:rsid w:val="00D83344"/>
    <w:rsid w:val="00DB6B89"/>
    <w:rsid w:val="00DC1C1A"/>
    <w:rsid w:val="00DD5E5C"/>
    <w:rsid w:val="00DF3006"/>
    <w:rsid w:val="00DF5A0F"/>
    <w:rsid w:val="00E15A45"/>
    <w:rsid w:val="00E3580A"/>
    <w:rsid w:val="00E44943"/>
    <w:rsid w:val="00E46AFE"/>
    <w:rsid w:val="00E55216"/>
    <w:rsid w:val="00E56BEE"/>
    <w:rsid w:val="00E67447"/>
    <w:rsid w:val="00E752D7"/>
    <w:rsid w:val="00E83340"/>
    <w:rsid w:val="00E8399D"/>
    <w:rsid w:val="00E95F3F"/>
    <w:rsid w:val="00EC394E"/>
    <w:rsid w:val="00EC744A"/>
    <w:rsid w:val="00EE4E4A"/>
    <w:rsid w:val="00EE78B9"/>
    <w:rsid w:val="00EF383B"/>
    <w:rsid w:val="00F13740"/>
    <w:rsid w:val="00F334C6"/>
    <w:rsid w:val="00F54277"/>
    <w:rsid w:val="00F65DE6"/>
    <w:rsid w:val="00F67EDD"/>
    <w:rsid w:val="00F73A99"/>
    <w:rsid w:val="00F87CB6"/>
    <w:rsid w:val="00FA0034"/>
    <w:rsid w:val="00FB0FFF"/>
    <w:rsid w:val="00FB3D4F"/>
    <w:rsid w:val="00FC19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1FEE62"/>
  <w15:docId w15:val="{E8C38AD8-4C76-4397-AB65-0AED78DE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4004B8"/>
    <w:rPr>
      <w:sz w:val="16"/>
      <w:szCs w:val="16"/>
    </w:rPr>
  </w:style>
  <w:style w:type="paragraph" w:styleId="Tekstkomentara">
    <w:name w:val="annotation text"/>
    <w:basedOn w:val="Normal"/>
    <w:link w:val="TekstkomentaraChar"/>
    <w:uiPriority w:val="99"/>
    <w:semiHidden/>
    <w:unhideWhenUsed/>
    <w:rsid w:val="004004B8"/>
    <w:pPr>
      <w:spacing w:line="240" w:lineRule="auto"/>
    </w:pPr>
    <w:rPr>
      <w:sz w:val="20"/>
      <w:szCs w:val="20"/>
    </w:rPr>
  </w:style>
  <w:style w:type="character" w:customStyle="1" w:styleId="TekstkomentaraChar">
    <w:name w:val="Tekst komentara Char"/>
    <w:basedOn w:val="Zadanifontodlomka"/>
    <w:link w:val="Tekstkomentara"/>
    <w:uiPriority w:val="99"/>
    <w:semiHidden/>
    <w:rsid w:val="004004B8"/>
    <w:rPr>
      <w:sz w:val="20"/>
      <w:szCs w:val="20"/>
    </w:rPr>
  </w:style>
  <w:style w:type="paragraph" w:styleId="Predmetkomentara">
    <w:name w:val="annotation subject"/>
    <w:basedOn w:val="Tekstkomentara"/>
    <w:next w:val="Tekstkomentara"/>
    <w:link w:val="PredmetkomentaraChar"/>
    <w:uiPriority w:val="99"/>
    <w:semiHidden/>
    <w:unhideWhenUsed/>
    <w:rsid w:val="004004B8"/>
    <w:rPr>
      <w:b/>
      <w:bCs/>
    </w:rPr>
  </w:style>
  <w:style w:type="character" w:customStyle="1" w:styleId="PredmetkomentaraChar">
    <w:name w:val="Predmet komentara Char"/>
    <w:basedOn w:val="TekstkomentaraChar"/>
    <w:link w:val="Predmetkomentara"/>
    <w:uiPriority w:val="99"/>
    <w:semiHidden/>
    <w:rsid w:val="00400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927150727">
      <w:bodyDiv w:val="1"/>
      <w:marLeft w:val="0"/>
      <w:marRight w:val="0"/>
      <w:marTop w:val="0"/>
      <w:marBottom w:val="0"/>
      <w:divBdr>
        <w:top w:val="none" w:sz="0" w:space="0" w:color="auto"/>
        <w:left w:val="none" w:sz="0" w:space="0" w:color="auto"/>
        <w:bottom w:val="none" w:sz="0" w:space="0" w:color="auto"/>
        <w:right w:val="none" w:sz="0" w:space="0" w:color="auto"/>
      </w:divBdr>
    </w:div>
    <w:div w:id="122028217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713965762">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38</Value>
      <Value>40</Value>
    </Clanci>
    <Javno xmlns="8638ef6a-48a0-457c-b738-9f65e71a9a26">DA</Javno>
    <Duznosnici_Value xmlns="8638ef6a-48a0-457c-b738-9f65e71a9a26" xsi:nil="true"/>
    <BrojPredmeta xmlns="8638ef6a-48a0-457c-b738-9f65e71a9a26">P-169/21</BrojPredmeta>
    <Duznosnici xmlns="8638ef6a-48a0-457c-b738-9f65e71a9a26" xsi:nil="true"/>
    <VrstaDokumenta xmlns="8638ef6a-48a0-457c-b738-9f65e71a9a26">7</VrstaDokumenta>
    <KljucneRijeci xmlns="8638ef6a-48a0-457c-b738-9f65e71a9a26">
      <Value>4</Value>
      <Value>9</Value>
      <Value>19</Value>
      <Value>5</Value>
    </KljucneRijeci>
    <BrojAkta xmlns="8638ef6a-48a0-457c-b738-9f65e71a9a26">711-I-1395-P-169/21-02-19</BrojAkta>
    <Sync xmlns="8638ef6a-48a0-457c-b738-9f65e71a9a26">0</Sync>
    <Sjednica xmlns="8638ef6a-48a0-457c-b738-9f65e71a9a26">255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0C428-567E-4A95-9B3E-86A714FEC97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2.xml><?xml version="1.0" encoding="utf-8"?>
<ds:datastoreItem xmlns:ds="http://schemas.openxmlformats.org/officeDocument/2006/customXml" ds:itemID="{A98C8D5B-8E06-4C61-B0F0-B8DEFADC7E3C}">
  <ds:schemaRefs>
    <ds:schemaRef ds:uri="http://schemas.microsoft.com/sharepoint/v3/contenttype/forms"/>
  </ds:schemaRefs>
</ds:datastoreItem>
</file>

<file path=customXml/itemProps3.xml><?xml version="1.0" encoding="utf-8"?>
<ds:datastoreItem xmlns:ds="http://schemas.openxmlformats.org/officeDocument/2006/customXml" ds:itemID="{EFC1FDC4-50C8-4FEC-99F4-FBFF666DBBB7}"/>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17564</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2021-09-03T09:12:00Z</cp:lastPrinted>
  <dcterms:created xsi:type="dcterms:W3CDTF">2021-09-03T10:07:00Z</dcterms:created>
  <dcterms:modified xsi:type="dcterms:W3CDTF">2021-09-03T10:07:00Z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