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642E5" w14:textId="344BE35A" w:rsidR="00332D21" w:rsidRPr="006405D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640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6405D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405D8" w:rsidRPr="006405D8">
        <w:rPr>
          <w:rFonts w:ascii="Times New Roman" w:hAnsi="Times New Roman" w:cs="Times New Roman"/>
          <w:sz w:val="24"/>
          <w:szCs w:val="24"/>
        </w:rPr>
        <w:t>711-I-17-P-264-20/21-04-8</w:t>
      </w:r>
    </w:p>
    <w:p w14:paraId="2D80F2E8" w14:textId="15C448AE" w:rsidR="008F7FEA" w:rsidRPr="006405D8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405D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640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405D8">
        <w:rPr>
          <w:rFonts w:ascii="Times New Roman" w:eastAsia="Times New Roman" w:hAnsi="Times New Roman" w:cs="Times New Roman"/>
          <w:sz w:val="24"/>
          <w:szCs w:val="24"/>
          <w:lang w:eastAsia="hr-HR"/>
        </w:rPr>
        <w:t>11. prosinca</w:t>
      </w:r>
      <w:r w:rsidR="00514F9F" w:rsidRPr="006405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2020.g.</w:t>
      </w:r>
    </w:p>
    <w:p w14:paraId="46F36C19" w14:textId="36F12624" w:rsidR="00AD418A" w:rsidRPr="001B0E9B" w:rsidRDefault="00514F9F" w:rsidP="00AD41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D418A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D418A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D418A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D418A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AD418A"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</w:p>
    <w:p w14:paraId="0386CF4E" w14:textId="77777777" w:rsidR="00AD418A" w:rsidRPr="001B0E9B" w:rsidRDefault="00AD418A" w:rsidP="00AD418A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</w:p>
    <w:p w14:paraId="65CB9D1B" w14:textId="2B7BC1EE" w:rsidR="00AD418A" w:rsidRPr="001B0E9B" w:rsidRDefault="00AD418A" w:rsidP="00AD418A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Povjerenstvo za odlučivanje o sukobu interesa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(u daljnjem tekstu: Povjerenstvo)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u</w:t>
      </w:r>
      <w:r w:rsidRPr="001B0E9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sastavu Nataše Novaković kao predsjednice Povjerenstva te </w:t>
      </w:r>
      <w:r w:rsidRP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Tončice Božić</w:t>
      </w:r>
      <w:r w:rsidR="006405D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, Tatijane Vučetić, Aleksandre Jozić-Ileković i</w:t>
      </w:r>
      <w:r w:rsidRPr="006A1BA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Davorina Ivanjeka, 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kao član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ova</w:t>
      </w: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 Povjerenstva,</w:t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na temelju članka 30. stavka 1. podstavka 2., 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Zakona o sprječavanju sukoba interesa („Narodne novine“ broj 26/11., 12/12., 126/12., 48/13., 57/15. i 98/19., u daljnjem tekstu: ZSSI), </w:t>
      </w:r>
      <w:r w:rsidR="00514F9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na temelju vlastitih saznanja o mogućem sukobu interesa </w:t>
      </w:r>
      <w:r w:rsidR="00705069" w:rsidRPr="00705069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dužnosnika </w:t>
      </w:r>
      <w:r w:rsidR="00514F9F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Tihomira Đurasa, općinskog načelnika Općine Brckovljani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na </w:t>
      </w:r>
      <w:r w:rsidR="00514F9F">
        <w:rPr>
          <w:rFonts w:ascii="Times New Roman" w:eastAsia="Calibri" w:hAnsi="Times New Roman" w:cs="Times New Roman"/>
          <w:sz w:val="24"/>
          <w:szCs w:val="24"/>
          <w:lang w:eastAsia="hr-HR"/>
        </w:rPr>
        <w:t>10</w:t>
      </w:r>
      <w:r w:rsidR="006405D8">
        <w:rPr>
          <w:rFonts w:ascii="Times New Roman" w:eastAsia="Calibri" w:hAnsi="Times New Roman" w:cs="Times New Roman"/>
          <w:sz w:val="24"/>
          <w:szCs w:val="24"/>
          <w:lang w:eastAsia="hr-HR"/>
        </w:rPr>
        <w:t>7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. sjednici, održanoj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dana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6405D8">
        <w:rPr>
          <w:rFonts w:ascii="Times New Roman" w:eastAsia="Calibri" w:hAnsi="Times New Roman" w:cs="Times New Roman"/>
          <w:sz w:val="24"/>
          <w:szCs w:val="24"/>
          <w:lang w:eastAsia="hr-HR"/>
        </w:rPr>
        <w:t>11 prosinca</w:t>
      </w:r>
      <w:r w:rsidRPr="0088003A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2020.g.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, d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onosi 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sljedeć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u</w:t>
      </w:r>
      <w:r w:rsidRPr="001B0E9B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</w:p>
    <w:p w14:paraId="4F56F05F" w14:textId="77777777" w:rsidR="00AD418A" w:rsidRPr="003C0A7B" w:rsidRDefault="00AD418A" w:rsidP="00AD418A">
      <w:pPr>
        <w:autoSpaceDE w:val="0"/>
        <w:autoSpaceDN w:val="0"/>
        <w:adjustRightInd w:val="0"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7B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5504500" w14:textId="77777777" w:rsidR="00BB4BD5" w:rsidRDefault="00AD418A" w:rsidP="003C29CF">
      <w:pPr>
        <w:numPr>
          <w:ilvl w:val="0"/>
          <w:numId w:val="7"/>
        </w:numPr>
        <w:autoSpaceDE w:val="0"/>
        <w:autoSpaceDN w:val="0"/>
        <w:adjustRightInd w:val="0"/>
        <w:spacing w:before="240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D5">
        <w:rPr>
          <w:rFonts w:ascii="Times New Roman" w:hAnsi="Times New Roman" w:cs="Times New Roman"/>
          <w:b/>
          <w:sz w:val="24"/>
          <w:szCs w:val="24"/>
        </w:rPr>
        <w:t xml:space="preserve">Pokreće se postupak za odlučivanje o sukobu interesa protiv dužnosnika </w:t>
      </w:r>
      <w:r w:rsidR="00BB4BD5" w:rsidRPr="00BB4BD5">
        <w:rPr>
          <w:rFonts w:ascii="Times New Roman" w:hAnsi="Times New Roman" w:cs="Times New Roman"/>
          <w:b/>
          <w:sz w:val="24"/>
          <w:szCs w:val="24"/>
        </w:rPr>
        <w:t>Tihomira Đurasa, općinskog načelnika Općine Brckovljani</w:t>
      </w:r>
      <w:r w:rsidRPr="00BB4BD5">
        <w:rPr>
          <w:rFonts w:ascii="Times New Roman" w:hAnsi="Times New Roman" w:cs="Times New Roman"/>
          <w:b/>
          <w:sz w:val="24"/>
          <w:szCs w:val="24"/>
        </w:rPr>
        <w:t xml:space="preserve">, zbog moguće povrede članka 14. stavka 1. ZSSI-a, koja proizlazi iz </w:t>
      </w:r>
      <w:r w:rsidRPr="00BB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istovremenog </w:t>
      </w:r>
      <w:r w:rsidRPr="00BB4BD5">
        <w:rPr>
          <w:rFonts w:ascii="Times New Roman" w:hAnsi="Times New Roman" w:cs="Times New Roman"/>
          <w:b/>
          <w:sz w:val="24"/>
          <w:szCs w:val="24"/>
        </w:rPr>
        <w:t xml:space="preserve">obnašanja navedene dužnosti </w:t>
      </w:r>
      <w:r w:rsidR="00BB4BD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B4BD5" w:rsidRPr="00514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4BD5" w:rsidRPr="00514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obavljanja poslova upravljanja u obrtu </w:t>
      </w:r>
      <w:r w:rsidR="00BB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STROJNA OBRADA METALA</w:t>
      </w:r>
      <w:r w:rsidR="003C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3C29CF" w:rsidRPr="003C29CF">
        <w:t xml:space="preserve"> </w:t>
      </w:r>
      <w:r w:rsidR="003C29CF" w:rsidRPr="003C29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VL. TIHOMIR ĐURAS, GRAČEC, ZAGREBAČKA 81</w:t>
      </w:r>
      <w:r w:rsidR="00BB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BB4BD5" w:rsidRPr="00514F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vlasništvu dužnosnika</w:t>
      </w:r>
      <w:r w:rsidR="00BB4BD5" w:rsidRPr="00514F9F">
        <w:rPr>
          <w:rFonts w:ascii="Times New Roman" w:hAnsi="Times New Roman" w:cs="Times New Roman"/>
          <w:b/>
          <w:sz w:val="24"/>
          <w:szCs w:val="24"/>
        </w:rPr>
        <w:t>.</w:t>
      </w:r>
    </w:p>
    <w:p w14:paraId="0373FEB3" w14:textId="77777777" w:rsidR="00AD418A" w:rsidRPr="00BB4BD5" w:rsidRDefault="00AD418A" w:rsidP="00BB4BD5">
      <w:pPr>
        <w:numPr>
          <w:ilvl w:val="0"/>
          <w:numId w:val="7"/>
        </w:numPr>
        <w:autoSpaceDE w:val="0"/>
        <w:autoSpaceDN w:val="0"/>
        <w:adjustRightInd w:val="0"/>
        <w:spacing w:before="240" w:after="100" w:afterAutospacing="1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BD5">
        <w:rPr>
          <w:rFonts w:ascii="Times New Roman" w:hAnsi="Times New Roman" w:cs="Times New Roman"/>
          <w:b/>
          <w:sz w:val="24"/>
          <w:szCs w:val="24"/>
        </w:rPr>
        <w:t xml:space="preserve">Poziva se dužnosnik </w:t>
      </w:r>
      <w:r w:rsidR="00BB4BD5">
        <w:rPr>
          <w:rFonts w:ascii="Times New Roman" w:hAnsi="Times New Roman" w:cs="Times New Roman"/>
          <w:b/>
          <w:sz w:val="24"/>
          <w:szCs w:val="24"/>
        </w:rPr>
        <w:t>Tihomir Đuras</w:t>
      </w:r>
      <w:r w:rsidRPr="00BB4BD5">
        <w:rPr>
          <w:rFonts w:ascii="Times New Roman" w:hAnsi="Times New Roman" w:cs="Times New Roman"/>
          <w:b/>
          <w:sz w:val="24"/>
          <w:szCs w:val="24"/>
        </w:rPr>
        <w:t xml:space="preserve"> da, u roku od 15 dana od dana primitka ove odluke, dostavi Povjerenstvu očitovanje na razloge pokretanja ovog postupka te na ostale navode iz obrazloženja točke I. ove odluke. </w:t>
      </w:r>
    </w:p>
    <w:p w14:paraId="13FEC982" w14:textId="77777777" w:rsidR="00AD418A" w:rsidRPr="001B0E9B" w:rsidRDefault="00AD418A" w:rsidP="00AD4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0E9B">
        <w:rPr>
          <w:rFonts w:ascii="Times New Roman" w:hAnsi="Times New Roman" w:cs="Times New Roman"/>
          <w:sz w:val="24"/>
          <w:szCs w:val="24"/>
        </w:rPr>
        <w:t>Obrazloženje</w:t>
      </w:r>
    </w:p>
    <w:p w14:paraId="308547B6" w14:textId="77777777" w:rsidR="000D5847" w:rsidRDefault="00BB4BD5" w:rsidP="000D584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D5">
        <w:rPr>
          <w:rFonts w:ascii="Times New Roman" w:hAnsi="Times New Roman" w:cs="Times New Roman"/>
          <w:sz w:val="24"/>
          <w:szCs w:val="24"/>
        </w:rPr>
        <w:t xml:space="preserve">Uvidom u podnesena izvješća o imovinskom stanju dužnosnika utvrđeno je kako je dužnosnik </w:t>
      </w:r>
      <w:r>
        <w:rPr>
          <w:rFonts w:ascii="Times New Roman" w:hAnsi="Times New Roman" w:cs="Times New Roman"/>
          <w:sz w:val="24"/>
          <w:szCs w:val="24"/>
        </w:rPr>
        <w:t>Tihomir Đuras</w:t>
      </w:r>
      <w:r w:rsidRPr="00BB4B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dana 30. rujna 2020.g. </w:t>
      </w:r>
      <w:r w:rsidRPr="00BB4BD5">
        <w:rPr>
          <w:rFonts w:ascii="Times New Roman" w:hAnsi="Times New Roman" w:cs="Times New Roman"/>
          <w:sz w:val="24"/>
          <w:szCs w:val="24"/>
        </w:rPr>
        <w:t xml:space="preserve">podnio izvješće o imovinskom stanju dužnosnika povodom stupanja na dužnost </w:t>
      </w:r>
      <w:r>
        <w:rPr>
          <w:rFonts w:ascii="Times New Roman" w:hAnsi="Times New Roman" w:cs="Times New Roman"/>
          <w:sz w:val="24"/>
          <w:szCs w:val="24"/>
        </w:rPr>
        <w:t>općinskog načelnika Općine Brckovljani</w:t>
      </w:r>
      <w:r w:rsidRPr="00BB4BD5">
        <w:rPr>
          <w:rFonts w:ascii="Times New Roman" w:hAnsi="Times New Roman" w:cs="Times New Roman"/>
          <w:sz w:val="24"/>
          <w:szCs w:val="24"/>
        </w:rPr>
        <w:t>. U podnesen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BB4BD5">
        <w:rPr>
          <w:rFonts w:ascii="Times New Roman" w:hAnsi="Times New Roman" w:cs="Times New Roman"/>
          <w:sz w:val="24"/>
          <w:szCs w:val="24"/>
        </w:rPr>
        <w:t xml:space="preserve"> izvješć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BB4BD5">
        <w:rPr>
          <w:rFonts w:ascii="Times New Roman" w:hAnsi="Times New Roman" w:cs="Times New Roman"/>
          <w:sz w:val="24"/>
          <w:szCs w:val="24"/>
        </w:rPr>
        <w:t xml:space="preserve"> o imovinskom stanju dužnosnik je naveo kako dužnost obnaša profesionalno, za što prima plaću</w:t>
      </w:r>
      <w:r w:rsidR="00705069" w:rsidRPr="007050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rubrici „</w:t>
      </w:r>
      <w:r w:rsidR="003C29CF">
        <w:rPr>
          <w:rFonts w:ascii="Times New Roman" w:hAnsi="Times New Roman" w:cs="Times New Roman"/>
          <w:sz w:val="24"/>
          <w:szCs w:val="24"/>
        </w:rPr>
        <w:t>Poslovni udjeli, dionice i vrijednosni papiri u poslovnim subjektima“ dužnosnik je prijavio obrt Strojna obrada metala vl. Tihomir Đuras, udio 100%, oblik vlasništva – osobno.</w:t>
      </w:r>
    </w:p>
    <w:p w14:paraId="041CCF89" w14:textId="77777777" w:rsidR="000D5847" w:rsidRDefault="00BB4BD5" w:rsidP="000D5847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4BD5">
        <w:rPr>
          <w:rFonts w:ascii="Times New Roman" w:hAnsi="Times New Roman" w:cs="Times New Roman"/>
          <w:sz w:val="24"/>
          <w:szCs w:val="24"/>
        </w:rPr>
        <w:t xml:space="preserve">Člankom 3. stavkom 1. podstavkom 39. ZSSI-a propisano je da su </w:t>
      </w:r>
      <w:r w:rsidR="003C29CF">
        <w:rPr>
          <w:rFonts w:ascii="Times New Roman" w:hAnsi="Times New Roman" w:cs="Times New Roman"/>
          <w:sz w:val="24"/>
          <w:szCs w:val="24"/>
        </w:rPr>
        <w:t xml:space="preserve">općinski načelnici </w:t>
      </w:r>
      <w:r w:rsidRPr="00BB4BD5">
        <w:rPr>
          <w:rFonts w:ascii="Times New Roman" w:hAnsi="Times New Roman" w:cs="Times New Roman"/>
          <w:sz w:val="24"/>
          <w:szCs w:val="24"/>
        </w:rPr>
        <w:t xml:space="preserve">dužnosnici u smislu </w:t>
      </w:r>
      <w:r w:rsidR="003C29CF">
        <w:rPr>
          <w:rFonts w:ascii="Times New Roman" w:hAnsi="Times New Roman" w:cs="Times New Roman"/>
          <w:sz w:val="24"/>
          <w:szCs w:val="24"/>
        </w:rPr>
        <w:t xml:space="preserve">navedenog </w:t>
      </w:r>
      <w:r w:rsidRPr="00BB4BD5">
        <w:rPr>
          <w:rFonts w:ascii="Times New Roman" w:hAnsi="Times New Roman" w:cs="Times New Roman"/>
          <w:sz w:val="24"/>
          <w:szCs w:val="24"/>
        </w:rPr>
        <w:t xml:space="preserve">Zakona. Uvidom u Registar dužnosnika Povjerenstvo je utvrdilo da </w:t>
      </w:r>
      <w:r w:rsidR="003C29CF">
        <w:rPr>
          <w:rFonts w:ascii="Times New Roman" w:hAnsi="Times New Roman" w:cs="Times New Roman"/>
          <w:sz w:val="24"/>
          <w:szCs w:val="24"/>
        </w:rPr>
        <w:t xml:space="preserve">Tihomir Đuras </w:t>
      </w:r>
      <w:r w:rsidRPr="00BB4BD5">
        <w:rPr>
          <w:rFonts w:ascii="Times New Roman" w:hAnsi="Times New Roman" w:cs="Times New Roman"/>
          <w:sz w:val="24"/>
          <w:szCs w:val="24"/>
        </w:rPr>
        <w:t xml:space="preserve">obnaša dužnost </w:t>
      </w:r>
      <w:r w:rsidR="003C29CF">
        <w:rPr>
          <w:rFonts w:ascii="Times New Roman" w:hAnsi="Times New Roman" w:cs="Times New Roman"/>
          <w:sz w:val="24"/>
          <w:szCs w:val="24"/>
        </w:rPr>
        <w:t xml:space="preserve">općinskog načelnika Općine Brckovljani </w:t>
      </w:r>
      <w:r w:rsidRPr="00BB4BD5">
        <w:rPr>
          <w:rFonts w:ascii="Times New Roman" w:hAnsi="Times New Roman" w:cs="Times New Roman"/>
          <w:sz w:val="24"/>
          <w:szCs w:val="24"/>
        </w:rPr>
        <w:t xml:space="preserve">u aktualnom mandatu, počevši od </w:t>
      </w:r>
      <w:r w:rsidR="003C29CF">
        <w:rPr>
          <w:rFonts w:ascii="Times New Roman" w:hAnsi="Times New Roman" w:cs="Times New Roman"/>
          <w:sz w:val="24"/>
          <w:szCs w:val="24"/>
        </w:rPr>
        <w:t>15. rujna 2020</w:t>
      </w:r>
      <w:r w:rsidRPr="00BB4BD5">
        <w:rPr>
          <w:rFonts w:ascii="Times New Roman" w:hAnsi="Times New Roman" w:cs="Times New Roman"/>
          <w:sz w:val="24"/>
          <w:szCs w:val="24"/>
        </w:rPr>
        <w:t xml:space="preserve">.g. Stoga je </w:t>
      </w:r>
      <w:r w:rsidR="003C29CF">
        <w:rPr>
          <w:rFonts w:ascii="Times New Roman" w:hAnsi="Times New Roman" w:cs="Times New Roman"/>
          <w:sz w:val="24"/>
          <w:szCs w:val="24"/>
        </w:rPr>
        <w:t>Tihomir Đuras</w:t>
      </w:r>
      <w:r w:rsidRPr="00BB4BD5">
        <w:rPr>
          <w:rFonts w:ascii="Times New Roman" w:hAnsi="Times New Roman" w:cs="Times New Roman"/>
          <w:sz w:val="24"/>
          <w:szCs w:val="24"/>
        </w:rPr>
        <w:t>, povodom obnašanja navedene dužnosti, obvezan postupati sukladno odredbama ZSSI-a.</w:t>
      </w:r>
    </w:p>
    <w:p w14:paraId="60527A02" w14:textId="77777777" w:rsidR="003C29CF" w:rsidRDefault="000D5847" w:rsidP="000D5847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4094">
        <w:rPr>
          <w:rFonts w:ascii="Times New Roman" w:eastAsia="Calibri" w:hAnsi="Times New Roman" w:cs="Times New Roman"/>
          <w:sz w:val="24"/>
          <w:szCs w:val="24"/>
        </w:rPr>
        <w:lastRenderedPageBreak/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pokretanju ili nepokretanju postupka Povjerenstvo donosi pisanu Odluku.</w:t>
      </w:r>
    </w:p>
    <w:p w14:paraId="571F8441" w14:textId="77777777" w:rsidR="003C29CF" w:rsidRDefault="003C29CF" w:rsidP="003214E1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Uvidom u Obrtni registar utvrđeno je da je pod MBO: </w:t>
      </w:r>
      <w:r>
        <w:rPr>
          <w:rFonts w:ascii="Times New Roman" w:eastAsia="Calibri" w:hAnsi="Times New Roman" w:cs="Times New Roman"/>
          <w:sz w:val="24"/>
          <w:szCs w:val="24"/>
        </w:rPr>
        <w:t>90020936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 upisan obrt </w:t>
      </w:r>
      <w:r>
        <w:rPr>
          <w:rFonts w:ascii="Times New Roman" w:eastAsia="Calibri" w:hAnsi="Times New Roman" w:cs="Times New Roman"/>
          <w:sz w:val="24"/>
          <w:szCs w:val="24"/>
        </w:rPr>
        <w:t>STROJNA OBRADA METALA, VL. TIHOMIR ĐURAS, GRAČEC, ZAGREBAČKA 81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. Pod podacima o upisima u Obrtni registar navedeno je kako je </w:t>
      </w:r>
      <w:r>
        <w:rPr>
          <w:rFonts w:ascii="Times New Roman" w:eastAsia="Calibri" w:hAnsi="Times New Roman" w:cs="Times New Roman"/>
          <w:sz w:val="24"/>
          <w:szCs w:val="24"/>
        </w:rPr>
        <w:t>27. studenog 1996.g.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 upisan novi obrt </w:t>
      </w:r>
      <w:r>
        <w:rPr>
          <w:rFonts w:ascii="Times New Roman" w:eastAsia="Calibri" w:hAnsi="Times New Roman" w:cs="Times New Roman"/>
          <w:sz w:val="24"/>
          <w:szCs w:val="24"/>
        </w:rPr>
        <w:t xml:space="preserve">i početak obavljanja obrta. </w:t>
      </w:r>
      <w:r w:rsidRPr="003C29CF">
        <w:rPr>
          <w:rFonts w:ascii="Times New Roman" w:eastAsia="Calibri" w:hAnsi="Times New Roman" w:cs="Times New Roman"/>
          <w:sz w:val="24"/>
          <w:szCs w:val="24"/>
        </w:rPr>
        <w:t>U Izvatku iz Obrtnog registra nije vidljivo da je predmetni obrt imao</w:t>
      </w:r>
      <w:r>
        <w:rPr>
          <w:rFonts w:ascii="Times New Roman" w:eastAsia="Calibri" w:hAnsi="Times New Roman" w:cs="Times New Roman"/>
          <w:sz w:val="24"/>
          <w:szCs w:val="24"/>
        </w:rPr>
        <w:t>, odnosno ima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 imenovanog poslovođu</w:t>
      </w:r>
      <w:r>
        <w:rPr>
          <w:rFonts w:ascii="Times New Roman" w:eastAsia="Calibri" w:hAnsi="Times New Roman" w:cs="Times New Roman"/>
          <w:sz w:val="24"/>
          <w:szCs w:val="24"/>
        </w:rPr>
        <w:t>. Usporedbom podataka o vlasniku obrta te OIB s podacima iz Izvješća o imovinskom stanju dužnosnika utvrđeno je kako je dužnosnik Tihomir Đuras jedini vlasnik navedenog obrta.</w:t>
      </w:r>
    </w:p>
    <w:p w14:paraId="6F21902C" w14:textId="77777777" w:rsid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>Člankom 14. stavkom 1. ZSSI-a propisano je da 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75A4CAA9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>Člankom 20. stavkom 3. ZSSI-a propisano je da obveze koje za dužnosnika proizlaze iz članka 7., 8., 9., 14. i 17. navedenog Zakona počinju danom stupanja na dužnost i traju dvanaest mjeseci od dana prestanka obnašanja dužnosti.</w:t>
      </w:r>
    </w:p>
    <w:p w14:paraId="4DFFBE23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>Člankom 4. stavkom 4. ZSSI-a, propisano je da se poslovnim subjektom u smislu navedenog zakona smatraju trgovačka društva, ustanove i druge pravne osobe te drugi subjekti poslovnih odnosa kao što su trgovci pojedinci, obrtnici i nositelji samostalnih djelatnosti te nositelji i članovi drugih poslovnih subjekata osnovanih na temelju zakona.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2E3195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Slijedom navedenog, upravljanje obrtom predstavlja obavljanje poslova upravljanja u poslovnom subjektu, pa bi stoga upravljanje obrtom uz istovremeno obnašanje dužnosti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općinskog načelnika 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predstavljalo povredu članka 14. stavak 1. ZSSI-a. </w:t>
      </w:r>
    </w:p>
    <w:p w14:paraId="72311E68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>Napominje se da je člankom 28. Zakona o obrtu („Narodne novine“, broj: 143/13.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3C29CF">
        <w:t xml:space="preserve"> </w:t>
      </w:r>
      <w:r w:rsidRPr="003C29CF">
        <w:rPr>
          <w:rFonts w:ascii="Times New Roman" w:eastAsia="Calibri" w:hAnsi="Times New Roman" w:cs="Times New Roman"/>
          <w:sz w:val="24"/>
          <w:szCs w:val="24"/>
        </w:rPr>
        <w:t>127/19</w:t>
      </w:r>
      <w:r>
        <w:rPr>
          <w:rFonts w:ascii="Times New Roman" w:eastAsia="Calibri" w:hAnsi="Times New Roman" w:cs="Times New Roman"/>
          <w:sz w:val="24"/>
          <w:szCs w:val="24"/>
        </w:rPr>
        <w:t>. i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 41/20) propisano da obrtnik može obrt voditi sam ili putem poslovođe koji mora biti u radnom odnosu kod obrtnika i ispunjavati uvjete propisane u navedenom zakonu, koji će obrt voditi u ime i za račun obrtnika, dok je člankom 29. Zakona o obrtu propisano da vođenje obrta putem poslovođe obrtnik prijavljuje mjesno nadležnom uredu državne uprave u županiji na čijem području se nalazi sjedište obrta, koje rješenjem utvrđuje vođenje obrta putem poslovođe i obavlja upis u Obrtni registar. </w:t>
      </w:r>
    </w:p>
    <w:p w14:paraId="61687098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 obrt STROJNA OBRADA METALA, VL. TIHOMIR ĐURAS, GRAČEC, ZAGREBAČKA 81 u vlasništvu dužnosnika </w:t>
      </w:r>
      <w:r w:rsidR="00AD0148">
        <w:rPr>
          <w:rFonts w:ascii="Times New Roman" w:eastAsia="Calibri" w:hAnsi="Times New Roman" w:cs="Times New Roman"/>
          <w:sz w:val="24"/>
          <w:szCs w:val="24"/>
        </w:rPr>
        <w:t>Tihomira Đurasa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, u Obrtnom registru upisan je podatak da je pretežita djelatnost obrta </w:t>
      </w:r>
      <w:r w:rsidR="00AD0148">
        <w:rPr>
          <w:rFonts w:ascii="Times New Roman" w:eastAsia="Calibri" w:hAnsi="Times New Roman" w:cs="Times New Roman"/>
          <w:sz w:val="24"/>
          <w:szCs w:val="24"/>
        </w:rPr>
        <w:t>strojna obrada metala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. U podacima upisanim u izvatku iz obrtnog registra nije navedeno da bi navedeni obrt imao drugu osobu zaposlenu radi obavljanja funkcije poslovođe. Obrtni registar je, sukladno članku 13. stavku 1. Zakona o obrtu, javna knjiga te se podaci upisani u istom registru smatraju točnim i istinitim. </w:t>
      </w:r>
    </w:p>
    <w:p w14:paraId="7EB457F3" w14:textId="77777777" w:rsidR="003C29CF" w:rsidRP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Slijedom navedenog, iz gore navedenih podataka i dokumentacije Povjerenstvo je steklo saznanja koja upućuju na moguću povredu članka 14. stavka 1. ZSSI-a od strane dužnosnika </w:t>
      </w:r>
      <w:r w:rsidR="00AD0148">
        <w:rPr>
          <w:rFonts w:ascii="Times New Roman" w:eastAsia="Calibri" w:hAnsi="Times New Roman" w:cs="Times New Roman"/>
          <w:sz w:val="24"/>
          <w:szCs w:val="24"/>
        </w:rPr>
        <w:t>Tihomira Đurasa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, koja proizlazi iz istovremenog obnašanja dužnosti općinskog načelnika Općine </w:t>
      </w:r>
      <w:r w:rsidR="00AD0148">
        <w:rPr>
          <w:rFonts w:ascii="Times New Roman" w:eastAsia="Calibri" w:hAnsi="Times New Roman" w:cs="Times New Roman"/>
          <w:sz w:val="24"/>
          <w:szCs w:val="24"/>
        </w:rPr>
        <w:t>Brckovljani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 te obavljanja poslova upravljanja u obrtu </w:t>
      </w:r>
      <w:r w:rsidR="00AD0148" w:rsidRPr="00AD0148">
        <w:rPr>
          <w:rFonts w:ascii="Times New Roman" w:eastAsia="Calibri" w:hAnsi="Times New Roman" w:cs="Times New Roman"/>
          <w:sz w:val="24"/>
          <w:szCs w:val="24"/>
        </w:rPr>
        <w:t>STROJNA OBRADA METALA, VL. TIHOMIR ĐURAS, GRAČEC, ZAGREBAČKA 81</w:t>
      </w:r>
      <w:r w:rsidRPr="003C29CF">
        <w:rPr>
          <w:rFonts w:ascii="Times New Roman" w:eastAsia="Calibri" w:hAnsi="Times New Roman" w:cs="Times New Roman"/>
          <w:sz w:val="24"/>
          <w:szCs w:val="24"/>
        </w:rPr>
        <w:t xml:space="preserve">, u vlasništvu dužnosnika, od </w:t>
      </w:r>
      <w:r w:rsidR="00AD0148">
        <w:rPr>
          <w:rFonts w:ascii="Times New Roman" w:eastAsia="Calibri" w:hAnsi="Times New Roman" w:cs="Times New Roman"/>
          <w:sz w:val="24"/>
          <w:szCs w:val="24"/>
        </w:rPr>
        <w:t xml:space="preserve">stupanja na dužnost općinskog načelnika na dalje, </w:t>
      </w:r>
      <w:r w:rsidRPr="003C29CF">
        <w:rPr>
          <w:rFonts w:ascii="Times New Roman" w:eastAsia="Calibri" w:hAnsi="Times New Roman" w:cs="Times New Roman"/>
          <w:sz w:val="24"/>
          <w:szCs w:val="24"/>
        </w:rPr>
        <w:t>te je donijelo odluku kao u točki I. izreke ovog akta.</w:t>
      </w:r>
      <w:r w:rsidR="00AD01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9EF239" w14:textId="77777777" w:rsidR="003C29CF" w:rsidRDefault="003C29CF" w:rsidP="003C29CF">
      <w:pPr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9CF">
        <w:rPr>
          <w:rFonts w:ascii="Times New Roman" w:eastAsia="Calibri" w:hAnsi="Times New Roman" w:cs="Times New Roman"/>
          <w:sz w:val="24"/>
          <w:szCs w:val="24"/>
        </w:rPr>
        <w:t>Povjerenstvo će u predmetnom postupku utvrditi je li dužnosnik počinio povredu navedene odredbe ZSSI-a i u kojem razdoblju je povreda počinjena.</w:t>
      </w:r>
    </w:p>
    <w:p w14:paraId="57BF52BE" w14:textId="77777777" w:rsidR="000D5847" w:rsidRDefault="000D5847" w:rsidP="000D58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572F3">
        <w:rPr>
          <w:rFonts w:ascii="Times New Roman" w:hAnsi="Times New Roman" w:cs="Times New Roman"/>
          <w:sz w:val="24"/>
          <w:szCs w:val="24"/>
        </w:rPr>
        <w:t>ukladno članku 39. stavku 3. ZSSI-a,</w:t>
      </w:r>
      <w:r>
        <w:rPr>
          <w:rFonts w:ascii="Times New Roman" w:hAnsi="Times New Roman" w:cs="Times New Roman"/>
          <w:sz w:val="24"/>
          <w:szCs w:val="24"/>
        </w:rPr>
        <w:t xml:space="preserve"> poziva se dužnosnik da </w:t>
      </w:r>
      <w:r w:rsidRPr="000572F3">
        <w:rPr>
          <w:rFonts w:ascii="Times New Roman" w:hAnsi="Times New Roman" w:cs="Times New Roman"/>
          <w:sz w:val="24"/>
          <w:szCs w:val="24"/>
        </w:rPr>
        <w:t>u roku od 15 dana od dana primitka ove odluke, dostavi Povjerenstvu pisano očitovanje u odnosu na raz</w:t>
      </w:r>
      <w:r>
        <w:rPr>
          <w:rFonts w:ascii="Times New Roman" w:hAnsi="Times New Roman" w:cs="Times New Roman"/>
          <w:sz w:val="24"/>
          <w:szCs w:val="24"/>
        </w:rPr>
        <w:t>log pokretanja ovog postupka</w:t>
      </w:r>
      <w:r w:rsidRPr="000572F3">
        <w:rPr>
          <w:rFonts w:ascii="Times New Roman" w:hAnsi="Times New Roman" w:cs="Times New Roman"/>
          <w:sz w:val="24"/>
          <w:szCs w:val="24"/>
        </w:rPr>
        <w:t xml:space="preserve"> i na ostale navode iz obrazloženja </w:t>
      </w:r>
      <w:r>
        <w:rPr>
          <w:rFonts w:ascii="Times New Roman" w:hAnsi="Times New Roman" w:cs="Times New Roman"/>
          <w:sz w:val="24"/>
          <w:szCs w:val="24"/>
        </w:rPr>
        <w:t>koji se odnose na točk</w:t>
      </w:r>
      <w:r w:rsidR="0029754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I. </w:t>
      </w:r>
      <w:r w:rsidR="00297543">
        <w:rPr>
          <w:rFonts w:ascii="Times New Roman" w:hAnsi="Times New Roman" w:cs="Times New Roman"/>
          <w:sz w:val="24"/>
          <w:szCs w:val="24"/>
        </w:rPr>
        <w:t>odl</w:t>
      </w:r>
      <w:r w:rsidRPr="000572F3">
        <w:rPr>
          <w:rFonts w:ascii="Times New Roman" w:hAnsi="Times New Roman" w:cs="Times New Roman"/>
          <w:sz w:val="24"/>
          <w:szCs w:val="24"/>
        </w:rPr>
        <w:t>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D61B4A" w14:textId="77777777" w:rsidR="000D5847" w:rsidRPr="000572F3" w:rsidRDefault="000D5847" w:rsidP="000D584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D19">
        <w:rPr>
          <w:rFonts w:ascii="Times New Roman" w:hAnsi="Times New Roman" w:cs="Times New Roman"/>
          <w:sz w:val="24"/>
          <w:szCs w:val="24"/>
        </w:rPr>
        <w:t>Slijedom svega gore navedenog, Povjerenstvo je donijelo odluku kao u izreci ovog akta.</w:t>
      </w:r>
    </w:p>
    <w:p w14:paraId="6DE1BEAC" w14:textId="77777777" w:rsidR="00AD418A" w:rsidRPr="001B0E9B" w:rsidRDefault="00AD418A" w:rsidP="00AD418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85CAFB1" w14:textId="77777777" w:rsidR="00AD418A" w:rsidRPr="001B0E9B" w:rsidRDefault="00AD418A" w:rsidP="00AD418A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0E9B">
        <w:rPr>
          <w:rFonts w:ascii="Times New Roman" w:hAnsi="Times New Roman" w:cs="Times New Roman"/>
          <w:sz w:val="24"/>
          <w:szCs w:val="24"/>
        </w:rPr>
        <w:t xml:space="preserve">PREDSJEDNICA POVJERENSTVA </w:t>
      </w:r>
    </w:p>
    <w:p w14:paraId="66CCDFA8" w14:textId="77777777" w:rsidR="00AD418A" w:rsidRPr="001B0E9B" w:rsidRDefault="00AD418A" w:rsidP="00AD41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  <w:t xml:space="preserve">       </w:t>
      </w:r>
    </w:p>
    <w:p w14:paraId="5CAD1F60" w14:textId="77777777" w:rsidR="00AD418A" w:rsidRPr="001B0E9B" w:rsidRDefault="00AD418A" w:rsidP="00AD418A">
      <w:pPr>
        <w:spacing w:after="0" w:line="240" w:lineRule="auto"/>
        <w:ind w:left="4956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Nataša Novaković , dipl. iur. </w:t>
      </w:r>
    </w:p>
    <w:p w14:paraId="78997C90" w14:textId="77777777" w:rsidR="00AD418A" w:rsidRPr="001B0E9B" w:rsidRDefault="00AD418A" w:rsidP="00AD418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</w:p>
    <w:p w14:paraId="334CA696" w14:textId="77777777" w:rsidR="00AD418A" w:rsidRPr="001B0E9B" w:rsidRDefault="00AD418A" w:rsidP="00AD418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hr-HR"/>
        </w:rPr>
        <w:t>Dostaviti:</w:t>
      </w:r>
    </w:p>
    <w:p w14:paraId="1E9F8F27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Dužnosnik </w:t>
      </w:r>
      <w:r w:rsidR="00AD014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Tihomir Đuras</w:t>
      </w:r>
      <w:r w:rsidR="00297543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, elektron</w:t>
      </w:r>
      <w:r w:rsidR="00AD014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ička </w:t>
      </w:r>
      <w:r w:rsidR="00297543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dostav</w:t>
      </w:r>
      <w:r w:rsidR="00AD0148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a</w:t>
      </w:r>
    </w:p>
    <w:p w14:paraId="6A4389A8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>Objava na internetskoj stranici Povjerenstva</w:t>
      </w:r>
    </w:p>
    <w:p w14:paraId="3C04DE9A" w14:textId="77777777" w:rsidR="00AD418A" w:rsidRPr="001B0E9B" w:rsidRDefault="00AD418A" w:rsidP="00AD418A">
      <w:pPr>
        <w:numPr>
          <w:ilvl w:val="0"/>
          <w:numId w:val="5"/>
        </w:numPr>
        <w:autoSpaceDE w:val="0"/>
        <w:autoSpaceDN w:val="0"/>
        <w:adjustRightInd w:val="0"/>
        <w:spacing w:before="240"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1B0E9B">
        <w:rPr>
          <w:rFonts w:ascii="Times New Roman" w:eastAsiaTheme="minorEastAsia" w:hAnsi="Times New Roman" w:cs="Times New Roman"/>
          <w:bCs/>
          <w:sz w:val="24"/>
          <w:szCs w:val="24"/>
          <w:lang w:eastAsia="hr-HR"/>
        </w:rPr>
        <w:t xml:space="preserve">Pismohrana </w:t>
      </w:r>
    </w:p>
    <w:p w14:paraId="21DC9B5B" w14:textId="77777777" w:rsidR="00AD418A" w:rsidRPr="001B0E9B" w:rsidRDefault="00AD418A" w:rsidP="00AD418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D418A" w:rsidRPr="001B0E9B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286D" w14:textId="77777777" w:rsidR="009B6EEC" w:rsidRDefault="009B6EEC" w:rsidP="005B5818">
      <w:pPr>
        <w:spacing w:after="0" w:line="240" w:lineRule="auto"/>
      </w:pPr>
      <w:r>
        <w:separator/>
      </w:r>
    </w:p>
  </w:endnote>
  <w:endnote w:type="continuationSeparator" w:id="0">
    <w:p w14:paraId="0DD0B963" w14:textId="77777777" w:rsidR="009B6EEC" w:rsidRDefault="009B6EE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1A78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3026B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354005E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689EDD5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A649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98D96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980AE3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8863D" w14:textId="77777777" w:rsidR="009B6EEC" w:rsidRDefault="009B6EEC" w:rsidP="005B5818">
      <w:pPr>
        <w:spacing w:after="0" w:line="240" w:lineRule="auto"/>
      </w:pPr>
      <w:r>
        <w:separator/>
      </w:r>
    </w:p>
  </w:footnote>
  <w:footnote w:type="continuationSeparator" w:id="0">
    <w:p w14:paraId="2432C195" w14:textId="77777777" w:rsidR="009B6EEC" w:rsidRDefault="009B6EE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6DEC1A5" w14:textId="2A189AB0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B7CB01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2C4B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82CF6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E018A8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C2BF02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9982CF6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E018A8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C2BF02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5CA8C7E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520AE56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70F887F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79F42F1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7BEDBE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A0F7D"/>
    <w:multiLevelType w:val="hybridMultilevel"/>
    <w:tmpl w:val="AFDAE16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86AA8"/>
    <w:multiLevelType w:val="hybridMultilevel"/>
    <w:tmpl w:val="F7B6BA1E"/>
    <w:lvl w:ilvl="0" w:tplc="45C60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B2775"/>
    <w:rsid w:val="000D5847"/>
    <w:rsid w:val="000E75E4"/>
    <w:rsid w:val="00101F03"/>
    <w:rsid w:val="00110C4E"/>
    <w:rsid w:val="00112E23"/>
    <w:rsid w:val="0012224D"/>
    <w:rsid w:val="0023102B"/>
    <w:rsid w:val="0023718E"/>
    <w:rsid w:val="002421E6"/>
    <w:rsid w:val="002541BE"/>
    <w:rsid w:val="002940DD"/>
    <w:rsid w:val="00296618"/>
    <w:rsid w:val="00297543"/>
    <w:rsid w:val="002C2815"/>
    <w:rsid w:val="002C4098"/>
    <w:rsid w:val="002F05F9"/>
    <w:rsid w:val="002F313C"/>
    <w:rsid w:val="003214E1"/>
    <w:rsid w:val="00322DCD"/>
    <w:rsid w:val="00332D21"/>
    <w:rsid w:val="003416CC"/>
    <w:rsid w:val="00354459"/>
    <w:rsid w:val="003C019C"/>
    <w:rsid w:val="003C29CF"/>
    <w:rsid w:val="003C2DEB"/>
    <w:rsid w:val="003C4B46"/>
    <w:rsid w:val="00406E92"/>
    <w:rsid w:val="00411522"/>
    <w:rsid w:val="004A5B81"/>
    <w:rsid w:val="004B12AF"/>
    <w:rsid w:val="00512887"/>
    <w:rsid w:val="00514F9F"/>
    <w:rsid w:val="005B5818"/>
    <w:rsid w:val="006178F8"/>
    <w:rsid w:val="006404B7"/>
    <w:rsid w:val="006405D8"/>
    <w:rsid w:val="00647B1E"/>
    <w:rsid w:val="00693FD7"/>
    <w:rsid w:val="006E4FD8"/>
    <w:rsid w:val="00705069"/>
    <w:rsid w:val="0071684E"/>
    <w:rsid w:val="00747047"/>
    <w:rsid w:val="00793EC7"/>
    <w:rsid w:val="00824B78"/>
    <w:rsid w:val="00850E30"/>
    <w:rsid w:val="008E4642"/>
    <w:rsid w:val="008F7FEA"/>
    <w:rsid w:val="009062CF"/>
    <w:rsid w:val="00913B0E"/>
    <w:rsid w:val="00945142"/>
    <w:rsid w:val="00965145"/>
    <w:rsid w:val="009B0DB7"/>
    <w:rsid w:val="009B6EEC"/>
    <w:rsid w:val="009E7D1F"/>
    <w:rsid w:val="00A41D57"/>
    <w:rsid w:val="00A96533"/>
    <w:rsid w:val="00AA3E69"/>
    <w:rsid w:val="00AA3F5D"/>
    <w:rsid w:val="00AD0148"/>
    <w:rsid w:val="00AD418A"/>
    <w:rsid w:val="00AE4562"/>
    <w:rsid w:val="00AF442D"/>
    <w:rsid w:val="00B83F61"/>
    <w:rsid w:val="00BB4BD5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F5A0F"/>
    <w:rsid w:val="00E15A45"/>
    <w:rsid w:val="00E3580A"/>
    <w:rsid w:val="00E46AFE"/>
    <w:rsid w:val="00E66CAC"/>
    <w:rsid w:val="00EC744A"/>
    <w:rsid w:val="00F13740"/>
    <w:rsid w:val="00F334C6"/>
    <w:rsid w:val="00F73A99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A1B1E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BD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</Clanci>
    <Javno xmlns="8638ef6a-48a0-457c-b738-9f65e71a9a26">DA</Javno>
    <Duznosnici_Value xmlns="8638ef6a-48a0-457c-b738-9f65e71a9a26">11451</Duznosnici_Value>
    <BrojPredmeta xmlns="8638ef6a-48a0-457c-b738-9f65e71a9a26">P-264/20</BrojPredmeta>
    <Duznosnici xmlns="8638ef6a-48a0-457c-b738-9f65e71a9a26">Tihomir  Đuras,Općinski načelnik,Općina Brckovljani</Duznosnici>
    <VrstaDokumenta xmlns="8638ef6a-48a0-457c-b738-9f65e71a9a26">2</VrstaDokumenta>
    <KljucneRijeci xmlns="8638ef6a-48a0-457c-b738-9f65e71a9a26">
      <Value>10</Value>
      <Value>40</Value>
    </KljucneRijeci>
    <BrojAkta xmlns="8638ef6a-48a0-457c-b738-9f65e71a9a26">711-I-17-P-264-20/21-04-8</BrojAkta>
    <Sync xmlns="8638ef6a-48a0-457c-b738-9f65e71a9a26">0</Sync>
    <Sjednica xmlns="8638ef6a-48a0-457c-b738-9f65e71a9a26">215</Sjednica>
  </documentManagement>
</p:properties>
</file>

<file path=customXml/itemProps1.xml><?xml version="1.0" encoding="utf-8"?>
<ds:datastoreItem xmlns:ds="http://schemas.openxmlformats.org/officeDocument/2006/customXml" ds:itemID="{74FD7300-66A8-434F-B66A-3BA23F292CDC}"/>
</file>

<file path=customXml/itemProps2.xml><?xml version="1.0" encoding="utf-8"?>
<ds:datastoreItem xmlns:ds="http://schemas.openxmlformats.org/officeDocument/2006/customXml" ds:itemID="{F8CCA1A0-A702-4478-9757-CAD2CD3A30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CA857-EA68-4407-805E-3B72BE29A6AA}">
  <ds:schemaRefs>
    <ds:schemaRef ds:uri="http://schemas.microsoft.com/office/2006/metadata/properties"/>
    <ds:schemaRef ds:uri="a74cc783-6bcf-4484-a83b-f41c98e876fc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5521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2021-01-04T09:26:00Z</cp:lastPrinted>
  <dcterms:created xsi:type="dcterms:W3CDTF">2021-01-07T15:15:00Z</dcterms:created>
  <dcterms:modified xsi:type="dcterms:W3CDTF">2021-01-07T15:15:00Z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Tihomir  Đuras,Općinski načelnik,Općina Brckovljani</vt:lpwstr>
  </property>
</Properties>
</file>