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15" w:rsidRPr="00186E94" w:rsidRDefault="00314775" w:rsidP="004B7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E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r w:rsidR="00186E94" w:rsidRPr="00186E94">
        <w:rPr>
          <w:rFonts w:ascii="Times New Roman" w:hAnsi="Times New Roman" w:cs="Times New Roman"/>
          <w:sz w:val="24"/>
          <w:szCs w:val="24"/>
        </w:rPr>
        <w:t>711-I-908-P-17/21-04-8</w:t>
      </w:r>
    </w:p>
    <w:p w:rsidR="00314775" w:rsidRPr="00314775" w:rsidRDefault="001F6636" w:rsidP="004B7F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E94">
        <w:rPr>
          <w:rFonts w:ascii="Times New Roman" w:hAnsi="Times New Roman" w:cs="Times New Roman"/>
          <w:sz w:val="24"/>
          <w:szCs w:val="24"/>
        </w:rPr>
        <w:t>Zagreb, 23</w:t>
      </w:r>
      <w:r w:rsidR="00314775" w:rsidRPr="00186E94">
        <w:rPr>
          <w:rFonts w:ascii="Times New Roman" w:hAnsi="Times New Roman" w:cs="Times New Roman"/>
          <w:sz w:val="24"/>
          <w:szCs w:val="24"/>
        </w:rPr>
        <w:t xml:space="preserve">. </w:t>
      </w:r>
      <w:r w:rsidRPr="00186E94">
        <w:rPr>
          <w:rFonts w:ascii="Times New Roman" w:hAnsi="Times New Roman" w:cs="Times New Roman"/>
          <w:sz w:val="24"/>
          <w:szCs w:val="24"/>
        </w:rPr>
        <w:t>travnja</w:t>
      </w:r>
      <w:r w:rsidR="00352ACF" w:rsidRPr="00186E94">
        <w:rPr>
          <w:rFonts w:ascii="Times New Roman" w:hAnsi="Times New Roman" w:cs="Times New Roman"/>
          <w:sz w:val="24"/>
          <w:szCs w:val="24"/>
        </w:rPr>
        <w:t xml:space="preserve"> 2021</w:t>
      </w:r>
      <w:r w:rsidR="00314775" w:rsidRPr="00186E94">
        <w:rPr>
          <w:rFonts w:ascii="Times New Roman" w:hAnsi="Times New Roman" w:cs="Times New Roman"/>
          <w:sz w:val="24"/>
          <w:szCs w:val="24"/>
        </w:rPr>
        <w:t>.g.</w:t>
      </w:r>
      <w:r w:rsidR="00314775" w:rsidRPr="004B7F15">
        <w:rPr>
          <w:rFonts w:ascii="Times New Roman" w:hAnsi="Times New Roman" w:cs="Times New Roman"/>
          <w:sz w:val="24"/>
          <w:szCs w:val="24"/>
        </w:rPr>
        <w:t xml:space="preserve">  </w:t>
      </w:r>
      <w:r w:rsidR="00314775" w:rsidRPr="004B7F15">
        <w:rPr>
          <w:rFonts w:ascii="Times New Roman" w:hAnsi="Times New Roman" w:cs="Times New Roman"/>
          <w:sz w:val="24"/>
          <w:szCs w:val="24"/>
        </w:rPr>
        <w:tab/>
      </w:r>
      <w:r w:rsidR="00314775" w:rsidRPr="004B7F15">
        <w:rPr>
          <w:rFonts w:ascii="Times New Roman" w:hAnsi="Times New Roman" w:cs="Times New Roman"/>
          <w:sz w:val="24"/>
          <w:szCs w:val="24"/>
        </w:rPr>
        <w:tab/>
      </w:r>
      <w:r w:rsidR="00314775" w:rsidRPr="00314775">
        <w:rPr>
          <w:rFonts w:ascii="Times New Roman" w:hAnsi="Times New Roman" w:cs="Times New Roman"/>
          <w:sz w:val="24"/>
          <w:szCs w:val="24"/>
        </w:rPr>
        <w:tab/>
      </w:r>
      <w:r w:rsidR="00314775" w:rsidRPr="00314775">
        <w:rPr>
          <w:rFonts w:ascii="Times New Roman" w:hAnsi="Times New Roman" w:cs="Times New Roman"/>
          <w:sz w:val="24"/>
          <w:szCs w:val="24"/>
        </w:rPr>
        <w:tab/>
      </w:r>
    </w:p>
    <w:p w:rsidR="00314775" w:rsidRPr="00314775" w:rsidRDefault="00314775" w:rsidP="003147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75" w:rsidRPr="00314775" w:rsidRDefault="00314775" w:rsidP="003147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314775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Pr="00314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775">
        <w:rPr>
          <w:rFonts w:ascii="Times New Roman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314775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314775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Pr="00314775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314775">
        <w:rPr>
          <w:rFonts w:ascii="Times New Roman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314775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314775">
        <w:rPr>
          <w:rFonts w:ascii="Times New Roman" w:hAnsi="Times New Roman" w:cs="Times New Roman"/>
          <w:sz w:val="24"/>
          <w:szCs w:val="24"/>
        </w:rPr>
        <w:t xml:space="preserve"> Vučetić kao članova Povjerenstva, na temelju članka 27. i članka 30. stavka 1. podstavka 1. Zakona o sprječavanju sukoba interesa („Narodne novine“ broj 26/11., 12/12., 126/12., 48/13., 57/15. i 98/19. u daljnjem tekstu: ZSSI), </w:t>
      </w:r>
      <w:r w:rsidR="00D108C5">
        <w:rPr>
          <w:rFonts w:ascii="Times New Roman" w:hAnsi="Times New Roman" w:cs="Times New Roman"/>
          <w:b/>
          <w:sz w:val="24"/>
          <w:szCs w:val="24"/>
        </w:rPr>
        <w:t>povodom</w:t>
      </w:r>
      <w:r w:rsidRPr="00314775">
        <w:rPr>
          <w:rFonts w:ascii="Times New Roman" w:hAnsi="Times New Roman" w:cs="Times New Roman"/>
          <w:b/>
          <w:sz w:val="24"/>
          <w:szCs w:val="24"/>
        </w:rPr>
        <w:t xml:space="preserve"> vlastitih saznanja o mogućem sukobu interesa dužnosnika </w:t>
      </w:r>
      <w:r w:rsidR="00D108C5">
        <w:rPr>
          <w:rFonts w:ascii="Times New Roman" w:hAnsi="Times New Roman" w:cs="Times New Roman"/>
          <w:b/>
          <w:sz w:val="24"/>
          <w:szCs w:val="24"/>
        </w:rPr>
        <w:t>Marijana Marekovića</w:t>
      </w:r>
      <w:r w:rsidRPr="003147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08C5">
        <w:rPr>
          <w:rFonts w:ascii="Times New Roman" w:hAnsi="Times New Roman" w:cs="Times New Roman"/>
          <w:b/>
          <w:sz w:val="24"/>
          <w:szCs w:val="24"/>
        </w:rPr>
        <w:t>predsjednika Uprave trgovačkog društva Pleter-usluge d.o.o.</w:t>
      </w:r>
      <w:r w:rsidR="00737192">
        <w:rPr>
          <w:rFonts w:ascii="Times New Roman" w:hAnsi="Times New Roman" w:cs="Times New Roman"/>
          <w:b/>
          <w:sz w:val="24"/>
          <w:szCs w:val="24"/>
        </w:rPr>
        <w:t xml:space="preserve"> do 3. travnja 2021.g.</w:t>
      </w:r>
      <w:r w:rsidR="00491DED">
        <w:rPr>
          <w:rFonts w:ascii="Times New Roman" w:hAnsi="Times New Roman" w:cs="Times New Roman"/>
          <w:sz w:val="24"/>
          <w:szCs w:val="24"/>
        </w:rPr>
        <w:t>, na 123. sjednici, održanoj dana 23</w:t>
      </w:r>
      <w:r w:rsidRPr="00314775">
        <w:rPr>
          <w:rFonts w:ascii="Times New Roman" w:hAnsi="Times New Roman" w:cs="Times New Roman"/>
          <w:sz w:val="24"/>
          <w:szCs w:val="24"/>
        </w:rPr>
        <w:t xml:space="preserve">. </w:t>
      </w:r>
      <w:r w:rsidR="00491DED">
        <w:rPr>
          <w:rFonts w:ascii="Times New Roman" w:hAnsi="Times New Roman" w:cs="Times New Roman"/>
          <w:sz w:val="24"/>
          <w:szCs w:val="24"/>
        </w:rPr>
        <w:t>travnja</w:t>
      </w:r>
      <w:r w:rsidRPr="00314775">
        <w:rPr>
          <w:rFonts w:ascii="Times New Roman" w:hAnsi="Times New Roman" w:cs="Times New Roman"/>
          <w:sz w:val="24"/>
          <w:szCs w:val="24"/>
        </w:rPr>
        <w:t xml:space="preserve"> 2021.g., donosi sljedeću:</w:t>
      </w:r>
    </w:p>
    <w:p w:rsidR="00314775" w:rsidRPr="00314775" w:rsidRDefault="00314775" w:rsidP="003147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314775" w:rsidP="003147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775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314775" w:rsidRPr="00314775" w:rsidRDefault="00314775" w:rsidP="00314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B06" w:rsidRDefault="006C2B06" w:rsidP="006C2B0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I. </w:t>
      </w:r>
      <w:r w:rsidR="00314775" w:rsidRPr="00314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Pokreće se postupak za odlučivanje o sukobu interesa protiv dužnosnika </w:t>
      </w:r>
      <w:r w:rsidR="00491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Marijan</w:t>
      </w:r>
      <w:r w:rsidR="003638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</w:t>
      </w:r>
      <w:r w:rsidR="00491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Mareković</w:t>
      </w:r>
      <w:r w:rsidR="001546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</w:t>
      </w:r>
      <w:r w:rsidR="00314775" w:rsidRPr="00314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="00491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predsjednika Uprave trgovačkog društva Pleter usluge d.o.o. do 3. travnja 2021.g.</w:t>
      </w:r>
      <w:r w:rsidR="00314775" w:rsidRPr="00314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zbog moguće povrede članka 8. i 9. ZSSI-a, koja proizlazi iz</w:t>
      </w:r>
      <w:r w:rsidRPr="006C2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25C">
        <w:rPr>
          <w:rFonts w:ascii="Times New Roman" w:hAnsi="Times New Roman" w:cs="Times New Roman"/>
          <w:b/>
          <w:bCs/>
          <w:sz w:val="24"/>
          <w:szCs w:val="24"/>
        </w:rPr>
        <w:t>propusta da po pisanom pozivu Povjerenstva u danom roku obrazloži nesklad i priloži odgovarajuće dokaze potrebne za usklađivanje prijavljene imovine s podacima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imovini dobivenima od nadležnih</w:t>
      </w:r>
      <w:r w:rsidRPr="00B6225C">
        <w:rPr>
          <w:rFonts w:ascii="Times New Roman" w:hAnsi="Times New Roman" w:cs="Times New Roman"/>
          <w:b/>
          <w:bCs/>
          <w:sz w:val="24"/>
          <w:szCs w:val="24"/>
        </w:rPr>
        <w:t xml:space="preserve"> tijela, utvrđenim povodom redovite provjere izvješća o imovinskom stanju </w:t>
      </w:r>
      <w:r>
        <w:rPr>
          <w:rFonts w:ascii="Times New Roman" w:hAnsi="Times New Roman" w:cs="Times New Roman"/>
          <w:b/>
          <w:sz w:val="24"/>
          <w:szCs w:val="24"/>
        </w:rPr>
        <w:t>podnesenih</w:t>
      </w:r>
      <w:r w:rsidRPr="00326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B06">
        <w:rPr>
          <w:rFonts w:ascii="Times New Roman" w:hAnsi="Times New Roman" w:cs="Times New Roman"/>
          <w:b/>
          <w:sz w:val="24"/>
          <w:szCs w:val="24"/>
        </w:rPr>
        <w:t>28. srpnja 2015. g., 2. rujna 2015. g., 13. prosinca 2016. g., 25. siječnja 2021. g. i 11. veljače 2021. g</w:t>
      </w:r>
      <w:r w:rsidRPr="00CB7D78">
        <w:rPr>
          <w:rFonts w:ascii="Times New Roman" w:hAnsi="Times New Roman" w:cs="Times New Roman"/>
          <w:sz w:val="24"/>
          <w:szCs w:val="24"/>
        </w:rPr>
        <w:t>.</w:t>
      </w:r>
      <w:r w:rsidRPr="00B622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225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koji neskl</w:t>
      </w:r>
      <w:r w:rsidR="00D6608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d proizlazi iz:</w:t>
      </w:r>
    </w:p>
    <w:p w:rsidR="00935266" w:rsidRDefault="00935266" w:rsidP="006C2B0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B06" w:rsidRDefault="006C2B06" w:rsidP="006C2B06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 pogrešno navedene površine stana u Zagrebu</w:t>
      </w:r>
      <w:r w:rsidR="00551E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="009A731A" w:rsidRPr="009A731A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black"/>
        </w:rPr>
        <w:t>…… ….. …</w:t>
      </w:r>
      <w:r w:rsidR="00551E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upisanog u </w:t>
      </w:r>
      <w:proofErr w:type="spellStart"/>
      <w:r w:rsidR="00551ECC" w:rsidRPr="00551ECC">
        <w:rPr>
          <w:rFonts w:ascii="Times New Roman" w:hAnsi="Times New Roman" w:cs="Times New Roman"/>
          <w:b/>
          <w:sz w:val="24"/>
          <w:szCs w:val="24"/>
        </w:rPr>
        <w:t>zk</w:t>
      </w:r>
      <w:proofErr w:type="spellEnd"/>
      <w:r w:rsidR="009A731A">
        <w:rPr>
          <w:rFonts w:ascii="Times New Roman" w:hAnsi="Times New Roman" w:cs="Times New Roman"/>
          <w:b/>
          <w:sz w:val="24"/>
          <w:szCs w:val="24"/>
        </w:rPr>
        <w:t>.</w:t>
      </w:r>
      <w:r w:rsidR="00551ECC" w:rsidRPr="00551ECC">
        <w:rPr>
          <w:rFonts w:ascii="Times New Roman" w:hAnsi="Times New Roman" w:cs="Times New Roman"/>
          <w:b/>
          <w:sz w:val="24"/>
          <w:szCs w:val="24"/>
        </w:rPr>
        <w:t xml:space="preserve"> uložak</w:t>
      </w:r>
      <w:r w:rsidR="009A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1A" w:rsidRPr="009A731A">
        <w:rPr>
          <w:rFonts w:ascii="Times New Roman" w:hAnsi="Times New Roman" w:cs="Times New Roman"/>
          <w:b/>
          <w:sz w:val="24"/>
          <w:szCs w:val="24"/>
          <w:highlight w:val="black"/>
        </w:rPr>
        <w:t>……</w:t>
      </w:r>
      <w:r w:rsidR="00551ECC" w:rsidRPr="00551ECC">
        <w:rPr>
          <w:rFonts w:ascii="Times New Roman" w:hAnsi="Times New Roman" w:cs="Times New Roman"/>
          <w:b/>
          <w:sz w:val="24"/>
          <w:szCs w:val="24"/>
        </w:rPr>
        <w:t>, k. č. br.</w:t>
      </w:r>
      <w:r w:rsidR="009A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1A" w:rsidRPr="009A731A">
        <w:rPr>
          <w:rFonts w:ascii="Times New Roman" w:hAnsi="Times New Roman" w:cs="Times New Roman"/>
          <w:b/>
          <w:sz w:val="24"/>
          <w:szCs w:val="24"/>
          <w:highlight w:val="black"/>
        </w:rPr>
        <w:t>……..</w:t>
      </w:r>
      <w:r w:rsidR="00551ECC" w:rsidRPr="00551ECC">
        <w:rPr>
          <w:rFonts w:ascii="Times New Roman" w:hAnsi="Times New Roman" w:cs="Times New Roman"/>
          <w:b/>
          <w:sz w:val="24"/>
          <w:szCs w:val="24"/>
        </w:rPr>
        <w:t>,</w:t>
      </w:r>
      <w:r w:rsidR="00551ECC" w:rsidRPr="00551E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551ECC" w:rsidRPr="00551ECC">
        <w:rPr>
          <w:rFonts w:ascii="Times New Roman" w:hAnsi="Times New Roman" w:cs="Times New Roman"/>
          <w:b/>
          <w:sz w:val="24"/>
          <w:szCs w:val="24"/>
        </w:rPr>
        <w:t>k.o. Grad Zagreb,</w:t>
      </w:r>
      <w:r w:rsidR="00147DBD">
        <w:rPr>
          <w:rFonts w:ascii="Times New Roman" w:hAnsi="Times New Roman" w:cs="Times New Roman"/>
          <w:b/>
          <w:sz w:val="24"/>
          <w:szCs w:val="24"/>
        </w:rPr>
        <w:t xml:space="preserve"> u vlasništvu dužnosnika,</w:t>
      </w:r>
      <w:r w:rsidR="00551ECC">
        <w:rPr>
          <w:rFonts w:ascii="Times New Roman" w:hAnsi="Times New Roman" w:cs="Times New Roman"/>
          <w:sz w:val="24"/>
          <w:szCs w:val="24"/>
        </w:rPr>
        <w:t xml:space="preserve"> </w:t>
      </w:r>
      <w:r w:rsidR="00551E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u izvješćima </w:t>
      </w:r>
      <w:proofErr w:type="spellStart"/>
      <w:r w:rsidR="00551E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podesenim</w:t>
      </w:r>
      <w:proofErr w:type="spellEnd"/>
      <w:r w:rsidR="00551E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551ECC" w:rsidRPr="006C2B06">
        <w:rPr>
          <w:rFonts w:ascii="Times New Roman" w:hAnsi="Times New Roman" w:cs="Times New Roman"/>
          <w:b/>
          <w:sz w:val="24"/>
          <w:szCs w:val="24"/>
        </w:rPr>
        <w:t>28. srpnja 2015. g., 2. rujna 2015. g.</w:t>
      </w:r>
      <w:r w:rsidR="00551ECC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551ECC" w:rsidRPr="006C2B06">
        <w:rPr>
          <w:rFonts w:ascii="Times New Roman" w:hAnsi="Times New Roman" w:cs="Times New Roman"/>
          <w:b/>
          <w:sz w:val="24"/>
          <w:szCs w:val="24"/>
        </w:rPr>
        <w:t>13. prosinca 2016. g.</w:t>
      </w:r>
      <w:r w:rsidR="00551ECC">
        <w:rPr>
          <w:rFonts w:ascii="Times New Roman" w:hAnsi="Times New Roman" w:cs="Times New Roman"/>
          <w:b/>
          <w:sz w:val="24"/>
          <w:szCs w:val="24"/>
        </w:rPr>
        <w:t>,</w:t>
      </w:r>
    </w:p>
    <w:p w:rsidR="006C2B06" w:rsidRDefault="006C2B06" w:rsidP="006C2B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="00551E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pogrešno</w:t>
      </w:r>
      <w:r w:rsidR="00551E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navedene površine stana u Jastrebarskom</w:t>
      </w:r>
      <w:r w:rsidR="006C10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="009A731A" w:rsidRPr="009A731A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black"/>
        </w:rPr>
        <w:t>…… ……… ……….</w:t>
      </w:r>
      <w:r w:rsidR="006C10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="006C10DB" w:rsidRPr="006C10DB">
        <w:rPr>
          <w:rFonts w:ascii="Times New Roman" w:hAnsi="Times New Roman" w:cs="Times New Roman"/>
          <w:b/>
          <w:sz w:val="24"/>
          <w:szCs w:val="24"/>
        </w:rPr>
        <w:t xml:space="preserve">upisanog u k.o. Jastrebarsko, </w:t>
      </w:r>
      <w:r w:rsidR="006C10DB">
        <w:rPr>
          <w:rFonts w:ascii="Times New Roman" w:hAnsi="Times New Roman" w:cs="Times New Roman"/>
          <w:b/>
          <w:sz w:val="24"/>
          <w:szCs w:val="24"/>
        </w:rPr>
        <w:t xml:space="preserve">upisano g u </w:t>
      </w:r>
      <w:proofErr w:type="spellStart"/>
      <w:r w:rsidR="006C10DB">
        <w:rPr>
          <w:rFonts w:ascii="Times New Roman" w:hAnsi="Times New Roman" w:cs="Times New Roman"/>
          <w:b/>
          <w:sz w:val="24"/>
          <w:szCs w:val="24"/>
        </w:rPr>
        <w:t>zk</w:t>
      </w:r>
      <w:proofErr w:type="spellEnd"/>
      <w:r w:rsidR="006C10DB">
        <w:rPr>
          <w:rFonts w:ascii="Times New Roman" w:hAnsi="Times New Roman" w:cs="Times New Roman"/>
          <w:b/>
          <w:sz w:val="24"/>
          <w:szCs w:val="24"/>
        </w:rPr>
        <w:t>. uložak</w:t>
      </w:r>
      <w:r w:rsidR="006C10DB" w:rsidRPr="006C1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1A" w:rsidRPr="009A731A">
        <w:rPr>
          <w:rFonts w:ascii="Times New Roman" w:hAnsi="Times New Roman" w:cs="Times New Roman"/>
          <w:b/>
          <w:sz w:val="24"/>
          <w:szCs w:val="24"/>
          <w:highlight w:val="black"/>
        </w:rPr>
        <w:t>…….</w:t>
      </w:r>
      <w:r w:rsidR="006C10DB" w:rsidRPr="006C10DB">
        <w:rPr>
          <w:rFonts w:ascii="Times New Roman" w:hAnsi="Times New Roman" w:cs="Times New Roman"/>
          <w:b/>
          <w:sz w:val="24"/>
          <w:szCs w:val="24"/>
        </w:rPr>
        <w:t xml:space="preserve"> k. č. br.</w:t>
      </w:r>
      <w:r w:rsidR="009A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1A" w:rsidRPr="009A731A">
        <w:rPr>
          <w:rFonts w:ascii="Times New Roman" w:hAnsi="Times New Roman" w:cs="Times New Roman"/>
          <w:b/>
          <w:sz w:val="24"/>
          <w:szCs w:val="24"/>
          <w:highlight w:val="black"/>
        </w:rPr>
        <w:t>……</w:t>
      </w:r>
      <w:r w:rsidR="006C10DB">
        <w:rPr>
          <w:rFonts w:ascii="Times New Roman" w:hAnsi="Times New Roman" w:cs="Times New Roman"/>
          <w:b/>
          <w:sz w:val="24"/>
          <w:szCs w:val="24"/>
        </w:rPr>
        <w:t>,</w:t>
      </w:r>
      <w:r w:rsidR="00147DBD">
        <w:rPr>
          <w:rFonts w:ascii="Times New Roman" w:hAnsi="Times New Roman" w:cs="Times New Roman"/>
          <w:b/>
          <w:sz w:val="24"/>
          <w:szCs w:val="24"/>
        </w:rPr>
        <w:t xml:space="preserve"> u vlasništvu bračnog druga dužnosnika,</w:t>
      </w:r>
      <w:r w:rsidR="006C10DB">
        <w:rPr>
          <w:rFonts w:ascii="Times New Roman" w:hAnsi="Times New Roman" w:cs="Times New Roman"/>
          <w:b/>
          <w:sz w:val="24"/>
          <w:szCs w:val="24"/>
        </w:rPr>
        <w:t xml:space="preserve"> u svim izvješćima o imovinskom stanju,</w:t>
      </w:r>
    </w:p>
    <w:p w:rsidR="006C10DB" w:rsidRDefault="006C10DB" w:rsidP="006C2B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pogrešno navedenog opisa i površine kuće s okućnicom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Mrkoplju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731A" w:rsidRPr="009A731A">
        <w:rPr>
          <w:rFonts w:ascii="Times New Roman" w:hAnsi="Times New Roman" w:cs="Times New Roman"/>
          <w:b/>
          <w:sz w:val="24"/>
          <w:szCs w:val="24"/>
          <w:highlight w:val="black"/>
        </w:rPr>
        <w:t>………..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C10DB">
        <w:rPr>
          <w:rFonts w:ascii="Times New Roman" w:hAnsi="Times New Roman" w:cs="Times New Roman"/>
          <w:sz w:val="24"/>
          <w:szCs w:val="24"/>
        </w:rPr>
        <w:t xml:space="preserve"> </w:t>
      </w:r>
      <w:r w:rsidRPr="006C10DB">
        <w:rPr>
          <w:rFonts w:ascii="Times New Roman" w:hAnsi="Times New Roman" w:cs="Times New Roman"/>
          <w:b/>
          <w:sz w:val="24"/>
          <w:szCs w:val="24"/>
        </w:rPr>
        <w:t xml:space="preserve">upisane </w:t>
      </w:r>
      <w:proofErr w:type="spellStart"/>
      <w:r w:rsidRPr="006C10DB">
        <w:rPr>
          <w:rFonts w:ascii="Times New Roman" w:hAnsi="Times New Roman" w:cs="Times New Roman"/>
          <w:b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C10DB">
        <w:rPr>
          <w:rFonts w:ascii="Times New Roman" w:hAnsi="Times New Roman" w:cs="Times New Roman"/>
          <w:b/>
          <w:sz w:val="24"/>
          <w:szCs w:val="24"/>
        </w:rPr>
        <w:t xml:space="preserve"> uložak</w:t>
      </w:r>
      <w:r w:rsidR="009A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1A" w:rsidRPr="009A731A">
        <w:rPr>
          <w:rFonts w:ascii="Times New Roman" w:hAnsi="Times New Roman" w:cs="Times New Roman"/>
          <w:b/>
          <w:sz w:val="24"/>
          <w:szCs w:val="24"/>
          <w:highlight w:val="black"/>
        </w:rPr>
        <w:t>…..</w:t>
      </w:r>
      <w:r w:rsidRPr="006C10DB">
        <w:rPr>
          <w:rFonts w:ascii="Times New Roman" w:hAnsi="Times New Roman" w:cs="Times New Roman"/>
          <w:b/>
          <w:sz w:val="24"/>
          <w:szCs w:val="24"/>
        </w:rPr>
        <w:t>, k. č. br.</w:t>
      </w:r>
      <w:r w:rsidR="009A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1A" w:rsidRPr="009A731A">
        <w:rPr>
          <w:rFonts w:ascii="Times New Roman" w:hAnsi="Times New Roman" w:cs="Times New Roman"/>
          <w:b/>
          <w:sz w:val="24"/>
          <w:szCs w:val="24"/>
          <w:highlight w:val="black"/>
        </w:rPr>
        <w:t>……</w:t>
      </w:r>
      <w:r w:rsidRPr="006C10DB">
        <w:rPr>
          <w:rFonts w:ascii="Times New Roman" w:hAnsi="Times New Roman" w:cs="Times New Roman"/>
          <w:b/>
          <w:sz w:val="24"/>
          <w:szCs w:val="24"/>
        </w:rPr>
        <w:t xml:space="preserve">, k.o. </w:t>
      </w:r>
      <w:proofErr w:type="spellStart"/>
      <w:r w:rsidRPr="006C10DB">
        <w:rPr>
          <w:rFonts w:ascii="Times New Roman" w:hAnsi="Times New Roman" w:cs="Times New Roman"/>
          <w:b/>
          <w:sz w:val="24"/>
          <w:szCs w:val="24"/>
        </w:rPr>
        <w:t>Mrkopalj</w:t>
      </w:r>
      <w:proofErr w:type="spellEnd"/>
      <w:r w:rsidRPr="006C10DB">
        <w:rPr>
          <w:rFonts w:ascii="Times New Roman" w:hAnsi="Times New Roman" w:cs="Times New Roman"/>
          <w:b/>
          <w:sz w:val="24"/>
          <w:szCs w:val="24"/>
        </w:rPr>
        <w:t xml:space="preserve"> – Nova,</w:t>
      </w:r>
      <w:r w:rsidR="00147DBD">
        <w:rPr>
          <w:rFonts w:ascii="Times New Roman" w:hAnsi="Times New Roman" w:cs="Times New Roman"/>
          <w:b/>
          <w:sz w:val="24"/>
          <w:szCs w:val="24"/>
        </w:rPr>
        <w:t xml:space="preserve"> u vlasništvu </w:t>
      </w:r>
      <w:proofErr w:type="spellStart"/>
      <w:r w:rsidR="00147DBD">
        <w:rPr>
          <w:rFonts w:ascii="Times New Roman" w:hAnsi="Times New Roman" w:cs="Times New Roman"/>
          <w:b/>
          <w:sz w:val="24"/>
          <w:szCs w:val="24"/>
        </w:rPr>
        <w:t>dužnsonika</w:t>
      </w:r>
      <w:proofErr w:type="spellEnd"/>
      <w:r w:rsidR="00147DBD">
        <w:rPr>
          <w:rFonts w:ascii="Times New Roman" w:hAnsi="Times New Roman" w:cs="Times New Roman"/>
          <w:b/>
          <w:sz w:val="24"/>
          <w:szCs w:val="24"/>
        </w:rPr>
        <w:t>,</w:t>
      </w:r>
      <w:r w:rsidRPr="006C10DB">
        <w:rPr>
          <w:rFonts w:ascii="Times New Roman" w:hAnsi="Times New Roman" w:cs="Times New Roman"/>
          <w:b/>
          <w:sz w:val="24"/>
          <w:szCs w:val="24"/>
        </w:rPr>
        <w:t xml:space="preserve"> u svim izvješćima o imovinskom stanju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6C10DB" w:rsidRDefault="006C10DB" w:rsidP="006C2B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47DBD">
        <w:rPr>
          <w:rFonts w:ascii="Times New Roman" w:hAnsi="Times New Roman" w:cs="Times New Roman"/>
          <w:b/>
          <w:sz w:val="24"/>
          <w:szCs w:val="24"/>
        </w:rPr>
        <w:t xml:space="preserve">pogrešno navedenog opisa i površine nekretnina (oranica i šuma) upisanih u </w:t>
      </w:r>
      <w:proofErr w:type="spellStart"/>
      <w:r w:rsidR="00147DBD">
        <w:rPr>
          <w:rFonts w:ascii="Times New Roman" w:hAnsi="Times New Roman" w:cs="Times New Roman"/>
          <w:b/>
          <w:sz w:val="24"/>
          <w:szCs w:val="24"/>
        </w:rPr>
        <w:t>zk</w:t>
      </w:r>
      <w:proofErr w:type="spellEnd"/>
      <w:r w:rsidR="00147DBD">
        <w:rPr>
          <w:rFonts w:ascii="Times New Roman" w:hAnsi="Times New Roman" w:cs="Times New Roman"/>
          <w:b/>
          <w:sz w:val="24"/>
          <w:szCs w:val="24"/>
        </w:rPr>
        <w:t>. uložak</w:t>
      </w:r>
      <w:r w:rsidR="009A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1A" w:rsidRPr="009A731A">
        <w:rPr>
          <w:rFonts w:ascii="Times New Roman" w:hAnsi="Times New Roman" w:cs="Times New Roman"/>
          <w:b/>
          <w:sz w:val="24"/>
          <w:szCs w:val="24"/>
          <w:highlight w:val="black"/>
        </w:rPr>
        <w:t>……</w:t>
      </w:r>
      <w:r w:rsidR="00147DBD">
        <w:rPr>
          <w:rFonts w:ascii="Times New Roman" w:hAnsi="Times New Roman" w:cs="Times New Roman"/>
          <w:b/>
          <w:sz w:val="24"/>
          <w:szCs w:val="24"/>
        </w:rPr>
        <w:t xml:space="preserve">, k.č.br. </w:t>
      </w:r>
      <w:r w:rsidR="009A731A" w:rsidRPr="009A731A">
        <w:rPr>
          <w:rFonts w:ascii="Times New Roman" w:hAnsi="Times New Roman" w:cs="Times New Roman"/>
          <w:b/>
          <w:sz w:val="24"/>
          <w:szCs w:val="24"/>
          <w:highlight w:val="black"/>
        </w:rPr>
        <w:t>……</w:t>
      </w:r>
      <w:r w:rsidR="009A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DBD">
        <w:rPr>
          <w:rFonts w:ascii="Times New Roman" w:hAnsi="Times New Roman" w:cs="Times New Roman"/>
          <w:b/>
          <w:sz w:val="24"/>
          <w:szCs w:val="24"/>
        </w:rPr>
        <w:t>i</w:t>
      </w:r>
      <w:r w:rsidR="009A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1A" w:rsidRPr="009A731A">
        <w:rPr>
          <w:rFonts w:ascii="Times New Roman" w:hAnsi="Times New Roman" w:cs="Times New Roman"/>
          <w:b/>
          <w:sz w:val="24"/>
          <w:szCs w:val="24"/>
          <w:highlight w:val="black"/>
        </w:rPr>
        <w:t>……</w:t>
      </w:r>
      <w:r w:rsidR="00147D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47DBD">
        <w:rPr>
          <w:rFonts w:ascii="Times New Roman" w:hAnsi="Times New Roman" w:cs="Times New Roman"/>
          <w:b/>
          <w:sz w:val="24"/>
          <w:szCs w:val="24"/>
        </w:rPr>
        <w:t>k.o.Sesvetski</w:t>
      </w:r>
      <w:proofErr w:type="spellEnd"/>
      <w:r w:rsidR="00147D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7DBD">
        <w:rPr>
          <w:rFonts w:ascii="Times New Roman" w:hAnsi="Times New Roman" w:cs="Times New Roman"/>
          <w:b/>
          <w:sz w:val="24"/>
          <w:szCs w:val="24"/>
        </w:rPr>
        <w:t>Kraljevec</w:t>
      </w:r>
      <w:proofErr w:type="spellEnd"/>
      <w:r w:rsidR="00147DBD">
        <w:rPr>
          <w:rFonts w:ascii="Times New Roman" w:hAnsi="Times New Roman" w:cs="Times New Roman"/>
          <w:b/>
          <w:sz w:val="24"/>
          <w:szCs w:val="24"/>
        </w:rPr>
        <w:t>, u vlasništvu dužnosnika, u svim izvješćima o imovinskom stanju,</w:t>
      </w:r>
    </w:p>
    <w:p w:rsidR="00147DBD" w:rsidRDefault="00147DBD" w:rsidP="006C2B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propusta navođenja puta u Sesvetskom Kraljevcu, </w:t>
      </w:r>
      <w:r w:rsidR="009A731A" w:rsidRPr="009A731A">
        <w:rPr>
          <w:rFonts w:ascii="Times New Roman" w:hAnsi="Times New Roman" w:cs="Times New Roman"/>
          <w:b/>
          <w:sz w:val="24"/>
          <w:szCs w:val="24"/>
          <w:highlight w:val="black"/>
        </w:rPr>
        <w:t>…….. ……. 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, upisanog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uložak</w:t>
      </w:r>
      <w:r w:rsidR="009A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1A" w:rsidRPr="009A731A">
        <w:rPr>
          <w:rFonts w:ascii="Times New Roman" w:hAnsi="Times New Roman" w:cs="Times New Roman"/>
          <w:b/>
          <w:sz w:val="24"/>
          <w:szCs w:val="24"/>
          <w:highlight w:val="black"/>
        </w:rPr>
        <w:t>…..</w:t>
      </w:r>
      <w:r>
        <w:rPr>
          <w:rFonts w:ascii="Times New Roman" w:hAnsi="Times New Roman" w:cs="Times New Roman"/>
          <w:b/>
          <w:sz w:val="24"/>
          <w:szCs w:val="24"/>
        </w:rPr>
        <w:t>, k.č.br.</w:t>
      </w:r>
      <w:r w:rsidR="009A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1A" w:rsidRPr="009A731A">
        <w:rPr>
          <w:rFonts w:ascii="Times New Roman" w:hAnsi="Times New Roman" w:cs="Times New Roman"/>
          <w:b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, k.o. Sesvetski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Kraljevec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u svim izvješćima o imovinskom stanju,</w:t>
      </w:r>
    </w:p>
    <w:p w:rsidR="00147DBD" w:rsidRDefault="00147DBD" w:rsidP="006C2B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0132D9">
        <w:rPr>
          <w:rFonts w:ascii="Times New Roman" w:hAnsi="Times New Roman" w:cs="Times New Roman"/>
          <w:b/>
          <w:sz w:val="24"/>
          <w:szCs w:val="24"/>
        </w:rPr>
        <w:t xml:space="preserve"> propusta</w:t>
      </w:r>
      <w:r>
        <w:rPr>
          <w:rFonts w:ascii="Times New Roman" w:hAnsi="Times New Roman" w:cs="Times New Roman"/>
          <w:b/>
          <w:sz w:val="24"/>
          <w:szCs w:val="24"/>
        </w:rPr>
        <w:t xml:space="preserve"> navođenja obveze</w:t>
      </w:r>
      <w:r w:rsidR="000132D9">
        <w:rPr>
          <w:rFonts w:ascii="Times New Roman" w:hAnsi="Times New Roman" w:cs="Times New Roman"/>
          <w:b/>
          <w:sz w:val="24"/>
          <w:szCs w:val="24"/>
        </w:rPr>
        <w:t xml:space="preserve"> preuzete sklapanjem Ugovora o kupoprodaji stana u Zagrebu </w:t>
      </w:r>
      <w:r w:rsidR="00935266">
        <w:rPr>
          <w:rFonts w:ascii="Times New Roman" w:hAnsi="Times New Roman" w:cs="Times New Roman"/>
          <w:b/>
          <w:sz w:val="24"/>
          <w:szCs w:val="24"/>
        </w:rPr>
        <w:t>od</w:t>
      </w:r>
      <w:r w:rsidR="00935266">
        <w:rPr>
          <w:rFonts w:ascii="Times New Roman" w:hAnsi="Times New Roman" w:cs="Times New Roman"/>
          <w:sz w:val="24"/>
          <w:szCs w:val="24"/>
        </w:rPr>
        <w:t xml:space="preserve"> </w:t>
      </w:r>
      <w:r w:rsidR="00935266" w:rsidRPr="00935266">
        <w:rPr>
          <w:rFonts w:ascii="Times New Roman" w:hAnsi="Times New Roman" w:cs="Times New Roman"/>
          <w:b/>
          <w:sz w:val="24"/>
          <w:szCs w:val="24"/>
        </w:rPr>
        <w:t>19. siječnja 2000.g. između Ministarstva obrane Republike Hrvatske (u daljnjem tekstu: MORH) kao prodavatelja i dužnosnika kao kupca i Aneks</w:t>
      </w:r>
      <w:r w:rsidR="00935266">
        <w:rPr>
          <w:rFonts w:ascii="Times New Roman" w:hAnsi="Times New Roman" w:cs="Times New Roman"/>
          <w:b/>
          <w:sz w:val="24"/>
          <w:szCs w:val="24"/>
        </w:rPr>
        <w:t>a</w:t>
      </w:r>
      <w:r w:rsidR="00935266" w:rsidRPr="00935266">
        <w:rPr>
          <w:rFonts w:ascii="Times New Roman" w:hAnsi="Times New Roman" w:cs="Times New Roman"/>
          <w:b/>
          <w:sz w:val="24"/>
          <w:szCs w:val="24"/>
        </w:rPr>
        <w:t xml:space="preserve"> navedenog ugovora od 12. studenoga 2001.g. u ukupnom iznosu od 163.004,40 kn, u svim izvješćima o imovinskom stanju</w:t>
      </w:r>
      <w:r w:rsidR="00935266">
        <w:rPr>
          <w:rFonts w:ascii="Times New Roman" w:hAnsi="Times New Roman" w:cs="Times New Roman"/>
          <w:b/>
          <w:sz w:val="24"/>
          <w:szCs w:val="24"/>
        </w:rPr>
        <w:t>,</w:t>
      </w:r>
    </w:p>
    <w:p w:rsidR="00935266" w:rsidRDefault="00935266" w:rsidP="006C2B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propusta navođenja skutera, marke Honda, tipa FES 250 u vlasništvu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dužnsonika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u svim izvješćima o imovinskom stanju,</w:t>
      </w:r>
    </w:p>
    <w:p w:rsidR="00935266" w:rsidRDefault="00935266" w:rsidP="006C2B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navođenja iznosa plaće bračnog druga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dužnonika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D6B">
        <w:rPr>
          <w:rFonts w:ascii="Times New Roman" w:hAnsi="Times New Roman" w:cs="Times New Roman"/>
          <w:b/>
          <w:sz w:val="24"/>
          <w:szCs w:val="24"/>
        </w:rPr>
        <w:t xml:space="preserve">na godišnjoj razini </w:t>
      </w:r>
      <w:r>
        <w:rPr>
          <w:rFonts w:ascii="Times New Roman" w:hAnsi="Times New Roman" w:cs="Times New Roman"/>
          <w:b/>
          <w:sz w:val="24"/>
          <w:szCs w:val="24"/>
        </w:rPr>
        <w:t>u izvješćima o imovinskom stanju podnesenim 28. srpnja 2015.g. i 2. rujna 2015.g. koji se razlikuje za više od 10% od stvarno isplaćenog iznosa plaće,</w:t>
      </w:r>
    </w:p>
    <w:p w:rsidR="00935266" w:rsidRDefault="00935266" w:rsidP="006C2B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14D6B">
        <w:rPr>
          <w:rFonts w:ascii="Times New Roman" w:hAnsi="Times New Roman" w:cs="Times New Roman"/>
          <w:b/>
          <w:sz w:val="24"/>
          <w:szCs w:val="24"/>
        </w:rPr>
        <w:t>navođenja iznosa mirovine bračnog druga dužnosnika u izvješćima o imovinskom stanju podnesenim 25. siječnja i 11. veljače 2021.g. koji se na godišnjoj razini razlikuje za više od 10% od stvarno isplaćenog iznosa mirovine,</w:t>
      </w:r>
    </w:p>
    <w:p w:rsidR="001C5184" w:rsidRPr="00935266" w:rsidRDefault="001C5184" w:rsidP="001C5184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propusta podnošenja izvješća o imovinskom stanju dužnosnika istekom 2018.g. povodom </w:t>
      </w:r>
      <w:r w:rsidR="002E621B">
        <w:rPr>
          <w:rFonts w:ascii="Times New Roman" w:hAnsi="Times New Roman" w:cs="Times New Roman"/>
          <w:b/>
          <w:sz w:val="24"/>
          <w:szCs w:val="24"/>
        </w:rPr>
        <w:t>početka ostvarivanja prihoda po osnovi mirovine te povodom promjene u iznosu plaće bračnog druga dužnosnika za više od 10% na godišnjoj razini u odnosu na posljednji prijavljeni iznos plaće bračnog druga,</w:t>
      </w:r>
    </w:p>
    <w:p w:rsidR="0039484A" w:rsidRDefault="00714D6B" w:rsidP="0039484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propusta podnošenja izvješća o imovinskom stanju istekom 2019.g. povodom promjene u isplaćenom iznosu plaće dužnosnika koju prima za obnašanje dužnosti za više od 10% na godišnjoj raz</w:t>
      </w:r>
      <w:r w:rsidR="001C5184">
        <w:rPr>
          <w:rFonts w:ascii="Times New Roman" w:hAnsi="Times New Roman" w:cs="Times New Roman"/>
          <w:b/>
          <w:sz w:val="24"/>
          <w:szCs w:val="24"/>
        </w:rPr>
        <w:t>ini u odnosu na posljednji prijavljeni iznos plaće</w:t>
      </w:r>
      <w:r w:rsidR="002E621B">
        <w:rPr>
          <w:rFonts w:ascii="Times New Roman" w:hAnsi="Times New Roman" w:cs="Times New Roman"/>
          <w:b/>
          <w:sz w:val="24"/>
          <w:szCs w:val="24"/>
        </w:rPr>
        <w:t xml:space="preserve"> te povodom prestanka ostvarivanja primitaka bračnog druga dužno</w:t>
      </w:r>
      <w:r w:rsidR="00D66086">
        <w:rPr>
          <w:rFonts w:ascii="Times New Roman" w:hAnsi="Times New Roman" w:cs="Times New Roman"/>
          <w:b/>
          <w:sz w:val="24"/>
          <w:szCs w:val="24"/>
        </w:rPr>
        <w:t>s</w:t>
      </w:r>
      <w:r w:rsidR="002E621B">
        <w:rPr>
          <w:rFonts w:ascii="Times New Roman" w:hAnsi="Times New Roman" w:cs="Times New Roman"/>
          <w:b/>
          <w:sz w:val="24"/>
          <w:szCs w:val="24"/>
        </w:rPr>
        <w:t>nika po osnovi plaće.</w:t>
      </w:r>
      <w:r w:rsidR="006C2B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84A" w:rsidRDefault="0039484A" w:rsidP="0039484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9F0" w:rsidRDefault="0039484A" w:rsidP="0039484A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D29F0" w:rsidRPr="006C2B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Postupak za odlučivanje o sukobu interesa protiv dužnosnika Marijana Marekovića, povodom </w:t>
      </w:r>
      <w:r w:rsidR="003638AC" w:rsidRPr="006C2B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navodnog utjecaja na izbor članova Nadzornog odbora trgovačkog društva Pleter usluge d.o.o. i zapošljavanje </w:t>
      </w:r>
      <w:r w:rsidR="00451095" w:rsidRPr="0045109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black"/>
        </w:rPr>
        <w:t>……… ………</w:t>
      </w:r>
      <w:r w:rsidR="004510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638AC" w:rsidRPr="006C2B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 istom trgovačkom društvu</w:t>
      </w:r>
      <w:r w:rsidR="007D29F0" w:rsidRPr="006C2B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neće se pokrenuti</w:t>
      </w:r>
      <w:r w:rsidR="001546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="007D29F0" w:rsidRPr="006C2B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 obzirom da iz prikupljanih podatak i dokumentacije ne proizlazi da je postupanjem dužnosnika došlo do moguće povrede odredbi ZSSI-a.</w:t>
      </w:r>
    </w:p>
    <w:p w:rsidR="00D10617" w:rsidRDefault="00D10617" w:rsidP="0039484A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14775" w:rsidRPr="00D10617" w:rsidRDefault="00D10617" w:rsidP="00D106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III. </w:t>
      </w:r>
      <w:r w:rsidR="00314775" w:rsidRPr="006C2B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Poziva se dužnosnik </w:t>
      </w:r>
      <w:r w:rsidR="00491DED" w:rsidRPr="006C2B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Marijan Mareković</w:t>
      </w:r>
      <w:r w:rsidR="00314775" w:rsidRPr="006C2B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da u roku od 15 dana od dana primitka ove odluke dostavi Povjerenstvu očitovanje na razloge pokretanja ovog postupka te na ostale navode iz obrazloženja ove odluke.</w:t>
      </w:r>
    </w:p>
    <w:p w:rsidR="00314775" w:rsidRPr="00314775" w:rsidRDefault="00314775" w:rsidP="003147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314775" w:rsidP="003147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>Obrazloženje</w:t>
      </w:r>
    </w:p>
    <w:p w:rsidR="00314775" w:rsidRPr="00314775" w:rsidRDefault="00314775" w:rsidP="003147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7D29F0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dana 1</w:t>
      </w:r>
      <w:r w:rsidR="00314775" w:rsidRPr="0031477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siječnja 2021.g. pod brojem: 711-U-187-P-17/21</w:t>
      </w:r>
      <w:r w:rsidR="00314775" w:rsidRPr="00314775">
        <w:rPr>
          <w:rFonts w:ascii="Times New Roman" w:hAnsi="Times New Roman" w:cs="Times New Roman"/>
          <w:sz w:val="24"/>
          <w:szCs w:val="24"/>
        </w:rPr>
        <w:t xml:space="preserve">-01-1 zaprimilo </w:t>
      </w:r>
      <w:r w:rsidR="00D108C5">
        <w:rPr>
          <w:rFonts w:ascii="Times New Roman" w:hAnsi="Times New Roman" w:cs="Times New Roman"/>
          <w:sz w:val="24"/>
          <w:szCs w:val="24"/>
        </w:rPr>
        <w:t xml:space="preserve">anonimnu </w:t>
      </w:r>
      <w:r w:rsidR="00314775" w:rsidRPr="00314775">
        <w:rPr>
          <w:rFonts w:ascii="Times New Roman" w:hAnsi="Times New Roman" w:cs="Times New Roman"/>
          <w:sz w:val="24"/>
          <w:szCs w:val="24"/>
        </w:rPr>
        <w:t xml:space="preserve">prijavu protiv dužnosnika </w:t>
      </w:r>
      <w:r>
        <w:rPr>
          <w:rFonts w:ascii="Times New Roman" w:hAnsi="Times New Roman" w:cs="Times New Roman"/>
          <w:sz w:val="24"/>
          <w:szCs w:val="24"/>
        </w:rPr>
        <w:t>Marijana Marekovića</w:t>
      </w:r>
      <w:r w:rsidR="00314775" w:rsidRPr="00314775">
        <w:rPr>
          <w:rFonts w:ascii="Times New Roman" w:hAnsi="Times New Roman" w:cs="Times New Roman"/>
          <w:sz w:val="24"/>
          <w:szCs w:val="24"/>
        </w:rPr>
        <w:t xml:space="preserve"> povodom koje je</w:t>
      </w:r>
      <w:r>
        <w:rPr>
          <w:rFonts w:ascii="Times New Roman" w:hAnsi="Times New Roman" w:cs="Times New Roman"/>
          <w:sz w:val="24"/>
          <w:szCs w:val="24"/>
        </w:rPr>
        <w:t xml:space="preserve"> otvoren predmet pod brojem P-17/21</w:t>
      </w:r>
      <w:r w:rsidR="00314775" w:rsidRPr="003147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9F0" w:rsidRDefault="007D29F0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 xml:space="preserve">U predmetnoj prijavi </w:t>
      </w:r>
      <w:r w:rsidR="007D29F0">
        <w:rPr>
          <w:rFonts w:ascii="Times New Roman" w:hAnsi="Times New Roman" w:cs="Times New Roman"/>
          <w:sz w:val="24"/>
          <w:szCs w:val="24"/>
        </w:rPr>
        <w:t>se u bitnome navodi da predsjednik Uprave trgovačkog društva Pleter usluge d.o.o. nije u imovinsk</w:t>
      </w:r>
      <w:r w:rsidR="00ED1451">
        <w:rPr>
          <w:rFonts w:ascii="Times New Roman" w:hAnsi="Times New Roman" w:cs="Times New Roman"/>
          <w:sz w:val="24"/>
          <w:szCs w:val="24"/>
        </w:rPr>
        <w:t>oj</w:t>
      </w:r>
      <w:r w:rsidR="007D29F0">
        <w:rPr>
          <w:rFonts w:ascii="Times New Roman" w:hAnsi="Times New Roman" w:cs="Times New Roman"/>
          <w:sz w:val="24"/>
          <w:szCs w:val="24"/>
        </w:rPr>
        <w:t xml:space="preserve"> karti</w:t>
      </w:r>
      <w:r w:rsidR="00ED1451">
        <w:rPr>
          <w:rFonts w:ascii="Times New Roman" w:hAnsi="Times New Roman" w:cs="Times New Roman"/>
          <w:sz w:val="24"/>
          <w:szCs w:val="24"/>
        </w:rPr>
        <w:t>ci</w:t>
      </w:r>
      <w:r w:rsidR="007D29F0">
        <w:rPr>
          <w:rFonts w:ascii="Times New Roman" w:hAnsi="Times New Roman" w:cs="Times New Roman"/>
          <w:sz w:val="24"/>
          <w:szCs w:val="24"/>
        </w:rPr>
        <w:t xml:space="preserve"> naveo točan podatak o visini plaće, kao ni mirovinu </w:t>
      </w:r>
      <w:r w:rsidR="00ED1451">
        <w:rPr>
          <w:rFonts w:ascii="Times New Roman" w:hAnsi="Times New Roman" w:cs="Times New Roman"/>
          <w:sz w:val="24"/>
          <w:szCs w:val="24"/>
        </w:rPr>
        <w:t>koju primaju dužnosnik i njegova supr</w:t>
      </w:r>
      <w:r w:rsidR="003638AC">
        <w:rPr>
          <w:rFonts w:ascii="Times New Roman" w:hAnsi="Times New Roman" w:cs="Times New Roman"/>
          <w:sz w:val="24"/>
          <w:szCs w:val="24"/>
        </w:rPr>
        <w:t>uga. Također se navodi da dužnos</w:t>
      </w:r>
      <w:r w:rsidR="00ED1451">
        <w:rPr>
          <w:rFonts w:ascii="Times New Roman" w:hAnsi="Times New Roman" w:cs="Times New Roman"/>
          <w:sz w:val="24"/>
          <w:szCs w:val="24"/>
        </w:rPr>
        <w:t>nik u imovinskoj kartici nije naveo prihod od iznajmljivanja stanova u Jastrebarskom, kao ni kuću u Jastr</w:t>
      </w:r>
      <w:r w:rsidR="003638AC">
        <w:rPr>
          <w:rFonts w:ascii="Times New Roman" w:hAnsi="Times New Roman" w:cs="Times New Roman"/>
          <w:sz w:val="24"/>
          <w:szCs w:val="24"/>
        </w:rPr>
        <w:t>e</w:t>
      </w:r>
      <w:r w:rsidR="00ED1451">
        <w:rPr>
          <w:rFonts w:ascii="Times New Roman" w:hAnsi="Times New Roman" w:cs="Times New Roman"/>
          <w:sz w:val="24"/>
          <w:szCs w:val="24"/>
        </w:rPr>
        <w:t xml:space="preserve">barskom u </w:t>
      </w:r>
      <w:proofErr w:type="spellStart"/>
      <w:r w:rsidR="00ED1451">
        <w:rPr>
          <w:rFonts w:ascii="Times New Roman" w:hAnsi="Times New Roman" w:cs="Times New Roman"/>
          <w:sz w:val="24"/>
          <w:szCs w:val="24"/>
        </w:rPr>
        <w:t>suvlaništvu</w:t>
      </w:r>
      <w:proofErr w:type="spellEnd"/>
      <w:r w:rsidR="00ED1451">
        <w:rPr>
          <w:rFonts w:ascii="Times New Roman" w:hAnsi="Times New Roman" w:cs="Times New Roman"/>
          <w:sz w:val="24"/>
          <w:szCs w:val="24"/>
        </w:rPr>
        <w:t xml:space="preserve"> njegove supruge. Podnositelj prij</w:t>
      </w:r>
      <w:r w:rsidR="00955E60">
        <w:rPr>
          <w:rFonts w:ascii="Times New Roman" w:hAnsi="Times New Roman" w:cs="Times New Roman"/>
          <w:sz w:val="24"/>
          <w:szCs w:val="24"/>
        </w:rPr>
        <w:t>ave nadalje navodi da je</w:t>
      </w:r>
      <w:r w:rsidR="00ED1451">
        <w:rPr>
          <w:rFonts w:ascii="Times New Roman" w:hAnsi="Times New Roman" w:cs="Times New Roman"/>
          <w:sz w:val="24"/>
          <w:szCs w:val="24"/>
        </w:rPr>
        <w:t xml:space="preserve"> dužnosnik Marijan </w:t>
      </w:r>
      <w:r w:rsidR="00ED1451">
        <w:rPr>
          <w:rFonts w:ascii="Times New Roman" w:hAnsi="Times New Roman" w:cs="Times New Roman"/>
          <w:sz w:val="24"/>
          <w:szCs w:val="24"/>
        </w:rPr>
        <w:lastRenderedPageBreak/>
        <w:t>Mareković utjecao na izbor članova Nad</w:t>
      </w:r>
      <w:r w:rsidR="00955E60">
        <w:rPr>
          <w:rFonts w:ascii="Times New Roman" w:hAnsi="Times New Roman" w:cs="Times New Roman"/>
          <w:sz w:val="24"/>
          <w:szCs w:val="24"/>
        </w:rPr>
        <w:t>zornog odbora trgovačkog društva</w:t>
      </w:r>
      <w:r w:rsidR="00ED1451">
        <w:rPr>
          <w:rFonts w:ascii="Times New Roman" w:hAnsi="Times New Roman" w:cs="Times New Roman"/>
          <w:sz w:val="24"/>
          <w:szCs w:val="24"/>
        </w:rPr>
        <w:t xml:space="preserve"> Ple</w:t>
      </w:r>
      <w:r w:rsidR="003638AC">
        <w:rPr>
          <w:rFonts w:ascii="Times New Roman" w:hAnsi="Times New Roman" w:cs="Times New Roman"/>
          <w:sz w:val="24"/>
          <w:szCs w:val="24"/>
        </w:rPr>
        <w:t>ter usluge d.o.o. te su izabrani</w:t>
      </w:r>
      <w:r w:rsidR="00ED1451">
        <w:rPr>
          <w:rFonts w:ascii="Times New Roman" w:hAnsi="Times New Roman" w:cs="Times New Roman"/>
          <w:sz w:val="24"/>
          <w:szCs w:val="24"/>
        </w:rPr>
        <w:t xml:space="preserve"> </w:t>
      </w:r>
      <w:r w:rsidR="003638AC">
        <w:rPr>
          <w:rFonts w:ascii="Times New Roman" w:hAnsi="Times New Roman" w:cs="Times New Roman"/>
          <w:sz w:val="24"/>
          <w:szCs w:val="24"/>
        </w:rPr>
        <w:t xml:space="preserve">Zvonko </w:t>
      </w:r>
      <w:proofErr w:type="spellStart"/>
      <w:r w:rsidR="003638AC">
        <w:rPr>
          <w:rFonts w:ascii="Times New Roman" w:hAnsi="Times New Roman" w:cs="Times New Roman"/>
          <w:sz w:val="24"/>
          <w:szCs w:val="24"/>
        </w:rPr>
        <w:t>Peternel</w:t>
      </w:r>
      <w:proofErr w:type="spellEnd"/>
      <w:r w:rsidR="003638AC">
        <w:rPr>
          <w:rFonts w:ascii="Times New Roman" w:hAnsi="Times New Roman" w:cs="Times New Roman"/>
          <w:sz w:val="24"/>
          <w:szCs w:val="24"/>
        </w:rPr>
        <w:t xml:space="preserve">, Ivica Krizmanić, Velimir Anić i Željko </w:t>
      </w:r>
      <w:proofErr w:type="spellStart"/>
      <w:r w:rsidR="003638AC">
        <w:rPr>
          <w:rFonts w:ascii="Times New Roman" w:hAnsi="Times New Roman" w:cs="Times New Roman"/>
          <w:sz w:val="24"/>
          <w:szCs w:val="24"/>
        </w:rPr>
        <w:t>Dvekar</w:t>
      </w:r>
      <w:proofErr w:type="spellEnd"/>
      <w:r w:rsidR="003638AC">
        <w:rPr>
          <w:rFonts w:ascii="Times New Roman" w:hAnsi="Times New Roman" w:cs="Times New Roman"/>
          <w:sz w:val="24"/>
          <w:szCs w:val="24"/>
        </w:rPr>
        <w:t xml:space="preserve"> koji su mu bile podređeni</w:t>
      </w:r>
      <w:r w:rsidR="00ED1451">
        <w:rPr>
          <w:rFonts w:ascii="Times New Roman" w:hAnsi="Times New Roman" w:cs="Times New Roman"/>
          <w:sz w:val="24"/>
          <w:szCs w:val="24"/>
        </w:rPr>
        <w:t xml:space="preserve"> dok je radio u Ministarstvu obrane </w:t>
      </w:r>
      <w:r w:rsidR="003638AC">
        <w:rPr>
          <w:rFonts w:ascii="Times New Roman" w:hAnsi="Times New Roman" w:cs="Times New Roman"/>
          <w:sz w:val="24"/>
          <w:szCs w:val="24"/>
        </w:rPr>
        <w:t>te mu duguju</w:t>
      </w:r>
      <w:r w:rsidR="00ED1451">
        <w:rPr>
          <w:rFonts w:ascii="Times New Roman" w:hAnsi="Times New Roman" w:cs="Times New Roman"/>
          <w:sz w:val="24"/>
          <w:szCs w:val="24"/>
        </w:rPr>
        <w:t xml:space="preserve"> jer ih je postavljao na veće vojne funkcije i pre</w:t>
      </w:r>
      <w:r w:rsidR="00955E60">
        <w:rPr>
          <w:rFonts w:ascii="Times New Roman" w:hAnsi="Times New Roman" w:cs="Times New Roman"/>
          <w:sz w:val="24"/>
          <w:szCs w:val="24"/>
        </w:rPr>
        <w:t>dlagao za veće činove</w:t>
      </w:r>
      <w:r w:rsidR="003638AC">
        <w:rPr>
          <w:rFonts w:ascii="Times New Roman" w:hAnsi="Times New Roman" w:cs="Times New Roman"/>
          <w:sz w:val="24"/>
          <w:szCs w:val="24"/>
        </w:rPr>
        <w:t>. Također se navodi da je dužnosnik u ist</w:t>
      </w:r>
      <w:r w:rsidR="00955E60">
        <w:rPr>
          <w:rFonts w:ascii="Times New Roman" w:hAnsi="Times New Roman" w:cs="Times New Roman"/>
          <w:sz w:val="24"/>
          <w:szCs w:val="24"/>
        </w:rPr>
        <w:t xml:space="preserve">om trgovačkom društvu zaposlio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…….. ……….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3638AC">
        <w:rPr>
          <w:rFonts w:ascii="Times New Roman" w:hAnsi="Times New Roman" w:cs="Times New Roman"/>
          <w:sz w:val="24"/>
          <w:szCs w:val="24"/>
        </w:rPr>
        <w:t>koji ga je svojedo</w:t>
      </w:r>
      <w:r w:rsidR="00955E60">
        <w:rPr>
          <w:rFonts w:ascii="Times New Roman" w:hAnsi="Times New Roman" w:cs="Times New Roman"/>
          <w:sz w:val="24"/>
          <w:szCs w:val="24"/>
        </w:rPr>
        <w:t xml:space="preserve">bno provozao u tenku na poligonu </w:t>
      </w:r>
      <w:proofErr w:type="spellStart"/>
      <w:r w:rsidR="00955E60">
        <w:rPr>
          <w:rFonts w:ascii="Times New Roman" w:hAnsi="Times New Roman" w:cs="Times New Roman"/>
          <w:sz w:val="24"/>
          <w:szCs w:val="24"/>
        </w:rPr>
        <w:t>Gašinci</w:t>
      </w:r>
      <w:proofErr w:type="spellEnd"/>
      <w:r w:rsidR="00955E60">
        <w:rPr>
          <w:rFonts w:ascii="Times New Roman" w:hAnsi="Times New Roman" w:cs="Times New Roman"/>
          <w:sz w:val="24"/>
          <w:szCs w:val="24"/>
        </w:rPr>
        <w:t>.</w:t>
      </w:r>
    </w:p>
    <w:p w:rsidR="00F47F2E" w:rsidRPr="00314775" w:rsidRDefault="00F47F2E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O pokretanju ili nepokretanju postupka, Povjerenstvo donosi pisanu odluku. </w:t>
      </w:r>
    </w:p>
    <w:p w:rsidR="00F47F2E" w:rsidRPr="00314775" w:rsidRDefault="00F47F2E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F2E" w:rsidRDefault="00D60481" w:rsidP="00D108C5">
      <w:pPr>
        <w:pStyle w:val="StandardWeb"/>
        <w:spacing w:before="0" w:beforeAutospacing="0" w:after="135" w:afterAutospacing="0" w:line="276" w:lineRule="auto"/>
        <w:jc w:val="both"/>
      </w:pPr>
      <w:r>
        <w:tab/>
      </w:r>
      <w:r w:rsidR="00314775" w:rsidRPr="00314775">
        <w:t xml:space="preserve">Člankom 3. stavkom 1. </w:t>
      </w:r>
      <w:r>
        <w:t xml:space="preserve">postavkom 37. ZSSI-a propisano je da su </w:t>
      </w:r>
      <w:r w:rsidRPr="00D60481">
        <w:t>predsjednici i članovi up</w:t>
      </w:r>
      <w:r>
        <w:t>rava trgovačkih društava koja s</w:t>
      </w:r>
      <w:r w:rsidRPr="00D60481">
        <w:t xml:space="preserve"> u većinskom državnom vlasništvu,</w:t>
      </w:r>
      <w:r>
        <w:t xml:space="preserve"> dužnosnici u smislu toga Zakona. Uvidom u </w:t>
      </w:r>
      <w:proofErr w:type="spellStart"/>
      <w:r>
        <w:t>Registrar</w:t>
      </w:r>
      <w:proofErr w:type="spellEnd"/>
      <w:r>
        <w:t xml:space="preserve"> </w:t>
      </w:r>
      <w:proofErr w:type="spellStart"/>
      <w:r>
        <w:t>dužnsonika</w:t>
      </w:r>
      <w:proofErr w:type="spellEnd"/>
      <w:r>
        <w:t xml:space="preserve"> </w:t>
      </w:r>
      <w:proofErr w:type="spellStart"/>
      <w:r>
        <w:t>kojio</w:t>
      </w:r>
      <w:proofErr w:type="spellEnd"/>
      <w:r>
        <w:t xml:space="preserve"> ustrojava i vodi Povjerenstvo utvrđeno je da je Marijan Mareković od 5. srpnja 2012.g. do 3. </w:t>
      </w:r>
      <w:r w:rsidR="00824199">
        <w:t>t</w:t>
      </w:r>
      <w:r>
        <w:t>ravnja 2021.g. obnašao dužnost</w:t>
      </w:r>
      <w:r w:rsidR="00824199">
        <w:t xml:space="preserve"> predsjednika Uprave trgovačkog društva Pleter-usluge d.o.o. te je povodom obnašanja navedene dužnosti</w:t>
      </w:r>
      <w:r>
        <w:t xml:space="preserve"> </w:t>
      </w:r>
      <w:r w:rsidR="00314775" w:rsidRPr="00314775">
        <w:t>obvezan postupati sukladno odredbama ZSSI-a.</w:t>
      </w:r>
    </w:p>
    <w:p w:rsidR="00F47F2E" w:rsidRDefault="00D108C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8C7">
        <w:rPr>
          <w:rFonts w:ascii="Times New Roman" w:hAnsi="Times New Roman" w:cs="Times New Roman"/>
          <w:color w:val="000000"/>
          <w:sz w:val="24"/>
          <w:szCs w:val="24"/>
        </w:rPr>
        <w:t>Povjerenstvo je u svrhu stjecanja vlastitih saznanja te donošenja odluke o tome postoje li okolnosti koje ukazuju na moguću povredu odredbi ZSSI-a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>prikupilo potrebne podatke i dokumentaciju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nadležnih tijela te </w:t>
      </w:r>
      <w:r w:rsidR="00314775" w:rsidRPr="00314775">
        <w:rPr>
          <w:rFonts w:ascii="Times New Roman" w:hAnsi="Times New Roman" w:cs="Times New Roman"/>
          <w:sz w:val="24"/>
          <w:szCs w:val="24"/>
        </w:rPr>
        <w:t xml:space="preserve">izvršilo </w:t>
      </w:r>
      <w:r>
        <w:rPr>
          <w:rFonts w:ascii="Times New Roman" w:hAnsi="Times New Roman" w:cs="Times New Roman"/>
          <w:sz w:val="24"/>
          <w:szCs w:val="24"/>
        </w:rPr>
        <w:t xml:space="preserve">redovitu </w:t>
      </w:r>
      <w:r w:rsidR="00314775" w:rsidRPr="00314775">
        <w:rPr>
          <w:rFonts w:ascii="Times New Roman" w:hAnsi="Times New Roman" w:cs="Times New Roman"/>
          <w:sz w:val="24"/>
          <w:szCs w:val="24"/>
        </w:rPr>
        <w:t xml:space="preserve">provjeru podataka iz izvješća o imovinskom stanju dužnosnika </w:t>
      </w:r>
      <w:r>
        <w:rPr>
          <w:rFonts w:ascii="Times New Roman" w:hAnsi="Times New Roman" w:cs="Times New Roman"/>
          <w:sz w:val="24"/>
          <w:szCs w:val="24"/>
        </w:rPr>
        <w:t>Marijana Marekovića</w:t>
      </w:r>
      <w:r w:rsidR="00314775" w:rsidRPr="00314775">
        <w:rPr>
          <w:rFonts w:ascii="Times New Roman" w:hAnsi="Times New Roman" w:cs="Times New Roman"/>
          <w:sz w:val="24"/>
          <w:szCs w:val="24"/>
        </w:rPr>
        <w:t xml:space="preserve"> u dijelu podataka o </w:t>
      </w:r>
      <w:r>
        <w:rPr>
          <w:rFonts w:ascii="Times New Roman" w:hAnsi="Times New Roman" w:cs="Times New Roman"/>
          <w:sz w:val="24"/>
          <w:szCs w:val="24"/>
        </w:rPr>
        <w:t>nekretninama, obvezama, pokretninama koje se upisuju u javni registar te primanja dužnosnika i njegove supruge.</w:t>
      </w:r>
      <w:r w:rsidR="00314775" w:rsidRPr="0031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8C5" w:rsidRPr="00314775" w:rsidRDefault="00D108C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:rsidR="00314775" w:rsidRP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>Stavkom 2. istog članka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 istekom godine u kojoj je promjena nastupila.</w:t>
      </w:r>
    </w:p>
    <w:p w:rsidR="00314775" w:rsidRPr="00314775" w:rsidRDefault="00314775" w:rsidP="00314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 xml:space="preserve">Stavkom 5. istog članka propisano je da podaci o imovini dužnosnika obuhvaćaju podatke o naslijeđenoj imovini i podatke o stečenoj imovini, a stavkom 7. da podaci o stečenoj imovini obuhvaćaju, između ostaloga, podatke o </w:t>
      </w:r>
      <w:r w:rsidR="00115A24">
        <w:rPr>
          <w:rFonts w:ascii="Times New Roman" w:hAnsi="Times New Roman" w:cs="Times New Roman"/>
          <w:sz w:val="24"/>
          <w:szCs w:val="24"/>
        </w:rPr>
        <w:t xml:space="preserve">nekretninama, pokretninama veće vrijednosti svim vrstama dohotka te primicima koji se ne smatraju dohotkom i na koje se ne plaća </w:t>
      </w:r>
      <w:proofErr w:type="spellStart"/>
      <w:r w:rsidR="00115A24">
        <w:rPr>
          <w:rFonts w:ascii="Times New Roman" w:hAnsi="Times New Roman" w:cs="Times New Roman"/>
          <w:sz w:val="24"/>
          <w:szCs w:val="24"/>
        </w:rPr>
        <w:t>porerz</w:t>
      </w:r>
      <w:proofErr w:type="spellEnd"/>
      <w:r w:rsidR="00115A24">
        <w:rPr>
          <w:rFonts w:ascii="Times New Roman" w:hAnsi="Times New Roman" w:cs="Times New Roman"/>
          <w:sz w:val="24"/>
          <w:szCs w:val="24"/>
        </w:rPr>
        <w:t xml:space="preserve"> na dohodak.</w:t>
      </w:r>
      <w:r w:rsidRPr="0031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A24" w:rsidRDefault="00115A24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A24" w:rsidRPr="00314775" w:rsidRDefault="00115A24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Stakom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istog članka propisano je da obrazac izvješća o imovinskom stanju utvrđuje Povjerenstvo</w:t>
      </w:r>
    </w:p>
    <w:p w:rsidR="00314775" w:rsidRPr="00314775" w:rsidRDefault="00314775" w:rsidP="00314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 </w:t>
      </w:r>
    </w:p>
    <w:p w:rsidR="00314775" w:rsidRP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314775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314775">
        <w:rPr>
          <w:rFonts w:ascii="Times New Roman" w:hAnsi="Times New Roman" w:cs="Times New Roman"/>
          <w:sz w:val="24"/>
          <w:szCs w:val="24"/>
        </w:rPr>
        <w:t xml:space="preserve"> propisa donesenih na temelju toga Zakona. </w:t>
      </w:r>
    </w:p>
    <w:p w:rsidR="00314775" w:rsidRP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:rsidR="00314775" w:rsidRP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>Člankom 27. ZSSI-a propisano je 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ZSSI-a.</w:t>
      </w:r>
    </w:p>
    <w:p w:rsidR="00314775" w:rsidRP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Default="00814010" w:rsidP="00814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imovinskih kartica</w:t>
      </w:r>
      <w:r w:rsidR="00314775" w:rsidRPr="00314775">
        <w:rPr>
          <w:rFonts w:ascii="Times New Roman" w:hAnsi="Times New Roman" w:cs="Times New Roman"/>
          <w:sz w:val="24"/>
          <w:szCs w:val="24"/>
        </w:rPr>
        <w:t xml:space="preserve"> utvrđeno je da je dužnosnik </w:t>
      </w:r>
      <w:r w:rsidR="00903ABB">
        <w:rPr>
          <w:rFonts w:ascii="Times New Roman" w:hAnsi="Times New Roman" w:cs="Times New Roman"/>
          <w:sz w:val="24"/>
          <w:szCs w:val="24"/>
        </w:rPr>
        <w:t>Marijan Mareković</w:t>
      </w:r>
      <w:r w:rsidR="00314775" w:rsidRPr="00314775">
        <w:rPr>
          <w:rFonts w:ascii="Times New Roman" w:hAnsi="Times New Roman" w:cs="Times New Roman"/>
          <w:sz w:val="24"/>
          <w:szCs w:val="24"/>
        </w:rPr>
        <w:t xml:space="preserve"> podnio sljedeća izvješća o imovinskom stanju:</w:t>
      </w:r>
    </w:p>
    <w:p w:rsidR="00314775" w:rsidRPr="00314775" w:rsidRDefault="00314775" w:rsidP="00814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Pr="003260C1" w:rsidRDefault="00903ABB" w:rsidP="00903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0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260C1">
        <w:rPr>
          <w:rFonts w:ascii="Times New Roman" w:hAnsi="Times New Roman" w:cs="Times New Roman"/>
          <w:sz w:val="24"/>
          <w:szCs w:val="24"/>
        </w:rPr>
        <w:t xml:space="preserve">28. srpnja 2015. g. povodom promjene, </w:t>
      </w:r>
    </w:p>
    <w:p w:rsidR="00903ABB" w:rsidRPr="00CB7D78" w:rsidRDefault="00903ABB" w:rsidP="00903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0C1">
        <w:rPr>
          <w:rFonts w:ascii="Times New Roman" w:hAnsi="Times New Roman" w:cs="Times New Roman"/>
          <w:sz w:val="24"/>
          <w:szCs w:val="24"/>
        </w:rPr>
        <w:t xml:space="preserve">- 2. rujna </w:t>
      </w:r>
      <w:r w:rsidRPr="00CB7D78">
        <w:rPr>
          <w:rFonts w:ascii="Times New Roman" w:hAnsi="Times New Roman" w:cs="Times New Roman"/>
          <w:sz w:val="24"/>
          <w:szCs w:val="24"/>
        </w:rPr>
        <w:t xml:space="preserve">2015. g. povodom ispravka podataka, </w:t>
      </w:r>
    </w:p>
    <w:p w:rsidR="00903ABB" w:rsidRPr="00CB7D78" w:rsidRDefault="00903ABB" w:rsidP="00903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D78">
        <w:rPr>
          <w:rFonts w:ascii="Times New Roman" w:hAnsi="Times New Roman" w:cs="Times New Roman"/>
          <w:sz w:val="24"/>
          <w:szCs w:val="24"/>
        </w:rPr>
        <w:t xml:space="preserve">- 13. prosinca 2016. g. povodom ponovnog imenovanja na istu dužnost, </w:t>
      </w:r>
    </w:p>
    <w:p w:rsidR="00903ABB" w:rsidRPr="00CB7D78" w:rsidRDefault="00903ABB" w:rsidP="00903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D78">
        <w:rPr>
          <w:rFonts w:ascii="Times New Roman" w:hAnsi="Times New Roman" w:cs="Times New Roman"/>
          <w:sz w:val="24"/>
          <w:szCs w:val="24"/>
        </w:rPr>
        <w:t xml:space="preserve">- 25. siječnja 2021. g. povodom ispravka podataka i </w:t>
      </w:r>
    </w:p>
    <w:p w:rsidR="00903ABB" w:rsidRPr="00CB7D78" w:rsidRDefault="00903ABB" w:rsidP="00903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D78">
        <w:rPr>
          <w:rFonts w:ascii="Times New Roman" w:hAnsi="Times New Roman" w:cs="Times New Roman"/>
          <w:sz w:val="24"/>
          <w:szCs w:val="24"/>
        </w:rPr>
        <w:t>- 11. veljače 2021. g. povodom ponovnog imenovanja na istu dužnost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775" w:rsidRPr="00314775" w:rsidRDefault="00314775" w:rsidP="00314775">
      <w:pPr>
        <w:spacing w:after="0"/>
        <w:ind w:left="1068"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9D2" w:rsidRDefault="00314775" w:rsidP="008D29D2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5849868"/>
      <w:r w:rsidR="00903ABB" w:rsidRPr="007903E3">
        <w:rPr>
          <w:rFonts w:ascii="Times New Roman" w:hAnsi="Times New Roman" w:cs="Times New Roman"/>
          <w:sz w:val="24"/>
          <w:szCs w:val="24"/>
        </w:rPr>
        <w:t xml:space="preserve">U podnesenim izvješćima o imovinskom stanju, u dijelu izvješća „Podatci o nekretninama“ </w:t>
      </w:r>
      <w:bookmarkStart w:id="1" w:name="_Hlk59302707"/>
      <w:r w:rsidR="00903ABB" w:rsidRPr="007903E3">
        <w:rPr>
          <w:rFonts w:ascii="Times New Roman" w:hAnsi="Times New Roman" w:cs="Times New Roman"/>
          <w:sz w:val="24"/>
          <w:szCs w:val="24"/>
        </w:rPr>
        <w:t xml:space="preserve">dužnosnik je naveo </w:t>
      </w:r>
      <w:r w:rsidR="008D29D2">
        <w:rPr>
          <w:rFonts w:ascii="Times New Roman" w:hAnsi="Times New Roman" w:cs="Times New Roman"/>
          <w:sz w:val="24"/>
          <w:szCs w:val="24"/>
        </w:rPr>
        <w:t>kako slijedi.</w:t>
      </w:r>
      <w:bookmarkEnd w:id="0"/>
    </w:p>
    <w:p w:rsidR="00E01B2F" w:rsidRDefault="00E01B2F" w:rsidP="008D29D2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Pr="008D29D2" w:rsidRDefault="008D29D2" w:rsidP="008D29D2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03ABB" w:rsidRPr="008D2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izvješćima</w:t>
      </w:r>
      <w:r w:rsidR="00903ABB" w:rsidRPr="008D29D2">
        <w:rPr>
          <w:rFonts w:ascii="Times New Roman" w:hAnsi="Times New Roman" w:cs="Times New Roman"/>
          <w:sz w:val="24"/>
          <w:szCs w:val="24"/>
        </w:rPr>
        <w:t xml:space="preserve"> od 28. srpnja 2015.</w:t>
      </w:r>
      <w:r>
        <w:rPr>
          <w:rFonts w:ascii="Times New Roman" w:hAnsi="Times New Roman" w:cs="Times New Roman"/>
          <w:sz w:val="24"/>
          <w:szCs w:val="24"/>
        </w:rPr>
        <w:t>g.</w:t>
      </w:r>
      <w:r w:rsidR="00E01B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2. rujna 2015.g.</w:t>
      </w:r>
      <w:r w:rsidR="00E01B2F">
        <w:rPr>
          <w:rFonts w:ascii="Times New Roman" w:hAnsi="Times New Roman" w:cs="Times New Roman"/>
          <w:sz w:val="24"/>
          <w:szCs w:val="24"/>
        </w:rPr>
        <w:t xml:space="preserve"> i </w:t>
      </w:r>
      <w:r w:rsidR="00E01B2F" w:rsidRPr="00E01B2F">
        <w:rPr>
          <w:rFonts w:ascii="Times New Roman" w:hAnsi="Times New Roman" w:cs="Times New Roman"/>
          <w:sz w:val="24"/>
          <w:szCs w:val="24"/>
        </w:rPr>
        <w:t>13. prosinca 2016.g.</w:t>
      </w:r>
      <w:r w:rsidR="00903ABB" w:rsidRPr="00E01B2F">
        <w:rPr>
          <w:rFonts w:ascii="Times New Roman" w:hAnsi="Times New Roman" w:cs="Times New Roman"/>
          <w:sz w:val="24"/>
          <w:szCs w:val="24"/>
        </w:rPr>
        <w:t>:</w:t>
      </w:r>
      <w:r w:rsidR="00903ABB" w:rsidRPr="008D2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stan u Zagrebu,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……. …..</w:t>
      </w:r>
      <w:r>
        <w:rPr>
          <w:rFonts w:ascii="Times New Roman" w:hAnsi="Times New Roman" w:cs="Times New Roman"/>
          <w:sz w:val="24"/>
          <w:szCs w:val="24"/>
        </w:rPr>
        <w:t xml:space="preserve">, bez navođenja kućnog broja, površine 84 m2, upisan u </w:t>
      </w:r>
      <w:r w:rsidRPr="003260C1">
        <w:rPr>
          <w:rFonts w:ascii="Times New Roman" w:hAnsi="Times New Roman" w:cs="Times New Roman"/>
          <w:sz w:val="24"/>
          <w:szCs w:val="24"/>
        </w:rPr>
        <w:t xml:space="preserve">k.o. </w:t>
      </w:r>
      <w:r>
        <w:rPr>
          <w:rFonts w:ascii="Times New Roman" w:hAnsi="Times New Roman" w:cs="Times New Roman"/>
          <w:sz w:val="24"/>
          <w:szCs w:val="24"/>
        </w:rPr>
        <w:t xml:space="preserve">Maksimir, broj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ul. </w:t>
      </w:r>
      <w:r w:rsidR="0045109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roj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, knjižno vlasništvo, u suvlasništvu dužnosnika i dužnosnikova bračnog druga, stečen otkupom od MORH-a, 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apartman  u Selcu,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……. …….</w:t>
      </w:r>
      <w:r>
        <w:rPr>
          <w:rFonts w:ascii="Times New Roman" w:hAnsi="Times New Roman" w:cs="Times New Roman"/>
          <w:sz w:val="24"/>
          <w:szCs w:val="24"/>
        </w:rPr>
        <w:t xml:space="preserve">, bez navođenja kućnog broja, površine 43,20 m2, upisan u k.o. Selce,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>. ul. br.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, knjižno vlasništvo, u osobnom vlasništvu, stečen nasljedstvom, 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u Jastrebarskom,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……… …….</w:t>
      </w:r>
      <w:r>
        <w:rPr>
          <w:rFonts w:ascii="Times New Roman" w:hAnsi="Times New Roman" w:cs="Times New Roman"/>
          <w:sz w:val="24"/>
          <w:szCs w:val="24"/>
        </w:rPr>
        <w:t xml:space="preserve">, bez navođenja kućnog broja, površine 76 m2, upisan u k.o. Jastrebarsko,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>. ul. br.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, knjižno vlasništvo, vlasništvo bračnog druga, stečen nasljedstvom, 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u Jastrebarskom,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 ………. ……….. ……</w:t>
      </w:r>
      <w:r>
        <w:rPr>
          <w:rFonts w:ascii="Times New Roman" w:hAnsi="Times New Roman" w:cs="Times New Roman"/>
          <w:sz w:val="24"/>
          <w:szCs w:val="24"/>
        </w:rPr>
        <w:t xml:space="preserve">, bez navođenja kućnog broja, površine 58,90 m2, upisan u k.o. Jastrebarsko,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>. ul. br.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, knjižno vlasništvo, u osobnom vlasništvu, stečen zaduženjem kod banke (kredit), 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kuća u </w:t>
      </w:r>
      <w:proofErr w:type="spellStart"/>
      <w:r>
        <w:rPr>
          <w:rFonts w:ascii="Times New Roman" w:hAnsi="Times New Roman" w:cs="Times New Roman"/>
          <w:sz w:val="24"/>
          <w:szCs w:val="24"/>
        </w:rPr>
        <w:t>Mrkoplju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, bez navođenja kućnog broja, površine 270 m2, upisana u k.o.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Mrkopalj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>. ul. br.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, knjižno vlasništvo, u osobnom vlasništvu, stečena zaduženjem kod banke (kredit) i </w:t>
      </w:r>
    </w:p>
    <w:p w:rsidR="00E01B2F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građevinsko zemljište, u Sesvetskom Kraljevcu, Siget, površine 3400 m2, k.o. Sesvetski </w:t>
      </w:r>
      <w:proofErr w:type="spellStart"/>
      <w:r>
        <w:rPr>
          <w:rFonts w:ascii="Times New Roman" w:hAnsi="Times New Roman" w:cs="Times New Roman"/>
          <w:sz w:val="24"/>
          <w:szCs w:val="24"/>
        </w:rPr>
        <w:t>Kraljevec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>. ul.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>, knjižno vlasništvo, u osobnom vlasništvu, stečeno nasljedstvom.</w:t>
      </w:r>
    </w:p>
    <w:p w:rsidR="00E01B2F" w:rsidRDefault="00E01B2F" w:rsidP="00E01B2F">
      <w:pPr>
        <w:pStyle w:val="Odlomakpopisa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Pr="00E01B2F" w:rsidRDefault="00E01B2F" w:rsidP="00E01B2F">
      <w:pPr>
        <w:pStyle w:val="Odlomakpopisa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01B2F">
        <w:rPr>
          <w:rFonts w:ascii="Times New Roman" w:hAnsi="Times New Roman" w:cs="Times New Roman"/>
          <w:sz w:val="24"/>
          <w:szCs w:val="24"/>
        </w:rPr>
        <w:t>zvješću od 25. siječnja 2021.g. u odnosu na podatke navedene u prethodnim izvješćima</w:t>
      </w:r>
      <w:r>
        <w:rPr>
          <w:rFonts w:ascii="Times New Roman" w:hAnsi="Times New Roman" w:cs="Times New Roman"/>
          <w:sz w:val="24"/>
          <w:szCs w:val="24"/>
        </w:rPr>
        <w:t xml:space="preserve"> izvršene su sljedeće promjene:</w:t>
      </w:r>
    </w:p>
    <w:p w:rsidR="00903ABB" w:rsidRDefault="00903ABB" w:rsidP="00903ABB">
      <w:pPr>
        <w:pStyle w:val="Odlomakpopisa"/>
        <w:spacing w:after="0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brisan je stan u Jastrebarskom,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….. ……….. ……. …..</w:t>
      </w:r>
      <w:r>
        <w:rPr>
          <w:rFonts w:ascii="Times New Roman" w:hAnsi="Times New Roman" w:cs="Times New Roman"/>
          <w:sz w:val="24"/>
          <w:szCs w:val="24"/>
        </w:rPr>
        <w:t xml:space="preserve">, površine 58,90 m2, u osobnom vlasništvu dužnosnika, 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unesena je garaža u Zagrebu,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 ….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1B2F">
        <w:rPr>
          <w:rFonts w:ascii="Times New Roman" w:hAnsi="Times New Roman" w:cs="Times New Roman"/>
          <w:sz w:val="24"/>
          <w:szCs w:val="24"/>
        </w:rPr>
        <w:t>površine 18,50 m2, upisana u k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1B2F"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z w:val="24"/>
          <w:szCs w:val="24"/>
        </w:rPr>
        <w:t xml:space="preserve"> Maksimir,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>. ul. br.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, knjižno vlasništvo, osobno vlasništvo, stečena kupoprodajom od MORH-a, 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promijenjena je površina stana u Zagrebu,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 …..</w:t>
      </w:r>
      <w:r>
        <w:rPr>
          <w:rFonts w:ascii="Times New Roman" w:hAnsi="Times New Roman" w:cs="Times New Roman"/>
          <w:sz w:val="24"/>
          <w:szCs w:val="24"/>
        </w:rPr>
        <w:t xml:space="preserve">, na način da </w:t>
      </w:r>
      <w:r w:rsidR="00814010">
        <w:rPr>
          <w:rFonts w:ascii="Times New Roman" w:hAnsi="Times New Roman" w:cs="Times New Roman"/>
          <w:sz w:val="24"/>
          <w:szCs w:val="24"/>
        </w:rPr>
        <w:t xml:space="preserve">je sada navedena </w:t>
      </w:r>
      <w:r>
        <w:rPr>
          <w:rFonts w:ascii="Times New Roman" w:hAnsi="Times New Roman" w:cs="Times New Roman"/>
          <w:sz w:val="24"/>
          <w:szCs w:val="24"/>
        </w:rPr>
        <w:t xml:space="preserve">površina </w:t>
      </w:r>
      <w:r w:rsidR="00814010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104,20 m2, </w:t>
      </w:r>
    </w:p>
    <w:p w:rsidR="00E01B2F" w:rsidRDefault="00E01B2F" w:rsidP="00903ABB">
      <w:pPr>
        <w:pStyle w:val="Odlomakpopisa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Pr="00E01B2F" w:rsidRDefault="00E01B2F" w:rsidP="00E01B2F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01B2F">
        <w:rPr>
          <w:rFonts w:ascii="Times New Roman" w:hAnsi="Times New Roman" w:cs="Times New Roman"/>
          <w:sz w:val="24"/>
          <w:szCs w:val="24"/>
        </w:rPr>
        <w:t>U i</w:t>
      </w:r>
      <w:r w:rsidR="00903ABB" w:rsidRPr="00E01B2F">
        <w:rPr>
          <w:rFonts w:ascii="Times New Roman" w:hAnsi="Times New Roman" w:cs="Times New Roman"/>
          <w:sz w:val="24"/>
          <w:szCs w:val="24"/>
        </w:rPr>
        <w:t xml:space="preserve">zvješću </w:t>
      </w:r>
      <w:r w:rsidRPr="00E01B2F">
        <w:rPr>
          <w:rFonts w:ascii="Times New Roman" w:hAnsi="Times New Roman" w:cs="Times New Roman"/>
          <w:sz w:val="24"/>
          <w:szCs w:val="24"/>
        </w:rPr>
        <w:t>podnesenom</w:t>
      </w:r>
      <w:r w:rsidR="00903ABB" w:rsidRPr="00E01B2F">
        <w:rPr>
          <w:rFonts w:ascii="Times New Roman" w:hAnsi="Times New Roman" w:cs="Times New Roman"/>
          <w:sz w:val="24"/>
          <w:szCs w:val="24"/>
        </w:rPr>
        <w:t xml:space="preserve"> 11. veljače 2021.</w:t>
      </w:r>
      <w:r w:rsidRPr="00E01B2F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podaci o nekretninama </w:t>
      </w:r>
      <w:r w:rsidR="00903ABB" w:rsidRPr="00AD1FB5">
        <w:rPr>
          <w:rFonts w:ascii="Times New Roman" w:hAnsi="Times New Roman" w:cs="Times New Roman"/>
          <w:sz w:val="24"/>
          <w:szCs w:val="24"/>
        </w:rPr>
        <w:t>identični su</w:t>
      </w:r>
      <w:r>
        <w:rPr>
          <w:rFonts w:ascii="Times New Roman" w:hAnsi="Times New Roman" w:cs="Times New Roman"/>
          <w:sz w:val="24"/>
          <w:szCs w:val="24"/>
        </w:rPr>
        <w:t xml:space="preserve"> podacima</w:t>
      </w:r>
      <w:r w:rsidR="00903ABB" w:rsidRPr="00AD1FB5">
        <w:rPr>
          <w:rFonts w:ascii="Times New Roman" w:hAnsi="Times New Roman" w:cs="Times New Roman"/>
          <w:sz w:val="24"/>
          <w:szCs w:val="24"/>
        </w:rPr>
        <w:t xml:space="preserve"> navedenim u izvješću od 2</w:t>
      </w:r>
      <w:r w:rsidR="00903ABB">
        <w:rPr>
          <w:rFonts w:ascii="Times New Roman" w:hAnsi="Times New Roman" w:cs="Times New Roman"/>
          <w:sz w:val="24"/>
          <w:szCs w:val="24"/>
        </w:rPr>
        <w:t>5</w:t>
      </w:r>
      <w:r w:rsidR="00903ABB" w:rsidRPr="00AD1FB5">
        <w:rPr>
          <w:rFonts w:ascii="Times New Roman" w:hAnsi="Times New Roman" w:cs="Times New Roman"/>
          <w:sz w:val="24"/>
          <w:szCs w:val="24"/>
        </w:rPr>
        <w:t>. s</w:t>
      </w:r>
      <w:r w:rsidR="00903ABB">
        <w:rPr>
          <w:rFonts w:ascii="Times New Roman" w:hAnsi="Times New Roman" w:cs="Times New Roman"/>
          <w:sz w:val="24"/>
          <w:szCs w:val="24"/>
        </w:rPr>
        <w:t>iječ</w:t>
      </w:r>
      <w:r w:rsidR="00903ABB" w:rsidRPr="00AD1FB5">
        <w:rPr>
          <w:rFonts w:ascii="Times New Roman" w:hAnsi="Times New Roman" w:cs="Times New Roman"/>
          <w:sz w:val="24"/>
          <w:szCs w:val="24"/>
        </w:rPr>
        <w:t>nja 20</w:t>
      </w:r>
      <w:r w:rsidR="00903AB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3ABB" w:rsidRPr="00AD1FB5">
        <w:rPr>
          <w:rFonts w:ascii="Times New Roman" w:hAnsi="Times New Roman" w:cs="Times New Roman"/>
          <w:sz w:val="24"/>
          <w:szCs w:val="24"/>
        </w:rPr>
        <w:t>g</w:t>
      </w:r>
      <w:r w:rsidR="00903ABB">
        <w:rPr>
          <w:rFonts w:ascii="Times New Roman" w:hAnsi="Times New Roman" w:cs="Times New Roman"/>
          <w:sz w:val="24"/>
          <w:szCs w:val="24"/>
        </w:rPr>
        <w:t>.</w:t>
      </w:r>
    </w:p>
    <w:p w:rsidR="00903ABB" w:rsidRDefault="00903ABB" w:rsidP="00903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ABB" w:rsidRDefault="00903ABB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90C6D">
        <w:rPr>
          <w:rFonts w:ascii="Times New Roman" w:hAnsi="Times New Roman" w:cs="Times New Roman"/>
          <w:sz w:val="24"/>
          <w:szCs w:val="24"/>
        </w:rPr>
        <w:t xml:space="preserve"> postupku </w:t>
      </w:r>
      <w:r>
        <w:rPr>
          <w:rFonts w:ascii="Times New Roman" w:hAnsi="Times New Roman" w:cs="Times New Roman"/>
          <w:sz w:val="24"/>
          <w:szCs w:val="24"/>
        </w:rPr>
        <w:t>redovite provjere podataka u dijelu koji se odnosi na nekretnine Povjerenstvo je pribavilo podatke od Porezne uprave i drugih nadležnih tijela te je utvrdilo sljedeće:</w:t>
      </w:r>
    </w:p>
    <w:p w:rsidR="00903ABB" w:rsidRDefault="00903ABB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pogledu stana u Zagrebu,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……. …..</w:t>
      </w:r>
      <w:r>
        <w:rPr>
          <w:rFonts w:ascii="Times New Roman" w:hAnsi="Times New Roman" w:cs="Times New Roman"/>
          <w:sz w:val="24"/>
          <w:szCs w:val="24"/>
        </w:rPr>
        <w:t>, na temelju podataka pribavljenih od Ministarstva obrane utvrđeno je da je dužn</w:t>
      </w:r>
      <w:r w:rsidR="00814010">
        <w:rPr>
          <w:rFonts w:ascii="Times New Roman" w:hAnsi="Times New Roman" w:cs="Times New Roman"/>
          <w:sz w:val="24"/>
          <w:szCs w:val="24"/>
        </w:rPr>
        <w:t>osnik prije stupanja na dužnost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10">
        <w:rPr>
          <w:rFonts w:ascii="Times New Roman" w:hAnsi="Times New Roman" w:cs="Times New Roman"/>
          <w:sz w:val="24"/>
          <w:szCs w:val="24"/>
        </w:rPr>
        <w:t>sklopio s Ministarstvom obrane u</w:t>
      </w:r>
      <w:r>
        <w:rPr>
          <w:rFonts w:ascii="Times New Roman" w:hAnsi="Times New Roman" w:cs="Times New Roman"/>
          <w:sz w:val="24"/>
          <w:szCs w:val="24"/>
        </w:rPr>
        <w:t>govor</w:t>
      </w:r>
      <w:r w:rsidR="0032551B">
        <w:rPr>
          <w:rFonts w:ascii="Times New Roman" w:hAnsi="Times New Roman" w:cs="Times New Roman"/>
          <w:sz w:val="24"/>
          <w:szCs w:val="24"/>
        </w:rPr>
        <w:t xml:space="preserve"> o kupoprodaji stana od 19. siječnja 2000.g.</w:t>
      </w:r>
      <w:r w:rsidR="00814010">
        <w:rPr>
          <w:rFonts w:ascii="Times New Roman" w:hAnsi="Times New Roman" w:cs="Times New Roman"/>
          <w:sz w:val="24"/>
          <w:szCs w:val="24"/>
        </w:rPr>
        <w:t xml:space="preserve"> i a</w:t>
      </w:r>
      <w:r>
        <w:rPr>
          <w:rFonts w:ascii="Times New Roman" w:hAnsi="Times New Roman" w:cs="Times New Roman"/>
          <w:sz w:val="24"/>
          <w:szCs w:val="24"/>
        </w:rPr>
        <w:t xml:space="preserve">neks </w:t>
      </w:r>
      <w:r w:rsidR="0032551B">
        <w:rPr>
          <w:rFonts w:ascii="Times New Roman" w:hAnsi="Times New Roman" w:cs="Times New Roman"/>
          <w:sz w:val="24"/>
          <w:szCs w:val="24"/>
        </w:rPr>
        <w:t>navedenog ugovora od 12. studenoga 2001.g.</w:t>
      </w:r>
      <w:r w:rsidRPr="00535E95">
        <w:rPr>
          <w:rFonts w:ascii="Times New Roman" w:hAnsi="Times New Roman" w:cs="Times New Roman"/>
          <w:sz w:val="24"/>
          <w:szCs w:val="24"/>
        </w:rPr>
        <w:t>, kojim je kupio</w:t>
      </w:r>
      <w:r w:rsidR="00814010">
        <w:rPr>
          <w:rFonts w:ascii="Times New Roman" w:hAnsi="Times New Roman" w:cs="Times New Roman"/>
          <w:sz w:val="24"/>
          <w:szCs w:val="24"/>
        </w:rPr>
        <w:t>,</w:t>
      </w:r>
      <w:r w:rsidRPr="00535E95">
        <w:rPr>
          <w:rFonts w:ascii="Times New Roman" w:hAnsi="Times New Roman" w:cs="Times New Roman"/>
          <w:sz w:val="24"/>
          <w:szCs w:val="24"/>
        </w:rPr>
        <w:t xml:space="preserve"> odnosno na temelju kojeg je stekao </w:t>
      </w:r>
      <w:proofErr w:type="spellStart"/>
      <w:r w:rsidRPr="00535E95"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535E95">
        <w:rPr>
          <w:rFonts w:ascii="Times New Roman" w:hAnsi="Times New Roman" w:cs="Times New Roman"/>
          <w:sz w:val="24"/>
          <w:szCs w:val="24"/>
        </w:rPr>
        <w:t xml:space="preserve"> vlasništvo stana u </w:t>
      </w:r>
      <w:r>
        <w:rPr>
          <w:rFonts w:ascii="Times New Roman" w:hAnsi="Times New Roman" w:cs="Times New Roman"/>
          <w:sz w:val="24"/>
          <w:szCs w:val="24"/>
        </w:rPr>
        <w:t xml:space="preserve">Zagrebu,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….. …… …</w:t>
      </w:r>
      <w:r>
        <w:rPr>
          <w:rFonts w:ascii="Times New Roman" w:hAnsi="Times New Roman" w:cs="Times New Roman"/>
          <w:sz w:val="24"/>
          <w:szCs w:val="24"/>
        </w:rPr>
        <w:t>, u suterenu, površine 104,20 m2, a koji je Ministarstvo obrane 26. travnja 1999. g. kupilo od trgovačkih društava</w:t>
      </w:r>
      <w:r w:rsidR="0032551B" w:rsidRPr="0032551B">
        <w:rPr>
          <w:rFonts w:ascii="Times New Roman" w:hAnsi="Times New Roman" w:cs="Times New Roman"/>
          <w:sz w:val="24"/>
          <w:szCs w:val="24"/>
        </w:rPr>
        <w:t xml:space="preserve"> </w:t>
      </w:r>
      <w:r w:rsidR="0032551B">
        <w:rPr>
          <w:rFonts w:ascii="Times New Roman" w:hAnsi="Times New Roman" w:cs="Times New Roman"/>
          <w:sz w:val="24"/>
          <w:szCs w:val="24"/>
        </w:rPr>
        <w:t>KAMGRAD d.o.o. i KAIĆ d.o.o.</w:t>
      </w:r>
      <w:r>
        <w:rPr>
          <w:rFonts w:ascii="Times New Roman" w:hAnsi="Times New Roman" w:cs="Times New Roman"/>
          <w:sz w:val="24"/>
          <w:szCs w:val="24"/>
        </w:rPr>
        <w:t xml:space="preserve"> Prema ugovoru, stan se nalazi </w:t>
      </w:r>
      <w:r>
        <w:rPr>
          <w:rFonts w:ascii="Times New Roman" w:hAnsi="Times New Roman" w:cs="Times New Roman"/>
          <w:sz w:val="24"/>
          <w:szCs w:val="24"/>
        </w:rPr>
        <w:lastRenderedPageBreak/>
        <w:t>u zgradi, koja je izgrađena na kat. čestici br.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, k.o. Maksimir,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ul. br.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……...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k.o. Grad Zagreb. U ugovoru se suglasno utvrđuje cijena predmeta kupoprodaje u iznosu od 130.147,32 kn, </w:t>
      </w:r>
      <w:r w:rsidR="0081401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kupac </w:t>
      </w:r>
      <w:r w:rsidR="00814010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obvezuje u roku od 8 dana od sklapanja ugovora prodavatelju uplatiti iznos od 3.904,42 kn, a ostatak iznosa s unaprijed obračunatom kamatom od 1% godišnje (111.105,48 kn) uplatiti u 324 mjesečna obroka, s time da prvi mjesečni obrok iznosi 444,77 kn. Aneksom ugovora izmijenjena je kupoprodajna cijena, koja prema aneksu ugovora iznosi 150.060,07 kn. Aneksom ugovora se konstatira da je kupac s datumom aneksa izvršio uplatu učešća i 15 mjesečnih obroka te preostali iznos svih obročnih otplata stana s unaprijed obračunatom kamatom od 1% godišnje iznosi 163.004,40 kn, a prvi mjesečni obrok do revalorizacije iznosi 522,45 kn. </w:t>
      </w:r>
    </w:p>
    <w:p w:rsidR="00903ABB" w:rsidRDefault="007C0E5A" w:rsidP="007C0E5A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03ABB">
        <w:rPr>
          <w:rFonts w:ascii="Times New Roman" w:hAnsi="Times New Roman" w:cs="Times New Roman"/>
          <w:sz w:val="24"/>
          <w:szCs w:val="24"/>
        </w:rPr>
        <w:t>vidom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ABB">
        <w:rPr>
          <w:rFonts w:ascii="Times New Roman" w:hAnsi="Times New Roman" w:cs="Times New Roman"/>
          <w:sz w:val="24"/>
          <w:szCs w:val="24"/>
        </w:rPr>
        <w:t xml:space="preserve">u povijesni prikaz izvatka iz zemljišne </w:t>
      </w:r>
      <w:r w:rsidR="00814010">
        <w:rPr>
          <w:rFonts w:ascii="Times New Roman" w:hAnsi="Times New Roman" w:cs="Times New Roman"/>
          <w:sz w:val="24"/>
          <w:szCs w:val="24"/>
        </w:rPr>
        <w:t xml:space="preserve">knjige k.o. Grad Zagreb, broj </w:t>
      </w:r>
      <w:proofErr w:type="spellStart"/>
      <w:r w:rsidR="00814010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903ABB">
        <w:rPr>
          <w:rFonts w:ascii="Times New Roman" w:hAnsi="Times New Roman" w:cs="Times New Roman"/>
          <w:sz w:val="24"/>
          <w:szCs w:val="24"/>
        </w:rPr>
        <w:t xml:space="preserve"> uloška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903ABB">
        <w:rPr>
          <w:rFonts w:ascii="Times New Roman" w:hAnsi="Times New Roman" w:cs="Times New Roman"/>
          <w:sz w:val="24"/>
          <w:szCs w:val="24"/>
        </w:rPr>
        <w:t xml:space="preserve">, k. č. br.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903ABB">
        <w:rPr>
          <w:rFonts w:ascii="Times New Roman" w:hAnsi="Times New Roman" w:cs="Times New Roman"/>
          <w:sz w:val="24"/>
          <w:szCs w:val="24"/>
        </w:rPr>
        <w:t xml:space="preserve">utvrđeno je da je u </w:t>
      </w:r>
      <w:proofErr w:type="spellStart"/>
      <w:r w:rsidR="00903ABB">
        <w:rPr>
          <w:rFonts w:ascii="Times New Roman" w:hAnsi="Times New Roman" w:cs="Times New Roman"/>
          <w:sz w:val="24"/>
          <w:szCs w:val="24"/>
        </w:rPr>
        <w:t>posjedovnici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upisana kuća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……. …..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903ABB">
        <w:rPr>
          <w:rFonts w:ascii="Times New Roman" w:hAnsi="Times New Roman" w:cs="Times New Roman"/>
          <w:sz w:val="24"/>
          <w:szCs w:val="24"/>
        </w:rPr>
        <w:t xml:space="preserve">i dvorište, a da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vlastovnici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r w:rsidR="00903ABB">
        <w:rPr>
          <w:rFonts w:ascii="Times New Roman" w:hAnsi="Times New Roman" w:cs="Times New Roman"/>
          <w:sz w:val="24"/>
          <w:szCs w:val="24"/>
        </w:rPr>
        <w:t>br. 1. upisan suvlasnički udio u omjeru 17,63/100, koji se odnosi na etažno vlasništvo stana sa spremištem i garažom u prizemlju zgrade, površine stana 104,20 m2, površine spremišta 4,25 m2 i površine garaže 14 m2 odnosno ukupne površine 122,45 m2,  a za koji su kao vlasnici upisana trgovačka društva  KAMGRAD d.o.o. i KAIĆ d.o.o.</w:t>
      </w:r>
    </w:p>
    <w:p w:rsidR="00903ABB" w:rsidRPr="007C0E5A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pogledu garaže, na adresi Zagreb,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……. ….</w:t>
      </w:r>
      <w:r>
        <w:rPr>
          <w:rFonts w:ascii="Times New Roman" w:hAnsi="Times New Roman" w:cs="Times New Roman"/>
          <w:sz w:val="24"/>
          <w:szCs w:val="24"/>
        </w:rPr>
        <w:t xml:space="preserve">, koja je u zemljišne knjige upisana kao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pertinencija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gore navedenog stana, </w:t>
      </w:r>
      <w:r w:rsidR="007C0E5A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ugovora br. 00021 o kupoprodaji gara</w:t>
      </w:r>
      <w:r w:rsidR="007C0E5A">
        <w:rPr>
          <w:rFonts w:ascii="Times New Roman" w:hAnsi="Times New Roman" w:cs="Times New Roman"/>
          <w:sz w:val="24"/>
          <w:szCs w:val="24"/>
        </w:rPr>
        <w:t>že, sklopljenog 8. ožujka 2011.</w:t>
      </w:r>
      <w:r>
        <w:rPr>
          <w:rFonts w:ascii="Times New Roman" w:hAnsi="Times New Roman" w:cs="Times New Roman"/>
          <w:sz w:val="24"/>
          <w:szCs w:val="24"/>
        </w:rPr>
        <w:t xml:space="preserve">g. između Ministarstva obrane </w:t>
      </w:r>
      <w:r w:rsidRPr="00535E95">
        <w:rPr>
          <w:rFonts w:ascii="Times New Roman" w:hAnsi="Times New Roman" w:cs="Times New Roman"/>
          <w:sz w:val="24"/>
          <w:szCs w:val="24"/>
        </w:rPr>
        <w:t>i dužnosnika Marijana Marekovića, proizlazi da je dužnosnik navedenim ugovorom kupio</w:t>
      </w:r>
      <w:r w:rsidR="007C0E5A">
        <w:rPr>
          <w:rFonts w:ascii="Times New Roman" w:hAnsi="Times New Roman" w:cs="Times New Roman"/>
          <w:sz w:val="24"/>
          <w:szCs w:val="24"/>
        </w:rPr>
        <w:t>,</w:t>
      </w:r>
      <w:r w:rsidRPr="00535E95">
        <w:rPr>
          <w:rFonts w:ascii="Times New Roman" w:hAnsi="Times New Roman" w:cs="Times New Roman"/>
          <w:sz w:val="24"/>
          <w:szCs w:val="24"/>
        </w:rPr>
        <w:t xml:space="preserve"> odnosno na temelju istog ugovora stekao </w:t>
      </w:r>
      <w:proofErr w:type="spellStart"/>
      <w:r w:rsidRPr="00535E95"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535E95">
        <w:rPr>
          <w:rFonts w:ascii="Times New Roman" w:hAnsi="Times New Roman" w:cs="Times New Roman"/>
          <w:sz w:val="24"/>
          <w:szCs w:val="24"/>
        </w:rPr>
        <w:t xml:space="preserve"> vlasništvo garaže površine 10,50 m2, </w:t>
      </w:r>
      <w:r w:rsidR="007C0E5A">
        <w:rPr>
          <w:rFonts w:ascii="Times New Roman" w:hAnsi="Times New Roman" w:cs="Times New Roman"/>
          <w:sz w:val="24"/>
          <w:szCs w:val="24"/>
        </w:rPr>
        <w:t xml:space="preserve">koja se </w:t>
      </w:r>
      <w:r>
        <w:rPr>
          <w:rFonts w:ascii="Times New Roman" w:hAnsi="Times New Roman" w:cs="Times New Roman"/>
          <w:sz w:val="24"/>
          <w:szCs w:val="24"/>
        </w:rPr>
        <w:t xml:space="preserve">nalazi u razizemlju stambene zgrade, dok je garaža, upisana kao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pertinencija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stana na adresi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…….. ….. …</w:t>
      </w:r>
      <w:r>
        <w:rPr>
          <w:rFonts w:ascii="Times New Roman" w:hAnsi="Times New Roman" w:cs="Times New Roman"/>
          <w:sz w:val="24"/>
          <w:szCs w:val="24"/>
        </w:rPr>
        <w:t xml:space="preserve">, površine 14 m2 i prema podacima upisanim u zemljišne knjige, nalazi se u podrumu zgrade. </w:t>
      </w:r>
      <w:r w:rsidRPr="007C0E5A">
        <w:rPr>
          <w:rFonts w:ascii="Times New Roman" w:hAnsi="Times New Roman" w:cs="Times New Roman"/>
          <w:sz w:val="24"/>
          <w:szCs w:val="24"/>
        </w:rPr>
        <w:t>Imajući u vidu da je kao dokaz pravnog slijeda stjecanja predmetne garaže dostavljen Ugovor o kupoprodaji garaže br. 08/98 od 03. lipnja 1999. g., sklopljen između trgovačkih društa</w:t>
      </w:r>
      <w:r w:rsidR="00814010">
        <w:rPr>
          <w:rFonts w:ascii="Times New Roman" w:hAnsi="Times New Roman" w:cs="Times New Roman"/>
          <w:sz w:val="24"/>
          <w:szCs w:val="24"/>
        </w:rPr>
        <w:t>va KAMGRAD d.o.o. i KAIĆ d.o.o.</w:t>
      </w:r>
      <w:r w:rsidRPr="007C0E5A">
        <w:rPr>
          <w:rFonts w:ascii="Times New Roman" w:hAnsi="Times New Roman" w:cs="Times New Roman"/>
          <w:sz w:val="24"/>
          <w:szCs w:val="24"/>
        </w:rPr>
        <w:t xml:space="preserve"> kao prodavatelja</w:t>
      </w:r>
      <w:r w:rsidR="00814010">
        <w:rPr>
          <w:rFonts w:ascii="Times New Roman" w:hAnsi="Times New Roman" w:cs="Times New Roman"/>
          <w:sz w:val="24"/>
          <w:szCs w:val="24"/>
        </w:rPr>
        <w:t xml:space="preserve"> te Ministarstva obrane</w:t>
      </w:r>
      <w:r w:rsidRPr="007C0E5A">
        <w:rPr>
          <w:rFonts w:ascii="Times New Roman" w:hAnsi="Times New Roman" w:cs="Times New Roman"/>
          <w:sz w:val="24"/>
          <w:szCs w:val="24"/>
        </w:rPr>
        <w:t xml:space="preserve"> kao kupca, u kojem je predmetna garaža označena kao garaža broj 3 u podrumu površine 14,00 m2, te gore navedeni ugovor sklop</w:t>
      </w:r>
      <w:r w:rsidR="00814010">
        <w:rPr>
          <w:rFonts w:ascii="Times New Roman" w:hAnsi="Times New Roman" w:cs="Times New Roman"/>
          <w:sz w:val="24"/>
          <w:szCs w:val="24"/>
        </w:rPr>
        <w:t>ljen između Ministarstva obrane</w:t>
      </w:r>
      <w:r w:rsidRPr="007C0E5A">
        <w:rPr>
          <w:rFonts w:ascii="Times New Roman" w:hAnsi="Times New Roman" w:cs="Times New Roman"/>
          <w:sz w:val="24"/>
          <w:szCs w:val="24"/>
        </w:rPr>
        <w:t xml:space="preserve"> kao prodavatelja i Marijana Marekovića kao kupca, u kojem je predmetna garaža označena kao garaža u istoj zgradi, broj 3 u razizemlju, površine 10,50 m2, kao i da je Ministarstvo obrane u </w:t>
      </w:r>
      <w:r w:rsidR="007C0E5A" w:rsidRPr="007C0E5A">
        <w:rPr>
          <w:rFonts w:ascii="Times New Roman" w:hAnsi="Times New Roman" w:cs="Times New Roman"/>
          <w:sz w:val="24"/>
          <w:szCs w:val="24"/>
        </w:rPr>
        <w:t>svom očitovanju</w:t>
      </w:r>
      <w:r w:rsidR="007C0E5A">
        <w:rPr>
          <w:rFonts w:ascii="Times New Roman" w:hAnsi="Times New Roman" w:cs="Times New Roman"/>
          <w:sz w:val="24"/>
          <w:szCs w:val="24"/>
        </w:rPr>
        <w:t xml:space="preserve"> </w:t>
      </w:r>
      <w:r w:rsidRPr="007C0E5A">
        <w:rPr>
          <w:rFonts w:ascii="Times New Roman" w:hAnsi="Times New Roman" w:cs="Times New Roman"/>
          <w:sz w:val="24"/>
          <w:szCs w:val="24"/>
        </w:rPr>
        <w:t xml:space="preserve">Povjerenstvu </w:t>
      </w:r>
      <w:r w:rsidR="007C0E5A" w:rsidRPr="007C0E5A">
        <w:rPr>
          <w:rFonts w:ascii="Times New Roman" w:hAnsi="Times New Roman" w:cs="Times New Roman"/>
          <w:sz w:val="24"/>
          <w:szCs w:val="24"/>
        </w:rPr>
        <w:t xml:space="preserve">od 22. veljače 2021.g. </w:t>
      </w:r>
      <w:r w:rsidRPr="007C0E5A">
        <w:rPr>
          <w:rFonts w:ascii="Times New Roman" w:hAnsi="Times New Roman" w:cs="Times New Roman"/>
          <w:sz w:val="24"/>
          <w:szCs w:val="24"/>
        </w:rPr>
        <w:t xml:space="preserve">izričito navelo da je dužnosniku prodalo samo jednu garažu, zaključuje se da se radi o jednoj te istoj garaži, za koju je samo izvršeno različito mjerenje površine.  </w:t>
      </w:r>
    </w:p>
    <w:p w:rsidR="00903ABB" w:rsidRDefault="00903ABB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Default="007C0E5A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pogledu ostalih nekretnina </w:t>
      </w:r>
      <w:r w:rsidR="00903ABB" w:rsidRPr="009F2908">
        <w:rPr>
          <w:rFonts w:ascii="Times New Roman" w:hAnsi="Times New Roman" w:cs="Times New Roman"/>
          <w:sz w:val="24"/>
          <w:szCs w:val="24"/>
        </w:rPr>
        <w:t>Povjerenstvo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ABB">
        <w:rPr>
          <w:rFonts w:ascii="Times New Roman" w:hAnsi="Times New Roman" w:cs="Times New Roman"/>
          <w:sz w:val="24"/>
          <w:szCs w:val="24"/>
        </w:rPr>
        <w:t xml:space="preserve">izvršilo </w:t>
      </w:r>
      <w:bookmarkStart w:id="2" w:name="_Hlk65763381"/>
      <w:r w:rsidR="00903ABB">
        <w:rPr>
          <w:rFonts w:ascii="Times New Roman" w:hAnsi="Times New Roman" w:cs="Times New Roman"/>
          <w:sz w:val="24"/>
          <w:szCs w:val="24"/>
        </w:rPr>
        <w:t>uvid u popis nekretnina u Zajedničkom informacijskom sustavu zemljišnih knjiga i katastra te je utvrdilo da je dužnosnik Marijan Mareković u isti upisan kao vlasnik ili suvlasnik sljedećih nekretnina</w:t>
      </w:r>
      <w:bookmarkEnd w:id="2"/>
      <w:r w:rsidR="00903ABB">
        <w:rPr>
          <w:rFonts w:ascii="Times New Roman" w:hAnsi="Times New Roman" w:cs="Times New Roman"/>
          <w:sz w:val="24"/>
          <w:szCs w:val="24"/>
        </w:rPr>
        <w:t>:</w:t>
      </w:r>
    </w:p>
    <w:p w:rsidR="007C0E5A" w:rsidRDefault="007C0E5A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Pr="003074E3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vlasnik kuće za odmor, upisane</w:t>
      </w:r>
      <w:r w:rsidR="00014278">
        <w:rPr>
          <w:rFonts w:ascii="Times New Roman" w:hAnsi="Times New Roman" w:cs="Times New Roman"/>
          <w:sz w:val="24"/>
          <w:szCs w:val="24"/>
        </w:rPr>
        <w:t xml:space="preserve"> u k.o. </w:t>
      </w:r>
      <w:proofErr w:type="spellStart"/>
      <w:r w:rsidR="00014278">
        <w:rPr>
          <w:rFonts w:ascii="Times New Roman" w:hAnsi="Times New Roman" w:cs="Times New Roman"/>
          <w:sz w:val="24"/>
          <w:szCs w:val="24"/>
        </w:rPr>
        <w:t>Mrkopalj</w:t>
      </w:r>
      <w:proofErr w:type="spellEnd"/>
      <w:r w:rsidR="00014278">
        <w:rPr>
          <w:rFonts w:ascii="Times New Roman" w:hAnsi="Times New Roman" w:cs="Times New Roman"/>
          <w:sz w:val="24"/>
          <w:szCs w:val="24"/>
        </w:rPr>
        <w:t xml:space="preserve"> – Nova, broj </w:t>
      </w:r>
      <w:proofErr w:type="spellStart"/>
      <w:r w:rsidR="00014278"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uloška</w:t>
      </w:r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>, k. č. br.</w:t>
      </w:r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, ukupne površine 888 m2, koja se sastoji od dvorišta površine 796 m2 i kuće za odmor, </w:t>
      </w:r>
      <w:proofErr w:type="spellStart"/>
      <w:r>
        <w:rPr>
          <w:rFonts w:ascii="Times New Roman" w:hAnsi="Times New Roman" w:cs="Times New Roman"/>
          <w:sz w:val="24"/>
          <w:szCs w:val="24"/>
        </w:rPr>
        <w:t>Mrkopalj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Lugarska 1 površine 92 m2, stečene 2014. g,  </w:t>
      </w:r>
      <w:r w:rsidRPr="00307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suvlasnik nekretnine upisane u k</w:t>
      </w:r>
      <w:r w:rsidR="00014278">
        <w:rPr>
          <w:rFonts w:ascii="Times New Roman" w:hAnsi="Times New Roman" w:cs="Times New Roman"/>
          <w:sz w:val="24"/>
          <w:szCs w:val="24"/>
        </w:rPr>
        <w:t xml:space="preserve">.o. Sesvetski </w:t>
      </w:r>
      <w:proofErr w:type="spellStart"/>
      <w:r w:rsidR="00014278">
        <w:rPr>
          <w:rFonts w:ascii="Times New Roman" w:hAnsi="Times New Roman" w:cs="Times New Roman"/>
          <w:sz w:val="24"/>
          <w:szCs w:val="24"/>
        </w:rPr>
        <w:t>Kraljevec</w:t>
      </w:r>
      <w:proofErr w:type="spellEnd"/>
      <w:r w:rsidR="00014278">
        <w:rPr>
          <w:rFonts w:ascii="Times New Roman" w:hAnsi="Times New Roman" w:cs="Times New Roman"/>
          <w:sz w:val="24"/>
          <w:szCs w:val="24"/>
        </w:rPr>
        <w:t xml:space="preserve">, broj </w:t>
      </w:r>
      <w:proofErr w:type="spellStart"/>
      <w:r w:rsidR="00014278"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uloška</w:t>
      </w:r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>
        <w:rPr>
          <w:rFonts w:ascii="Times New Roman" w:hAnsi="Times New Roman" w:cs="Times New Roman"/>
          <w:sz w:val="24"/>
          <w:szCs w:val="24"/>
        </w:rPr>
        <w:t>, k. č. br.</w:t>
      </w:r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……. …….. ………</w:t>
      </w:r>
      <w:r>
        <w:rPr>
          <w:rFonts w:ascii="Times New Roman" w:hAnsi="Times New Roman" w:cs="Times New Roman"/>
          <w:sz w:val="24"/>
          <w:szCs w:val="24"/>
        </w:rPr>
        <w:t>, put, sa suvlasničkim udjelom 865/2213, površine 1996 m2, stečene 2005. g,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oranice i šume, upisane u k</w:t>
      </w:r>
      <w:r w:rsidR="00014278">
        <w:rPr>
          <w:rFonts w:ascii="Times New Roman" w:hAnsi="Times New Roman" w:cs="Times New Roman"/>
          <w:sz w:val="24"/>
          <w:szCs w:val="24"/>
        </w:rPr>
        <w:t xml:space="preserve">.o. Sesvetski </w:t>
      </w:r>
      <w:proofErr w:type="spellStart"/>
      <w:r w:rsidR="00014278">
        <w:rPr>
          <w:rFonts w:ascii="Times New Roman" w:hAnsi="Times New Roman" w:cs="Times New Roman"/>
          <w:sz w:val="24"/>
          <w:szCs w:val="24"/>
        </w:rPr>
        <w:t>Kraljevec</w:t>
      </w:r>
      <w:proofErr w:type="spellEnd"/>
      <w:r w:rsidR="00014278">
        <w:rPr>
          <w:rFonts w:ascii="Times New Roman" w:hAnsi="Times New Roman" w:cs="Times New Roman"/>
          <w:sz w:val="24"/>
          <w:szCs w:val="24"/>
        </w:rPr>
        <w:t xml:space="preserve">, broj </w:t>
      </w:r>
      <w:proofErr w:type="spellStart"/>
      <w:r w:rsidR="00014278"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uloška</w:t>
      </w:r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, k. č. br.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oznake zemljišta oranica Siget, površine 3423 m2 i </w:t>
      </w:r>
      <w:r w:rsidR="00846049">
        <w:rPr>
          <w:rFonts w:ascii="Times New Roman" w:hAnsi="Times New Roman" w:cs="Times New Roman"/>
          <w:sz w:val="24"/>
          <w:szCs w:val="24"/>
        </w:rPr>
        <w:t xml:space="preserve">k. č. br.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šuma </w:t>
      </w:r>
      <w:proofErr w:type="spellStart"/>
      <w:r>
        <w:rPr>
          <w:rFonts w:ascii="Times New Roman" w:hAnsi="Times New Roman" w:cs="Times New Roman"/>
          <w:sz w:val="24"/>
          <w:szCs w:val="24"/>
        </w:rPr>
        <w:t>Okunjski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lug, površine 811 m2 odnosno ukupne površine 4234, stečenih 2005. g. </w:t>
      </w:r>
    </w:p>
    <w:p w:rsidR="002B2951" w:rsidRDefault="00903ABB" w:rsidP="002B2951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049">
        <w:rPr>
          <w:rFonts w:ascii="Times New Roman" w:hAnsi="Times New Roman" w:cs="Times New Roman"/>
          <w:sz w:val="24"/>
          <w:szCs w:val="24"/>
        </w:rPr>
        <w:t>vlasnik apartmana</w:t>
      </w:r>
      <w:r w:rsidR="00014278">
        <w:rPr>
          <w:rFonts w:ascii="Times New Roman" w:hAnsi="Times New Roman" w:cs="Times New Roman"/>
          <w:sz w:val="24"/>
          <w:szCs w:val="24"/>
        </w:rPr>
        <w:t xml:space="preserve">, upisanog u k.o. Selce, broj </w:t>
      </w:r>
      <w:proofErr w:type="spellStart"/>
      <w:r w:rsidR="00014278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846049">
        <w:rPr>
          <w:rFonts w:ascii="Times New Roman" w:hAnsi="Times New Roman" w:cs="Times New Roman"/>
          <w:sz w:val="24"/>
          <w:szCs w:val="24"/>
        </w:rPr>
        <w:t xml:space="preserve"> uloška</w:t>
      </w:r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846049">
        <w:rPr>
          <w:rFonts w:ascii="Times New Roman" w:hAnsi="Times New Roman" w:cs="Times New Roman"/>
          <w:sz w:val="24"/>
          <w:szCs w:val="24"/>
        </w:rPr>
        <w:t>, k. č. br.</w:t>
      </w:r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846049">
        <w:rPr>
          <w:rFonts w:ascii="Times New Roman" w:hAnsi="Times New Roman" w:cs="Times New Roman"/>
          <w:sz w:val="24"/>
          <w:szCs w:val="24"/>
        </w:rPr>
        <w:t>, oznake zemljišta stambena zgrada i dvorište u</w:t>
      </w:r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846049">
        <w:rPr>
          <w:rFonts w:ascii="Times New Roman" w:hAnsi="Times New Roman" w:cs="Times New Roman"/>
          <w:sz w:val="24"/>
          <w:szCs w:val="24"/>
        </w:rPr>
        <w:t xml:space="preserve">, upisanog kao etažno vlasništvo sa suvlasničkim udjelom 4319/122900, površine 43,19 m2, s time da je dužnosnik očitom omaškom upisan kao </w:t>
      </w:r>
      <w:r w:rsidRPr="00846049">
        <w:rPr>
          <w:rFonts w:ascii="Times New Roman" w:hAnsi="Times New Roman" w:cs="Times New Roman"/>
          <w:i/>
          <w:sz w:val="24"/>
          <w:szCs w:val="24"/>
        </w:rPr>
        <w:t>Marković</w:t>
      </w:r>
      <w:r w:rsidRPr="00846049">
        <w:rPr>
          <w:rFonts w:ascii="Times New Roman" w:hAnsi="Times New Roman" w:cs="Times New Roman"/>
          <w:sz w:val="24"/>
          <w:szCs w:val="24"/>
        </w:rPr>
        <w:t xml:space="preserve"> Marijan. U teretovnici (pod C), upisano je pravo zaloga na temelju ugovora o kreditu od 13. lipnja 2006. g. za dug u iznosu od 47.000,00 CHF u korist PBZ d.d. Zagreb</w:t>
      </w:r>
      <w:r w:rsidR="002B2951">
        <w:rPr>
          <w:rFonts w:ascii="Times New Roman" w:hAnsi="Times New Roman" w:cs="Times New Roman"/>
          <w:sz w:val="24"/>
          <w:szCs w:val="24"/>
        </w:rPr>
        <w:t>.</w:t>
      </w:r>
    </w:p>
    <w:p w:rsidR="002B2951" w:rsidRDefault="002B2951" w:rsidP="002B2951">
      <w:pPr>
        <w:pStyle w:val="Odlomakpopisa"/>
        <w:spacing w:after="0"/>
        <w:ind w:left="0" w:hanging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3ABB" w:rsidRPr="002B2951" w:rsidRDefault="002B2951" w:rsidP="002B2951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Uvidom u</w:t>
      </w:r>
      <w:r w:rsidR="00903ABB" w:rsidRPr="002B2951">
        <w:rPr>
          <w:rFonts w:ascii="Times New Roman" w:hAnsi="Times New Roman" w:cs="Times New Roman"/>
          <w:sz w:val="24"/>
          <w:szCs w:val="24"/>
        </w:rPr>
        <w:t xml:space="preserve"> promet nekretnina Porezne uprave, proizlazi da je dužnosnik do 3. travnja 2020. g. bio vlasnikom nekretnine, stana/apartmana, u Jas</w:t>
      </w:r>
      <w:r>
        <w:rPr>
          <w:rFonts w:ascii="Times New Roman" w:hAnsi="Times New Roman" w:cs="Times New Roman"/>
          <w:sz w:val="24"/>
          <w:szCs w:val="24"/>
        </w:rPr>
        <w:t xml:space="preserve">trebarskom,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….. ……………..</w:t>
      </w:r>
      <w:r w:rsidR="00903ABB" w:rsidRPr="002B2951">
        <w:rPr>
          <w:rFonts w:ascii="Times New Roman" w:hAnsi="Times New Roman" w:cs="Times New Roman"/>
          <w:sz w:val="24"/>
          <w:szCs w:val="24"/>
        </w:rPr>
        <w:t>, površine 58,96 m2, upisane u k.o. Jastrebarsko, pod brojem ZK uloška</w:t>
      </w:r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="00903ABB" w:rsidRPr="002B2951">
        <w:rPr>
          <w:rFonts w:ascii="Times New Roman" w:hAnsi="Times New Roman" w:cs="Times New Roman"/>
          <w:sz w:val="24"/>
          <w:szCs w:val="24"/>
        </w:rPr>
        <w:t>, k. č. br.</w:t>
      </w:r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014278">
        <w:rPr>
          <w:rFonts w:ascii="Times New Roman" w:hAnsi="Times New Roman" w:cs="Times New Roman"/>
          <w:sz w:val="24"/>
          <w:szCs w:val="24"/>
        </w:rPr>
        <w:t>, z</w:t>
      </w:r>
      <w:r>
        <w:rPr>
          <w:rFonts w:ascii="Times New Roman" w:hAnsi="Times New Roman" w:cs="Times New Roman"/>
          <w:sz w:val="24"/>
          <w:szCs w:val="24"/>
        </w:rPr>
        <w:t>a koju</w:t>
      </w:r>
      <w:r w:rsidR="00014278">
        <w:rPr>
          <w:rFonts w:ascii="Times New Roman" w:hAnsi="Times New Roman" w:cs="Times New Roman"/>
          <w:sz w:val="24"/>
          <w:szCs w:val="24"/>
        </w:rPr>
        <w:t xml:space="preserve"> nekretnina</w:t>
      </w:r>
      <w:r>
        <w:rPr>
          <w:rFonts w:ascii="Times New Roman" w:hAnsi="Times New Roman" w:cs="Times New Roman"/>
          <w:sz w:val="24"/>
          <w:szCs w:val="24"/>
        </w:rPr>
        <w:t xml:space="preserve"> je u zemljišnim knjigama</w:t>
      </w:r>
      <w:r w:rsidR="00903ABB" w:rsidRPr="002B2951">
        <w:rPr>
          <w:rFonts w:ascii="Times New Roman" w:hAnsi="Times New Roman" w:cs="Times New Roman"/>
          <w:sz w:val="24"/>
          <w:szCs w:val="24"/>
        </w:rPr>
        <w:t xml:space="preserve"> još uvijek upisano da se radi o društvenom vlasništvu, a kao nositelj prava korištenja upisan Dom građevna radna organizacija. </w:t>
      </w:r>
    </w:p>
    <w:p w:rsidR="00903ABB" w:rsidRDefault="00903ABB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Default="00903ABB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uvida u popis nekretnina u Zajedničkom informacijskom sustavu zemljišnih knjiga i katastra utvrđeno je da j</w:t>
      </w:r>
      <w:r w:rsidR="009E2718">
        <w:rPr>
          <w:rFonts w:ascii="Times New Roman" w:hAnsi="Times New Roman" w:cs="Times New Roman"/>
          <w:sz w:val="24"/>
          <w:szCs w:val="24"/>
        </w:rPr>
        <w:t>e supruga dužnosnika upisana kao suvlasnica</w:t>
      </w:r>
      <w:r>
        <w:rPr>
          <w:rFonts w:ascii="Times New Roman" w:hAnsi="Times New Roman" w:cs="Times New Roman"/>
          <w:sz w:val="24"/>
          <w:szCs w:val="24"/>
        </w:rPr>
        <w:t xml:space="preserve"> sljedeće nekretnine: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etažno vlasništvo, suvlasnički dio s neodređenim omjerima, prizemlje zgrade površine 67,26 m2, upisane u k.o. Jastrebarsko, pod brojem ZK uloška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i k. č. br.</w:t>
      </w:r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, oznake zemljišta kuća br. 26, pomoćna dvorišna zgrada i dvorište u Jastrebarskom, </w:t>
      </w:r>
      <w:r w:rsidR="00C96BAB" w:rsidRPr="00C96BAB">
        <w:rPr>
          <w:rFonts w:ascii="Times New Roman" w:hAnsi="Times New Roman" w:cs="Times New Roman"/>
          <w:sz w:val="24"/>
          <w:szCs w:val="24"/>
          <w:highlight w:val="black"/>
        </w:rPr>
        <w:t>……. …….. ………</w:t>
      </w:r>
      <w:bookmarkStart w:id="3" w:name="_GoBack"/>
      <w:bookmarkEnd w:id="3"/>
      <w:r w:rsidR="00C96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ukupne  površine 536 m2.</w:t>
      </w:r>
    </w:p>
    <w:p w:rsidR="00903ABB" w:rsidRDefault="00903ABB" w:rsidP="00903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Default="00903ABB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uvida, po ovlaštenju, u promet nekretnina Porezne uprave, proizlazi da </w:t>
      </w:r>
      <w:r w:rsidR="009E2718">
        <w:rPr>
          <w:rFonts w:ascii="Times New Roman" w:hAnsi="Times New Roman" w:cs="Times New Roman"/>
          <w:sz w:val="24"/>
          <w:szCs w:val="24"/>
        </w:rPr>
        <w:t>supruga</w:t>
      </w:r>
      <w:r>
        <w:rPr>
          <w:rFonts w:ascii="Times New Roman" w:hAnsi="Times New Roman" w:cs="Times New Roman"/>
          <w:sz w:val="24"/>
          <w:szCs w:val="24"/>
        </w:rPr>
        <w:t xml:space="preserve"> dužnosnika u razdoblju obnašanja dužnosti </w:t>
      </w:r>
      <w:r w:rsidR="009E2718">
        <w:rPr>
          <w:rFonts w:ascii="Times New Roman" w:hAnsi="Times New Roman" w:cs="Times New Roman"/>
          <w:sz w:val="24"/>
          <w:szCs w:val="24"/>
        </w:rPr>
        <w:t>Marijana Marekovića nije stjecala niti otuđivala</w:t>
      </w:r>
      <w:r>
        <w:rPr>
          <w:rFonts w:ascii="Times New Roman" w:hAnsi="Times New Roman" w:cs="Times New Roman"/>
          <w:sz w:val="24"/>
          <w:szCs w:val="24"/>
        </w:rPr>
        <w:t xml:space="preserve"> nekretnine.</w:t>
      </w:r>
    </w:p>
    <w:p w:rsidR="002B2951" w:rsidRDefault="002B2951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Default="0004053D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u dijelu podatak</w:t>
      </w:r>
      <w:r w:rsidR="009E2718">
        <w:rPr>
          <w:rFonts w:ascii="Times New Roman" w:hAnsi="Times New Roman" w:cs="Times New Roman"/>
          <w:sz w:val="24"/>
          <w:szCs w:val="24"/>
        </w:rPr>
        <w:t>a o obvezama dužnos</w:t>
      </w:r>
      <w:r>
        <w:rPr>
          <w:rFonts w:ascii="Times New Roman" w:hAnsi="Times New Roman" w:cs="Times New Roman"/>
          <w:sz w:val="24"/>
          <w:szCs w:val="24"/>
        </w:rPr>
        <w:t>nik je u</w:t>
      </w:r>
      <w:r w:rsidR="00903ABB">
        <w:rPr>
          <w:rFonts w:ascii="Times New Roman" w:hAnsi="Times New Roman" w:cs="Times New Roman"/>
          <w:sz w:val="24"/>
          <w:szCs w:val="24"/>
        </w:rPr>
        <w:t xml:space="preserve"> podnesenim izvješćima o imovinskom stanju naveo </w:t>
      </w:r>
      <w:r w:rsidR="00F26473">
        <w:rPr>
          <w:rFonts w:ascii="Times New Roman" w:hAnsi="Times New Roman" w:cs="Times New Roman"/>
          <w:sz w:val="24"/>
          <w:szCs w:val="24"/>
        </w:rPr>
        <w:t>obveze kako slijedi.</w:t>
      </w:r>
      <w:r w:rsidR="00903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718" w:rsidRDefault="009E2718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Default="0004053D" w:rsidP="009E2718">
      <w:pPr>
        <w:pStyle w:val="Odlomakpopisa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47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izvješćima od</w:t>
      </w:r>
      <w:r w:rsidR="00903ABB" w:rsidRPr="0004053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8. srpnja 2015. g. </w:t>
      </w:r>
      <w:r w:rsidRPr="0004053D">
        <w:rPr>
          <w:rFonts w:ascii="Times New Roman" w:hAnsi="Times New Roman" w:cs="Times New Roman"/>
          <w:sz w:val="24"/>
          <w:szCs w:val="24"/>
        </w:rPr>
        <w:t>i 2. rujna 2015.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04053D">
        <w:rPr>
          <w:rFonts w:ascii="Times New Roman" w:hAnsi="Times New Roman" w:cs="Times New Roman"/>
          <w:sz w:val="24"/>
          <w:szCs w:val="24"/>
        </w:rPr>
        <w:t>.: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osobni kredit, vjerovnik banka Kovanica, godina zaduženja 2012</w:t>
      </w:r>
      <w:r w:rsidR="00F264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iznos duga 38.000,00 EUR, rok vraćanja 48 mjeseci, 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osobni kredit, vjerovnik HYPO-LEASING STEIERMARK, godina zaduženja 2015</w:t>
      </w:r>
      <w:r w:rsidR="00F264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iznos duga 185.000,00 EUR, rok vraćanja 72 mjeseca, </w:t>
      </w:r>
    </w:p>
    <w:p w:rsidR="00F26473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osobni kredit, vjerovnik PBZ banka, godina zaduženja 2006</w:t>
      </w:r>
      <w:r w:rsidR="00F264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iznos duga 220.000,00 CHF, rok vraćanja 120 mjeseci</w:t>
      </w:r>
      <w:bookmarkStart w:id="4" w:name="_Hlk65850482"/>
      <w:r w:rsidR="00F26473">
        <w:rPr>
          <w:rFonts w:ascii="Times New Roman" w:hAnsi="Times New Roman" w:cs="Times New Roman"/>
          <w:sz w:val="24"/>
          <w:szCs w:val="24"/>
        </w:rPr>
        <w:t>.</w:t>
      </w:r>
    </w:p>
    <w:p w:rsidR="00F26473" w:rsidRDefault="00F26473" w:rsidP="00F26473">
      <w:pPr>
        <w:pStyle w:val="Odlomakpopisa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Pr="00F26473" w:rsidRDefault="00F26473" w:rsidP="009E2718">
      <w:pPr>
        <w:pStyle w:val="Odlomakpopisa"/>
        <w:spacing w:after="0"/>
        <w:ind w:left="106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47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i</w:t>
      </w:r>
      <w:r w:rsidR="00903ABB" w:rsidRPr="00F26473">
        <w:rPr>
          <w:rFonts w:ascii="Times New Roman" w:hAnsi="Times New Roman" w:cs="Times New Roman"/>
          <w:sz w:val="24"/>
          <w:szCs w:val="24"/>
        </w:rPr>
        <w:t>zvješću od 13. prosinca 2016. g:</w:t>
      </w:r>
    </w:p>
    <w:bookmarkEnd w:id="4"/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osobni kredit, vjerovnik Splitska banka, godina zaduženja 2016, iznos duga 210.000,00 kn, rok vraćanja 60 mjeseci, 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osobni kredit, vjerovnik HYPO-LEASING STEIERMARK, godina zaduženja 2015, iznos duga 185.000,00 EUR, rok vraćanja 72 mjeseca,</w:t>
      </w:r>
    </w:p>
    <w:p w:rsidR="00F26473" w:rsidRDefault="00F26473" w:rsidP="00903ABB">
      <w:pPr>
        <w:pStyle w:val="Odlomakpopisa"/>
        <w:spacing w:after="0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ABB" w:rsidRPr="00F26473" w:rsidRDefault="00F26473" w:rsidP="009E2718">
      <w:pPr>
        <w:pStyle w:val="Odlomakpopisa"/>
        <w:spacing w:after="0"/>
        <w:ind w:left="106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473">
        <w:rPr>
          <w:rFonts w:ascii="Times New Roman" w:hAnsi="Times New Roman" w:cs="Times New Roman"/>
          <w:sz w:val="24"/>
          <w:szCs w:val="24"/>
        </w:rPr>
        <w:t>U izvješćima</w:t>
      </w:r>
      <w:r w:rsidR="00903ABB" w:rsidRPr="00F26473">
        <w:rPr>
          <w:rFonts w:ascii="Times New Roman" w:hAnsi="Times New Roman" w:cs="Times New Roman"/>
          <w:sz w:val="24"/>
          <w:szCs w:val="24"/>
        </w:rPr>
        <w:t xml:space="preserve"> od 25. siječnja 2021. </w:t>
      </w:r>
      <w:r w:rsidRPr="00F26473">
        <w:rPr>
          <w:rFonts w:ascii="Times New Roman" w:hAnsi="Times New Roman" w:cs="Times New Roman"/>
          <w:sz w:val="24"/>
          <w:szCs w:val="24"/>
        </w:rPr>
        <w:t>g. i 11. veljače 2021. g:</w:t>
      </w:r>
      <w:r w:rsidR="00903ABB" w:rsidRPr="00F26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ABB" w:rsidRPr="006E54E3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osobni kredit, vjerovnik Splitska banka, godina zaduženja 2016, iznos duga 210.000,00 kn, rok vraćanja 60 mjeseci,</w:t>
      </w:r>
    </w:p>
    <w:p w:rsidR="00903ABB" w:rsidRDefault="00903ABB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Default="00903ABB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4E3">
        <w:rPr>
          <w:rFonts w:ascii="Times New Roman" w:hAnsi="Times New Roman" w:cs="Times New Roman"/>
          <w:sz w:val="24"/>
          <w:szCs w:val="24"/>
        </w:rPr>
        <w:t xml:space="preserve">Uvidom 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E54E3">
        <w:rPr>
          <w:rFonts w:ascii="Times New Roman" w:hAnsi="Times New Roman" w:cs="Times New Roman"/>
          <w:sz w:val="24"/>
          <w:szCs w:val="24"/>
        </w:rPr>
        <w:t xml:space="preserve">govor o kupoprodaji nekretnine, stana u Zagrebu, </w:t>
      </w:r>
      <w:r w:rsidR="007E016D" w:rsidRPr="007E016D">
        <w:rPr>
          <w:rFonts w:ascii="Times New Roman" w:hAnsi="Times New Roman" w:cs="Times New Roman"/>
          <w:sz w:val="24"/>
          <w:szCs w:val="24"/>
          <w:highlight w:val="black"/>
        </w:rPr>
        <w:t>……. …….</w:t>
      </w:r>
      <w:r w:rsidR="007E0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2915FC">
        <w:rPr>
          <w:rFonts w:ascii="Times New Roman" w:hAnsi="Times New Roman" w:cs="Times New Roman"/>
          <w:sz w:val="24"/>
          <w:szCs w:val="24"/>
        </w:rPr>
        <w:t>19. siječnja 2000. g.</w:t>
      </w:r>
      <w:r w:rsidR="00F26473">
        <w:rPr>
          <w:rFonts w:ascii="Times New Roman" w:hAnsi="Times New Roman" w:cs="Times New Roman"/>
          <w:sz w:val="24"/>
          <w:szCs w:val="24"/>
        </w:rPr>
        <w:t xml:space="preserve"> sklopljen između Ministarstva obrane i dužnosnika</w:t>
      </w:r>
      <w:r w:rsidRPr="002915FC">
        <w:rPr>
          <w:rFonts w:ascii="Times New Roman" w:hAnsi="Times New Roman" w:cs="Times New Roman"/>
          <w:sz w:val="24"/>
          <w:szCs w:val="24"/>
        </w:rPr>
        <w:t xml:space="preserve"> </w:t>
      </w:r>
      <w:r w:rsidR="00F26473">
        <w:rPr>
          <w:rFonts w:ascii="Times New Roman" w:hAnsi="Times New Roman" w:cs="Times New Roman"/>
          <w:sz w:val="24"/>
          <w:szCs w:val="24"/>
        </w:rPr>
        <w:t>te</w:t>
      </w:r>
      <w:r w:rsidRPr="006E5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2718">
        <w:rPr>
          <w:rFonts w:ascii="Times New Roman" w:hAnsi="Times New Roman" w:cs="Times New Roman"/>
          <w:sz w:val="24"/>
          <w:szCs w:val="24"/>
        </w:rPr>
        <w:t>neks ugovora</w:t>
      </w:r>
      <w:r w:rsidRPr="006E54E3">
        <w:rPr>
          <w:rFonts w:ascii="Times New Roman" w:hAnsi="Times New Roman" w:cs="Times New Roman"/>
          <w:sz w:val="24"/>
          <w:szCs w:val="24"/>
        </w:rPr>
        <w:t xml:space="preserve"> o kupoprodaji </w:t>
      </w:r>
      <w:r w:rsidRPr="006E05D5">
        <w:rPr>
          <w:rFonts w:ascii="Times New Roman" w:hAnsi="Times New Roman" w:cs="Times New Roman"/>
          <w:sz w:val="24"/>
          <w:szCs w:val="24"/>
        </w:rPr>
        <w:t>iste nekretnine od 12. studenog 2001., utvrđeno je da je dužnosniku, po osnovi obročne isplate kupoprodajne ci</w:t>
      </w:r>
      <w:r w:rsidR="009E2718">
        <w:rPr>
          <w:rFonts w:ascii="Times New Roman" w:hAnsi="Times New Roman" w:cs="Times New Roman"/>
          <w:sz w:val="24"/>
          <w:szCs w:val="24"/>
        </w:rPr>
        <w:t>jene, počevši od studenog 2001.</w:t>
      </w:r>
      <w:r w:rsidRPr="006E05D5">
        <w:rPr>
          <w:rFonts w:ascii="Times New Roman" w:hAnsi="Times New Roman" w:cs="Times New Roman"/>
          <w:sz w:val="24"/>
          <w:szCs w:val="24"/>
        </w:rPr>
        <w:t>g. preostala obveza podmirivanja još 312 mjesečnih obroka u iznosu od 522,45 kn (odnosno ukupno 163.004,40 kn na dan sklapanja Aneksa), iz čega proizlazi da će dužnosnik zadnji obrok ove obveze podmiriti u listopadu 2027.g.</w:t>
      </w:r>
      <w:r w:rsidR="00F26473">
        <w:rPr>
          <w:rFonts w:ascii="Times New Roman" w:hAnsi="Times New Roman" w:cs="Times New Roman"/>
          <w:sz w:val="24"/>
          <w:szCs w:val="24"/>
        </w:rPr>
        <w:t xml:space="preserve"> odnosno da </w:t>
      </w:r>
      <w:r w:rsidR="009E2718">
        <w:rPr>
          <w:rFonts w:ascii="Times New Roman" w:hAnsi="Times New Roman" w:cs="Times New Roman"/>
          <w:sz w:val="24"/>
          <w:szCs w:val="24"/>
        </w:rPr>
        <w:t xml:space="preserve">je </w:t>
      </w:r>
      <w:r w:rsidR="00F26473">
        <w:rPr>
          <w:rFonts w:ascii="Times New Roman" w:hAnsi="Times New Roman" w:cs="Times New Roman"/>
          <w:sz w:val="24"/>
          <w:szCs w:val="24"/>
        </w:rPr>
        <w:t>navedena</w:t>
      </w:r>
      <w:r w:rsidRPr="006E05D5">
        <w:rPr>
          <w:rFonts w:ascii="Times New Roman" w:hAnsi="Times New Roman" w:cs="Times New Roman"/>
          <w:sz w:val="24"/>
          <w:szCs w:val="24"/>
        </w:rPr>
        <w:t xml:space="preserve"> mjesečna obveza</w:t>
      </w:r>
      <w:r w:rsidR="00F26473" w:rsidRPr="00F26473">
        <w:rPr>
          <w:rFonts w:ascii="Times New Roman" w:hAnsi="Times New Roman" w:cs="Times New Roman"/>
          <w:sz w:val="24"/>
          <w:szCs w:val="24"/>
        </w:rPr>
        <w:t xml:space="preserve"> </w:t>
      </w:r>
      <w:r w:rsidR="009E2718">
        <w:rPr>
          <w:rFonts w:ascii="Times New Roman" w:hAnsi="Times New Roman" w:cs="Times New Roman"/>
          <w:sz w:val="24"/>
          <w:szCs w:val="24"/>
        </w:rPr>
        <w:t>postojala</w:t>
      </w:r>
      <w:r w:rsidR="00F26473" w:rsidRPr="006E05D5">
        <w:rPr>
          <w:rFonts w:ascii="Times New Roman" w:hAnsi="Times New Roman" w:cs="Times New Roman"/>
          <w:sz w:val="24"/>
          <w:szCs w:val="24"/>
        </w:rPr>
        <w:t xml:space="preserve"> za cijelo vrijeme obnašanja dužnosti</w:t>
      </w:r>
      <w:r w:rsidR="00303B49">
        <w:rPr>
          <w:rFonts w:ascii="Times New Roman" w:hAnsi="Times New Roman" w:cs="Times New Roman"/>
          <w:sz w:val="24"/>
          <w:szCs w:val="24"/>
        </w:rPr>
        <w:t>.</w:t>
      </w:r>
      <w:r w:rsidR="009E2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B49" w:rsidRDefault="00303B49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Default="00903ABB" w:rsidP="00C61A56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3E3">
        <w:rPr>
          <w:rFonts w:ascii="Times New Roman" w:hAnsi="Times New Roman" w:cs="Times New Roman"/>
          <w:sz w:val="24"/>
          <w:szCs w:val="24"/>
        </w:rPr>
        <w:t xml:space="preserve">U dijelu </w:t>
      </w:r>
      <w:r w:rsidR="00336EF8">
        <w:rPr>
          <w:rFonts w:ascii="Times New Roman" w:hAnsi="Times New Roman" w:cs="Times New Roman"/>
          <w:sz w:val="24"/>
          <w:szCs w:val="24"/>
        </w:rPr>
        <w:t>podataka</w:t>
      </w:r>
      <w:r w:rsidRPr="007903E3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7903E3">
        <w:rPr>
          <w:rFonts w:ascii="Times New Roman" w:hAnsi="Times New Roman" w:cs="Times New Roman"/>
          <w:sz w:val="24"/>
          <w:szCs w:val="24"/>
        </w:rPr>
        <w:t>kretninama</w:t>
      </w:r>
      <w:r>
        <w:rPr>
          <w:rFonts w:ascii="Times New Roman" w:hAnsi="Times New Roman" w:cs="Times New Roman"/>
          <w:sz w:val="24"/>
          <w:szCs w:val="24"/>
        </w:rPr>
        <w:t xml:space="preserve"> koje se upisuju u javni registar</w:t>
      </w:r>
      <w:r w:rsidRPr="007903E3">
        <w:rPr>
          <w:rFonts w:ascii="Times New Roman" w:hAnsi="Times New Roman" w:cs="Times New Roman"/>
          <w:sz w:val="24"/>
          <w:szCs w:val="24"/>
        </w:rPr>
        <w:t xml:space="preserve"> dužnosnik je </w:t>
      </w:r>
      <w:r w:rsidR="00C61A56" w:rsidRPr="009E2718">
        <w:rPr>
          <w:rFonts w:ascii="Times New Roman" w:hAnsi="Times New Roman" w:cs="Times New Roman"/>
          <w:sz w:val="24"/>
          <w:szCs w:val="24"/>
        </w:rPr>
        <w:t>u</w:t>
      </w:r>
      <w:r w:rsidR="00C61A56" w:rsidRPr="0079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A56" w:rsidRPr="00C61A56">
        <w:rPr>
          <w:rFonts w:ascii="Times New Roman" w:hAnsi="Times New Roman" w:cs="Times New Roman"/>
          <w:sz w:val="24"/>
          <w:szCs w:val="24"/>
        </w:rPr>
        <w:t xml:space="preserve">izvješćima podnesenim 28. srpnja 2015. g. i 2. rujna 2015. </w:t>
      </w:r>
      <w:r w:rsidR="00C61A56">
        <w:rPr>
          <w:rFonts w:ascii="Times New Roman" w:hAnsi="Times New Roman" w:cs="Times New Roman"/>
          <w:sz w:val="24"/>
          <w:szCs w:val="24"/>
        </w:rPr>
        <w:t>g</w:t>
      </w:r>
      <w:r w:rsidR="00C61A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2718" w:rsidRPr="009E2718">
        <w:rPr>
          <w:rFonts w:ascii="Times New Roman" w:hAnsi="Times New Roman" w:cs="Times New Roman"/>
          <w:sz w:val="24"/>
          <w:szCs w:val="24"/>
        </w:rPr>
        <w:t>naveo</w:t>
      </w:r>
      <w:r w:rsidR="009E27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osobni automobil, marka BMW, u osobnom vlasništvu, stečen nasljeđivanjem,</w:t>
      </w:r>
      <w:r w:rsidR="00C61A56">
        <w:rPr>
          <w:rFonts w:ascii="Times New Roman" w:hAnsi="Times New Roman" w:cs="Times New Roman"/>
          <w:sz w:val="24"/>
          <w:szCs w:val="24"/>
        </w:rPr>
        <w:t xml:space="preserve"> dok je </w:t>
      </w:r>
      <w:r w:rsidR="00C61A56" w:rsidRPr="00C61A56">
        <w:rPr>
          <w:rFonts w:ascii="Times New Roman" w:hAnsi="Times New Roman" w:cs="Times New Roman"/>
          <w:sz w:val="24"/>
          <w:szCs w:val="24"/>
        </w:rPr>
        <w:t>u i</w:t>
      </w:r>
      <w:r w:rsidRPr="00C61A56">
        <w:rPr>
          <w:rFonts w:ascii="Times New Roman" w:hAnsi="Times New Roman" w:cs="Times New Roman"/>
          <w:sz w:val="24"/>
          <w:szCs w:val="24"/>
        </w:rPr>
        <w:t>z</w:t>
      </w:r>
      <w:r w:rsidR="00C61A56" w:rsidRPr="00C61A56">
        <w:rPr>
          <w:rFonts w:ascii="Times New Roman" w:hAnsi="Times New Roman" w:cs="Times New Roman"/>
          <w:sz w:val="24"/>
          <w:szCs w:val="24"/>
        </w:rPr>
        <w:t>vješćima podnesenim</w:t>
      </w:r>
      <w:r w:rsidRPr="00C61A56">
        <w:rPr>
          <w:rFonts w:ascii="Times New Roman" w:hAnsi="Times New Roman" w:cs="Times New Roman"/>
          <w:sz w:val="24"/>
          <w:szCs w:val="24"/>
        </w:rPr>
        <w:t xml:space="preserve"> 13. prosinca 2016. </w:t>
      </w:r>
      <w:r w:rsidR="00303B49">
        <w:rPr>
          <w:rFonts w:ascii="Times New Roman" w:hAnsi="Times New Roman" w:cs="Times New Roman"/>
          <w:sz w:val="24"/>
          <w:szCs w:val="24"/>
        </w:rPr>
        <w:t>g.,</w:t>
      </w:r>
      <w:r w:rsidR="00C61A56" w:rsidRPr="00C61A56">
        <w:rPr>
          <w:rFonts w:ascii="Times New Roman" w:hAnsi="Times New Roman" w:cs="Times New Roman"/>
          <w:sz w:val="24"/>
          <w:szCs w:val="24"/>
        </w:rPr>
        <w:t xml:space="preserve"> 25. siječnja 2021. </w:t>
      </w:r>
      <w:r w:rsidR="00C61A56">
        <w:rPr>
          <w:rFonts w:ascii="Times New Roman" w:hAnsi="Times New Roman" w:cs="Times New Roman"/>
          <w:sz w:val="24"/>
          <w:szCs w:val="24"/>
        </w:rPr>
        <w:t>g</w:t>
      </w:r>
      <w:r w:rsidR="00C61A56" w:rsidRPr="00C61A56">
        <w:rPr>
          <w:rFonts w:ascii="Times New Roman" w:hAnsi="Times New Roman" w:cs="Times New Roman"/>
          <w:sz w:val="24"/>
          <w:szCs w:val="24"/>
        </w:rPr>
        <w:t xml:space="preserve">. </w:t>
      </w:r>
      <w:r w:rsidR="00303B49">
        <w:rPr>
          <w:rFonts w:ascii="Times New Roman" w:hAnsi="Times New Roman" w:cs="Times New Roman"/>
          <w:sz w:val="24"/>
          <w:szCs w:val="24"/>
        </w:rPr>
        <w:t xml:space="preserve"> i 11. veljače 2021.g. </w:t>
      </w:r>
      <w:r w:rsidR="00C61A56" w:rsidRPr="00C61A56">
        <w:rPr>
          <w:rFonts w:ascii="Times New Roman" w:hAnsi="Times New Roman" w:cs="Times New Roman"/>
          <w:sz w:val="24"/>
          <w:szCs w:val="24"/>
        </w:rPr>
        <w:t>naveo</w:t>
      </w:r>
      <w:r w:rsidR="00C61A5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Hlk65850604"/>
      <w:r w:rsidRPr="00CD5184">
        <w:rPr>
          <w:rFonts w:ascii="Times New Roman" w:hAnsi="Times New Roman" w:cs="Times New Roman"/>
          <w:sz w:val="24"/>
          <w:szCs w:val="24"/>
        </w:rPr>
        <w:t>osobni automobil,</w:t>
      </w:r>
      <w:r>
        <w:rPr>
          <w:rFonts w:ascii="Times New Roman" w:hAnsi="Times New Roman" w:cs="Times New Roman"/>
          <w:sz w:val="24"/>
          <w:szCs w:val="24"/>
        </w:rPr>
        <w:t xml:space="preserve"> marka/tip Renault </w:t>
      </w:r>
      <w:proofErr w:type="spellStart"/>
      <w:r>
        <w:rPr>
          <w:rFonts w:ascii="Times New Roman" w:hAnsi="Times New Roman" w:cs="Times New Roman"/>
          <w:sz w:val="24"/>
          <w:szCs w:val="24"/>
        </w:rPr>
        <w:t>Captur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osobnom vlasništvu, stečen nasljeđivanjem </w:t>
      </w:r>
      <w:r w:rsidR="00303B49">
        <w:rPr>
          <w:rFonts w:ascii="Times New Roman" w:hAnsi="Times New Roman" w:cs="Times New Roman"/>
          <w:sz w:val="24"/>
          <w:szCs w:val="24"/>
        </w:rPr>
        <w:t>i zaduženjem kod banke (kredit).</w:t>
      </w:r>
    </w:p>
    <w:bookmarkEnd w:id="5"/>
    <w:p w:rsidR="00C61A56" w:rsidRDefault="00C61A56" w:rsidP="00903AB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ABB" w:rsidRDefault="00903ABB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</w:t>
      </w:r>
      <w:r w:rsidR="00303B49">
        <w:rPr>
          <w:rFonts w:ascii="Times New Roman" w:hAnsi="Times New Roman" w:cs="Times New Roman"/>
          <w:sz w:val="24"/>
          <w:szCs w:val="24"/>
        </w:rPr>
        <w:t xml:space="preserve"> </w:t>
      </w:r>
      <w:r w:rsidR="00C61A5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61A56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evidenciju registriranih motornih vozila Ministarstva unutarnjih poslova, utvrđeno je da je dužnosnik registriran kao vlasnik sljedećih motornih vozila: 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skuter marke Honda, tipa FES 250, godine proizvodnje 1998, stečen 7. svibnja 2015. g. </w:t>
      </w:r>
    </w:p>
    <w:p w:rsidR="00903ABB" w:rsidRPr="004B4760" w:rsidRDefault="00903ABB" w:rsidP="00903AB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osobni automobil marke Renault tipa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DCI, godina proizvodnje 2015, stečen 30. rujna 2020. g.   </w:t>
      </w:r>
      <w:r w:rsidRPr="004B476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903ABB" w:rsidRPr="00FB603F" w:rsidRDefault="00903ABB" w:rsidP="00903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3ABB" w:rsidRPr="00FB603F" w:rsidRDefault="00903ABB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0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616F5F">
        <w:rPr>
          <w:rFonts w:ascii="Times New Roman" w:eastAsia="Times New Roman" w:hAnsi="Times New Roman" w:cs="Times New Roman"/>
          <w:sz w:val="24"/>
          <w:szCs w:val="24"/>
          <w:lang w:eastAsia="hr-HR"/>
        </w:rPr>
        <w:t>dijelu podataka</w:t>
      </w:r>
      <w:r w:rsidRPr="00FB60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Primanja na mjesečnoj razini od dužnosti za koju se podnosi izvješće o imovinskom stanju </w:t>
      </w:r>
      <w:r w:rsidRPr="00FB60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</w:t>
      </w:r>
      <w:r w:rsidRPr="00FB603F">
        <w:rPr>
          <w:rFonts w:ascii="Times New Roman" w:hAnsi="Times New Roman" w:cs="Times New Roman"/>
          <w:sz w:val="24"/>
          <w:szCs w:val="24"/>
        </w:rPr>
        <w:t>dužnosnik je naveo sljedeće:</w:t>
      </w:r>
    </w:p>
    <w:p w:rsidR="00903ABB" w:rsidRPr="00CB0BB7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6F5F">
        <w:rPr>
          <w:rFonts w:ascii="Times New Roman" w:hAnsi="Times New Roman" w:cs="Times New Roman"/>
          <w:sz w:val="24"/>
          <w:szCs w:val="24"/>
        </w:rPr>
        <w:t>u izvje</w:t>
      </w:r>
      <w:r w:rsidR="00616F5F">
        <w:rPr>
          <w:rFonts w:ascii="Times New Roman" w:hAnsi="Times New Roman" w:cs="Times New Roman"/>
          <w:sz w:val="24"/>
          <w:szCs w:val="24"/>
        </w:rPr>
        <w:t>šćima od 28. srpnja 2015. g., 2. rujna 2015. g. te</w:t>
      </w:r>
      <w:r w:rsidRPr="00616F5F">
        <w:rPr>
          <w:rFonts w:ascii="Times New Roman" w:hAnsi="Times New Roman" w:cs="Times New Roman"/>
          <w:sz w:val="24"/>
          <w:szCs w:val="24"/>
        </w:rPr>
        <w:t xml:space="preserve"> 13. prosinca 2016. g.</w:t>
      </w:r>
      <w:r w:rsidRPr="00CB0B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neto plaću u iznosu od 17.468,43 kn,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B0BB7">
        <w:rPr>
          <w:rFonts w:ascii="Times New Roman" w:eastAsia="Times New Roman" w:hAnsi="Times New Roman" w:cs="Times New Roman"/>
          <w:sz w:val="24"/>
          <w:szCs w:val="24"/>
          <w:lang w:eastAsia="hr-HR"/>
        </w:rPr>
        <w:t>što bi na godišnjoj razini iznosilo neto 209.621.16 kn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903ABB" w:rsidRPr="00CB0BB7" w:rsidRDefault="00903ABB" w:rsidP="00903ABB">
      <w:pPr>
        <w:pStyle w:val="Odlomakpopisa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6F5F">
        <w:rPr>
          <w:rFonts w:ascii="Times New Roman" w:hAnsi="Times New Roman" w:cs="Times New Roman"/>
          <w:sz w:val="24"/>
          <w:szCs w:val="24"/>
        </w:rPr>
        <w:t>u izvješću od 25.</w:t>
      </w:r>
      <w:r w:rsidRPr="00616F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siječnja 2021. g.</w:t>
      </w:r>
      <w:r w:rsidRPr="00CB0B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neto plaću u iznosu od 22.149,11 kn,</w:t>
      </w:r>
      <w:r w:rsidRPr="00CB0BB7">
        <w:t xml:space="preserve"> </w:t>
      </w:r>
      <w:r w:rsidRPr="00CB0BB7">
        <w:rPr>
          <w:rFonts w:ascii="Times New Roman" w:eastAsia="Times New Roman" w:hAnsi="Times New Roman" w:cs="Times New Roman"/>
          <w:sz w:val="24"/>
          <w:szCs w:val="24"/>
          <w:lang w:eastAsia="hr-HR"/>
        </w:rPr>
        <w:t>što bi na godišnjoj razini iznosilo neto 265.789,32 kn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</w:p>
    <w:p w:rsidR="00903ABB" w:rsidRPr="00CB0BB7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16F5F">
        <w:rPr>
          <w:rFonts w:ascii="Times New Roman" w:hAnsi="Times New Roman" w:cs="Times New Roman"/>
          <w:sz w:val="24"/>
          <w:szCs w:val="24"/>
        </w:rPr>
        <w:t>u izvješću od 11.</w:t>
      </w:r>
      <w:r w:rsidRPr="00616F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veljače 2021. g.</w:t>
      </w:r>
      <w:r w:rsidRPr="00CB0B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neto plaću u iznosu od 22.149,11 kn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što bi na godišnjoj razini iznosilo neto 265.789,32 kn.</w:t>
      </w:r>
    </w:p>
    <w:p w:rsidR="00903ABB" w:rsidRDefault="00903ABB" w:rsidP="00903ABB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3ABB" w:rsidRDefault="00903ABB" w:rsidP="00903AB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Pr="008D3E2A">
        <w:rPr>
          <w:rFonts w:ascii="Times New Roman" w:hAnsi="Times New Roman" w:cs="Times New Roman"/>
          <w:sz w:val="24"/>
          <w:szCs w:val="24"/>
        </w:rPr>
        <w:t>Uvidom</w:t>
      </w:r>
      <w:r w:rsidR="00616F5F">
        <w:rPr>
          <w:rFonts w:ascii="Times New Roman" w:hAnsi="Times New Roman" w:cs="Times New Roman"/>
          <w:sz w:val="24"/>
          <w:szCs w:val="24"/>
        </w:rPr>
        <w:t xml:space="preserve"> </w:t>
      </w:r>
      <w:r w:rsidRPr="008D3E2A">
        <w:rPr>
          <w:rFonts w:ascii="Times New Roman" w:hAnsi="Times New Roman" w:cs="Times New Roman"/>
          <w:sz w:val="24"/>
          <w:szCs w:val="24"/>
        </w:rPr>
        <w:t>u podatke Informacijskog sustava Porezne</w:t>
      </w:r>
      <w:r w:rsidR="00616F5F">
        <w:rPr>
          <w:rFonts w:ascii="Times New Roman" w:hAnsi="Times New Roman" w:cs="Times New Roman"/>
          <w:sz w:val="24"/>
          <w:szCs w:val="24"/>
        </w:rPr>
        <w:t xml:space="preserve"> uprave Ministarstva financija</w:t>
      </w:r>
      <w:r w:rsidRPr="008D3E2A">
        <w:rPr>
          <w:rFonts w:ascii="Times New Roman" w:hAnsi="Times New Roman" w:cs="Times New Roman"/>
          <w:sz w:val="24"/>
          <w:szCs w:val="24"/>
        </w:rPr>
        <w:t>, utvrđeno je da je dužnosnik</w:t>
      </w:r>
      <w:r>
        <w:rPr>
          <w:rFonts w:ascii="Times New Roman" w:hAnsi="Times New Roman" w:cs="Times New Roman"/>
          <w:sz w:val="24"/>
          <w:szCs w:val="24"/>
        </w:rPr>
        <w:t xml:space="preserve"> Marijan Mareković</w:t>
      </w:r>
      <w:r w:rsidRPr="008D3E2A">
        <w:rPr>
          <w:rFonts w:ascii="Times New Roman" w:hAnsi="Times New Roman" w:cs="Times New Roman"/>
          <w:sz w:val="24"/>
          <w:szCs w:val="24"/>
        </w:rPr>
        <w:t xml:space="preserve"> od isplatitelja,</w:t>
      </w:r>
      <w:r>
        <w:rPr>
          <w:rFonts w:ascii="Times New Roman" w:hAnsi="Times New Roman" w:cs="Times New Roman"/>
          <w:sz w:val="24"/>
          <w:szCs w:val="24"/>
        </w:rPr>
        <w:t xml:space="preserve"> Pleter usluge d.o.o.</w:t>
      </w:r>
      <w:r w:rsidR="00616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ostvario primitke</w:t>
      </w:r>
      <w:r w:rsidRPr="008D3E2A">
        <w:rPr>
          <w:rFonts w:ascii="Times New Roman" w:hAnsi="Times New Roman" w:cs="Times New Roman"/>
          <w:sz w:val="24"/>
          <w:szCs w:val="24"/>
        </w:rPr>
        <w:t xml:space="preserve"> </w:t>
      </w:r>
      <w:r w:rsidRPr="00544AB6">
        <w:rPr>
          <w:rFonts w:ascii="Times New Roman" w:hAnsi="Times New Roman" w:cs="Times New Roman"/>
          <w:sz w:val="24"/>
          <w:szCs w:val="24"/>
        </w:rPr>
        <w:t xml:space="preserve">po osnovi plaće odnosno dohotka od nesamostalnog rada </w:t>
      </w:r>
      <w:r w:rsidRPr="008D3E2A">
        <w:rPr>
          <w:rFonts w:ascii="Times New Roman" w:hAnsi="Times New Roman" w:cs="Times New Roman"/>
          <w:sz w:val="24"/>
          <w:szCs w:val="24"/>
        </w:rPr>
        <w:t>u sljedećim ukupnim godišnjim neto iznosima (iznosima za isplatu):</w:t>
      </w:r>
    </w:p>
    <w:p w:rsidR="00903ABB" w:rsidRPr="00CB0BB7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2015. g. u ukupnom godišnjem neto iznosu od 209.376,61 kn, </w:t>
      </w:r>
    </w:p>
    <w:p w:rsidR="00903ABB" w:rsidRPr="00CB0BB7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2016. g. u ukupnom godišnjem neto iznosu od 210.241,54 kn, </w:t>
      </w:r>
    </w:p>
    <w:p w:rsidR="00903ABB" w:rsidRPr="00CB0BB7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2017. g. u ukupnom godišnjem neto iznosu od 217.540,35 kn, </w:t>
      </w:r>
    </w:p>
    <w:p w:rsidR="00903ABB" w:rsidRPr="00765C91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2018. g. u ukupnom godišnjem neto iznosu od 217.974,41 kn, </w:t>
      </w:r>
    </w:p>
    <w:p w:rsidR="00903ABB" w:rsidRPr="00CB0BB7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CB0B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2019. g. u ukupnom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godišnjem</w:t>
      </w:r>
      <w:r w:rsidRPr="00CB0B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neto iznosu od 249.898,23 kn i </w:t>
      </w:r>
    </w:p>
    <w:p w:rsidR="00903ABB" w:rsidRPr="00CB0BB7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CB0B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2020. g. u ukupnom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godišnjem</w:t>
      </w:r>
      <w:r w:rsidRPr="00CB0B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neto iznosu od 285.140,36 kn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03ABB" w:rsidRPr="00CB0BB7" w:rsidRDefault="00903ABB" w:rsidP="00903ABB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3ABB" w:rsidRPr="00140542" w:rsidRDefault="00903ABB" w:rsidP="001405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03F">
        <w:rPr>
          <w:rFonts w:ascii="Times New Roman" w:eastAsia="Times New Roman" w:hAnsi="Times New Roman" w:cs="Times New Roman"/>
          <w:sz w:val="24"/>
          <w:szCs w:val="24"/>
          <w:lang w:eastAsia="hr-HR"/>
        </w:rPr>
        <w:t>U izvješćima o imovinskom stanju, u dijelu izvješća 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Plaća bračnog druga</w:t>
      </w:r>
      <w:r w:rsidR="001405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dužnosnika na godišnjoj razini</w:t>
      </w:r>
      <w:r w:rsidRPr="00FB60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</w:t>
      </w:r>
      <w:r w:rsidRPr="00FB603F">
        <w:rPr>
          <w:rFonts w:ascii="Times New Roman" w:hAnsi="Times New Roman" w:cs="Times New Roman"/>
          <w:sz w:val="24"/>
          <w:szCs w:val="24"/>
        </w:rPr>
        <w:t>dužnosnik je</w:t>
      </w:r>
      <w:r w:rsidR="00DA0823">
        <w:rPr>
          <w:rFonts w:ascii="Times New Roman" w:hAnsi="Times New Roman" w:cs="Times New Roman"/>
          <w:sz w:val="24"/>
          <w:szCs w:val="24"/>
        </w:rPr>
        <w:t xml:space="preserve"> u izvješćima podnesenim</w:t>
      </w:r>
      <w:r w:rsidRPr="00FB603F">
        <w:rPr>
          <w:rFonts w:ascii="Times New Roman" w:hAnsi="Times New Roman" w:cs="Times New Roman"/>
          <w:sz w:val="24"/>
          <w:szCs w:val="24"/>
        </w:rPr>
        <w:t xml:space="preserve"> </w:t>
      </w:r>
      <w:r w:rsidR="00DA0823" w:rsidRPr="00DA0823">
        <w:rPr>
          <w:rFonts w:ascii="Times New Roman" w:hAnsi="Times New Roman" w:cs="Times New Roman"/>
          <w:sz w:val="24"/>
          <w:szCs w:val="24"/>
        </w:rPr>
        <w:t xml:space="preserve">28. srpnja 2015. </w:t>
      </w:r>
      <w:r w:rsidR="00DA0823">
        <w:rPr>
          <w:rFonts w:ascii="Times New Roman" w:hAnsi="Times New Roman" w:cs="Times New Roman"/>
          <w:sz w:val="24"/>
          <w:szCs w:val="24"/>
        </w:rPr>
        <w:t>g</w:t>
      </w:r>
      <w:r w:rsidR="00DA0823" w:rsidRPr="00DA0823">
        <w:rPr>
          <w:rFonts w:ascii="Times New Roman" w:hAnsi="Times New Roman" w:cs="Times New Roman"/>
          <w:sz w:val="24"/>
          <w:szCs w:val="24"/>
        </w:rPr>
        <w:t xml:space="preserve">., 2. rujna 2015. </w:t>
      </w:r>
      <w:r w:rsidR="00DA0823">
        <w:rPr>
          <w:rFonts w:ascii="Times New Roman" w:hAnsi="Times New Roman" w:cs="Times New Roman"/>
          <w:sz w:val="24"/>
          <w:szCs w:val="24"/>
        </w:rPr>
        <w:t>g</w:t>
      </w:r>
      <w:r w:rsidR="00DA0823" w:rsidRPr="00DA0823">
        <w:rPr>
          <w:rFonts w:ascii="Times New Roman" w:hAnsi="Times New Roman" w:cs="Times New Roman"/>
          <w:sz w:val="24"/>
          <w:szCs w:val="24"/>
        </w:rPr>
        <w:t xml:space="preserve">. i  13. prosinca 2016. </w:t>
      </w:r>
      <w:r w:rsidR="00DA0823">
        <w:rPr>
          <w:rFonts w:ascii="Times New Roman" w:hAnsi="Times New Roman" w:cs="Times New Roman"/>
          <w:sz w:val="24"/>
          <w:szCs w:val="24"/>
        </w:rPr>
        <w:t>g</w:t>
      </w:r>
      <w:r w:rsidR="00DA0823" w:rsidRPr="00DA0823">
        <w:rPr>
          <w:rFonts w:ascii="Times New Roman" w:hAnsi="Times New Roman" w:cs="Times New Roman"/>
          <w:sz w:val="24"/>
          <w:szCs w:val="24"/>
        </w:rPr>
        <w:t>.</w:t>
      </w:r>
      <w:r w:rsidR="00DA0823" w:rsidRPr="00FB603F">
        <w:rPr>
          <w:rFonts w:ascii="Times New Roman" w:hAnsi="Times New Roman" w:cs="Times New Roman"/>
          <w:sz w:val="24"/>
          <w:szCs w:val="24"/>
        </w:rPr>
        <w:t xml:space="preserve"> </w:t>
      </w:r>
      <w:r w:rsidRPr="00FB603F">
        <w:rPr>
          <w:rFonts w:ascii="Times New Roman" w:hAnsi="Times New Roman" w:cs="Times New Roman"/>
          <w:sz w:val="24"/>
          <w:szCs w:val="24"/>
        </w:rPr>
        <w:t xml:space="preserve">naveo </w:t>
      </w:r>
      <w:r>
        <w:rPr>
          <w:rFonts w:ascii="Times New Roman" w:hAnsi="Times New Roman" w:cs="Times New Roman"/>
          <w:sz w:val="24"/>
          <w:szCs w:val="24"/>
        </w:rPr>
        <w:t>da je njegov</w:t>
      </w:r>
      <w:r w:rsidR="00DA08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823">
        <w:rPr>
          <w:rFonts w:ascii="Times New Roman" w:hAnsi="Times New Roman" w:cs="Times New Roman"/>
          <w:sz w:val="24"/>
          <w:szCs w:val="24"/>
        </w:rPr>
        <w:t>supruga</w:t>
      </w:r>
      <w:r w:rsidRPr="00E076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0823" w:rsidRPr="006E05D5">
        <w:rPr>
          <w:rFonts w:ascii="Times New Roman" w:hAnsi="Times New Roman" w:cs="Times New Roman"/>
          <w:sz w:val="24"/>
          <w:szCs w:val="24"/>
        </w:rPr>
        <w:t xml:space="preserve">od isplatitelja </w:t>
      </w:r>
      <w:proofErr w:type="spellStart"/>
      <w:r w:rsidR="00DA0823" w:rsidRPr="006E05D5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DA0823" w:rsidRPr="006E0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823" w:rsidRPr="006E05D5">
        <w:rPr>
          <w:rFonts w:ascii="Times New Roman" w:hAnsi="Times New Roman" w:cs="Times New Roman"/>
          <w:sz w:val="24"/>
          <w:szCs w:val="24"/>
        </w:rPr>
        <w:t>amicus</w:t>
      </w:r>
      <w:proofErr w:type="spellEnd"/>
      <w:r w:rsidR="00AA3897">
        <w:rPr>
          <w:rFonts w:ascii="Times New Roman" w:hAnsi="Times New Roman" w:cs="Times New Roman"/>
          <w:sz w:val="24"/>
          <w:szCs w:val="24"/>
        </w:rPr>
        <w:t xml:space="preserve"> d.o.o.</w:t>
      </w:r>
      <w:r w:rsidR="00DA0823" w:rsidRPr="006E05D5">
        <w:rPr>
          <w:rFonts w:ascii="Times New Roman" w:hAnsi="Times New Roman" w:cs="Times New Roman"/>
          <w:sz w:val="24"/>
          <w:szCs w:val="24"/>
        </w:rPr>
        <w:t xml:space="preserve"> </w:t>
      </w:r>
      <w:r w:rsidR="00DA0823">
        <w:rPr>
          <w:rFonts w:ascii="Times New Roman" w:hAnsi="Times New Roman" w:cs="Times New Roman"/>
          <w:sz w:val="24"/>
          <w:szCs w:val="24"/>
        </w:rPr>
        <w:t>primala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5D5">
        <w:rPr>
          <w:rFonts w:ascii="Times New Roman" w:hAnsi="Times New Roman" w:cs="Times New Roman"/>
          <w:sz w:val="24"/>
          <w:szCs w:val="24"/>
        </w:rPr>
        <w:t>neto iznos od 33.</w:t>
      </w:r>
      <w:r w:rsidR="00303B49">
        <w:rPr>
          <w:rFonts w:ascii="Times New Roman" w:hAnsi="Times New Roman" w:cs="Times New Roman"/>
          <w:sz w:val="24"/>
          <w:szCs w:val="24"/>
        </w:rPr>
        <w:t xml:space="preserve">600,00 kn na godišnjoj razini, </w:t>
      </w:r>
      <w:r w:rsidR="00140542">
        <w:rPr>
          <w:rFonts w:ascii="Times New Roman" w:hAnsi="Times New Roman" w:cs="Times New Roman"/>
          <w:sz w:val="24"/>
          <w:szCs w:val="24"/>
        </w:rPr>
        <w:t>a u izvješćima od 25. siječnja 2021.g. i</w:t>
      </w:r>
      <w:r w:rsidR="00140542" w:rsidRPr="00140542">
        <w:rPr>
          <w:rFonts w:ascii="Times New Roman" w:hAnsi="Times New Roman" w:cs="Times New Roman"/>
          <w:sz w:val="24"/>
          <w:szCs w:val="24"/>
        </w:rPr>
        <w:t xml:space="preserve"> </w:t>
      </w:r>
      <w:r w:rsidR="00140542">
        <w:rPr>
          <w:rFonts w:ascii="Times New Roman" w:hAnsi="Times New Roman" w:cs="Times New Roman"/>
          <w:sz w:val="24"/>
          <w:szCs w:val="24"/>
        </w:rPr>
        <w:t>11. veljače 2021.g. je navedeno da</w:t>
      </w:r>
      <w:r w:rsidR="00303B49">
        <w:rPr>
          <w:rFonts w:ascii="Times New Roman" w:hAnsi="Times New Roman" w:cs="Times New Roman"/>
          <w:sz w:val="24"/>
          <w:szCs w:val="24"/>
        </w:rPr>
        <w:t xml:space="preserve"> supruga dužnosnika</w:t>
      </w:r>
      <w:r w:rsidR="00140542">
        <w:rPr>
          <w:rFonts w:ascii="Times New Roman" w:hAnsi="Times New Roman" w:cs="Times New Roman"/>
          <w:sz w:val="24"/>
          <w:szCs w:val="24"/>
        </w:rPr>
        <w:t xml:space="preserve"> </w:t>
      </w:r>
      <w:r w:rsidRPr="006E05D5">
        <w:rPr>
          <w:rFonts w:ascii="Times New Roman" w:hAnsi="Times New Roman" w:cs="Times New Roman"/>
          <w:sz w:val="24"/>
          <w:szCs w:val="24"/>
        </w:rPr>
        <w:t xml:space="preserve">od isplatitelja </w:t>
      </w:r>
      <w:r w:rsidR="00303B49">
        <w:rPr>
          <w:rFonts w:ascii="Times New Roman" w:hAnsi="Times New Roman" w:cs="Times New Roman"/>
          <w:sz w:val="24"/>
          <w:szCs w:val="24"/>
        </w:rPr>
        <w:t xml:space="preserve">Hrvatskog zavoda za mirovinsko osiguranje (u daljnjem  tekstu: </w:t>
      </w:r>
      <w:r w:rsidRPr="006E05D5">
        <w:rPr>
          <w:rFonts w:ascii="Times New Roman" w:hAnsi="Times New Roman" w:cs="Times New Roman"/>
          <w:sz w:val="24"/>
          <w:szCs w:val="24"/>
        </w:rPr>
        <w:t>HZMO</w:t>
      </w:r>
      <w:r w:rsidR="00303B49">
        <w:rPr>
          <w:rFonts w:ascii="Times New Roman" w:hAnsi="Times New Roman" w:cs="Times New Roman"/>
          <w:sz w:val="24"/>
          <w:szCs w:val="24"/>
        </w:rPr>
        <w:t>)</w:t>
      </w:r>
      <w:r w:rsidRPr="006E05D5">
        <w:rPr>
          <w:rFonts w:ascii="Times New Roman" w:hAnsi="Times New Roman" w:cs="Times New Roman"/>
          <w:sz w:val="24"/>
          <w:szCs w:val="24"/>
        </w:rPr>
        <w:t xml:space="preserve"> </w:t>
      </w:r>
      <w:r w:rsidR="00140542">
        <w:rPr>
          <w:rFonts w:ascii="Times New Roman" w:hAnsi="Times New Roman" w:cs="Times New Roman"/>
          <w:sz w:val="24"/>
          <w:szCs w:val="24"/>
        </w:rPr>
        <w:t xml:space="preserve">prima </w:t>
      </w:r>
      <w:r w:rsidRPr="006E05D5">
        <w:rPr>
          <w:rFonts w:ascii="Times New Roman" w:hAnsi="Times New Roman" w:cs="Times New Roman"/>
          <w:sz w:val="24"/>
          <w:szCs w:val="24"/>
        </w:rPr>
        <w:t>neto iznos od 1.100,00 kn na mjesečnoj razini</w:t>
      </w:r>
      <w:r w:rsidR="00140542">
        <w:t xml:space="preserve">, </w:t>
      </w:r>
      <w:r w:rsidRPr="006E05D5">
        <w:rPr>
          <w:rFonts w:ascii="Times New Roman" w:eastAsia="Times New Roman" w:hAnsi="Times New Roman" w:cs="Times New Roman"/>
          <w:sz w:val="24"/>
          <w:szCs w:val="24"/>
          <w:lang w:eastAsia="hr-HR"/>
        </w:rPr>
        <w:t>što bi na godišnjoj razi</w:t>
      </w:r>
      <w:r w:rsidR="00303B49">
        <w:rPr>
          <w:rFonts w:ascii="Times New Roman" w:eastAsia="Times New Roman" w:hAnsi="Times New Roman" w:cs="Times New Roman"/>
          <w:sz w:val="24"/>
          <w:szCs w:val="24"/>
          <w:lang w:eastAsia="hr-HR"/>
        </w:rPr>
        <w:t>ni iznosilo neto 13.200,00 kuna</w:t>
      </w:r>
      <w:r w:rsidR="00140542">
        <w:rPr>
          <w:rFonts w:ascii="Times New Roman" w:hAnsi="Times New Roman" w:cs="Times New Roman"/>
          <w:sz w:val="24"/>
          <w:szCs w:val="24"/>
        </w:rPr>
        <w:t>.</w:t>
      </w:r>
      <w:r w:rsidRPr="006E0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ABB" w:rsidRDefault="00903ABB" w:rsidP="00903ABB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3ABB" w:rsidRPr="00A6629D" w:rsidRDefault="00903ABB" w:rsidP="00903AB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E2A">
        <w:rPr>
          <w:rFonts w:ascii="Times New Roman" w:hAnsi="Times New Roman" w:cs="Times New Roman"/>
          <w:sz w:val="24"/>
          <w:szCs w:val="24"/>
        </w:rPr>
        <w:t>Uvidom u podatke Informacijskog sustava Porezne uprave,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D3E2A">
        <w:rPr>
          <w:rFonts w:ascii="Times New Roman" w:hAnsi="Times New Roman" w:cs="Times New Roman"/>
          <w:sz w:val="24"/>
          <w:szCs w:val="24"/>
        </w:rPr>
        <w:t xml:space="preserve">utvrđeno je da je </w:t>
      </w:r>
      <w:r w:rsidR="00AA3897">
        <w:rPr>
          <w:rFonts w:ascii="Times New Roman" w:hAnsi="Times New Roman" w:cs="Times New Roman"/>
          <w:sz w:val="24"/>
          <w:szCs w:val="24"/>
        </w:rPr>
        <w:t xml:space="preserve">supruga </w:t>
      </w:r>
      <w:r w:rsidRPr="00A6629D">
        <w:rPr>
          <w:rFonts w:ascii="Times New Roman" w:hAnsi="Times New Roman" w:cs="Times New Roman"/>
          <w:sz w:val="24"/>
          <w:szCs w:val="24"/>
        </w:rPr>
        <w:t xml:space="preserve">dužnosnika od isplatitelja, </w:t>
      </w:r>
      <w:proofErr w:type="spellStart"/>
      <w:r w:rsidRPr="00A6629D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Pr="00A66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29D">
        <w:rPr>
          <w:rFonts w:ascii="Times New Roman" w:hAnsi="Times New Roman" w:cs="Times New Roman"/>
          <w:sz w:val="24"/>
          <w:szCs w:val="24"/>
        </w:rPr>
        <w:t>amicus</w:t>
      </w:r>
      <w:proofErr w:type="spellEnd"/>
      <w:r w:rsidRPr="00A6629D">
        <w:rPr>
          <w:rFonts w:ascii="Times New Roman" w:hAnsi="Times New Roman" w:cs="Times New Roman"/>
          <w:sz w:val="24"/>
          <w:szCs w:val="24"/>
        </w:rPr>
        <w:t xml:space="preserve"> d.o.o. u likvidaciji, kao poslodavca, ostvarila primitke po osnovi plaće</w:t>
      </w:r>
      <w:r w:rsidR="00AA3897">
        <w:rPr>
          <w:rFonts w:ascii="Times New Roman" w:hAnsi="Times New Roman" w:cs="Times New Roman"/>
          <w:sz w:val="24"/>
          <w:szCs w:val="24"/>
        </w:rPr>
        <w:t>,</w:t>
      </w:r>
      <w:r w:rsidRPr="00A6629D">
        <w:rPr>
          <w:rFonts w:ascii="Times New Roman" w:hAnsi="Times New Roman" w:cs="Times New Roman"/>
          <w:sz w:val="24"/>
          <w:szCs w:val="24"/>
        </w:rPr>
        <w:t xml:space="preserve"> odnosno dohotka od nesamostalnog rada u sljedećim ukupnim godišnjim neto</w:t>
      </w:r>
      <w:r w:rsidR="00DA0823">
        <w:rPr>
          <w:rFonts w:ascii="Times New Roman" w:hAnsi="Times New Roman" w:cs="Times New Roman"/>
          <w:sz w:val="24"/>
          <w:szCs w:val="24"/>
        </w:rPr>
        <w:t xml:space="preserve"> iznosima (iznosima za isplatu):</w:t>
      </w:r>
    </w:p>
    <w:p w:rsidR="00903ABB" w:rsidRPr="00A6629D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2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2014. g. iznos od 8.923,27 kn, </w:t>
      </w:r>
    </w:p>
    <w:p w:rsidR="00903ABB" w:rsidRPr="00A6629D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2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2015. g. iznos od 18.712,89 kn, </w:t>
      </w:r>
    </w:p>
    <w:p w:rsidR="00903ABB" w:rsidRPr="00A6629D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2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2016. g. iznos od 33.603,02 kn, </w:t>
      </w:r>
    </w:p>
    <w:p w:rsidR="00903ABB" w:rsidRPr="00A6629D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2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2017. g. iznos od 36.682,62 kn, </w:t>
      </w:r>
    </w:p>
    <w:p w:rsidR="00903ABB" w:rsidRPr="00A6629D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29D">
        <w:rPr>
          <w:rFonts w:ascii="Times New Roman" w:eastAsia="Times New Roman" w:hAnsi="Times New Roman" w:cs="Times New Roman"/>
          <w:sz w:val="24"/>
          <w:szCs w:val="24"/>
          <w:lang w:eastAsia="hr-HR"/>
        </w:rPr>
        <w:t>u 2018. g. iznos od 14.539,18 kn (9 isplata).</w:t>
      </w:r>
    </w:p>
    <w:p w:rsidR="00903ABB" w:rsidRPr="00A6629D" w:rsidRDefault="00903ABB" w:rsidP="00903ABB">
      <w:pPr>
        <w:spacing w:after="0"/>
        <w:ind w:left="709"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3ABB" w:rsidRPr="00A6629D" w:rsidRDefault="00903ABB" w:rsidP="00903AB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2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Ujedno, uvidom u podatke Informacijskog sustava Porezne uprave, utvrđeno je da je </w:t>
      </w:r>
      <w:r w:rsidR="009C2872">
        <w:rPr>
          <w:rFonts w:ascii="Times New Roman" w:eastAsia="Times New Roman" w:hAnsi="Times New Roman" w:cs="Times New Roman"/>
          <w:sz w:val="24"/>
          <w:szCs w:val="24"/>
          <w:lang w:eastAsia="hr-HR"/>
        </w:rPr>
        <w:t>supruga</w:t>
      </w:r>
      <w:r w:rsidRPr="00A662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dužnosnika od isplatitelja </w:t>
      </w:r>
      <w:r w:rsidR="009C2872">
        <w:rPr>
          <w:rFonts w:ascii="Times New Roman" w:eastAsia="Times New Roman" w:hAnsi="Times New Roman" w:cs="Times New Roman"/>
          <w:sz w:val="24"/>
          <w:szCs w:val="24"/>
          <w:lang w:eastAsia="hr-HR"/>
        </w:rPr>
        <w:t>HZMO</w:t>
      </w:r>
      <w:r w:rsidRPr="00A662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ostvarila primitke po osnovi mirovine </w:t>
      </w:r>
      <w:r w:rsidRPr="00A6629D">
        <w:t xml:space="preserve"> </w:t>
      </w:r>
      <w:r w:rsidRPr="00A662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sljedećim ukupnim godišnjim neto iznosima (iznosima za isplatu):    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2018</w:t>
      </w:r>
      <w:r w:rsidR="009C2872">
        <w:rPr>
          <w:rFonts w:ascii="Times New Roman" w:eastAsia="Times New Roman" w:hAnsi="Times New Roman" w:cs="Times New Roman"/>
          <w:sz w:val="24"/>
          <w:szCs w:val="24"/>
          <w:lang w:eastAsia="hr-HR"/>
        </w:rPr>
        <w:t>. g.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 od 5.750,80 kn (5 isplata), </w:t>
      </w:r>
    </w:p>
    <w:p w:rsidR="00903ABB" w:rsidRDefault="00903ABB" w:rsidP="00903ABB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2019. g. iznos od 20.499,98 kn i </w:t>
      </w:r>
    </w:p>
    <w:p w:rsidR="00903ABB" w:rsidRPr="00DA0823" w:rsidRDefault="00903ABB" w:rsidP="00DA0823">
      <w:pPr>
        <w:pStyle w:val="Odlomakpopisa"/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2020. g. iznos od 20.644,61 kn. </w:t>
      </w:r>
    </w:p>
    <w:p w:rsidR="00903ABB" w:rsidRPr="00140F57" w:rsidRDefault="00903ABB" w:rsidP="00903ABB">
      <w:pPr>
        <w:spacing w:after="0"/>
        <w:ind w:right="-2"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03ABB" w:rsidRPr="00FB603F" w:rsidRDefault="009C2872" w:rsidP="00903AB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38898807"/>
      <w:r>
        <w:rPr>
          <w:rFonts w:ascii="Times New Roman" w:hAnsi="Times New Roman" w:cs="Times New Roman"/>
          <w:sz w:val="24"/>
          <w:szCs w:val="24"/>
        </w:rPr>
        <w:t>Vezano za primitke</w:t>
      </w:r>
      <w:r w:rsidR="00903ABB" w:rsidRPr="00FB603F">
        <w:rPr>
          <w:rFonts w:ascii="Times New Roman" w:hAnsi="Times New Roman" w:cs="Times New Roman"/>
          <w:sz w:val="24"/>
          <w:szCs w:val="24"/>
        </w:rPr>
        <w:t xml:space="preserve"> dužnosnika i bračnog duga/životno</w:t>
      </w:r>
      <w:r>
        <w:rPr>
          <w:rFonts w:ascii="Times New Roman" w:hAnsi="Times New Roman" w:cs="Times New Roman"/>
          <w:sz w:val="24"/>
          <w:szCs w:val="24"/>
        </w:rPr>
        <w:t xml:space="preserve">g partnera dužnosnika, potrebno je pojasniti da se sukladno ustaljenoj praksi Povjerenstva, </w:t>
      </w:r>
      <w:r w:rsidRPr="00FB603F">
        <w:rPr>
          <w:rFonts w:ascii="Times New Roman" w:hAnsi="Times New Roman" w:cs="Times New Roman"/>
          <w:sz w:val="24"/>
          <w:szCs w:val="24"/>
        </w:rPr>
        <w:t>neskladom, odnosno nerazmjerom u smislu ZSSI-a</w:t>
      </w:r>
      <w:r>
        <w:rPr>
          <w:rFonts w:ascii="Times New Roman" w:hAnsi="Times New Roman" w:cs="Times New Roman"/>
          <w:sz w:val="24"/>
          <w:szCs w:val="24"/>
        </w:rPr>
        <w:t xml:space="preserve"> smatra razlika između primitaka navedenih u</w:t>
      </w:r>
      <w:r w:rsidR="00903ABB" w:rsidRPr="00FB603F">
        <w:rPr>
          <w:rFonts w:ascii="Times New Roman" w:hAnsi="Times New Roman" w:cs="Times New Roman"/>
          <w:sz w:val="24"/>
          <w:szCs w:val="24"/>
        </w:rPr>
        <w:t xml:space="preserve"> podnesenom izvješću o imovinskom stanju</w:t>
      </w:r>
      <w:r>
        <w:rPr>
          <w:rFonts w:ascii="Times New Roman" w:hAnsi="Times New Roman" w:cs="Times New Roman"/>
          <w:sz w:val="24"/>
          <w:szCs w:val="24"/>
        </w:rPr>
        <w:t xml:space="preserve"> i primitaka koje je dužnosnik, odnosno njegov bračni drug/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partner primio, a koja je veća od 10%</w:t>
      </w:r>
      <w:r w:rsidR="00903ABB" w:rsidRPr="00FB603F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6"/>
    <w:p w:rsidR="00903ABB" w:rsidRPr="00FB603F" w:rsidRDefault="00903ABB" w:rsidP="00903AB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Pr="00FB603F" w:rsidRDefault="00BE711C" w:rsidP="00903A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Također, s</w:t>
      </w:r>
      <w:r w:rsidR="00903ABB" w:rsidRPr="00FB603F">
        <w:rPr>
          <w:rFonts w:ascii="Times New Roman" w:hAnsi="Times New Roman" w:cs="Times New Roman"/>
          <w:sz w:val="24"/>
          <w:szCs w:val="24"/>
        </w:rPr>
        <w:t>ukladno Smjernici i uputi broj: 711-I-1724-R-91/18-01-8 od 24. prosinca 2018., koju je Povjerenstvo dalo dužnosnicima i rukovodećim državnim službenicima, i koja je objavljena na mrežnim stranicama Povjerenstva, promjena na imovini, koju je dužnosnik sukladno članku 8. stavku 2. ZSSI-a dužan prijaviti Povjerenstvu istekom godine u kojoj je promjena nastala, smatra se i promjena plaće</w:t>
      </w:r>
      <w:r w:rsidR="00903ABB">
        <w:rPr>
          <w:rFonts w:ascii="Times New Roman" w:hAnsi="Times New Roman" w:cs="Times New Roman"/>
          <w:sz w:val="24"/>
          <w:szCs w:val="24"/>
        </w:rPr>
        <w:t xml:space="preserve"> dužnosnika i</w:t>
      </w:r>
      <w:r w:rsidR="00903ABB" w:rsidRPr="00FB603F">
        <w:rPr>
          <w:rFonts w:ascii="Times New Roman" w:hAnsi="Times New Roman" w:cs="Times New Roman"/>
          <w:sz w:val="24"/>
          <w:szCs w:val="24"/>
        </w:rPr>
        <w:t xml:space="preserve"> bračnog druga/životnog partnera</w:t>
      </w:r>
      <w:r w:rsidR="00903ABB" w:rsidRPr="00FB603F">
        <w:t xml:space="preserve"> </w:t>
      </w:r>
      <w:r w:rsidR="00903ABB" w:rsidRPr="00FB603F">
        <w:rPr>
          <w:rFonts w:ascii="Times New Roman" w:hAnsi="Times New Roman" w:cs="Times New Roman"/>
          <w:sz w:val="24"/>
          <w:szCs w:val="24"/>
        </w:rPr>
        <w:t>ako se neto iznos plaće na godišnjoj razini (zbroj mjesečnih neto plaća na godišnjoj razini) promjeni za više od 10% te svaki ostvareni drugi primitak</w:t>
      </w:r>
      <w:r w:rsidR="00903ABB">
        <w:rPr>
          <w:rFonts w:ascii="Times New Roman" w:hAnsi="Times New Roman" w:cs="Times New Roman"/>
          <w:sz w:val="24"/>
          <w:szCs w:val="24"/>
        </w:rPr>
        <w:t xml:space="preserve"> dužnosnika i</w:t>
      </w:r>
      <w:r w:rsidR="00903ABB" w:rsidRPr="00FB603F">
        <w:rPr>
          <w:rFonts w:ascii="Times New Roman" w:hAnsi="Times New Roman" w:cs="Times New Roman"/>
          <w:sz w:val="24"/>
          <w:szCs w:val="24"/>
        </w:rPr>
        <w:t xml:space="preserve"> bračnog druga/životnog partnera</w:t>
      </w:r>
      <w:r w:rsidR="00903ABB">
        <w:rPr>
          <w:rFonts w:ascii="Times New Roman" w:hAnsi="Times New Roman" w:cs="Times New Roman"/>
          <w:sz w:val="24"/>
          <w:szCs w:val="24"/>
        </w:rPr>
        <w:t xml:space="preserve"> dužnosnika.</w:t>
      </w:r>
    </w:p>
    <w:p w:rsidR="00903ABB" w:rsidRDefault="00903ABB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03F">
        <w:rPr>
          <w:rFonts w:ascii="Times New Roman" w:hAnsi="Times New Roman" w:cs="Times New Roman"/>
          <w:sz w:val="24"/>
          <w:szCs w:val="24"/>
        </w:rPr>
        <w:t xml:space="preserve"> Slijedom </w:t>
      </w:r>
      <w:r>
        <w:rPr>
          <w:rFonts w:ascii="Times New Roman" w:hAnsi="Times New Roman" w:cs="Times New Roman"/>
          <w:sz w:val="24"/>
          <w:szCs w:val="24"/>
        </w:rPr>
        <w:t xml:space="preserve">svega </w:t>
      </w:r>
      <w:r w:rsidRPr="00FB603F">
        <w:rPr>
          <w:rFonts w:ascii="Times New Roman" w:hAnsi="Times New Roman" w:cs="Times New Roman"/>
          <w:sz w:val="24"/>
          <w:szCs w:val="24"/>
        </w:rPr>
        <w:t xml:space="preserve">navedenog, usporedbom podataka </w:t>
      </w:r>
      <w:r w:rsidR="00BE711C">
        <w:rPr>
          <w:rFonts w:ascii="Times New Roman" w:hAnsi="Times New Roman" w:cs="Times New Roman"/>
          <w:sz w:val="24"/>
          <w:szCs w:val="24"/>
        </w:rPr>
        <w:t xml:space="preserve">iz </w:t>
      </w:r>
      <w:r w:rsidRPr="00FB603F">
        <w:rPr>
          <w:rFonts w:ascii="Times New Roman" w:hAnsi="Times New Roman" w:cs="Times New Roman"/>
          <w:sz w:val="24"/>
          <w:szCs w:val="24"/>
        </w:rPr>
        <w:t>podnesenih izvješća o imovinskom stanju dužnosnika</w:t>
      </w:r>
      <w:r w:rsidR="00DA0823">
        <w:rPr>
          <w:rFonts w:ascii="Times New Roman" w:hAnsi="Times New Roman" w:cs="Times New Roman"/>
          <w:sz w:val="24"/>
          <w:szCs w:val="24"/>
        </w:rPr>
        <w:t xml:space="preserve"> Marijana Marekovića</w:t>
      </w:r>
      <w:r w:rsidRPr="00FB603F">
        <w:rPr>
          <w:rFonts w:ascii="Times New Roman" w:hAnsi="Times New Roman" w:cs="Times New Roman"/>
          <w:sz w:val="24"/>
          <w:szCs w:val="24"/>
        </w:rPr>
        <w:t xml:space="preserve"> i podataka prikupljenih od nadležnih tijela u Republici Hrvatskoj utvrđen je nesklad</w:t>
      </w:r>
      <w:r>
        <w:rPr>
          <w:rFonts w:ascii="Times New Roman" w:hAnsi="Times New Roman" w:cs="Times New Roman"/>
          <w:sz w:val="24"/>
          <w:szCs w:val="24"/>
        </w:rPr>
        <w:t xml:space="preserve">, odnosno nerazmjer između imovine </w:t>
      </w:r>
      <w:r w:rsidR="00BE711C">
        <w:rPr>
          <w:rFonts w:ascii="Times New Roman" w:hAnsi="Times New Roman" w:cs="Times New Roman"/>
          <w:sz w:val="24"/>
          <w:szCs w:val="24"/>
        </w:rPr>
        <w:t>prijavljene u podnesenim izvješćima</w:t>
      </w:r>
      <w:r>
        <w:rPr>
          <w:rFonts w:ascii="Times New Roman" w:hAnsi="Times New Roman" w:cs="Times New Roman"/>
          <w:sz w:val="24"/>
          <w:szCs w:val="24"/>
        </w:rPr>
        <w:t xml:space="preserve"> i stanja imovine dužnosnika kako proizlazi iz pribavljenih podataka od nadležnih tijela iz članka 24. ZSSI-a i to kao slijedi </w:t>
      </w:r>
      <w:r w:rsidR="009244DF">
        <w:rPr>
          <w:rFonts w:ascii="Times New Roman" w:hAnsi="Times New Roman" w:cs="Times New Roman"/>
          <w:sz w:val="24"/>
          <w:szCs w:val="24"/>
        </w:rPr>
        <w:t>u nastavku:</w:t>
      </w:r>
    </w:p>
    <w:p w:rsidR="00903ABB" w:rsidRDefault="00903ABB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Pr="00140542" w:rsidRDefault="00903ABB" w:rsidP="00903AB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542">
        <w:rPr>
          <w:rFonts w:ascii="Times New Roman" w:hAnsi="Times New Roman" w:cs="Times New Roman"/>
          <w:sz w:val="24"/>
          <w:szCs w:val="24"/>
        </w:rPr>
        <w:t xml:space="preserve">Nesklad, odnosno nerazmjer u pogledu podataka o nekretninama i to:  </w:t>
      </w:r>
    </w:p>
    <w:p w:rsidR="00903ABB" w:rsidRDefault="00903ABB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1A5" w:rsidRDefault="005A71A5" w:rsidP="005A71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="00903ABB" w:rsidRPr="005A7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stana u Zagrebu, </w:t>
      </w:r>
      <w:r w:rsidR="007E016D" w:rsidRPr="007E016D">
        <w:rPr>
          <w:rFonts w:ascii="Times New Roman" w:eastAsia="Times New Roman" w:hAnsi="Times New Roman" w:cs="Times New Roman"/>
          <w:sz w:val="24"/>
          <w:szCs w:val="24"/>
          <w:highlight w:val="black"/>
          <w:lang w:eastAsia="hr-HR"/>
        </w:rPr>
        <w:t>……. ……</w:t>
      </w:r>
      <w:r w:rsidR="00BE711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A7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obzirom da je dužn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</w:t>
      </w:r>
      <w:r w:rsidRPr="005A71A5">
        <w:rPr>
          <w:rFonts w:ascii="Times New Roman" w:eastAsia="Times New Roman" w:hAnsi="Times New Roman" w:cs="Times New Roman"/>
          <w:sz w:val="24"/>
          <w:szCs w:val="24"/>
          <w:lang w:eastAsia="hr-HR"/>
        </w:rPr>
        <w:t>nik u izvješćima</w:t>
      </w:r>
      <w:r w:rsidRPr="007C4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28. srpnja 2015. g, 2. rujna 2015. g. i 13. prosinca 2016. g. naveo površinu stana od 84 m2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a površina utvrđena u postupku redo</w:t>
      </w:r>
      <w:r w:rsidR="00BE711C">
        <w:rPr>
          <w:rFonts w:ascii="Times New Roman" w:eastAsia="Times New Roman" w:hAnsi="Times New Roman" w:cs="Times New Roman"/>
          <w:sz w:val="24"/>
          <w:szCs w:val="24"/>
          <w:lang w:eastAsia="hr-HR"/>
        </w:rPr>
        <w:t>vite provjere je 104,20 m2, zatim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naveo spremište površine 4,25 m2 i garažu površine 14 m2 te je </w:t>
      </w:r>
      <w:r w:rsidRPr="006E05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svim podnesenim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izvješćima</w:t>
      </w:r>
      <w:r w:rsidRPr="006E05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naveo </w:t>
      </w:r>
      <w:r w:rsidR="00BE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6E05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7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riječ o </w:t>
      </w:r>
      <w:r w:rsidRPr="006E05D5">
        <w:rPr>
          <w:rFonts w:ascii="Times New Roman" w:eastAsia="Times New Roman" w:hAnsi="Times New Roman" w:cs="Times New Roman"/>
          <w:sz w:val="24"/>
          <w:szCs w:val="24"/>
          <w:lang w:eastAsia="hr-HR"/>
        </w:rPr>
        <w:t>knjižno</w:t>
      </w:r>
      <w:r w:rsidR="00BE711C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6E05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umjesto </w:t>
      </w:r>
      <w:proofErr w:type="spellStart"/>
      <w:r w:rsidRPr="006E05D5">
        <w:rPr>
          <w:rFonts w:ascii="Times New Roman" w:eastAsia="Times New Roman" w:hAnsi="Times New Roman" w:cs="Times New Roman"/>
          <w:sz w:val="24"/>
          <w:szCs w:val="24"/>
          <w:lang w:eastAsia="hr-HR"/>
        </w:rPr>
        <w:t>izvanknjižnog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vlasništva, kao i </w:t>
      </w:r>
      <w:r w:rsidRPr="006E05D5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radi o suvlasništvu s bračnim drugom</w:t>
      </w:r>
      <w:r w:rsidR="00BE711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E05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iako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kupoprodajnim ugovorima</w:t>
      </w:r>
      <w:r w:rsidRPr="006E05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Pr="006E05D5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naveden 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ao jedini kupac ovih nekretnina,</w:t>
      </w:r>
    </w:p>
    <w:p w:rsidR="005A71A5" w:rsidRDefault="005A71A5" w:rsidP="005A71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1058" w:rsidRDefault="005A71A5" w:rsidP="00131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1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ABB" w:rsidRPr="005A71A5">
        <w:rPr>
          <w:rFonts w:ascii="Times New Roman" w:hAnsi="Times New Roman" w:cs="Times New Roman"/>
          <w:sz w:val="24"/>
          <w:szCs w:val="24"/>
        </w:rPr>
        <w:t xml:space="preserve">stana u Jastrebarskom, </w:t>
      </w:r>
      <w:r w:rsidR="007E016D" w:rsidRPr="007E016D">
        <w:rPr>
          <w:rFonts w:ascii="Times New Roman" w:hAnsi="Times New Roman" w:cs="Times New Roman"/>
          <w:sz w:val="24"/>
          <w:szCs w:val="24"/>
          <w:highlight w:val="black"/>
        </w:rPr>
        <w:t>………. ………</w:t>
      </w:r>
      <w:r w:rsidR="00BE711C">
        <w:rPr>
          <w:rFonts w:ascii="Times New Roman" w:hAnsi="Times New Roman" w:cs="Times New Roman"/>
          <w:sz w:val="24"/>
          <w:szCs w:val="24"/>
        </w:rPr>
        <w:t>,</w:t>
      </w:r>
      <w:r w:rsidR="00903ABB" w:rsidRPr="005A71A5">
        <w:rPr>
          <w:rFonts w:ascii="Times New Roman" w:hAnsi="Times New Roman" w:cs="Times New Roman"/>
          <w:sz w:val="24"/>
          <w:szCs w:val="24"/>
        </w:rPr>
        <w:t xml:space="preserve"> u vlasništvu bračnog druga dužnosnika</w:t>
      </w:r>
      <w:r>
        <w:rPr>
          <w:rFonts w:ascii="Times New Roman" w:hAnsi="Times New Roman" w:cs="Times New Roman"/>
          <w:sz w:val="24"/>
          <w:szCs w:val="24"/>
        </w:rPr>
        <w:t xml:space="preserve"> s obzirom da je dužnosnik</w:t>
      </w:r>
      <w:r w:rsidRPr="005A71A5">
        <w:rPr>
          <w:rFonts w:ascii="Times New Roman" w:hAnsi="Times New Roman" w:cs="Times New Roman"/>
          <w:sz w:val="24"/>
          <w:szCs w:val="24"/>
        </w:rPr>
        <w:t xml:space="preserve"> u svim izvješćima o imovinskom stanju</w:t>
      </w:r>
      <w:r w:rsidR="00903ABB" w:rsidRPr="005A71A5">
        <w:rPr>
          <w:rFonts w:ascii="Times New Roman" w:hAnsi="Times New Roman" w:cs="Times New Roman"/>
          <w:sz w:val="24"/>
          <w:szCs w:val="24"/>
        </w:rPr>
        <w:t xml:space="preserve"> naveo površinu od 76 m2, a prema podacima</w:t>
      </w:r>
      <w:r w:rsidR="00903ABB" w:rsidRPr="005A71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3ABB" w:rsidRPr="005A71A5">
        <w:rPr>
          <w:rFonts w:ascii="Times New Roman" w:hAnsi="Times New Roman" w:cs="Times New Roman"/>
          <w:sz w:val="24"/>
          <w:szCs w:val="24"/>
        </w:rPr>
        <w:t>izvatka iz zemljišne knjige površina stana je 67,26 m2,</w:t>
      </w:r>
    </w:p>
    <w:p w:rsidR="00104E2B" w:rsidRDefault="00104E2B" w:rsidP="00131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058" w:rsidRDefault="00131058" w:rsidP="00131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ABB" w:rsidRPr="00131058">
        <w:rPr>
          <w:rFonts w:ascii="Times New Roman" w:hAnsi="Times New Roman" w:cs="Times New Roman"/>
          <w:sz w:val="24"/>
          <w:szCs w:val="24"/>
        </w:rPr>
        <w:t xml:space="preserve">kuće u </w:t>
      </w:r>
      <w:proofErr w:type="spellStart"/>
      <w:r w:rsidR="00903ABB" w:rsidRPr="00131058">
        <w:rPr>
          <w:rFonts w:ascii="Times New Roman" w:hAnsi="Times New Roman" w:cs="Times New Roman"/>
          <w:sz w:val="24"/>
          <w:szCs w:val="24"/>
        </w:rPr>
        <w:t>Mrkoplju</w:t>
      </w:r>
      <w:proofErr w:type="spellEnd"/>
      <w:r w:rsidR="00903ABB" w:rsidRPr="00131058">
        <w:rPr>
          <w:rFonts w:ascii="Times New Roman" w:hAnsi="Times New Roman" w:cs="Times New Roman"/>
          <w:sz w:val="24"/>
          <w:szCs w:val="24"/>
        </w:rPr>
        <w:t xml:space="preserve">, </w:t>
      </w:r>
      <w:r w:rsidR="007E016D" w:rsidRPr="007E016D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903ABB" w:rsidRPr="00131058">
        <w:rPr>
          <w:rFonts w:ascii="Times New Roman" w:hAnsi="Times New Roman" w:cs="Times New Roman"/>
          <w:sz w:val="24"/>
          <w:szCs w:val="24"/>
        </w:rPr>
        <w:t>,</w:t>
      </w:r>
      <w:r w:rsidR="00903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ABB">
        <w:rPr>
          <w:rFonts w:ascii="Times New Roman" w:hAnsi="Times New Roman" w:cs="Times New Roman"/>
          <w:sz w:val="24"/>
          <w:szCs w:val="24"/>
        </w:rPr>
        <w:t>u osobnom vlasništvu dužnosnika, u pogl</w:t>
      </w:r>
      <w:r>
        <w:rPr>
          <w:rFonts w:ascii="Times New Roman" w:hAnsi="Times New Roman" w:cs="Times New Roman"/>
          <w:sz w:val="24"/>
          <w:szCs w:val="24"/>
        </w:rPr>
        <w:t>edu opisa i površine nekretnine s obzirom</w:t>
      </w:r>
      <w:r w:rsidR="00903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je dužnosnik </w:t>
      </w:r>
      <w:r w:rsidRPr="00131058">
        <w:rPr>
          <w:rFonts w:ascii="Times New Roman" w:hAnsi="Times New Roman" w:cs="Times New Roman"/>
          <w:sz w:val="24"/>
          <w:szCs w:val="24"/>
        </w:rPr>
        <w:t>u svim izvješćima o imovinskom stanju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ABB">
        <w:rPr>
          <w:rFonts w:ascii="Times New Roman" w:hAnsi="Times New Roman" w:cs="Times New Roman"/>
          <w:sz w:val="24"/>
          <w:szCs w:val="24"/>
        </w:rPr>
        <w:t xml:space="preserve">u opisu nekretnine naveo kuća površine 270 m2, a prema podacima </w:t>
      </w:r>
      <w:r w:rsidR="00903ABB" w:rsidRPr="00AB45C3">
        <w:rPr>
          <w:rFonts w:ascii="Times New Roman" w:hAnsi="Times New Roman" w:cs="Times New Roman"/>
          <w:sz w:val="24"/>
          <w:szCs w:val="24"/>
        </w:rPr>
        <w:t xml:space="preserve">izvatka iz zemljišne knjige </w:t>
      </w:r>
      <w:r w:rsidR="00903ABB">
        <w:rPr>
          <w:rFonts w:ascii="Times New Roman" w:hAnsi="Times New Roman" w:cs="Times New Roman"/>
          <w:sz w:val="24"/>
          <w:szCs w:val="24"/>
        </w:rPr>
        <w:t>radi se o dvorištu površine 796 m2 i kući za odmor površine 92 m2, odnosno ukupna površina nekretnine iznosi 888 m2,</w:t>
      </w:r>
    </w:p>
    <w:p w:rsidR="00131058" w:rsidRDefault="00131058" w:rsidP="00131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A10" w:rsidRDefault="00131058" w:rsidP="00013A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ABB" w:rsidRPr="00131058">
        <w:rPr>
          <w:rFonts w:ascii="Times New Roman" w:hAnsi="Times New Roman" w:cs="Times New Roman"/>
          <w:sz w:val="24"/>
          <w:szCs w:val="24"/>
        </w:rPr>
        <w:t xml:space="preserve">građevinskog zemljišta u Sesvetskom Kraljevcu, Siget, </w:t>
      </w:r>
      <w:r w:rsidRPr="00995557">
        <w:rPr>
          <w:rFonts w:ascii="Times New Roman" w:hAnsi="Times New Roman" w:cs="Times New Roman"/>
          <w:sz w:val="24"/>
          <w:szCs w:val="24"/>
        </w:rPr>
        <w:t>u osobnom vlasništvu dužnosnika</w:t>
      </w:r>
      <w:r w:rsidRPr="00131058">
        <w:rPr>
          <w:rFonts w:ascii="Times New Roman" w:hAnsi="Times New Roman" w:cs="Times New Roman"/>
          <w:sz w:val="24"/>
          <w:szCs w:val="24"/>
        </w:rPr>
        <w:t xml:space="preserve"> </w:t>
      </w:r>
      <w:r w:rsidRPr="00995557">
        <w:rPr>
          <w:rFonts w:ascii="Times New Roman" w:hAnsi="Times New Roman" w:cs="Times New Roman"/>
          <w:sz w:val="24"/>
          <w:szCs w:val="24"/>
        </w:rPr>
        <w:t>u pogledu opisa i ukupne površine nekretnine</w:t>
      </w:r>
      <w:r w:rsidRPr="00131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obzirom da </w:t>
      </w:r>
      <w:r w:rsidRPr="00995557">
        <w:rPr>
          <w:rFonts w:ascii="Times New Roman" w:hAnsi="Times New Roman" w:cs="Times New Roman"/>
          <w:sz w:val="24"/>
          <w:szCs w:val="24"/>
        </w:rPr>
        <w:t xml:space="preserve">je dužnosnik </w:t>
      </w:r>
      <w:r w:rsidR="00903ABB" w:rsidRPr="00131058">
        <w:rPr>
          <w:rFonts w:ascii="Times New Roman" w:hAnsi="Times New Roman" w:cs="Times New Roman"/>
          <w:sz w:val="24"/>
          <w:szCs w:val="24"/>
        </w:rPr>
        <w:t>u svim izvješćima o imovinskom stanju</w:t>
      </w:r>
      <w:r w:rsidR="00903ABB" w:rsidRPr="00995557">
        <w:rPr>
          <w:rFonts w:ascii="Times New Roman" w:hAnsi="Times New Roman" w:cs="Times New Roman"/>
          <w:sz w:val="24"/>
          <w:szCs w:val="24"/>
        </w:rPr>
        <w:t xml:space="preserve"> u opisu nekretnine naveo površinu od 3400 m2, a prema izvatku iz zemljišne knjige, pod brojem ZK uloška </w:t>
      </w:r>
      <w:r w:rsidR="007E016D" w:rsidRPr="007E016D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="00903ABB" w:rsidRPr="00995557">
        <w:rPr>
          <w:rFonts w:ascii="Times New Roman" w:hAnsi="Times New Roman" w:cs="Times New Roman"/>
          <w:sz w:val="24"/>
          <w:szCs w:val="24"/>
        </w:rPr>
        <w:t xml:space="preserve"> </w:t>
      </w:r>
      <w:r w:rsidR="00903ABB">
        <w:rPr>
          <w:rFonts w:ascii="Times New Roman" w:hAnsi="Times New Roman" w:cs="Times New Roman"/>
          <w:sz w:val="24"/>
          <w:szCs w:val="24"/>
        </w:rPr>
        <w:t xml:space="preserve">uz oranicu Siget,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95557">
        <w:rPr>
          <w:rFonts w:ascii="Times New Roman" w:hAnsi="Times New Roman" w:cs="Times New Roman"/>
          <w:sz w:val="24"/>
          <w:szCs w:val="24"/>
        </w:rPr>
        <w:t>. č. br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016D" w:rsidRPr="007E016D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7E0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površine 3423 m2, upisana je</w:t>
      </w:r>
      <w:r w:rsidR="00903ABB">
        <w:rPr>
          <w:rFonts w:ascii="Times New Roman" w:hAnsi="Times New Roman" w:cs="Times New Roman"/>
          <w:sz w:val="24"/>
          <w:szCs w:val="24"/>
        </w:rPr>
        <w:t xml:space="preserve"> i k. č. br.</w:t>
      </w:r>
      <w:r w:rsidR="007E016D">
        <w:rPr>
          <w:rFonts w:ascii="Times New Roman" w:hAnsi="Times New Roman" w:cs="Times New Roman"/>
          <w:sz w:val="24"/>
          <w:szCs w:val="24"/>
        </w:rPr>
        <w:t xml:space="preserve"> </w:t>
      </w:r>
      <w:r w:rsidR="007E016D" w:rsidRPr="007E016D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903ABB">
        <w:rPr>
          <w:rFonts w:ascii="Times New Roman" w:hAnsi="Times New Roman" w:cs="Times New Roman"/>
          <w:sz w:val="24"/>
          <w:szCs w:val="24"/>
        </w:rPr>
        <w:t xml:space="preserve">, šuma </w:t>
      </w:r>
      <w:proofErr w:type="spellStart"/>
      <w:r w:rsidR="00903ABB">
        <w:rPr>
          <w:rFonts w:ascii="Times New Roman" w:hAnsi="Times New Roman" w:cs="Times New Roman"/>
          <w:sz w:val="24"/>
          <w:szCs w:val="24"/>
        </w:rPr>
        <w:t>Okunjski</w:t>
      </w:r>
      <w:proofErr w:type="spellEnd"/>
      <w:r w:rsidR="00903ABB">
        <w:rPr>
          <w:rFonts w:ascii="Times New Roman" w:hAnsi="Times New Roman" w:cs="Times New Roman"/>
          <w:sz w:val="24"/>
          <w:szCs w:val="24"/>
        </w:rPr>
        <w:t xml:space="preserve"> lug, površine 811 m2 te ukupna površina nekretnine iznosi 4234 m2, </w:t>
      </w:r>
    </w:p>
    <w:p w:rsidR="00013A10" w:rsidRDefault="00013A10" w:rsidP="00013A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Pr="00013A10" w:rsidRDefault="00013A10" w:rsidP="00013A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ABB" w:rsidRPr="00013A10">
        <w:rPr>
          <w:rFonts w:ascii="Times New Roman" w:hAnsi="Times New Roman" w:cs="Times New Roman"/>
          <w:sz w:val="24"/>
          <w:szCs w:val="24"/>
        </w:rPr>
        <w:t xml:space="preserve">nekretnine - puta – </w:t>
      </w:r>
      <w:proofErr w:type="spellStart"/>
      <w:r w:rsidR="00903ABB" w:rsidRPr="00013A10">
        <w:rPr>
          <w:rFonts w:ascii="Times New Roman" w:hAnsi="Times New Roman" w:cs="Times New Roman"/>
          <w:sz w:val="24"/>
          <w:szCs w:val="24"/>
        </w:rPr>
        <w:t>npl</w:t>
      </w:r>
      <w:proofErr w:type="spellEnd"/>
      <w:r w:rsidR="00903ABB" w:rsidRPr="00013A10">
        <w:rPr>
          <w:rFonts w:ascii="Times New Roman" w:hAnsi="Times New Roman" w:cs="Times New Roman"/>
          <w:sz w:val="24"/>
          <w:szCs w:val="24"/>
        </w:rPr>
        <w:t>.</w:t>
      </w:r>
      <w:r w:rsidR="007E016D">
        <w:rPr>
          <w:rFonts w:ascii="Times New Roman" w:hAnsi="Times New Roman" w:cs="Times New Roman"/>
          <w:sz w:val="24"/>
          <w:szCs w:val="24"/>
        </w:rPr>
        <w:t xml:space="preserve"> </w:t>
      </w:r>
      <w:r w:rsidR="007E016D" w:rsidRPr="007E016D">
        <w:rPr>
          <w:rFonts w:ascii="Times New Roman" w:hAnsi="Times New Roman" w:cs="Times New Roman"/>
          <w:sz w:val="24"/>
          <w:szCs w:val="24"/>
          <w:highlight w:val="black"/>
        </w:rPr>
        <w:t>…… …….. ………..</w:t>
      </w:r>
      <w:r w:rsidR="00903ABB" w:rsidRPr="00013A10">
        <w:rPr>
          <w:rFonts w:ascii="Times New Roman" w:hAnsi="Times New Roman" w:cs="Times New Roman"/>
          <w:sz w:val="24"/>
          <w:szCs w:val="24"/>
        </w:rPr>
        <w:t xml:space="preserve">, u Sesvetskom Kraljevcu, 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1F1328">
        <w:rPr>
          <w:rFonts w:ascii="Times New Roman" w:hAnsi="Times New Roman" w:cs="Times New Roman"/>
          <w:sz w:val="24"/>
          <w:szCs w:val="24"/>
        </w:rPr>
        <w:t>č. br.</w:t>
      </w:r>
      <w:r w:rsidR="007E016D">
        <w:rPr>
          <w:rFonts w:ascii="Times New Roman" w:hAnsi="Times New Roman" w:cs="Times New Roman"/>
          <w:sz w:val="24"/>
          <w:szCs w:val="24"/>
        </w:rPr>
        <w:t xml:space="preserve"> </w:t>
      </w:r>
      <w:r w:rsidR="007E016D" w:rsidRPr="007E016D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1328">
        <w:t xml:space="preserve"> </w:t>
      </w:r>
      <w:proofErr w:type="spellStart"/>
      <w:r w:rsidR="00104E2B"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br.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104E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E2B">
        <w:rPr>
          <w:rFonts w:ascii="Times New Roman" w:hAnsi="Times New Roman" w:cs="Times New Roman"/>
          <w:sz w:val="24"/>
          <w:szCs w:val="24"/>
        </w:rPr>
        <w:t>k.o.</w:t>
      </w:r>
      <w:r>
        <w:rPr>
          <w:rFonts w:ascii="Times New Roman" w:hAnsi="Times New Roman" w:cs="Times New Roman"/>
          <w:sz w:val="24"/>
          <w:szCs w:val="24"/>
        </w:rPr>
        <w:t xml:space="preserve"> Sesvetski </w:t>
      </w:r>
      <w:proofErr w:type="spellStart"/>
      <w:r>
        <w:rPr>
          <w:rFonts w:ascii="Times New Roman" w:hAnsi="Times New Roman" w:cs="Times New Roman"/>
          <w:sz w:val="24"/>
          <w:szCs w:val="24"/>
        </w:rPr>
        <w:t>Kraljevec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13A10">
        <w:rPr>
          <w:rFonts w:ascii="Times New Roman" w:hAnsi="Times New Roman" w:cs="Times New Roman"/>
          <w:sz w:val="24"/>
          <w:szCs w:val="24"/>
        </w:rPr>
        <w:t xml:space="preserve"> </w:t>
      </w:r>
      <w:r w:rsidR="00903ABB" w:rsidRPr="00013A10">
        <w:rPr>
          <w:rFonts w:ascii="Times New Roman" w:hAnsi="Times New Roman" w:cs="Times New Roman"/>
          <w:sz w:val="24"/>
          <w:szCs w:val="24"/>
        </w:rPr>
        <w:t>površine 1996 m2</w:t>
      </w:r>
      <w:r w:rsidR="00903A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3ABB">
        <w:rPr>
          <w:rFonts w:ascii="Times New Roman" w:hAnsi="Times New Roman" w:cs="Times New Roman"/>
          <w:sz w:val="24"/>
          <w:szCs w:val="24"/>
        </w:rPr>
        <w:t xml:space="preserve">u suvlasništvu dužnosnika, sa </w:t>
      </w:r>
      <w:r w:rsidR="00903ABB">
        <w:rPr>
          <w:rFonts w:ascii="Times New Roman" w:hAnsi="Times New Roman" w:cs="Times New Roman"/>
          <w:sz w:val="24"/>
          <w:szCs w:val="24"/>
        </w:rPr>
        <w:lastRenderedPageBreak/>
        <w:t>suvlasničkim udjelom 865/2213,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ABB" w:rsidRPr="001F1328">
        <w:rPr>
          <w:rFonts w:ascii="Times New Roman" w:hAnsi="Times New Roman" w:cs="Times New Roman"/>
          <w:sz w:val="24"/>
          <w:szCs w:val="24"/>
        </w:rPr>
        <w:t xml:space="preserve">s obzirom da je dužnosnik </w:t>
      </w:r>
      <w:r w:rsidRPr="00013A10">
        <w:rPr>
          <w:rFonts w:ascii="Times New Roman" w:hAnsi="Times New Roman" w:cs="Times New Roman"/>
          <w:sz w:val="24"/>
          <w:szCs w:val="24"/>
        </w:rPr>
        <w:t>u svim izvješćima o imovinskom stanju</w:t>
      </w:r>
      <w:r w:rsidRPr="001F1328">
        <w:rPr>
          <w:rFonts w:ascii="Times New Roman" w:hAnsi="Times New Roman" w:cs="Times New Roman"/>
          <w:sz w:val="24"/>
          <w:szCs w:val="24"/>
        </w:rPr>
        <w:t xml:space="preserve"> </w:t>
      </w:r>
      <w:r w:rsidR="00903ABB" w:rsidRPr="001F1328">
        <w:rPr>
          <w:rFonts w:ascii="Times New Roman" w:hAnsi="Times New Roman" w:cs="Times New Roman"/>
          <w:sz w:val="24"/>
          <w:szCs w:val="24"/>
        </w:rPr>
        <w:t>propustio prijaviti</w:t>
      </w:r>
      <w:r w:rsidR="00903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ABB">
        <w:rPr>
          <w:rFonts w:ascii="Times New Roman" w:hAnsi="Times New Roman" w:cs="Times New Roman"/>
          <w:sz w:val="24"/>
          <w:szCs w:val="24"/>
        </w:rPr>
        <w:t>suvlasničke udjele na nekretnini</w:t>
      </w:r>
      <w:r w:rsidR="009D0C18">
        <w:rPr>
          <w:rFonts w:ascii="Times New Roman" w:hAnsi="Times New Roman" w:cs="Times New Roman"/>
          <w:sz w:val="24"/>
          <w:szCs w:val="24"/>
        </w:rPr>
        <w:t>.</w:t>
      </w:r>
    </w:p>
    <w:p w:rsidR="009D0C18" w:rsidRPr="009D0C18" w:rsidRDefault="009D0C18" w:rsidP="009D0C18">
      <w:pPr>
        <w:pStyle w:val="Odlomakpopisa"/>
        <w:spacing w:after="0"/>
        <w:ind w:left="1069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A11907" w:rsidRDefault="00A11907" w:rsidP="00A11907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903ABB" w:rsidRPr="00615DB1">
        <w:rPr>
          <w:rFonts w:ascii="Times New Roman" w:hAnsi="Times New Roman" w:cs="Times New Roman"/>
          <w:sz w:val="24"/>
          <w:szCs w:val="24"/>
        </w:rPr>
        <w:t>Nesklad u pogledu podataka o obvezama</w:t>
      </w:r>
      <w:r w:rsidR="00615DB1">
        <w:rPr>
          <w:rFonts w:ascii="Times New Roman" w:hAnsi="Times New Roman" w:cs="Times New Roman"/>
          <w:sz w:val="24"/>
          <w:szCs w:val="24"/>
        </w:rPr>
        <w:t>, i to</w:t>
      </w:r>
      <w:r w:rsidR="00615DB1" w:rsidRPr="00A11907">
        <w:rPr>
          <w:rFonts w:ascii="Times New Roman" w:hAnsi="Times New Roman" w:cs="Times New Roman"/>
          <w:sz w:val="24"/>
          <w:szCs w:val="24"/>
        </w:rPr>
        <w:t xml:space="preserve"> </w:t>
      </w:r>
      <w:r w:rsidR="00E65B67" w:rsidRPr="00A11907">
        <w:rPr>
          <w:rFonts w:ascii="Times New Roman" w:hAnsi="Times New Roman" w:cs="Times New Roman"/>
          <w:sz w:val="24"/>
          <w:szCs w:val="24"/>
        </w:rPr>
        <w:t>obvez</w:t>
      </w:r>
      <w:r w:rsidR="00615DB1" w:rsidRPr="00A11907">
        <w:rPr>
          <w:rFonts w:ascii="Times New Roman" w:hAnsi="Times New Roman" w:cs="Times New Roman"/>
          <w:sz w:val="24"/>
          <w:szCs w:val="24"/>
        </w:rPr>
        <w:t>e</w:t>
      </w:r>
      <w:r w:rsidR="00E65B67" w:rsidRPr="00A11907">
        <w:rPr>
          <w:rFonts w:ascii="Times New Roman" w:hAnsi="Times New Roman" w:cs="Times New Roman"/>
          <w:sz w:val="24"/>
          <w:szCs w:val="24"/>
        </w:rPr>
        <w:t xml:space="preserve"> preuzeta</w:t>
      </w:r>
      <w:r w:rsidR="00104E2B">
        <w:rPr>
          <w:rFonts w:ascii="Times New Roman" w:hAnsi="Times New Roman" w:cs="Times New Roman"/>
          <w:sz w:val="24"/>
          <w:szCs w:val="24"/>
        </w:rPr>
        <w:t xml:space="preserve"> Ugovorom i A</w:t>
      </w:r>
      <w:r w:rsidR="00903ABB" w:rsidRPr="00A11907">
        <w:rPr>
          <w:rFonts w:ascii="Times New Roman" w:hAnsi="Times New Roman" w:cs="Times New Roman"/>
          <w:sz w:val="24"/>
          <w:szCs w:val="24"/>
        </w:rPr>
        <w:t>neksom ugovora o kupoprodaji stana u Zagr</w:t>
      </w:r>
      <w:r w:rsidR="00104E2B">
        <w:rPr>
          <w:rFonts w:ascii="Times New Roman" w:hAnsi="Times New Roman" w:cs="Times New Roman"/>
          <w:sz w:val="24"/>
          <w:szCs w:val="24"/>
        </w:rPr>
        <w:t xml:space="preserve">ebu,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……. ….. ..</w:t>
      </w:r>
      <w:r w:rsidR="00104E2B">
        <w:rPr>
          <w:rFonts w:ascii="Times New Roman" w:hAnsi="Times New Roman" w:cs="Times New Roman"/>
          <w:sz w:val="24"/>
          <w:szCs w:val="24"/>
        </w:rPr>
        <w:t>, koja je prema Aneksu ugovora</w:t>
      </w:r>
      <w:r w:rsidR="00903ABB" w:rsidRPr="00A11907">
        <w:rPr>
          <w:rFonts w:ascii="Times New Roman" w:hAnsi="Times New Roman" w:cs="Times New Roman"/>
          <w:sz w:val="24"/>
          <w:szCs w:val="24"/>
        </w:rPr>
        <w:t xml:space="preserve"> od 12. studenog 2001. g. </w:t>
      </w:r>
      <w:r w:rsidR="00104E2B" w:rsidRPr="00A11907">
        <w:rPr>
          <w:rFonts w:ascii="Times New Roman" w:hAnsi="Times New Roman" w:cs="Times New Roman"/>
          <w:sz w:val="24"/>
          <w:szCs w:val="24"/>
        </w:rPr>
        <w:t xml:space="preserve">na dan sklapanja Aneksa </w:t>
      </w:r>
      <w:r w:rsidR="00903ABB" w:rsidRPr="00A11907">
        <w:rPr>
          <w:rFonts w:ascii="Times New Roman" w:hAnsi="Times New Roman" w:cs="Times New Roman"/>
          <w:sz w:val="24"/>
          <w:szCs w:val="24"/>
        </w:rPr>
        <w:t>iznosi</w:t>
      </w:r>
      <w:r w:rsidR="00104E2B">
        <w:rPr>
          <w:rFonts w:ascii="Times New Roman" w:hAnsi="Times New Roman" w:cs="Times New Roman"/>
          <w:sz w:val="24"/>
          <w:szCs w:val="24"/>
        </w:rPr>
        <w:t>la</w:t>
      </w:r>
      <w:r w:rsidR="00903ABB" w:rsidRPr="00A11907">
        <w:rPr>
          <w:rFonts w:ascii="Times New Roman" w:hAnsi="Times New Roman" w:cs="Times New Roman"/>
          <w:sz w:val="24"/>
          <w:szCs w:val="24"/>
        </w:rPr>
        <w:t xml:space="preserve"> </w:t>
      </w:r>
      <w:r w:rsidR="00104E2B" w:rsidRPr="00A11907">
        <w:rPr>
          <w:rFonts w:ascii="Times New Roman" w:hAnsi="Times New Roman" w:cs="Times New Roman"/>
          <w:sz w:val="24"/>
          <w:szCs w:val="24"/>
        </w:rPr>
        <w:t>163.004,40 kn</w:t>
      </w:r>
      <w:r w:rsidR="00104E2B">
        <w:rPr>
          <w:rFonts w:ascii="Times New Roman" w:hAnsi="Times New Roman" w:cs="Times New Roman"/>
          <w:sz w:val="24"/>
          <w:szCs w:val="24"/>
        </w:rPr>
        <w:t>, plativo</w:t>
      </w:r>
      <w:r w:rsidR="00104E2B" w:rsidRPr="00A11907">
        <w:rPr>
          <w:rFonts w:ascii="Times New Roman" w:hAnsi="Times New Roman" w:cs="Times New Roman"/>
          <w:sz w:val="24"/>
          <w:szCs w:val="24"/>
        </w:rPr>
        <w:t xml:space="preserve"> u 312 mjesečnih </w:t>
      </w:r>
      <w:r w:rsidR="00104E2B">
        <w:rPr>
          <w:rFonts w:ascii="Times New Roman" w:hAnsi="Times New Roman" w:cs="Times New Roman"/>
          <w:sz w:val="24"/>
          <w:szCs w:val="24"/>
        </w:rPr>
        <w:t xml:space="preserve">rata u iznosu </w:t>
      </w:r>
      <w:proofErr w:type="spellStart"/>
      <w:r w:rsidR="00104E2B">
        <w:rPr>
          <w:rFonts w:ascii="Times New Roman" w:hAnsi="Times New Roman" w:cs="Times New Roman"/>
          <w:sz w:val="24"/>
          <w:szCs w:val="24"/>
        </w:rPr>
        <w:t>odn</w:t>
      </w:r>
      <w:proofErr w:type="spellEnd"/>
      <w:r w:rsidR="00104E2B">
        <w:rPr>
          <w:rFonts w:ascii="Times New Roman" w:hAnsi="Times New Roman" w:cs="Times New Roman"/>
          <w:sz w:val="24"/>
          <w:szCs w:val="24"/>
        </w:rPr>
        <w:t xml:space="preserve"> </w:t>
      </w:r>
      <w:r w:rsidR="00903ABB" w:rsidRPr="00A11907">
        <w:rPr>
          <w:rFonts w:ascii="Times New Roman" w:hAnsi="Times New Roman" w:cs="Times New Roman"/>
          <w:sz w:val="24"/>
          <w:szCs w:val="24"/>
        </w:rPr>
        <w:t>522,45 kn</w:t>
      </w:r>
      <w:r w:rsidR="00E65B67" w:rsidRPr="00A11907">
        <w:rPr>
          <w:rFonts w:ascii="Times New Roman" w:hAnsi="Times New Roman" w:cs="Times New Roman"/>
          <w:sz w:val="24"/>
          <w:szCs w:val="24"/>
        </w:rPr>
        <w:t>, a</w:t>
      </w:r>
      <w:r w:rsidR="006E5DB4" w:rsidRPr="00A11907">
        <w:rPr>
          <w:rFonts w:ascii="Times New Roman" w:hAnsi="Times New Roman" w:cs="Times New Roman"/>
          <w:sz w:val="24"/>
          <w:szCs w:val="24"/>
        </w:rPr>
        <w:t xml:space="preserve"> koju dužnosnik nije naveo niti u jednom izvješću o imovinskom stanju.</w:t>
      </w:r>
    </w:p>
    <w:p w:rsidR="00A11907" w:rsidRDefault="00A11907" w:rsidP="00A11907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3ABB" w:rsidRPr="00A61B9F" w:rsidRDefault="00A11907" w:rsidP="00A11907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903ABB" w:rsidRPr="00A61B9F">
        <w:rPr>
          <w:rFonts w:ascii="Times New Roman" w:hAnsi="Times New Roman" w:cs="Times New Roman"/>
          <w:sz w:val="24"/>
          <w:szCs w:val="24"/>
        </w:rPr>
        <w:t>Nesklad u pogledu podataka o pokretninama k</w:t>
      </w:r>
      <w:r w:rsidR="006E5DB4" w:rsidRPr="00A61B9F">
        <w:rPr>
          <w:rFonts w:ascii="Times New Roman" w:hAnsi="Times New Roman" w:cs="Times New Roman"/>
          <w:sz w:val="24"/>
          <w:szCs w:val="24"/>
        </w:rPr>
        <w:t>oje se upisuju u javni registar</w:t>
      </w:r>
      <w:r w:rsidR="00A61B9F" w:rsidRPr="00A61B9F">
        <w:rPr>
          <w:rFonts w:ascii="Times New Roman" w:hAnsi="Times New Roman" w:cs="Times New Roman"/>
          <w:sz w:val="24"/>
          <w:szCs w:val="24"/>
        </w:rPr>
        <w:t>, i to</w:t>
      </w:r>
    </w:p>
    <w:p w:rsidR="00A11907" w:rsidRDefault="00903ABB" w:rsidP="00A11907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B9F">
        <w:rPr>
          <w:rFonts w:ascii="Times New Roman" w:hAnsi="Times New Roman" w:cs="Times New Roman"/>
          <w:sz w:val="24"/>
          <w:szCs w:val="24"/>
        </w:rPr>
        <w:t>skutera, marke Honda, tipa FES 250</w:t>
      </w:r>
      <w:r w:rsidR="002B17E1">
        <w:rPr>
          <w:rFonts w:ascii="Times New Roman" w:hAnsi="Times New Roman" w:cs="Times New Roman"/>
          <w:sz w:val="24"/>
          <w:szCs w:val="24"/>
        </w:rPr>
        <w:t xml:space="preserve"> u vlasništvu dužnosnika </w:t>
      </w:r>
      <w:r w:rsidR="00A61B9F" w:rsidRPr="00A61B9F">
        <w:rPr>
          <w:rFonts w:ascii="Times New Roman" w:hAnsi="Times New Roman" w:cs="Times New Roman"/>
          <w:sz w:val="24"/>
          <w:szCs w:val="24"/>
        </w:rPr>
        <w:t xml:space="preserve"> s obzirom da</w:t>
      </w:r>
      <w:r w:rsidR="00A61B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isti nije upisan niti u jedno izvješće o imovinskom stanju. </w:t>
      </w:r>
    </w:p>
    <w:p w:rsidR="00A11907" w:rsidRDefault="00A11907" w:rsidP="00A11907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907" w:rsidRDefault="00A11907" w:rsidP="00A11907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119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3ABB" w:rsidRPr="00615DB1">
        <w:rPr>
          <w:rFonts w:ascii="Times New Roman" w:hAnsi="Times New Roman" w:cs="Times New Roman"/>
          <w:sz w:val="24"/>
          <w:szCs w:val="24"/>
        </w:rPr>
        <w:t>Nesklad u pogle</w:t>
      </w:r>
      <w:r w:rsidR="002B17E1">
        <w:rPr>
          <w:rFonts w:ascii="Times New Roman" w:hAnsi="Times New Roman" w:cs="Times New Roman"/>
          <w:sz w:val="24"/>
          <w:szCs w:val="24"/>
        </w:rPr>
        <w:t>du podataka o neto iznos</w:t>
      </w:r>
      <w:r w:rsidR="00903ABB" w:rsidRPr="00615DB1">
        <w:rPr>
          <w:rFonts w:ascii="Times New Roman" w:hAnsi="Times New Roman" w:cs="Times New Roman"/>
          <w:sz w:val="24"/>
          <w:szCs w:val="24"/>
        </w:rPr>
        <w:t>u primitaka</w:t>
      </w:r>
      <w:r w:rsidR="00A61B9F" w:rsidRPr="00615DB1">
        <w:rPr>
          <w:rFonts w:ascii="Times New Roman" w:hAnsi="Times New Roman" w:cs="Times New Roman"/>
          <w:sz w:val="24"/>
          <w:szCs w:val="24"/>
        </w:rPr>
        <w:t xml:space="preserve"> dužnosnika</w:t>
      </w:r>
      <w:r w:rsidR="00903ABB" w:rsidRPr="00615DB1">
        <w:rPr>
          <w:rFonts w:ascii="Times New Roman" w:hAnsi="Times New Roman" w:cs="Times New Roman"/>
          <w:sz w:val="24"/>
          <w:szCs w:val="24"/>
        </w:rPr>
        <w:t xml:space="preserve"> na mjesečnoj razini po osnovi plaće za obnašanje dužnosti s obzirom da je dužnosnik u 2019. g. </w:t>
      </w:r>
      <w:r w:rsidR="00615DB1" w:rsidRPr="00615DB1">
        <w:rPr>
          <w:rFonts w:ascii="Times New Roman" w:hAnsi="Times New Roman" w:cs="Times New Roman"/>
          <w:sz w:val="24"/>
          <w:szCs w:val="24"/>
        </w:rPr>
        <w:t xml:space="preserve">po osnovi plaće na godišnjoj razini primio neto iznos od 249.898,23 kn koji je za više od 10% veći od zadnjeg prijavljenog iznosa plaće (iz izvješća podnesenog u prosincu 2016.g.) </w:t>
      </w:r>
      <w:r w:rsidR="00615DB1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615DB1" w:rsidRPr="00615DB1">
        <w:rPr>
          <w:rFonts w:ascii="Times New Roman" w:hAnsi="Times New Roman" w:cs="Times New Roman"/>
          <w:sz w:val="24"/>
          <w:szCs w:val="24"/>
        </w:rPr>
        <w:t>istekom 2019.g. bio obvezan podnijeti karticu povodom bitne promjene</w:t>
      </w:r>
      <w:r w:rsidR="00615DB1">
        <w:rPr>
          <w:rFonts w:ascii="Times New Roman" w:hAnsi="Times New Roman" w:cs="Times New Roman"/>
          <w:sz w:val="24"/>
          <w:szCs w:val="24"/>
        </w:rPr>
        <w:t xml:space="preserve"> i</w:t>
      </w:r>
      <w:r w:rsidR="00615DB1" w:rsidRPr="00615DB1">
        <w:rPr>
          <w:rFonts w:ascii="Times New Roman" w:hAnsi="Times New Roman" w:cs="Times New Roman"/>
          <w:sz w:val="24"/>
          <w:szCs w:val="24"/>
        </w:rPr>
        <w:t xml:space="preserve"> uskladiti iznos plaće</w:t>
      </w:r>
      <w:r w:rsidR="00615DB1">
        <w:rPr>
          <w:rFonts w:ascii="Times New Roman" w:hAnsi="Times New Roman" w:cs="Times New Roman"/>
          <w:sz w:val="24"/>
          <w:szCs w:val="24"/>
        </w:rPr>
        <w:t>.</w:t>
      </w:r>
      <w:r w:rsidR="00903ABB" w:rsidRPr="00615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907" w:rsidRDefault="00A11907" w:rsidP="00A11907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DB1" w:rsidRPr="00A11907" w:rsidRDefault="00A11907" w:rsidP="00A11907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1190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ABB" w:rsidRPr="00B577DB">
        <w:rPr>
          <w:rFonts w:ascii="Times New Roman" w:hAnsi="Times New Roman" w:cs="Times New Roman"/>
          <w:sz w:val="24"/>
          <w:szCs w:val="24"/>
        </w:rPr>
        <w:t>Nesklad u pogledu podataka o plaći bračnog druga dužnosnika</w:t>
      </w:r>
      <w:r w:rsidR="00903ABB" w:rsidRPr="00B577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3ABB" w:rsidRPr="00B577DB">
        <w:rPr>
          <w:rFonts w:ascii="Times New Roman" w:hAnsi="Times New Roman" w:cs="Times New Roman"/>
          <w:sz w:val="24"/>
          <w:szCs w:val="24"/>
        </w:rPr>
        <w:t xml:space="preserve">u odnosu na podatke prijavljene u izvješćima o imovinskom stanju od 28. srpnja 2015. </w:t>
      </w:r>
      <w:r w:rsidR="00034F65">
        <w:rPr>
          <w:rFonts w:ascii="Times New Roman" w:hAnsi="Times New Roman" w:cs="Times New Roman"/>
          <w:sz w:val="24"/>
          <w:szCs w:val="24"/>
        </w:rPr>
        <w:t>g. i</w:t>
      </w:r>
      <w:r w:rsidR="00903ABB" w:rsidRPr="00B577DB">
        <w:rPr>
          <w:rFonts w:ascii="Times New Roman" w:hAnsi="Times New Roman" w:cs="Times New Roman"/>
          <w:sz w:val="24"/>
          <w:szCs w:val="24"/>
        </w:rPr>
        <w:t xml:space="preserve"> 2. rujna 2015.</w:t>
      </w:r>
      <w:r w:rsidR="00615DB1" w:rsidRPr="00B577DB">
        <w:rPr>
          <w:rFonts w:ascii="Times New Roman" w:hAnsi="Times New Roman" w:cs="Times New Roman"/>
          <w:sz w:val="24"/>
          <w:szCs w:val="24"/>
        </w:rPr>
        <w:t>g.</w:t>
      </w:r>
      <w:r w:rsidR="00B577DB">
        <w:rPr>
          <w:rFonts w:ascii="Times New Roman" w:hAnsi="Times New Roman" w:cs="Times New Roman"/>
          <w:sz w:val="24"/>
          <w:szCs w:val="24"/>
        </w:rPr>
        <w:t>,</w:t>
      </w:r>
      <w:r w:rsidR="00903ABB" w:rsidRPr="00B577DB">
        <w:rPr>
          <w:rFonts w:ascii="Times New Roman" w:hAnsi="Times New Roman" w:cs="Times New Roman"/>
          <w:sz w:val="24"/>
          <w:szCs w:val="24"/>
        </w:rPr>
        <w:t xml:space="preserve"> i to</w:t>
      </w:r>
      <w:r w:rsidR="00615DB1" w:rsidRPr="00B577DB">
        <w:rPr>
          <w:rFonts w:ascii="Times New Roman" w:hAnsi="Times New Roman" w:cs="Times New Roman"/>
          <w:sz w:val="24"/>
          <w:szCs w:val="24"/>
        </w:rPr>
        <w:t xml:space="preserve"> </w:t>
      </w:r>
      <w:r w:rsidR="00903ABB" w:rsidRPr="00B577DB">
        <w:rPr>
          <w:rFonts w:ascii="Times New Roman" w:hAnsi="Times New Roman" w:cs="Times New Roman"/>
          <w:sz w:val="24"/>
          <w:szCs w:val="24"/>
        </w:rPr>
        <w:t>u pogledu</w:t>
      </w:r>
      <w:r w:rsidR="00903ABB" w:rsidRPr="00B57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ABB" w:rsidRPr="00B577DB">
        <w:rPr>
          <w:rFonts w:ascii="Times New Roman" w:hAnsi="Times New Roman" w:cs="Times New Roman"/>
          <w:sz w:val="24"/>
          <w:szCs w:val="24"/>
        </w:rPr>
        <w:t xml:space="preserve">iznosa plaće na godišnjoj razini za 2014. g., 2015. g. </w:t>
      </w:r>
      <w:r w:rsidR="00034F65">
        <w:rPr>
          <w:rFonts w:ascii="Times New Roman" w:hAnsi="Times New Roman" w:cs="Times New Roman"/>
          <w:sz w:val="24"/>
          <w:szCs w:val="24"/>
        </w:rPr>
        <w:t xml:space="preserve"> </w:t>
      </w:r>
      <w:r w:rsidR="00903ABB" w:rsidRPr="00B577DB">
        <w:rPr>
          <w:rFonts w:ascii="Times New Roman" w:hAnsi="Times New Roman" w:cs="Times New Roman"/>
          <w:sz w:val="24"/>
          <w:szCs w:val="24"/>
        </w:rPr>
        <w:t>s obzirom da je b</w:t>
      </w:r>
      <w:r w:rsidR="00034F65">
        <w:rPr>
          <w:rFonts w:ascii="Times New Roman" w:hAnsi="Times New Roman" w:cs="Times New Roman"/>
          <w:sz w:val="24"/>
          <w:szCs w:val="24"/>
        </w:rPr>
        <w:t xml:space="preserve">račni drug dužnosnika u 2014. i </w:t>
      </w:r>
      <w:r w:rsidR="00903ABB" w:rsidRPr="00B577DB">
        <w:rPr>
          <w:rFonts w:ascii="Times New Roman" w:hAnsi="Times New Roman" w:cs="Times New Roman"/>
          <w:sz w:val="24"/>
          <w:szCs w:val="24"/>
        </w:rPr>
        <w:t>2015.</w:t>
      </w:r>
      <w:r w:rsidR="00034F65">
        <w:rPr>
          <w:rFonts w:ascii="Times New Roman" w:hAnsi="Times New Roman" w:cs="Times New Roman"/>
          <w:sz w:val="24"/>
          <w:szCs w:val="24"/>
        </w:rPr>
        <w:t xml:space="preserve">g. </w:t>
      </w:r>
      <w:r w:rsidR="00903ABB" w:rsidRPr="00B577DB">
        <w:rPr>
          <w:rFonts w:ascii="Times New Roman" w:hAnsi="Times New Roman" w:cs="Times New Roman"/>
          <w:sz w:val="24"/>
          <w:szCs w:val="24"/>
        </w:rPr>
        <w:t>primio iznose plaće odnosno dohotka</w:t>
      </w:r>
      <w:r w:rsidR="002B17E1">
        <w:rPr>
          <w:rFonts w:ascii="Times New Roman" w:hAnsi="Times New Roman" w:cs="Times New Roman"/>
          <w:sz w:val="24"/>
          <w:szCs w:val="24"/>
        </w:rPr>
        <w:t xml:space="preserve"> od nesamostalnog rada, koji su</w:t>
      </w:r>
      <w:r w:rsidR="00903ABB" w:rsidRPr="00B577DB">
        <w:rPr>
          <w:rFonts w:ascii="Times New Roman" w:hAnsi="Times New Roman" w:cs="Times New Roman"/>
          <w:sz w:val="24"/>
          <w:szCs w:val="24"/>
        </w:rPr>
        <w:t xml:space="preserve"> na godišnjoj razini za više od 10% manji od tada prijavljenog iznosa plaće bra</w:t>
      </w:r>
      <w:r w:rsidR="00B577DB">
        <w:rPr>
          <w:rFonts w:ascii="Times New Roman" w:hAnsi="Times New Roman" w:cs="Times New Roman"/>
          <w:sz w:val="24"/>
          <w:szCs w:val="24"/>
        </w:rPr>
        <w:t>čnog druga na godišnjoj razini od 33.600,00 kn</w:t>
      </w:r>
      <w:r w:rsidR="00903ABB" w:rsidRPr="00B577DB">
        <w:rPr>
          <w:rFonts w:ascii="Times New Roman" w:hAnsi="Times New Roman" w:cs="Times New Roman"/>
          <w:sz w:val="24"/>
          <w:szCs w:val="24"/>
        </w:rPr>
        <w:t xml:space="preserve">. </w:t>
      </w:r>
      <w:r w:rsidR="00034F65">
        <w:rPr>
          <w:rFonts w:ascii="Times New Roman" w:hAnsi="Times New Roman" w:cs="Times New Roman"/>
          <w:sz w:val="24"/>
          <w:szCs w:val="24"/>
        </w:rPr>
        <w:t>Dužnosnik je potom u izvješću iz prosinca 2016.g. naveo točan iznos plaće od 33.600,00 kn na godišnjoj razini, međutim istekom 2018.g. propustio je podnijeti izvješće o imovinskom stanju povodom promjene s obzirom da je iznos plaće bračnog druga u 2018.g. na godišnjoj razini bio 14.539,18 kn, odnosno za više od 10% manji od posljednjeg prijavljenog iznosa u izvješću podnesenom u prosincu 2016.g.</w:t>
      </w:r>
      <w:r w:rsidR="000803F5">
        <w:rPr>
          <w:rFonts w:ascii="Times New Roman" w:hAnsi="Times New Roman" w:cs="Times New Roman"/>
          <w:sz w:val="24"/>
          <w:szCs w:val="24"/>
        </w:rPr>
        <w:t>, čime je ponovno nastao nesklad.</w:t>
      </w:r>
    </w:p>
    <w:p w:rsidR="00903ABB" w:rsidRDefault="00903ABB" w:rsidP="00903ABB">
      <w:pPr>
        <w:spacing w:after="0"/>
        <w:ind w:left="709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577DB" w:rsidRDefault="00B577DB" w:rsidP="00B57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Također dužnosnik je istekom 2019.g. propustio </w:t>
      </w:r>
      <w:r w:rsidRPr="00A6629D">
        <w:rPr>
          <w:rFonts w:ascii="Times New Roman" w:hAnsi="Times New Roman" w:cs="Times New Roman"/>
          <w:sz w:val="24"/>
          <w:szCs w:val="24"/>
        </w:rPr>
        <w:t xml:space="preserve">prijaviti kao bitnu promjenu </w:t>
      </w:r>
      <w:r>
        <w:rPr>
          <w:rFonts w:ascii="Times New Roman" w:hAnsi="Times New Roman" w:cs="Times New Roman"/>
          <w:sz w:val="24"/>
          <w:szCs w:val="24"/>
        </w:rPr>
        <w:t>okolnost da mu supruga više nije u radnom odnosu,</w:t>
      </w:r>
      <w:r w:rsidRPr="00A6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9AF">
        <w:rPr>
          <w:rFonts w:ascii="Times New Roman" w:hAnsi="Times New Roman" w:cs="Times New Roman"/>
          <w:sz w:val="24"/>
          <w:szCs w:val="24"/>
        </w:rPr>
        <w:t>odnosno da</w:t>
      </w:r>
      <w:r w:rsidR="000803F5">
        <w:rPr>
          <w:rFonts w:ascii="Times New Roman" w:hAnsi="Times New Roman" w:cs="Times New Roman"/>
          <w:sz w:val="24"/>
          <w:szCs w:val="24"/>
        </w:rPr>
        <w:t xml:space="preserve"> u 2019.g.</w:t>
      </w:r>
      <w:r w:rsidRPr="004039AF">
        <w:rPr>
          <w:rFonts w:ascii="Times New Roman" w:hAnsi="Times New Roman" w:cs="Times New Roman"/>
          <w:sz w:val="24"/>
          <w:szCs w:val="24"/>
        </w:rPr>
        <w:t xml:space="preserve"> više uopće </w:t>
      </w:r>
      <w:r w:rsidR="000803F5">
        <w:rPr>
          <w:rFonts w:ascii="Times New Roman" w:hAnsi="Times New Roman" w:cs="Times New Roman"/>
          <w:sz w:val="24"/>
          <w:szCs w:val="24"/>
        </w:rPr>
        <w:t>nije primala</w:t>
      </w:r>
      <w:r w:rsidRPr="004039AF">
        <w:rPr>
          <w:rFonts w:ascii="Times New Roman" w:hAnsi="Times New Roman" w:cs="Times New Roman"/>
          <w:sz w:val="24"/>
          <w:szCs w:val="24"/>
        </w:rPr>
        <w:t xml:space="preserve"> plaću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77DB" w:rsidRDefault="00B577DB" w:rsidP="00B57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7DB" w:rsidRDefault="00B577DB" w:rsidP="00B577D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803F5">
        <w:rPr>
          <w:rFonts w:ascii="Times New Roman" w:hAnsi="Times New Roman" w:cs="Times New Roman"/>
          <w:sz w:val="24"/>
          <w:szCs w:val="24"/>
        </w:rPr>
        <w:t>6.</w:t>
      </w:r>
      <w:r w:rsidRPr="00B577DB">
        <w:rPr>
          <w:rFonts w:ascii="Times New Roman" w:hAnsi="Times New Roman" w:cs="Times New Roman"/>
          <w:sz w:val="24"/>
          <w:szCs w:val="24"/>
        </w:rPr>
        <w:t xml:space="preserve"> </w:t>
      </w:r>
      <w:r w:rsidR="00903ABB" w:rsidRPr="00B577DB">
        <w:rPr>
          <w:rFonts w:ascii="Times New Roman" w:hAnsi="Times New Roman" w:cs="Times New Roman"/>
          <w:sz w:val="24"/>
          <w:szCs w:val="24"/>
        </w:rPr>
        <w:t>Nesklad u pogledu podataka o drugom primitku (mirovini) bračnog druga dužnosnika</w:t>
      </w:r>
      <w:r>
        <w:rPr>
          <w:rFonts w:ascii="Times New Roman" w:hAnsi="Times New Roman" w:cs="Times New Roman"/>
          <w:sz w:val="24"/>
          <w:szCs w:val="24"/>
        </w:rPr>
        <w:t xml:space="preserve"> s obzirom da</w:t>
      </w:r>
      <w:r w:rsidR="000803F5">
        <w:rPr>
          <w:rFonts w:ascii="Times New Roman" w:hAnsi="Times New Roman" w:cs="Times New Roman"/>
          <w:sz w:val="24"/>
          <w:szCs w:val="24"/>
        </w:rPr>
        <w:t xml:space="preserve"> je bračni drug dužnosnika u 2018.g. počeo ostvarivati drugi primitak (mirovinu), a</w:t>
      </w:r>
      <w:r>
        <w:rPr>
          <w:rFonts w:ascii="Times New Roman" w:hAnsi="Times New Roman" w:cs="Times New Roman"/>
          <w:sz w:val="24"/>
          <w:szCs w:val="24"/>
        </w:rPr>
        <w:t xml:space="preserve"> dužnosnik istekom 2018.g.</w:t>
      </w:r>
      <w:r w:rsidR="000803F5">
        <w:rPr>
          <w:rFonts w:ascii="Times New Roman" w:hAnsi="Times New Roman" w:cs="Times New Roman"/>
          <w:sz w:val="24"/>
          <w:szCs w:val="24"/>
        </w:rPr>
        <w:t xml:space="preserve"> nije podnio izvješće o imovinskom stanju u kojem je bio obvezan navesti početak primanja mirovine te iznos iste. </w:t>
      </w:r>
      <w:r>
        <w:rPr>
          <w:rFonts w:ascii="Times New Roman" w:hAnsi="Times New Roman" w:cs="Times New Roman"/>
          <w:sz w:val="24"/>
          <w:szCs w:val="24"/>
        </w:rPr>
        <w:t xml:space="preserve">Također je utvrđen nesklad u pogledu prijavljenih iznosa mirovine u karticama podnesenim </w:t>
      </w:r>
      <w:r w:rsidR="000803F5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2021.g. </w:t>
      </w:r>
      <w:r w:rsidRPr="00A6629D">
        <w:rPr>
          <w:rFonts w:ascii="Times New Roman" w:hAnsi="Times New Roman" w:cs="Times New Roman"/>
          <w:sz w:val="24"/>
          <w:szCs w:val="24"/>
        </w:rPr>
        <w:t xml:space="preserve">s obzirom </w:t>
      </w:r>
      <w:r>
        <w:rPr>
          <w:rFonts w:ascii="Times New Roman" w:hAnsi="Times New Roman" w:cs="Times New Roman"/>
          <w:sz w:val="24"/>
          <w:szCs w:val="24"/>
        </w:rPr>
        <w:t>da je ostvareni iznos mirovine</w:t>
      </w:r>
      <w:r w:rsidRPr="00A6629D">
        <w:rPr>
          <w:rFonts w:ascii="Times New Roman" w:hAnsi="Times New Roman" w:cs="Times New Roman"/>
          <w:sz w:val="24"/>
          <w:szCs w:val="24"/>
        </w:rPr>
        <w:t xml:space="preserve"> za više od 10% veći od iznosa </w:t>
      </w:r>
      <w:r>
        <w:rPr>
          <w:rFonts w:ascii="Times New Roman" w:hAnsi="Times New Roman" w:cs="Times New Roman"/>
          <w:sz w:val="24"/>
          <w:szCs w:val="24"/>
        </w:rPr>
        <w:t>koji je prijavljen u karticama.</w:t>
      </w:r>
      <w:r w:rsidRPr="00A66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775" w:rsidRPr="00314775" w:rsidRDefault="00314775" w:rsidP="0090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 xml:space="preserve">S obzirom na ovako utvrđeni nesklad, Povjerenstvo je dužnosniku </w:t>
      </w:r>
      <w:r w:rsidR="00140542">
        <w:rPr>
          <w:rFonts w:ascii="Times New Roman" w:hAnsi="Times New Roman" w:cs="Times New Roman"/>
          <w:sz w:val="24"/>
          <w:szCs w:val="24"/>
        </w:rPr>
        <w:t>Marijanu Marekoviću dana 22</w:t>
      </w:r>
      <w:r w:rsidRPr="00314775">
        <w:rPr>
          <w:rFonts w:ascii="Times New Roman" w:hAnsi="Times New Roman" w:cs="Times New Roman"/>
          <w:sz w:val="24"/>
          <w:szCs w:val="24"/>
        </w:rPr>
        <w:t xml:space="preserve">. </w:t>
      </w:r>
      <w:r w:rsidR="00140542">
        <w:rPr>
          <w:rFonts w:ascii="Times New Roman" w:hAnsi="Times New Roman" w:cs="Times New Roman"/>
          <w:sz w:val="24"/>
          <w:szCs w:val="24"/>
        </w:rPr>
        <w:t>ožujka  2021</w:t>
      </w:r>
      <w:r w:rsidRPr="00314775">
        <w:rPr>
          <w:rFonts w:ascii="Times New Roman" w:hAnsi="Times New Roman" w:cs="Times New Roman"/>
          <w:sz w:val="24"/>
          <w:szCs w:val="24"/>
        </w:rPr>
        <w:t>.g. uputilo zaključak broj: 711-I-</w:t>
      </w:r>
      <w:r w:rsidR="00140542">
        <w:rPr>
          <w:rFonts w:ascii="Times New Roman" w:hAnsi="Times New Roman" w:cs="Times New Roman"/>
          <w:sz w:val="24"/>
          <w:szCs w:val="24"/>
        </w:rPr>
        <w:t>501-RP-7/21-04</w:t>
      </w:r>
      <w:r w:rsidRPr="00314775">
        <w:rPr>
          <w:rFonts w:ascii="Times New Roman" w:hAnsi="Times New Roman" w:cs="Times New Roman"/>
          <w:sz w:val="24"/>
          <w:szCs w:val="24"/>
        </w:rPr>
        <w:t>-10 kojim je dužnosnik pozvan da dostavi očitovanje</w:t>
      </w:r>
      <w:r w:rsidR="000803F5">
        <w:rPr>
          <w:rFonts w:ascii="Times New Roman" w:hAnsi="Times New Roman" w:cs="Times New Roman"/>
          <w:sz w:val="24"/>
          <w:szCs w:val="24"/>
        </w:rPr>
        <w:t xml:space="preserve"> </w:t>
      </w:r>
      <w:r w:rsidRPr="00314775">
        <w:rPr>
          <w:rFonts w:ascii="Times New Roman" w:hAnsi="Times New Roman" w:cs="Times New Roman"/>
          <w:sz w:val="24"/>
          <w:szCs w:val="24"/>
        </w:rPr>
        <w:t xml:space="preserve">s potrebnim dokazima o utvrđenom neskladu. </w:t>
      </w:r>
    </w:p>
    <w:p w:rsidR="00140542" w:rsidRDefault="00140542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490" w:rsidRDefault="006F4FB6" w:rsidP="00AC64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očitovanju na navedeni zaključak dužnosnik </w:t>
      </w:r>
      <w:r w:rsidR="00AC6490">
        <w:rPr>
          <w:rFonts w:ascii="Times New Roman" w:hAnsi="Times New Roman" w:cs="Times New Roman"/>
          <w:sz w:val="24"/>
          <w:szCs w:val="24"/>
        </w:rPr>
        <w:t xml:space="preserve">u pogledu stana i garaže u Zagrebu, </w:t>
      </w:r>
      <w:bookmarkStart w:id="7" w:name="_Hlk66178261"/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DF678A">
        <w:rPr>
          <w:rFonts w:ascii="Times New Roman" w:hAnsi="Times New Roman" w:cs="Times New Roman"/>
          <w:sz w:val="24"/>
          <w:szCs w:val="24"/>
        </w:rPr>
        <w:t xml:space="preserve">, </w:t>
      </w:r>
      <w:r w:rsidR="00D9642E">
        <w:rPr>
          <w:rFonts w:ascii="Times New Roman" w:hAnsi="Times New Roman" w:cs="Times New Roman"/>
          <w:sz w:val="24"/>
          <w:szCs w:val="24"/>
        </w:rPr>
        <w:t>navodi</w:t>
      </w:r>
      <w:r w:rsidR="00AC6490">
        <w:rPr>
          <w:rFonts w:ascii="Times New Roman" w:hAnsi="Times New Roman" w:cs="Times New Roman"/>
          <w:sz w:val="24"/>
          <w:szCs w:val="24"/>
        </w:rPr>
        <w:t xml:space="preserve"> da</w:t>
      </w:r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6490" w:rsidRPr="000757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znao da u kvadraturu stana treba uključiti i </w:t>
      </w:r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>balkon i o</w:t>
      </w:r>
      <w:r w:rsidR="00DF678A">
        <w:rPr>
          <w:rFonts w:ascii="Times New Roman" w:eastAsia="Times New Roman" w:hAnsi="Times New Roman" w:cs="Times New Roman"/>
          <w:sz w:val="24"/>
          <w:szCs w:val="24"/>
          <w:lang w:eastAsia="hr-HR"/>
        </w:rPr>
        <w:t>tvorenu terasu</w:t>
      </w:r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>. Dužnosnik ističe da mu</w:t>
      </w:r>
      <w:r w:rsidR="00AC6490" w:rsidRPr="000757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</w:t>
      </w:r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>bila namjera ništa prikriti te da</w:t>
      </w:r>
      <w:r w:rsidR="00DF67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može biti govora o netransparentnosti, već o nespretnosti</w:t>
      </w:r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67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prilikom prikazivanja imovine s obzirom da </w:t>
      </w:r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>je u podnesenim izvješćima o imovinskom stanju</w:t>
      </w:r>
      <w:r w:rsidR="00AC6490" w:rsidRPr="000757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naveo </w:t>
      </w:r>
      <w:r w:rsidR="00DF678A">
        <w:rPr>
          <w:rFonts w:ascii="Times New Roman" w:eastAsia="Times New Roman" w:hAnsi="Times New Roman" w:cs="Times New Roman"/>
          <w:sz w:val="24"/>
          <w:szCs w:val="24"/>
          <w:lang w:eastAsia="hr-HR"/>
        </w:rPr>
        <w:t>podatke</w:t>
      </w:r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678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kojih se lako može identificirati navedena nekretnina te provjeriti površina upisana</w:t>
      </w:r>
      <w:r w:rsidR="00AC6490" w:rsidRPr="000757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zemljišnim knjigama</w:t>
      </w:r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Nadalje, neovisno o tome što je riječ o </w:t>
      </w:r>
      <w:proofErr w:type="spellStart"/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>izvanknjižnom</w:t>
      </w:r>
      <w:proofErr w:type="spellEnd"/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>, a ne knjižnom vlasništvu</w:t>
      </w:r>
      <w:r w:rsidR="00DF678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dužnosnik navodi da ima pravni temelj za zakonito stjecanje navedenog stana, a to je kupoprodajni ugovor s MORH-om, što ne osporava ni MORH niti trenutno upisani suvlasnici stana. Dužnosni</w:t>
      </w:r>
      <w:r w:rsidR="00DF678A">
        <w:rPr>
          <w:rFonts w:ascii="Times New Roman" w:eastAsia="Times New Roman" w:hAnsi="Times New Roman" w:cs="Times New Roman"/>
          <w:sz w:val="24"/>
          <w:szCs w:val="24"/>
          <w:lang w:eastAsia="hr-HR"/>
        </w:rPr>
        <w:t>k također navodi da je stan</w:t>
      </w:r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stečen za vrijeme braka</w:t>
      </w:r>
      <w:r w:rsidR="00DF67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3F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 ga je dužnosnik smatrao bračnom stečevinom i upisao kao suvlasništvo sa suprugom. Dužnosnik dodatno </w:t>
      </w:r>
      <w:proofErr w:type="spellStart"/>
      <w:r w:rsidR="006C3FFF">
        <w:rPr>
          <w:rFonts w:ascii="Times New Roman" w:eastAsia="Times New Roman" w:hAnsi="Times New Roman" w:cs="Times New Roman"/>
          <w:sz w:val="24"/>
          <w:szCs w:val="24"/>
          <w:lang w:eastAsia="hr-HR"/>
        </w:rPr>
        <w:t>pojašnjavada</w:t>
      </w:r>
      <w:proofErr w:type="spellEnd"/>
      <w:r w:rsidR="006C3F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</w:t>
      </w:r>
      <w:r w:rsidR="00DF67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iako je on sklopio kupoprodajni ugovor s MORH-om, otplatu stana su preuzeli zajedno on i supruga</w:t>
      </w:r>
      <w:r w:rsidR="006C3F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C6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bookmarkEnd w:id="7"/>
    <w:p w:rsidR="00AC6490" w:rsidRDefault="00AC6490" w:rsidP="00AC649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490" w:rsidRDefault="00AC6490" w:rsidP="00AC64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490">
        <w:rPr>
          <w:rFonts w:ascii="Times New Roman" w:hAnsi="Times New Roman" w:cs="Times New Roman"/>
          <w:sz w:val="24"/>
          <w:szCs w:val="24"/>
        </w:rPr>
        <w:t>U pogledu pogrešno navedene površine stana u Jastrebarskom u vlasništvu bračnog druga dužnosnika, dužn</w:t>
      </w:r>
      <w:r w:rsidR="002E7E47">
        <w:rPr>
          <w:rFonts w:ascii="Times New Roman" w:hAnsi="Times New Roman" w:cs="Times New Roman"/>
          <w:sz w:val="24"/>
          <w:szCs w:val="24"/>
        </w:rPr>
        <w:t>o</w:t>
      </w:r>
      <w:r w:rsidRPr="00AC6490">
        <w:rPr>
          <w:rFonts w:ascii="Times New Roman" w:hAnsi="Times New Roman" w:cs="Times New Roman"/>
          <w:sz w:val="24"/>
          <w:szCs w:val="24"/>
        </w:rPr>
        <w:t>snik obrazlaže da je</w:t>
      </w:r>
      <w:r w:rsidRPr="00AC6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FFF">
        <w:rPr>
          <w:rFonts w:ascii="Times New Roman" w:hAnsi="Times New Roman" w:cs="Times New Roman"/>
          <w:sz w:val="24"/>
          <w:szCs w:val="24"/>
        </w:rPr>
        <w:t>navedena</w:t>
      </w:r>
      <w:r>
        <w:rPr>
          <w:rFonts w:ascii="Times New Roman" w:hAnsi="Times New Roman" w:cs="Times New Roman"/>
          <w:sz w:val="24"/>
          <w:szCs w:val="24"/>
        </w:rPr>
        <w:t xml:space="preserve"> stvarna površina stana koja je za 9 m2 veća od one upisane u zemljišne knjige s obzirom da je stan nadograđen te je za navedeno  podnesen zahtjev za legalizaciju. </w:t>
      </w:r>
    </w:p>
    <w:p w:rsidR="00AC6490" w:rsidRDefault="00AC6490" w:rsidP="00AC64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6490" w:rsidRDefault="00AC6490" w:rsidP="00AC64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490">
        <w:rPr>
          <w:rFonts w:ascii="Times New Roman" w:hAnsi="Times New Roman" w:cs="Times New Roman"/>
          <w:sz w:val="24"/>
          <w:szCs w:val="24"/>
        </w:rPr>
        <w:t xml:space="preserve">U pogledu pogrešno navedene površine kuće u </w:t>
      </w:r>
      <w:proofErr w:type="spellStart"/>
      <w:r w:rsidRPr="00AC6490">
        <w:rPr>
          <w:rFonts w:ascii="Times New Roman" w:hAnsi="Times New Roman" w:cs="Times New Roman"/>
          <w:sz w:val="24"/>
          <w:szCs w:val="24"/>
        </w:rPr>
        <w:t>Mrkoplju</w:t>
      </w:r>
      <w:proofErr w:type="spellEnd"/>
      <w:r w:rsidRPr="00AC6490">
        <w:rPr>
          <w:rFonts w:ascii="Times New Roman" w:hAnsi="Times New Roman" w:cs="Times New Roman"/>
          <w:sz w:val="24"/>
          <w:szCs w:val="24"/>
        </w:rPr>
        <w:t xml:space="preserve"> u vlasništvu dužnosnika</w:t>
      </w:r>
      <w:r w:rsidR="004000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dužnosnik u svom očitovanju obrazlaže da je u izvješćima o imovinskom stanju </w:t>
      </w:r>
      <w:r w:rsidRPr="008712FF">
        <w:rPr>
          <w:rFonts w:ascii="Times New Roman" w:hAnsi="Times New Roman" w:cs="Times New Roman"/>
          <w:sz w:val="24"/>
          <w:szCs w:val="24"/>
        </w:rPr>
        <w:t>upisana površina kuće od 270</w:t>
      </w:r>
      <w:r>
        <w:rPr>
          <w:rFonts w:ascii="Times New Roman" w:hAnsi="Times New Roman" w:cs="Times New Roman"/>
          <w:sz w:val="24"/>
          <w:szCs w:val="24"/>
        </w:rPr>
        <w:t xml:space="preserve"> m2</w:t>
      </w:r>
      <w:r w:rsidRPr="008712FF">
        <w:rPr>
          <w:rFonts w:ascii="Times New Roman" w:hAnsi="Times New Roman" w:cs="Times New Roman"/>
          <w:sz w:val="24"/>
          <w:szCs w:val="24"/>
        </w:rPr>
        <w:t xml:space="preserve"> umjesto 92 m2 jer kuća ima tri etaže te je dužnosnik zbrojio površine sve tri etaže, </w:t>
      </w:r>
      <w:r w:rsidR="00F01F04">
        <w:rPr>
          <w:rFonts w:ascii="Times New Roman" w:hAnsi="Times New Roman" w:cs="Times New Roman"/>
          <w:sz w:val="24"/>
          <w:szCs w:val="24"/>
        </w:rPr>
        <w:t xml:space="preserve">a </w:t>
      </w:r>
      <w:r w:rsidRPr="008712FF">
        <w:rPr>
          <w:rFonts w:ascii="Times New Roman" w:hAnsi="Times New Roman" w:cs="Times New Roman"/>
          <w:sz w:val="24"/>
          <w:szCs w:val="24"/>
        </w:rPr>
        <w:t xml:space="preserve">dvorište nije naveo jer nije znao </w:t>
      </w:r>
      <w:r w:rsidR="00F01F04">
        <w:rPr>
          <w:rFonts w:ascii="Times New Roman" w:hAnsi="Times New Roman" w:cs="Times New Roman"/>
          <w:sz w:val="24"/>
          <w:szCs w:val="24"/>
        </w:rPr>
        <w:t>da postoji obveza navođenja dvorišta.</w:t>
      </w:r>
      <w:r w:rsidRPr="00871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F04" w:rsidRDefault="00F01F04" w:rsidP="00AC64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6490" w:rsidRPr="00F01F04" w:rsidRDefault="00F01F04" w:rsidP="00AC64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F04">
        <w:rPr>
          <w:rFonts w:ascii="Times New Roman" w:hAnsi="Times New Roman" w:cs="Times New Roman"/>
          <w:sz w:val="24"/>
          <w:szCs w:val="24"/>
        </w:rPr>
        <w:t>U pogledu g</w:t>
      </w:r>
      <w:r w:rsidR="00AC6490" w:rsidRPr="00F01F04">
        <w:rPr>
          <w:rFonts w:ascii="Times New Roman" w:hAnsi="Times New Roman" w:cs="Times New Roman"/>
          <w:sz w:val="24"/>
          <w:szCs w:val="24"/>
        </w:rPr>
        <w:t>rađevinsko</w:t>
      </w:r>
      <w:r w:rsidRPr="00F01F04">
        <w:rPr>
          <w:rFonts w:ascii="Times New Roman" w:hAnsi="Times New Roman" w:cs="Times New Roman"/>
          <w:sz w:val="24"/>
          <w:szCs w:val="24"/>
        </w:rPr>
        <w:t>g zemljišta</w:t>
      </w:r>
      <w:r w:rsidR="00AC6490" w:rsidRPr="00F01F04">
        <w:rPr>
          <w:rFonts w:ascii="Times New Roman" w:hAnsi="Times New Roman" w:cs="Times New Roman"/>
          <w:sz w:val="24"/>
          <w:szCs w:val="24"/>
        </w:rPr>
        <w:t xml:space="preserve"> u Sesvetskom Kraljevcu, Siget, u vlasništvu dužnosnika</w:t>
      </w:r>
      <w:r>
        <w:rPr>
          <w:rFonts w:ascii="Times New Roman" w:hAnsi="Times New Roman" w:cs="Times New Roman"/>
          <w:sz w:val="24"/>
          <w:szCs w:val="24"/>
        </w:rPr>
        <w:t xml:space="preserve">, dužnosnik ističe da je </w:t>
      </w:r>
      <w:r w:rsidR="00AC6490" w:rsidRPr="0022300F">
        <w:rPr>
          <w:rFonts w:ascii="Times New Roman" w:hAnsi="Times New Roman" w:cs="Times New Roman"/>
          <w:sz w:val="24"/>
          <w:szCs w:val="24"/>
        </w:rPr>
        <w:t>razlika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490" w:rsidRPr="0022300F">
        <w:rPr>
          <w:rFonts w:ascii="Times New Roman" w:hAnsi="Times New Roman" w:cs="Times New Roman"/>
          <w:sz w:val="24"/>
          <w:szCs w:val="24"/>
        </w:rPr>
        <w:t>površini oranice</w:t>
      </w:r>
      <w:r>
        <w:rPr>
          <w:rFonts w:ascii="Times New Roman" w:hAnsi="Times New Roman" w:cs="Times New Roman"/>
          <w:sz w:val="24"/>
          <w:szCs w:val="24"/>
        </w:rPr>
        <w:t xml:space="preserve"> navedene u izvješćima o imovinskom stanju u odnosu na površinu upisanu u zemljišnim knjigama</w:t>
      </w:r>
      <w:r w:rsidR="00AC6490" w:rsidRPr="0022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neznatna, odnosno svega 23 m2, dok je</w:t>
      </w:r>
      <w:r w:rsidR="00AC6490" w:rsidRPr="0022300F">
        <w:rPr>
          <w:rFonts w:ascii="Times New Roman" w:hAnsi="Times New Roman" w:cs="Times New Roman"/>
          <w:sz w:val="24"/>
          <w:szCs w:val="24"/>
        </w:rPr>
        <w:t xml:space="preserve"> šumu je zaboravio navesti</w:t>
      </w:r>
      <w:r w:rsidR="00400018">
        <w:rPr>
          <w:rFonts w:ascii="Times New Roman" w:hAnsi="Times New Roman" w:cs="Times New Roman"/>
          <w:sz w:val="24"/>
          <w:szCs w:val="24"/>
        </w:rPr>
        <w:t>,</w:t>
      </w:r>
      <w:r w:rsidR="00AC6490" w:rsidRPr="0022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00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C6490" w:rsidRPr="0022300F">
        <w:rPr>
          <w:rFonts w:ascii="Times New Roman" w:hAnsi="Times New Roman" w:cs="Times New Roman"/>
          <w:sz w:val="24"/>
          <w:szCs w:val="24"/>
        </w:rPr>
        <w:t>matrajući to bitnim podatkom. S obzirom da su obje nekretnin</w:t>
      </w:r>
      <w:r w:rsidR="00400018">
        <w:rPr>
          <w:rFonts w:ascii="Times New Roman" w:hAnsi="Times New Roman" w:cs="Times New Roman"/>
          <w:sz w:val="24"/>
          <w:szCs w:val="24"/>
        </w:rPr>
        <w:t xml:space="preserve">e upisane u isti </w:t>
      </w:r>
      <w:proofErr w:type="spellStart"/>
      <w:r w:rsidR="00400018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400018">
        <w:rPr>
          <w:rFonts w:ascii="Times New Roman" w:hAnsi="Times New Roman" w:cs="Times New Roman"/>
          <w:sz w:val="24"/>
          <w:szCs w:val="24"/>
        </w:rPr>
        <w:t>. uložak</w:t>
      </w:r>
      <w:r w:rsidR="00AC6490" w:rsidRPr="0022300F">
        <w:rPr>
          <w:rFonts w:ascii="Times New Roman" w:hAnsi="Times New Roman" w:cs="Times New Roman"/>
          <w:sz w:val="24"/>
          <w:szCs w:val="24"/>
        </w:rPr>
        <w:t xml:space="preserve"> koji je </w:t>
      </w:r>
      <w:r w:rsidR="00400018">
        <w:rPr>
          <w:rFonts w:ascii="Times New Roman" w:hAnsi="Times New Roman" w:cs="Times New Roman"/>
          <w:sz w:val="24"/>
          <w:szCs w:val="24"/>
        </w:rPr>
        <w:t>naveden u izvješćima o imovinskom stanju,</w:t>
      </w:r>
      <w:r w:rsidR="00AC6490" w:rsidRPr="0022300F">
        <w:rPr>
          <w:rFonts w:ascii="Times New Roman" w:hAnsi="Times New Roman" w:cs="Times New Roman"/>
          <w:sz w:val="24"/>
          <w:szCs w:val="24"/>
        </w:rPr>
        <w:t xml:space="preserve"> ni</w:t>
      </w:r>
      <w:r w:rsidR="00AC6490">
        <w:rPr>
          <w:rFonts w:ascii="Times New Roman" w:hAnsi="Times New Roman" w:cs="Times New Roman"/>
          <w:sz w:val="24"/>
          <w:szCs w:val="24"/>
        </w:rPr>
        <w:t xml:space="preserve">je bilo </w:t>
      </w:r>
      <w:r w:rsidR="00400018">
        <w:rPr>
          <w:rFonts w:ascii="Times New Roman" w:hAnsi="Times New Roman" w:cs="Times New Roman"/>
          <w:sz w:val="24"/>
          <w:szCs w:val="24"/>
        </w:rPr>
        <w:t xml:space="preserve">nikakve </w:t>
      </w:r>
      <w:r w:rsidR="00AC6490">
        <w:rPr>
          <w:rFonts w:ascii="Times New Roman" w:hAnsi="Times New Roman" w:cs="Times New Roman"/>
          <w:sz w:val="24"/>
          <w:szCs w:val="24"/>
        </w:rPr>
        <w:t>namjere prikrivanja</w:t>
      </w:r>
      <w:r w:rsidR="00AC6490" w:rsidRPr="0022300F">
        <w:rPr>
          <w:rFonts w:ascii="Times New Roman" w:hAnsi="Times New Roman" w:cs="Times New Roman"/>
          <w:sz w:val="24"/>
          <w:szCs w:val="24"/>
        </w:rPr>
        <w:t xml:space="preserve"> imovine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490" w:rsidRDefault="00AC6490" w:rsidP="00AC64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6490" w:rsidRPr="00F01F04" w:rsidRDefault="00F01F04" w:rsidP="00AC64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F04">
        <w:rPr>
          <w:rFonts w:ascii="Times New Roman" w:hAnsi="Times New Roman" w:cs="Times New Roman"/>
          <w:sz w:val="24"/>
          <w:szCs w:val="24"/>
        </w:rPr>
        <w:t>U pogledu nekretnine</w:t>
      </w:r>
      <w:r w:rsidR="00AC6490" w:rsidRPr="00F01F04">
        <w:rPr>
          <w:rFonts w:ascii="Times New Roman" w:hAnsi="Times New Roman" w:cs="Times New Roman"/>
          <w:sz w:val="24"/>
          <w:szCs w:val="24"/>
        </w:rPr>
        <w:t xml:space="preserve"> - put u Sesvetskom Kraljevcu</w:t>
      </w:r>
      <w:r>
        <w:rPr>
          <w:rFonts w:ascii="Times New Roman" w:hAnsi="Times New Roman" w:cs="Times New Roman"/>
          <w:sz w:val="24"/>
          <w:szCs w:val="24"/>
        </w:rPr>
        <w:t xml:space="preserve"> dužnosnik navodi da nije znao da u izvješću o imovinskom stanju </w:t>
      </w:r>
      <w:r w:rsidR="00AC6490" w:rsidRPr="00710B09">
        <w:rPr>
          <w:rFonts w:ascii="Times New Roman" w:hAnsi="Times New Roman" w:cs="Times New Roman"/>
          <w:sz w:val="24"/>
          <w:szCs w:val="24"/>
        </w:rPr>
        <w:t>treba prijaviti put</w:t>
      </w:r>
      <w:r>
        <w:rPr>
          <w:rFonts w:ascii="Times New Roman" w:hAnsi="Times New Roman" w:cs="Times New Roman"/>
          <w:sz w:val="24"/>
          <w:szCs w:val="24"/>
        </w:rPr>
        <w:t xml:space="preserve"> te da je</w:t>
      </w:r>
      <w:r w:rsidR="00D872FF">
        <w:rPr>
          <w:rFonts w:ascii="Times New Roman" w:hAnsi="Times New Roman" w:cs="Times New Roman"/>
          <w:sz w:val="24"/>
          <w:szCs w:val="24"/>
        </w:rPr>
        <w:t xml:space="preserve"> u tijeku </w:t>
      </w:r>
      <w:r w:rsidR="00AC6490">
        <w:rPr>
          <w:rFonts w:ascii="Times New Roman" w:hAnsi="Times New Roman" w:cs="Times New Roman"/>
          <w:sz w:val="24"/>
          <w:szCs w:val="24"/>
        </w:rPr>
        <w:t xml:space="preserve">postupak u kojem Grad Zagreb polaže prava na </w:t>
      </w:r>
      <w:r>
        <w:rPr>
          <w:rFonts w:ascii="Times New Roman" w:hAnsi="Times New Roman" w:cs="Times New Roman"/>
          <w:sz w:val="24"/>
          <w:szCs w:val="24"/>
        </w:rPr>
        <w:t>isti.</w:t>
      </w:r>
      <w:r w:rsidR="00D872FF">
        <w:rPr>
          <w:rFonts w:ascii="Times New Roman" w:hAnsi="Times New Roman" w:cs="Times New Roman"/>
          <w:sz w:val="24"/>
          <w:szCs w:val="24"/>
        </w:rPr>
        <w:t xml:space="preserve"> Dužnosnik također navodi da se radi o putu koji nema neku značajniju vrijednost.</w:t>
      </w:r>
    </w:p>
    <w:p w:rsidR="00AC6490" w:rsidRDefault="00AC6490" w:rsidP="00AC64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6490" w:rsidRDefault="00F01F04" w:rsidP="00AC64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F04">
        <w:rPr>
          <w:rFonts w:ascii="Times New Roman" w:hAnsi="Times New Roman" w:cs="Times New Roman"/>
          <w:sz w:val="24"/>
          <w:szCs w:val="24"/>
        </w:rPr>
        <w:t>U pogledu o</w:t>
      </w:r>
      <w:r w:rsidR="00D872FF">
        <w:rPr>
          <w:rFonts w:ascii="Times New Roman" w:hAnsi="Times New Roman" w:cs="Times New Roman"/>
          <w:sz w:val="24"/>
          <w:szCs w:val="24"/>
        </w:rPr>
        <w:t>bveze preuzete Ugovorom i A</w:t>
      </w:r>
      <w:r w:rsidR="00AC6490" w:rsidRPr="00F01F04">
        <w:rPr>
          <w:rFonts w:ascii="Times New Roman" w:hAnsi="Times New Roman" w:cs="Times New Roman"/>
          <w:sz w:val="24"/>
          <w:szCs w:val="24"/>
        </w:rPr>
        <w:t>neksom ugovora o kupoprodaji stana u Zagrebu</w:t>
      </w:r>
      <w:r w:rsidR="00D872FF">
        <w:rPr>
          <w:rFonts w:ascii="Times New Roman" w:hAnsi="Times New Roman" w:cs="Times New Roman"/>
          <w:sz w:val="24"/>
          <w:szCs w:val="24"/>
        </w:rPr>
        <w:t>,</w:t>
      </w:r>
      <w:r w:rsidR="00AC6490" w:rsidRPr="00F01F04">
        <w:rPr>
          <w:rFonts w:ascii="Times New Roman" w:hAnsi="Times New Roman" w:cs="Times New Roman"/>
          <w:sz w:val="24"/>
          <w:szCs w:val="24"/>
        </w:rPr>
        <w:t xml:space="preserve"> sklopljenim s MORH-om </w:t>
      </w:r>
      <w:r>
        <w:rPr>
          <w:rFonts w:ascii="Times New Roman" w:hAnsi="Times New Roman" w:cs="Times New Roman"/>
          <w:sz w:val="24"/>
          <w:szCs w:val="24"/>
        </w:rPr>
        <w:t xml:space="preserve">sukladno kojima se dužnosnik obvezao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ugovorene cijene </w:t>
      </w:r>
      <w:r w:rsidR="00AC6490">
        <w:rPr>
          <w:rFonts w:ascii="Times New Roman" w:hAnsi="Times New Roman" w:cs="Times New Roman"/>
          <w:sz w:val="24"/>
          <w:szCs w:val="24"/>
        </w:rPr>
        <w:t>u</w:t>
      </w:r>
      <w:r w:rsidR="00AC6490" w:rsidRPr="00A62121">
        <w:rPr>
          <w:rFonts w:ascii="Times New Roman" w:hAnsi="Times New Roman" w:cs="Times New Roman"/>
          <w:sz w:val="24"/>
          <w:szCs w:val="24"/>
        </w:rPr>
        <w:t xml:space="preserve"> 312 mjesečnih </w:t>
      </w:r>
      <w:r w:rsidR="00AC6490">
        <w:rPr>
          <w:rFonts w:ascii="Times New Roman" w:hAnsi="Times New Roman" w:cs="Times New Roman"/>
          <w:sz w:val="24"/>
          <w:szCs w:val="24"/>
        </w:rPr>
        <w:t xml:space="preserve">rata </w:t>
      </w:r>
      <w:r w:rsidR="00503DFF"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121">
        <w:rPr>
          <w:rFonts w:ascii="Times New Roman" w:hAnsi="Times New Roman" w:cs="Times New Roman"/>
          <w:sz w:val="24"/>
          <w:szCs w:val="24"/>
        </w:rPr>
        <w:t>522,45 kn</w:t>
      </w:r>
      <w:r>
        <w:rPr>
          <w:rFonts w:ascii="Times New Roman" w:hAnsi="Times New Roman" w:cs="Times New Roman"/>
          <w:sz w:val="24"/>
          <w:szCs w:val="24"/>
        </w:rPr>
        <w:t>, dužnosnik navodi da je u dijelu podataka o nekretninama</w:t>
      </w:r>
      <w:r w:rsidR="00AC6490" w:rsidRPr="00C14237">
        <w:rPr>
          <w:rFonts w:ascii="Times New Roman" w:hAnsi="Times New Roman" w:cs="Times New Roman"/>
          <w:sz w:val="24"/>
          <w:szCs w:val="24"/>
        </w:rPr>
        <w:t xml:space="preserve"> naveo da je riječ o otkupu stana od MORH-a</w:t>
      </w:r>
      <w:r w:rsidR="00AC6490">
        <w:rPr>
          <w:rFonts w:ascii="Times New Roman" w:hAnsi="Times New Roman" w:cs="Times New Roman"/>
          <w:sz w:val="24"/>
          <w:szCs w:val="24"/>
        </w:rPr>
        <w:t xml:space="preserve">, pa nije smatrao da </w:t>
      </w:r>
      <w:r>
        <w:rPr>
          <w:rFonts w:ascii="Times New Roman" w:hAnsi="Times New Roman" w:cs="Times New Roman"/>
          <w:sz w:val="24"/>
          <w:szCs w:val="24"/>
        </w:rPr>
        <w:t>isto</w:t>
      </w:r>
      <w:r w:rsidR="00AC6490">
        <w:rPr>
          <w:rFonts w:ascii="Times New Roman" w:hAnsi="Times New Roman" w:cs="Times New Roman"/>
          <w:sz w:val="24"/>
          <w:szCs w:val="24"/>
        </w:rPr>
        <w:t xml:space="preserve"> mora posebno navoditi </w:t>
      </w:r>
      <w:r>
        <w:rPr>
          <w:rFonts w:ascii="Times New Roman" w:hAnsi="Times New Roman" w:cs="Times New Roman"/>
          <w:sz w:val="24"/>
          <w:szCs w:val="24"/>
        </w:rPr>
        <w:t>u dijelu podataka o obvezama.</w:t>
      </w:r>
    </w:p>
    <w:p w:rsidR="00F01F04" w:rsidRDefault="00F01F04" w:rsidP="00AC64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6490" w:rsidRPr="00F01F04" w:rsidRDefault="00F01F04" w:rsidP="00AC64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F04">
        <w:rPr>
          <w:rFonts w:ascii="Times New Roman" w:hAnsi="Times New Roman" w:cs="Times New Roman"/>
          <w:sz w:val="24"/>
          <w:szCs w:val="24"/>
        </w:rPr>
        <w:lastRenderedPageBreak/>
        <w:t>U pogledu skutera,</w:t>
      </w:r>
      <w:r w:rsidR="00AC6490" w:rsidRPr="00F01F04">
        <w:rPr>
          <w:rFonts w:ascii="Times New Roman" w:hAnsi="Times New Roman" w:cs="Times New Roman"/>
          <w:sz w:val="24"/>
          <w:szCs w:val="24"/>
        </w:rPr>
        <w:t xml:space="preserve"> marke Honda, tipa FES 250 u vlasništvu dužnosnika</w:t>
      </w:r>
      <w:r>
        <w:rPr>
          <w:rFonts w:ascii="Times New Roman" w:hAnsi="Times New Roman" w:cs="Times New Roman"/>
          <w:sz w:val="24"/>
          <w:szCs w:val="24"/>
        </w:rPr>
        <w:t xml:space="preserve">, u očitovanju se navodi da je dužnosnik </w:t>
      </w:r>
      <w:r w:rsidR="00AC6490" w:rsidRPr="00C14237">
        <w:rPr>
          <w:rFonts w:ascii="Times New Roman" w:hAnsi="Times New Roman" w:cs="Times New Roman"/>
          <w:sz w:val="24"/>
          <w:szCs w:val="24"/>
        </w:rPr>
        <w:t xml:space="preserve">zaboravio navesti </w:t>
      </w:r>
      <w:r>
        <w:rPr>
          <w:rFonts w:ascii="Times New Roman" w:hAnsi="Times New Roman" w:cs="Times New Roman"/>
          <w:sz w:val="24"/>
          <w:szCs w:val="24"/>
        </w:rPr>
        <w:t>isti u podnesenim izvješćima o imovinskom stanju</w:t>
      </w:r>
      <w:r w:rsidR="00AC6490" w:rsidRPr="00C14237">
        <w:rPr>
          <w:rFonts w:ascii="Times New Roman" w:hAnsi="Times New Roman" w:cs="Times New Roman"/>
          <w:sz w:val="24"/>
          <w:szCs w:val="24"/>
        </w:rPr>
        <w:t xml:space="preserve"> te se ispričava zbog toga</w:t>
      </w:r>
      <w:r w:rsidRPr="00D872FF">
        <w:rPr>
          <w:rFonts w:ascii="Times New Roman" w:hAnsi="Times New Roman" w:cs="Times New Roman"/>
          <w:sz w:val="24"/>
          <w:szCs w:val="24"/>
        </w:rPr>
        <w:t>.</w:t>
      </w:r>
    </w:p>
    <w:p w:rsidR="00AC6490" w:rsidRDefault="00AC6490" w:rsidP="00AC64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6490" w:rsidRPr="00503DFF" w:rsidRDefault="00503DFF" w:rsidP="00AC649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03DFF">
        <w:rPr>
          <w:rFonts w:ascii="Times New Roman" w:hAnsi="Times New Roman" w:cs="Times New Roman"/>
          <w:sz w:val="24"/>
          <w:szCs w:val="24"/>
        </w:rPr>
        <w:tab/>
        <w:t>U odnosu na netočno navedene podatke o plaći</w:t>
      </w:r>
      <w:r w:rsidR="00D872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dužnosnik </w:t>
      </w:r>
      <w:r w:rsidR="00AC6490" w:rsidRPr="000E4C66">
        <w:rPr>
          <w:rFonts w:ascii="Times New Roman" w:hAnsi="Times New Roman" w:cs="Times New Roman"/>
          <w:sz w:val="24"/>
          <w:szCs w:val="24"/>
        </w:rPr>
        <w:t xml:space="preserve">navodi da je novi ugovor o radu potpisao </w:t>
      </w:r>
      <w:r>
        <w:rPr>
          <w:rFonts w:ascii="Times New Roman" w:hAnsi="Times New Roman" w:cs="Times New Roman"/>
          <w:sz w:val="24"/>
          <w:szCs w:val="24"/>
        </w:rPr>
        <w:t xml:space="preserve">u travnju </w:t>
      </w:r>
      <w:r w:rsidR="003B3631">
        <w:rPr>
          <w:rFonts w:ascii="Times New Roman" w:hAnsi="Times New Roman" w:cs="Times New Roman"/>
          <w:sz w:val="24"/>
          <w:szCs w:val="24"/>
        </w:rPr>
        <w:t>2017.g. temeljem kojeg</w:t>
      </w:r>
      <w:r w:rsidR="00AC6490" w:rsidRPr="000E4C66">
        <w:rPr>
          <w:rFonts w:ascii="Times New Roman" w:hAnsi="Times New Roman" w:cs="Times New Roman"/>
          <w:sz w:val="24"/>
          <w:szCs w:val="24"/>
        </w:rPr>
        <w:t xml:space="preserve"> je u 2019.g. izvršena korekcija</w:t>
      </w:r>
      <w:r w:rsidR="00AC6490">
        <w:rPr>
          <w:rFonts w:ascii="Times New Roman" w:hAnsi="Times New Roman" w:cs="Times New Roman"/>
          <w:sz w:val="24"/>
          <w:szCs w:val="24"/>
        </w:rPr>
        <w:t xml:space="preserve"> osnovice za obračun</w:t>
      </w:r>
      <w:r w:rsidR="00AC6490" w:rsidRPr="000E4C66">
        <w:rPr>
          <w:rFonts w:ascii="Times New Roman" w:hAnsi="Times New Roman" w:cs="Times New Roman"/>
          <w:sz w:val="24"/>
          <w:szCs w:val="24"/>
        </w:rPr>
        <w:t xml:space="preserve"> plaće</w:t>
      </w:r>
      <w:r w:rsidR="00AC6490">
        <w:rPr>
          <w:rFonts w:ascii="Times New Roman" w:hAnsi="Times New Roman" w:cs="Times New Roman"/>
          <w:sz w:val="24"/>
          <w:szCs w:val="24"/>
        </w:rPr>
        <w:t xml:space="preserve"> u visini 2,8 prosječne mjesečne neto plaće isplaćene po zaposleniku u pravnim osobama za mjesec travanj tekuće godine koju je objavio Državni zavod za statistiku i dužnosnikovog staža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6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490" w:rsidRDefault="00AC6490" w:rsidP="00AC649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6490" w:rsidRPr="00503DFF" w:rsidRDefault="00AC6490" w:rsidP="00AC649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C44A3">
        <w:rPr>
          <w:rFonts w:ascii="Times New Roman" w:hAnsi="Times New Roman" w:cs="Times New Roman"/>
          <w:sz w:val="24"/>
          <w:szCs w:val="24"/>
        </w:rPr>
        <w:tab/>
      </w:r>
      <w:r w:rsidR="00503DFF">
        <w:rPr>
          <w:rFonts w:ascii="Times New Roman" w:hAnsi="Times New Roman" w:cs="Times New Roman"/>
          <w:sz w:val="24"/>
          <w:szCs w:val="24"/>
        </w:rPr>
        <w:t>Vezano za nesklad u p</w:t>
      </w:r>
      <w:r w:rsidRPr="00503DFF">
        <w:rPr>
          <w:rFonts w:ascii="Times New Roman" w:hAnsi="Times New Roman" w:cs="Times New Roman"/>
          <w:sz w:val="24"/>
          <w:szCs w:val="24"/>
        </w:rPr>
        <w:t>odaci</w:t>
      </w:r>
      <w:r w:rsidR="00503DFF">
        <w:rPr>
          <w:rFonts w:ascii="Times New Roman" w:hAnsi="Times New Roman" w:cs="Times New Roman"/>
          <w:sz w:val="24"/>
          <w:szCs w:val="24"/>
        </w:rPr>
        <w:t>ma</w:t>
      </w:r>
      <w:r w:rsidRPr="00503DFF">
        <w:rPr>
          <w:rFonts w:ascii="Times New Roman" w:hAnsi="Times New Roman" w:cs="Times New Roman"/>
          <w:sz w:val="24"/>
          <w:szCs w:val="24"/>
        </w:rPr>
        <w:t xml:space="preserve"> o plaći bračnog druga dužnosnika</w:t>
      </w:r>
      <w:r w:rsidR="00503DFF">
        <w:rPr>
          <w:rFonts w:ascii="Times New Roman" w:hAnsi="Times New Roman" w:cs="Times New Roman"/>
          <w:sz w:val="24"/>
          <w:szCs w:val="24"/>
        </w:rPr>
        <w:t xml:space="preserve">,  </w:t>
      </w:r>
      <w:r w:rsidRPr="007E50E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503DFF">
        <w:rPr>
          <w:rFonts w:ascii="Times New Roman" w:hAnsi="Times New Roman" w:cs="Times New Roman"/>
          <w:sz w:val="24"/>
          <w:szCs w:val="24"/>
        </w:rPr>
        <w:t>obrazlaže da je</w:t>
      </w:r>
      <w:r w:rsidRPr="007E50E3">
        <w:rPr>
          <w:rFonts w:ascii="Times New Roman" w:hAnsi="Times New Roman" w:cs="Times New Roman"/>
          <w:sz w:val="24"/>
          <w:szCs w:val="24"/>
        </w:rPr>
        <w:t xml:space="preserve"> naveo podatke kojima je raspolagao</w:t>
      </w:r>
      <w:r w:rsidR="003B3631">
        <w:rPr>
          <w:rFonts w:ascii="Times New Roman" w:hAnsi="Times New Roman" w:cs="Times New Roman"/>
          <w:sz w:val="24"/>
          <w:szCs w:val="24"/>
        </w:rPr>
        <w:t xml:space="preserve"> te da</w:t>
      </w:r>
      <w:r>
        <w:rPr>
          <w:rFonts w:ascii="Times New Roman" w:hAnsi="Times New Roman" w:cs="Times New Roman"/>
          <w:sz w:val="24"/>
          <w:szCs w:val="24"/>
        </w:rPr>
        <w:t xml:space="preserve"> ako je i naveo iznose veće od onih koje</w:t>
      </w:r>
      <w:r w:rsidR="003B3631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njegova supruga primala, radi se o maloj razlici jer su godišnji prihodi</w:t>
      </w:r>
      <w:r w:rsidR="003B3631">
        <w:rPr>
          <w:rFonts w:ascii="Times New Roman" w:hAnsi="Times New Roman" w:cs="Times New Roman"/>
          <w:sz w:val="24"/>
          <w:szCs w:val="24"/>
        </w:rPr>
        <w:t xml:space="preserve"> dužnosnikove</w:t>
      </w:r>
      <w:r>
        <w:rPr>
          <w:rFonts w:ascii="Times New Roman" w:hAnsi="Times New Roman" w:cs="Times New Roman"/>
          <w:sz w:val="24"/>
          <w:szCs w:val="24"/>
        </w:rPr>
        <w:t xml:space="preserve"> supruge po toj osnovi bili minimalni</w:t>
      </w:r>
      <w:r w:rsidR="00503DFF">
        <w:rPr>
          <w:rFonts w:ascii="Times New Roman" w:hAnsi="Times New Roman" w:cs="Times New Roman"/>
          <w:sz w:val="24"/>
          <w:szCs w:val="24"/>
        </w:rPr>
        <w:t>.</w:t>
      </w:r>
    </w:p>
    <w:p w:rsidR="00AC6490" w:rsidRDefault="00AC6490" w:rsidP="00AC6490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6490" w:rsidRPr="00503DFF" w:rsidRDefault="00503DFF" w:rsidP="00503DFF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03DFF">
        <w:rPr>
          <w:rFonts w:ascii="Times New Roman" w:hAnsi="Times New Roman" w:cs="Times New Roman"/>
          <w:sz w:val="24"/>
          <w:szCs w:val="24"/>
        </w:rPr>
        <w:t>U pogledu podataka o drugom primitku (mirovini) bračnog druga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490" w:rsidRPr="00503DFF">
        <w:rPr>
          <w:rFonts w:ascii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hAnsi="Times New Roman" w:cs="Times New Roman"/>
          <w:sz w:val="24"/>
          <w:szCs w:val="24"/>
        </w:rPr>
        <w:t>u očitovanju pojašnjava da je</w:t>
      </w:r>
      <w:r w:rsidR="00AC6490" w:rsidRPr="00503DFF">
        <w:rPr>
          <w:rFonts w:ascii="Times New Roman" w:hAnsi="Times New Roman" w:cs="Times New Roman"/>
          <w:sz w:val="24"/>
          <w:szCs w:val="24"/>
        </w:rPr>
        <w:t xml:space="preserve"> naveo privremenu akontaciju u iznosu od 1.100,00 kn jer još nije bilo</w:t>
      </w:r>
      <w:r w:rsidR="00AC6490" w:rsidRPr="0069756D">
        <w:rPr>
          <w:rFonts w:ascii="Times New Roman" w:hAnsi="Times New Roman" w:cs="Times New Roman"/>
          <w:sz w:val="24"/>
          <w:szCs w:val="24"/>
        </w:rPr>
        <w:t xml:space="preserve"> doneseno konačno rješenje </w:t>
      </w:r>
      <w:r w:rsidR="003B3631">
        <w:rPr>
          <w:rFonts w:ascii="Times New Roman" w:hAnsi="Times New Roman" w:cs="Times New Roman"/>
          <w:sz w:val="24"/>
          <w:szCs w:val="24"/>
        </w:rPr>
        <w:t>HZMO-a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542" w:rsidRDefault="00140542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3631" w:rsidRDefault="00503DFF" w:rsidP="003147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Vezano za ovakvo očitovanje dužnosnika, Povjerenstvo ističe da</w:t>
      </w:r>
      <w:r w:rsidR="00D9642E">
        <w:rPr>
          <w:rFonts w:ascii="Times New Roman" w:hAnsi="Times New Roman" w:cs="Times New Roman"/>
          <w:sz w:val="24"/>
          <w:szCs w:val="24"/>
        </w:rPr>
        <w:t xml:space="preserve"> dužnosnik, navodeći da nije znao da u površinu stana</w:t>
      </w:r>
      <w:r w:rsidR="002E7E47">
        <w:rPr>
          <w:rFonts w:ascii="Times New Roman" w:hAnsi="Times New Roman" w:cs="Times New Roman"/>
          <w:sz w:val="24"/>
          <w:szCs w:val="24"/>
        </w:rPr>
        <w:t xml:space="preserve"> u Zagrebu, u ulici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 ….</w:t>
      </w:r>
      <w:r w:rsidR="002E7E47">
        <w:rPr>
          <w:rFonts w:ascii="Times New Roman" w:hAnsi="Times New Roman" w:cs="Times New Roman"/>
          <w:sz w:val="24"/>
          <w:szCs w:val="24"/>
        </w:rPr>
        <w:t>,</w:t>
      </w:r>
      <w:r w:rsidR="00D9642E">
        <w:rPr>
          <w:rFonts w:ascii="Times New Roman" w:hAnsi="Times New Roman" w:cs="Times New Roman"/>
          <w:sz w:val="24"/>
          <w:szCs w:val="24"/>
        </w:rPr>
        <w:t xml:space="preserve"> treba uračunati </w:t>
      </w:r>
      <w:r w:rsidR="00D9642E" w:rsidRPr="000757E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964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površinu</w:t>
      </w:r>
      <w:r w:rsidR="00D9642E" w:rsidRPr="000757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9642E">
        <w:rPr>
          <w:rFonts w:ascii="Times New Roman" w:eastAsia="Times New Roman" w:hAnsi="Times New Roman" w:cs="Times New Roman"/>
          <w:sz w:val="24"/>
          <w:szCs w:val="24"/>
          <w:lang w:eastAsia="hr-HR"/>
        </w:rPr>
        <w:t>balkona i otvorenu terasu, nije opravdao utvrđeni nesklad. Dužnosnici su</w:t>
      </w:r>
      <w:r w:rsidR="002E7E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naime, </w:t>
      </w:r>
      <w:r w:rsidR="00D9642E">
        <w:rPr>
          <w:rFonts w:ascii="Times New Roman" w:eastAsia="Times New Roman" w:hAnsi="Times New Roman" w:cs="Times New Roman"/>
          <w:sz w:val="24"/>
          <w:szCs w:val="24"/>
          <w:lang w:eastAsia="hr-HR"/>
        </w:rPr>
        <w:t>u izvješću o imovinskom sta</w:t>
      </w:r>
      <w:r w:rsidR="002E7E47">
        <w:rPr>
          <w:rFonts w:ascii="Times New Roman" w:eastAsia="Times New Roman" w:hAnsi="Times New Roman" w:cs="Times New Roman"/>
          <w:sz w:val="24"/>
          <w:szCs w:val="24"/>
          <w:lang w:eastAsia="hr-HR"/>
        </w:rPr>
        <w:t>nju obvezni unijeti podatke koji</w:t>
      </w:r>
      <w:r w:rsidR="00D964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7E47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 podacima iz</w:t>
      </w:r>
      <w:r w:rsidR="00D964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zemljišne knjige, a ako </w:t>
      </w:r>
      <w:r w:rsidR="002E7E47">
        <w:rPr>
          <w:rFonts w:ascii="Times New Roman" w:eastAsia="Times New Roman" w:hAnsi="Times New Roman" w:cs="Times New Roman"/>
          <w:sz w:val="24"/>
          <w:szCs w:val="24"/>
          <w:lang w:eastAsia="hr-HR"/>
        </w:rPr>
        <w:t>podaci upisani u zemljišne knjige</w:t>
      </w:r>
      <w:r w:rsidR="00D964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odgovaraju stvarnom stanju, potrebno je priložiti dokaze iz kojih proizlazi stvarna površina nekretnine. U pogledu </w:t>
      </w:r>
      <w:r w:rsidR="002E7E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navedenog </w:t>
      </w:r>
      <w:r w:rsidR="00D9642E">
        <w:rPr>
          <w:rFonts w:ascii="Times New Roman" w:eastAsia="Times New Roman" w:hAnsi="Times New Roman" w:cs="Times New Roman"/>
          <w:sz w:val="24"/>
          <w:szCs w:val="24"/>
          <w:lang w:eastAsia="hr-HR"/>
        </w:rPr>
        <w:t>stana u Zagrebu</w:t>
      </w:r>
      <w:r w:rsidR="002E7E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9642E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 ne osporava točnost površine upisane u zemljišne knjige.</w:t>
      </w:r>
      <w:r w:rsidR="002E7E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B3631" w:rsidRDefault="003B3631" w:rsidP="003147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E47" w:rsidRDefault="002E7E47" w:rsidP="003147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se tiče pogrešnog upisa knjižnog, umjesto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izvanknjižnog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vlasništva te či</w:t>
      </w:r>
      <w:r w:rsidR="003B3631">
        <w:rPr>
          <w:rFonts w:ascii="Times New Roman" w:eastAsia="Times New Roman" w:hAnsi="Times New Roman" w:cs="Times New Roman"/>
          <w:sz w:val="24"/>
          <w:szCs w:val="24"/>
          <w:lang w:eastAsia="hr-HR"/>
        </w:rPr>
        <w:t>njenice da je dužnosnik naveo kako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riječ o suvlasništvu sa suprugom s obzirom da</w:t>
      </w:r>
      <w:r w:rsidR="003B36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predmetna nekretnina stečen</w:t>
      </w:r>
      <w:r w:rsidR="003A680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vrijeme braka </w:t>
      </w:r>
      <w:r w:rsidR="003B3631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ju je dužnosnik smatra bračnom stečevinom, Povjerenstvo smatra da nije svrhovito pokretati postupak</w:t>
      </w:r>
      <w:r w:rsidR="003A6800">
        <w:rPr>
          <w:rFonts w:ascii="Times New Roman" w:eastAsia="Times New Roman" w:hAnsi="Times New Roman" w:cs="Times New Roman"/>
          <w:sz w:val="24"/>
          <w:szCs w:val="24"/>
          <w:lang w:eastAsia="hr-HR"/>
        </w:rPr>
        <w:t>. Naime,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svrha popunjavanja izvješća o imovinskom stanju</w:t>
      </w:r>
      <w:r w:rsidR="003A6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 i potpuno prikazivanje imovinskog stanja dužnosnika te je navedena svrha</w:t>
      </w:r>
      <w:r w:rsidR="003A6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konkretnom slučaju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ispunjena navođenjem predmetne nekretnine, njene površine i zemljišnoknjižnog uloška, kao i načina stjecanja nekretnine</w:t>
      </w:r>
      <w:r w:rsidR="003A6800">
        <w:rPr>
          <w:rFonts w:ascii="Times New Roman" w:eastAsia="Times New Roman" w:hAnsi="Times New Roman" w:cs="Times New Roman"/>
          <w:sz w:val="24"/>
          <w:szCs w:val="24"/>
          <w:lang w:eastAsia="hr-HR"/>
        </w:rPr>
        <w:t>, neovisno o pogrešno navedenom vrsti i obliku vlasništva.</w:t>
      </w:r>
    </w:p>
    <w:p w:rsidR="003A6800" w:rsidRDefault="003A6800" w:rsidP="003147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E47" w:rsidRDefault="002E7E47" w:rsidP="002E7E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490">
        <w:rPr>
          <w:rFonts w:ascii="Times New Roman" w:hAnsi="Times New Roman" w:cs="Times New Roman"/>
          <w:sz w:val="24"/>
          <w:szCs w:val="24"/>
        </w:rPr>
        <w:t>U pogledu pogrešno navedene površine stana u Jastrebarskom u vlasništvu bračnog druga dužnosnika,</w:t>
      </w:r>
      <w:r w:rsidR="000C71C1">
        <w:rPr>
          <w:rFonts w:ascii="Times New Roman" w:hAnsi="Times New Roman" w:cs="Times New Roman"/>
          <w:sz w:val="24"/>
          <w:szCs w:val="24"/>
        </w:rPr>
        <w:t xml:space="preserve"> Povjerenstvo obrazlaže</w:t>
      </w:r>
      <w:r w:rsidR="00B3003D">
        <w:rPr>
          <w:rFonts w:ascii="Times New Roman" w:hAnsi="Times New Roman" w:cs="Times New Roman"/>
          <w:sz w:val="24"/>
          <w:szCs w:val="24"/>
        </w:rPr>
        <w:t xml:space="preserve"> da</w:t>
      </w:r>
      <w:r w:rsidRPr="00AC6490">
        <w:rPr>
          <w:rFonts w:ascii="Times New Roman" w:hAnsi="Times New Roman" w:cs="Times New Roman"/>
          <w:sz w:val="24"/>
          <w:szCs w:val="24"/>
        </w:rPr>
        <w:t xml:space="preserve"> dužn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C6490">
        <w:rPr>
          <w:rFonts w:ascii="Times New Roman" w:hAnsi="Times New Roman" w:cs="Times New Roman"/>
          <w:sz w:val="24"/>
          <w:szCs w:val="24"/>
        </w:rPr>
        <w:t>snik</w:t>
      </w:r>
      <w:r w:rsidR="003A6800">
        <w:rPr>
          <w:rFonts w:ascii="Times New Roman" w:hAnsi="Times New Roman" w:cs="Times New Roman"/>
          <w:sz w:val="24"/>
          <w:szCs w:val="24"/>
        </w:rPr>
        <w:t xml:space="preserve"> nije dostavio dokaze kojima bi potvrdio točnost</w:t>
      </w:r>
      <w:r w:rsidR="000C71C1">
        <w:rPr>
          <w:rFonts w:ascii="Times New Roman" w:hAnsi="Times New Roman" w:cs="Times New Roman"/>
          <w:sz w:val="24"/>
          <w:szCs w:val="24"/>
        </w:rPr>
        <w:t xml:space="preserve"> svoje</w:t>
      </w:r>
      <w:r w:rsidR="003A6800">
        <w:rPr>
          <w:rFonts w:ascii="Times New Roman" w:hAnsi="Times New Roman" w:cs="Times New Roman"/>
          <w:sz w:val="24"/>
          <w:szCs w:val="24"/>
        </w:rPr>
        <w:t xml:space="preserve"> tvrdnje </w:t>
      </w:r>
      <w:r w:rsidR="00B3003D">
        <w:rPr>
          <w:rFonts w:ascii="Times New Roman" w:hAnsi="Times New Roman" w:cs="Times New Roman"/>
          <w:sz w:val="24"/>
          <w:szCs w:val="24"/>
        </w:rPr>
        <w:t xml:space="preserve">da je stan nadograđen </w:t>
      </w:r>
      <w:r w:rsidR="003B3631">
        <w:rPr>
          <w:rFonts w:ascii="Times New Roman" w:hAnsi="Times New Roman" w:cs="Times New Roman"/>
          <w:sz w:val="24"/>
          <w:szCs w:val="24"/>
        </w:rPr>
        <w:t xml:space="preserve">pa </w:t>
      </w:r>
      <w:r w:rsidR="00B3003D">
        <w:rPr>
          <w:rFonts w:ascii="Times New Roman" w:hAnsi="Times New Roman" w:cs="Times New Roman"/>
          <w:sz w:val="24"/>
          <w:szCs w:val="24"/>
        </w:rPr>
        <w:t xml:space="preserve">je stoga </w:t>
      </w:r>
      <w:r>
        <w:rPr>
          <w:rFonts w:ascii="Times New Roman" w:hAnsi="Times New Roman" w:cs="Times New Roman"/>
          <w:sz w:val="24"/>
          <w:szCs w:val="24"/>
        </w:rPr>
        <w:t>stvarna površina stana za 9 m2 veća od one upisane u zemljišne knjige</w:t>
      </w:r>
      <w:r w:rsidR="00B3003D">
        <w:rPr>
          <w:rFonts w:ascii="Times New Roman" w:hAnsi="Times New Roman" w:cs="Times New Roman"/>
          <w:sz w:val="24"/>
          <w:szCs w:val="24"/>
        </w:rPr>
        <w:t xml:space="preserve"> te stoga dužnosnik</w:t>
      </w:r>
      <w:r w:rsidR="003B3631">
        <w:rPr>
          <w:rFonts w:ascii="Times New Roman" w:hAnsi="Times New Roman" w:cs="Times New Roman"/>
          <w:sz w:val="24"/>
          <w:szCs w:val="24"/>
        </w:rPr>
        <w:t xml:space="preserve"> samo svojim očitovanjem</w:t>
      </w:r>
      <w:r w:rsidR="00B3003D">
        <w:rPr>
          <w:rFonts w:ascii="Times New Roman" w:hAnsi="Times New Roman" w:cs="Times New Roman"/>
          <w:sz w:val="24"/>
          <w:szCs w:val="24"/>
        </w:rPr>
        <w:t xml:space="preserve"> nije opravdao </w:t>
      </w:r>
      <w:r w:rsidR="003B3631">
        <w:rPr>
          <w:rFonts w:ascii="Times New Roman" w:hAnsi="Times New Roman" w:cs="Times New Roman"/>
          <w:sz w:val="24"/>
          <w:szCs w:val="24"/>
        </w:rPr>
        <w:t xml:space="preserve">utvrđeni </w:t>
      </w:r>
      <w:r w:rsidR="00B3003D">
        <w:rPr>
          <w:rFonts w:ascii="Times New Roman" w:hAnsi="Times New Roman" w:cs="Times New Roman"/>
          <w:sz w:val="24"/>
          <w:szCs w:val="24"/>
        </w:rPr>
        <w:t xml:space="preserve">nesklad. Međutim, s obzirom da dužnosnik navodi da je podnio zahtjev za </w:t>
      </w:r>
      <w:proofErr w:type="spellStart"/>
      <w:r w:rsidR="00B3003D">
        <w:rPr>
          <w:rFonts w:ascii="Times New Roman" w:hAnsi="Times New Roman" w:cs="Times New Roman"/>
          <w:sz w:val="24"/>
          <w:szCs w:val="24"/>
        </w:rPr>
        <w:t>legaliziju</w:t>
      </w:r>
      <w:proofErr w:type="spellEnd"/>
      <w:r w:rsidR="00B3003D">
        <w:rPr>
          <w:rFonts w:ascii="Times New Roman" w:hAnsi="Times New Roman" w:cs="Times New Roman"/>
          <w:sz w:val="24"/>
          <w:szCs w:val="24"/>
        </w:rPr>
        <w:t xml:space="preserve">, Povjerenstvo poziva dužnosnika da uz očitovanje na odluku o pokretanju postupka dostavi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631">
        <w:rPr>
          <w:rFonts w:ascii="Times New Roman" w:hAnsi="Times New Roman" w:cs="Times New Roman"/>
          <w:sz w:val="24"/>
          <w:szCs w:val="24"/>
        </w:rPr>
        <w:t xml:space="preserve">navedeni </w:t>
      </w:r>
      <w:proofErr w:type="spellStart"/>
      <w:r w:rsidR="003B3631">
        <w:rPr>
          <w:rFonts w:ascii="Times New Roman" w:hAnsi="Times New Roman" w:cs="Times New Roman"/>
          <w:sz w:val="24"/>
          <w:szCs w:val="24"/>
        </w:rPr>
        <w:t>zahtejv</w:t>
      </w:r>
      <w:proofErr w:type="spellEnd"/>
      <w:r w:rsidR="003B3631">
        <w:rPr>
          <w:rFonts w:ascii="Times New Roman" w:hAnsi="Times New Roman" w:cs="Times New Roman"/>
          <w:sz w:val="24"/>
          <w:szCs w:val="24"/>
        </w:rPr>
        <w:t xml:space="preserve"> za legalizaciju ili</w:t>
      </w:r>
      <w:r w:rsidR="00B3003D">
        <w:rPr>
          <w:rFonts w:ascii="Times New Roman" w:hAnsi="Times New Roman" w:cs="Times New Roman"/>
          <w:sz w:val="24"/>
          <w:szCs w:val="24"/>
        </w:rPr>
        <w:t xml:space="preserve"> drugi dokument iz kojeg proizlazi stvarna površina stana.</w:t>
      </w:r>
    </w:p>
    <w:p w:rsidR="002E7E47" w:rsidRDefault="002E7E47" w:rsidP="002E7E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7E47" w:rsidRDefault="002E7E47" w:rsidP="002E7E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490">
        <w:rPr>
          <w:rFonts w:ascii="Times New Roman" w:hAnsi="Times New Roman" w:cs="Times New Roman"/>
          <w:sz w:val="24"/>
          <w:szCs w:val="24"/>
        </w:rPr>
        <w:lastRenderedPageBreak/>
        <w:t xml:space="preserve">U pogledu kuće u </w:t>
      </w:r>
      <w:proofErr w:type="spellStart"/>
      <w:r w:rsidRPr="00AC6490">
        <w:rPr>
          <w:rFonts w:ascii="Times New Roman" w:hAnsi="Times New Roman" w:cs="Times New Roman"/>
          <w:sz w:val="24"/>
          <w:szCs w:val="24"/>
        </w:rPr>
        <w:t>Mrkoplju</w:t>
      </w:r>
      <w:proofErr w:type="spellEnd"/>
      <w:r w:rsidRPr="00AC6490">
        <w:rPr>
          <w:rFonts w:ascii="Times New Roman" w:hAnsi="Times New Roman" w:cs="Times New Roman"/>
          <w:sz w:val="24"/>
          <w:szCs w:val="24"/>
        </w:rPr>
        <w:t xml:space="preserve"> u vlasništvu dužnosnika</w:t>
      </w:r>
      <w:r w:rsidR="00F51904">
        <w:rPr>
          <w:rFonts w:ascii="Times New Roman" w:hAnsi="Times New Roman" w:cs="Times New Roman"/>
          <w:sz w:val="24"/>
          <w:szCs w:val="24"/>
        </w:rPr>
        <w:t>, Povjerenstvo ističe da dužnosnik nije opravdao pogrešno navedenu površinu, odnosno propust navođenja okućnice površine 796 m2. Naime, navođenjem samo površine kuće dužnosnik ni</w:t>
      </w:r>
      <w:r w:rsidR="0073005A">
        <w:rPr>
          <w:rFonts w:ascii="Times New Roman" w:hAnsi="Times New Roman" w:cs="Times New Roman"/>
          <w:sz w:val="24"/>
          <w:szCs w:val="24"/>
        </w:rPr>
        <w:t>je</w:t>
      </w:r>
      <w:r w:rsidR="003B3631">
        <w:rPr>
          <w:rFonts w:ascii="Times New Roman" w:hAnsi="Times New Roman" w:cs="Times New Roman"/>
          <w:sz w:val="24"/>
          <w:szCs w:val="24"/>
        </w:rPr>
        <w:t xml:space="preserve"> prikazao stv</w:t>
      </w:r>
      <w:r w:rsidR="00F51904">
        <w:rPr>
          <w:rFonts w:ascii="Times New Roman" w:hAnsi="Times New Roman" w:cs="Times New Roman"/>
          <w:sz w:val="24"/>
          <w:szCs w:val="24"/>
        </w:rPr>
        <w:t>arno stanje svoje nekretnine koju čine</w:t>
      </w:r>
      <w:r w:rsidR="003B3631">
        <w:rPr>
          <w:rFonts w:ascii="Times New Roman" w:hAnsi="Times New Roman" w:cs="Times New Roman"/>
          <w:sz w:val="24"/>
          <w:szCs w:val="24"/>
        </w:rPr>
        <w:t xml:space="preserve"> kuća i okućnic</w:t>
      </w:r>
      <w:r w:rsidR="00F51904">
        <w:rPr>
          <w:rFonts w:ascii="Times New Roman" w:hAnsi="Times New Roman" w:cs="Times New Roman"/>
          <w:sz w:val="24"/>
          <w:szCs w:val="24"/>
        </w:rPr>
        <w:t>a.</w:t>
      </w:r>
      <w:r w:rsidR="0073005A">
        <w:rPr>
          <w:rFonts w:ascii="Times New Roman" w:hAnsi="Times New Roman" w:cs="Times New Roman"/>
          <w:sz w:val="24"/>
          <w:szCs w:val="24"/>
        </w:rPr>
        <w:t xml:space="preserve"> </w:t>
      </w:r>
      <w:r w:rsidR="00F51904">
        <w:rPr>
          <w:rFonts w:ascii="Times New Roman" w:hAnsi="Times New Roman" w:cs="Times New Roman"/>
          <w:sz w:val="24"/>
          <w:szCs w:val="24"/>
        </w:rPr>
        <w:t>Povjerenstvo pritom obrazlaže da je sukladno dosadašnjoj praksi toleriralo nenavođenje okućnice površine do 500 m2 s obzirom da svaka kuća mora biti izgrađena na zemljištu te se postojanje okućnice do 500 m2 podrazumijeva</w:t>
      </w:r>
      <w:r w:rsidR="0073005A">
        <w:rPr>
          <w:rFonts w:ascii="Times New Roman" w:hAnsi="Times New Roman" w:cs="Times New Roman"/>
          <w:sz w:val="24"/>
          <w:szCs w:val="24"/>
        </w:rPr>
        <w:t>.</w:t>
      </w:r>
      <w:r w:rsidR="00F51904">
        <w:rPr>
          <w:rFonts w:ascii="Times New Roman" w:hAnsi="Times New Roman" w:cs="Times New Roman"/>
          <w:sz w:val="24"/>
          <w:szCs w:val="24"/>
        </w:rPr>
        <w:t xml:space="preserve"> </w:t>
      </w:r>
      <w:r w:rsidR="0073005A">
        <w:rPr>
          <w:rFonts w:ascii="Times New Roman" w:hAnsi="Times New Roman" w:cs="Times New Roman"/>
          <w:sz w:val="24"/>
          <w:szCs w:val="24"/>
        </w:rPr>
        <w:t>U konkretnom slučaju riječ je</w:t>
      </w:r>
      <w:r w:rsidR="003B3631">
        <w:rPr>
          <w:rFonts w:ascii="Times New Roman" w:hAnsi="Times New Roman" w:cs="Times New Roman"/>
          <w:sz w:val="24"/>
          <w:szCs w:val="24"/>
        </w:rPr>
        <w:t xml:space="preserve"> o</w:t>
      </w:r>
      <w:r w:rsidR="0073005A">
        <w:rPr>
          <w:rFonts w:ascii="Times New Roman" w:hAnsi="Times New Roman" w:cs="Times New Roman"/>
          <w:sz w:val="24"/>
          <w:szCs w:val="24"/>
        </w:rPr>
        <w:t xml:space="preserve"> okućnici površine gotovo 800 m2 čije nenavođenje u imovinskoj kartici </w:t>
      </w:r>
      <w:proofErr w:type="spellStart"/>
      <w:r w:rsidR="0073005A">
        <w:rPr>
          <w:rFonts w:ascii="Times New Roman" w:hAnsi="Times New Roman" w:cs="Times New Roman"/>
          <w:sz w:val="24"/>
          <w:szCs w:val="24"/>
        </w:rPr>
        <w:t>dužnsonik</w:t>
      </w:r>
      <w:proofErr w:type="spellEnd"/>
      <w:r w:rsidR="0073005A">
        <w:rPr>
          <w:rFonts w:ascii="Times New Roman" w:hAnsi="Times New Roman" w:cs="Times New Roman"/>
          <w:sz w:val="24"/>
          <w:szCs w:val="24"/>
        </w:rPr>
        <w:t xml:space="preserve"> nije obrazložio ni opravdao.</w:t>
      </w:r>
    </w:p>
    <w:p w:rsidR="002E7E47" w:rsidRDefault="002E7E47" w:rsidP="002E7E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7E47" w:rsidRDefault="002E7E47" w:rsidP="002E7E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F04">
        <w:rPr>
          <w:rFonts w:ascii="Times New Roman" w:hAnsi="Times New Roman" w:cs="Times New Roman"/>
          <w:sz w:val="24"/>
          <w:szCs w:val="24"/>
        </w:rPr>
        <w:t xml:space="preserve">U pogledu </w:t>
      </w:r>
      <w:r w:rsidR="003B3631">
        <w:rPr>
          <w:rFonts w:ascii="Times New Roman" w:hAnsi="Times New Roman" w:cs="Times New Roman"/>
          <w:sz w:val="24"/>
          <w:szCs w:val="24"/>
        </w:rPr>
        <w:t>dužnosnikovog navoda da je</w:t>
      </w:r>
      <w:r w:rsidR="0073005A">
        <w:rPr>
          <w:rFonts w:ascii="Times New Roman" w:hAnsi="Times New Roman" w:cs="Times New Roman"/>
          <w:sz w:val="24"/>
          <w:szCs w:val="24"/>
        </w:rPr>
        <w:t xml:space="preserve"> </w:t>
      </w:r>
      <w:r w:rsidR="0073005A" w:rsidRPr="0022300F">
        <w:rPr>
          <w:rFonts w:ascii="Times New Roman" w:hAnsi="Times New Roman" w:cs="Times New Roman"/>
          <w:sz w:val="24"/>
          <w:szCs w:val="24"/>
        </w:rPr>
        <w:t>razlika u</w:t>
      </w:r>
      <w:r w:rsidR="0073005A">
        <w:rPr>
          <w:rFonts w:ascii="Times New Roman" w:hAnsi="Times New Roman" w:cs="Times New Roman"/>
          <w:sz w:val="24"/>
          <w:szCs w:val="24"/>
        </w:rPr>
        <w:t xml:space="preserve"> </w:t>
      </w:r>
      <w:r w:rsidR="0073005A" w:rsidRPr="0022300F">
        <w:rPr>
          <w:rFonts w:ascii="Times New Roman" w:hAnsi="Times New Roman" w:cs="Times New Roman"/>
          <w:sz w:val="24"/>
          <w:szCs w:val="24"/>
        </w:rPr>
        <w:t>površini oranice</w:t>
      </w:r>
      <w:r w:rsidR="0073005A">
        <w:rPr>
          <w:rFonts w:ascii="Times New Roman" w:hAnsi="Times New Roman" w:cs="Times New Roman"/>
          <w:sz w:val="24"/>
          <w:szCs w:val="24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</w:rPr>
        <w:t>u Sesvetskom Kraljevcu, Siget, u vlasništvu dužnosnika</w:t>
      </w:r>
      <w:r w:rsidR="003B3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631">
        <w:rPr>
          <w:rFonts w:ascii="Times New Roman" w:hAnsi="Times New Roman" w:cs="Times New Roman"/>
          <w:sz w:val="24"/>
          <w:szCs w:val="24"/>
        </w:rPr>
        <w:t>koja je navedena</w:t>
      </w:r>
      <w:r>
        <w:rPr>
          <w:rFonts w:ascii="Times New Roman" w:hAnsi="Times New Roman" w:cs="Times New Roman"/>
          <w:sz w:val="24"/>
          <w:szCs w:val="24"/>
        </w:rPr>
        <w:t xml:space="preserve"> u izvješćima o imovinskom stanju </w:t>
      </w:r>
      <w:r w:rsidR="003B3631">
        <w:rPr>
          <w:rFonts w:ascii="Times New Roman" w:hAnsi="Times New Roman" w:cs="Times New Roman"/>
          <w:sz w:val="24"/>
          <w:szCs w:val="24"/>
        </w:rPr>
        <w:t xml:space="preserve">neznatna </w:t>
      </w:r>
      <w:r>
        <w:rPr>
          <w:rFonts w:ascii="Times New Roman" w:hAnsi="Times New Roman" w:cs="Times New Roman"/>
          <w:sz w:val="24"/>
          <w:szCs w:val="24"/>
        </w:rPr>
        <w:t>u odnosu na površinu upisanu u zemljišnim knjigama</w:t>
      </w:r>
      <w:r w:rsidR="003B3631">
        <w:rPr>
          <w:rFonts w:ascii="Times New Roman" w:hAnsi="Times New Roman" w:cs="Times New Roman"/>
          <w:sz w:val="24"/>
          <w:szCs w:val="24"/>
        </w:rPr>
        <w:t>,</w:t>
      </w:r>
      <w:r w:rsidRPr="0022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svega 23 m2,</w:t>
      </w:r>
      <w:r w:rsidR="0073005A">
        <w:rPr>
          <w:rFonts w:ascii="Times New Roman" w:hAnsi="Times New Roman" w:cs="Times New Roman"/>
          <w:sz w:val="24"/>
          <w:szCs w:val="24"/>
        </w:rPr>
        <w:t xml:space="preserve"> Povjere</w:t>
      </w:r>
      <w:r w:rsidR="003B3631">
        <w:rPr>
          <w:rFonts w:ascii="Times New Roman" w:hAnsi="Times New Roman" w:cs="Times New Roman"/>
          <w:sz w:val="24"/>
          <w:szCs w:val="24"/>
        </w:rPr>
        <w:t>nstvo ističe da navedena razlika</w:t>
      </w:r>
      <w:r w:rsidR="0073005A">
        <w:rPr>
          <w:rFonts w:ascii="Times New Roman" w:hAnsi="Times New Roman" w:cs="Times New Roman"/>
          <w:sz w:val="24"/>
          <w:szCs w:val="24"/>
        </w:rPr>
        <w:t xml:space="preserve"> uistinu je</w:t>
      </w:r>
      <w:r w:rsidR="003B3631">
        <w:rPr>
          <w:rFonts w:ascii="Times New Roman" w:hAnsi="Times New Roman" w:cs="Times New Roman"/>
          <w:sz w:val="24"/>
          <w:szCs w:val="24"/>
        </w:rPr>
        <w:t>st</w:t>
      </w:r>
      <w:r w:rsidR="0073005A">
        <w:rPr>
          <w:rFonts w:ascii="Times New Roman" w:hAnsi="Times New Roman" w:cs="Times New Roman"/>
          <w:sz w:val="24"/>
          <w:szCs w:val="24"/>
        </w:rPr>
        <w:t xml:space="preserve"> neznatna te u odnosu na površinu oranice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631">
        <w:rPr>
          <w:rFonts w:ascii="Times New Roman" w:hAnsi="Times New Roman" w:cs="Times New Roman"/>
          <w:sz w:val="24"/>
          <w:szCs w:val="24"/>
        </w:rPr>
        <w:t>ne bi bilo</w:t>
      </w:r>
      <w:r w:rsidR="0073005A">
        <w:rPr>
          <w:rFonts w:ascii="Times New Roman" w:hAnsi="Times New Roman" w:cs="Times New Roman"/>
          <w:sz w:val="24"/>
          <w:szCs w:val="24"/>
        </w:rPr>
        <w:t xml:space="preserve"> svrhovito pokretati postupak, međutim dužnosnik nije opravdao nenavođenje šume površine 811 m2 koja je upisana u istom zemljišnoknjižnom ulošku.</w:t>
      </w:r>
      <w:r w:rsidRPr="00223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05A" w:rsidRDefault="0073005A" w:rsidP="002E7E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7E47" w:rsidRDefault="0073005A" w:rsidP="002E7E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također nije opravdao nesklad koji proizlazi iz</w:t>
      </w:r>
      <w:r w:rsidR="003B3631">
        <w:rPr>
          <w:rFonts w:ascii="Times New Roman" w:hAnsi="Times New Roman" w:cs="Times New Roman"/>
          <w:sz w:val="24"/>
          <w:szCs w:val="24"/>
        </w:rPr>
        <w:t xml:space="preserve"> propusta navođenja suvlasništva</w:t>
      </w:r>
      <w:r>
        <w:rPr>
          <w:rFonts w:ascii="Times New Roman" w:hAnsi="Times New Roman" w:cs="Times New Roman"/>
          <w:sz w:val="24"/>
          <w:szCs w:val="24"/>
        </w:rPr>
        <w:t xml:space="preserve"> na putu u Sesvetskom Kraljevcu. Dužnosnikovo obrazloženje da nije znao da u izvješću o imovinskom stanju treba navesti put ne može se prihvatiti s obzirom da su sukladno odredbi članka 8. stavka 5. ZSSI-a dužnosnici u izvješću o imovinskom stanju obvezni navesti sve nekretnine u s</w:t>
      </w:r>
      <w:r w:rsidR="00CA47C2">
        <w:rPr>
          <w:rFonts w:ascii="Times New Roman" w:hAnsi="Times New Roman" w:cs="Times New Roman"/>
          <w:sz w:val="24"/>
          <w:szCs w:val="24"/>
        </w:rPr>
        <w:t>vojem vlasništvu te vlasništvu b</w:t>
      </w:r>
      <w:r>
        <w:rPr>
          <w:rFonts w:ascii="Times New Roman" w:hAnsi="Times New Roman" w:cs="Times New Roman"/>
          <w:sz w:val="24"/>
          <w:szCs w:val="24"/>
        </w:rPr>
        <w:t xml:space="preserve">račnog/izvanbračnog druga i maloljetne djece. </w:t>
      </w:r>
    </w:p>
    <w:p w:rsidR="0073005A" w:rsidRDefault="0073005A" w:rsidP="002E7E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7E47" w:rsidRDefault="0073005A" w:rsidP="002E7E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nadalje obrazlaže da se ne može prihvatiti dužnosnikovo obrazloženje da </w:t>
      </w:r>
      <w:r w:rsidR="00CA47C2">
        <w:rPr>
          <w:rFonts w:ascii="Times New Roman" w:hAnsi="Times New Roman" w:cs="Times New Roman"/>
          <w:sz w:val="24"/>
          <w:szCs w:val="24"/>
        </w:rPr>
        <w:t>obvezu plaćanja kupoprodajne cijene stana u</w:t>
      </w:r>
      <w:r w:rsidR="00CA47C2" w:rsidRPr="00A62121">
        <w:rPr>
          <w:rFonts w:ascii="Times New Roman" w:hAnsi="Times New Roman" w:cs="Times New Roman"/>
          <w:sz w:val="24"/>
          <w:szCs w:val="24"/>
        </w:rPr>
        <w:t xml:space="preserve"> 312 mjesečnih </w:t>
      </w:r>
      <w:r w:rsidR="00CA47C2">
        <w:rPr>
          <w:rFonts w:ascii="Times New Roman" w:hAnsi="Times New Roman" w:cs="Times New Roman"/>
          <w:sz w:val="24"/>
          <w:szCs w:val="24"/>
        </w:rPr>
        <w:t xml:space="preserve">rata u iznosu od </w:t>
      </w:r>
      <w:r w:rsidR="00CA47C2" w:rsidRPr="00A62121">
        <w:rPr>
          <w:rFonts w:ascii="Times New Roman" w:hAnsi="Times New Roman" w:cs="Times New Roman"/>
          <w:sz w:val="24"/>
          <w:szCs w:val="24"/>
        </w:rPr>
        <w:t>522,45 kn</w:t>
      </w:r>
      <w:r w:rsidR="00CA47C2">
        <w:rPr>
          <w:rFonts w:ascii="Times New Roman" w:hAnsi="Times New Roman" w:cs="Times New Roman"/>
          <w:sz w:val="24"/>
          <w:szCs w:val="24"/>
        </w:rPr>
        <w:t xml:space="preserve"> nije naveo smatrajući da je dovoljno navesti da je nekretninu stekao otkupom od MORH-a. Naime, osim podataka o nekretninama, dužnosnici su u izvješće o imovinskom stanju obvezni navesti i podatke o preuzetim obvezama. </w:t>
      </w:r>
      <w:r w:rsidR="00D65D6D">
        <w:rPr>
          <w:rFonts w:ascii="Times New Roman" w:hAnsi="Times New Roman" w:cs="Times New Roman"/>
          <w:sz w:val="24"/>
          <w:szCs w:val="24"/>
        </w:rPr>
        <w:t>Dužnosnik je stoga ispravno kao način stjecanja nekretnine, stana u Zagrebu, naveo otkup od MORH-a, ali iz navedenog pod</w:t>
      </w:r>
      <w:r w:rsidR="003B3631">
        <w:rPr>
          <w:rFonts w:ascii="Times New Roman" w:hAnsi="Times New Roman" w:cs="Times New Roman"/>
          <w:sz w:val="24"/>
          <w:szCs w:val="24"/>
        </w:rPr>
        <w:t>ataka nije vidljivo je li dužnos</w:t>
      </w:r>
      <w:r w:rsidR="00D65D6D">
        <w:rPr>
          <w:rFonts w:ascii="Times New Roman" w:hAnsi="Times New Roman" w:cs="Times New Roman"/>
          <w:sz w:val="24"/>
          <w:szCs w:val="24"/>
        </w:rPr>
        <w:t>nik platio</w:t>
      </w:r>
      <w:r w:rsidR="003B3631">
        <w:rPr>
          <w:rFonts w:ascii="Times New Roman" w:hAnsi="Times New Roman" w:cs="Times New Roman"/>
          <w:sz w:val="24"/>
          <w:szCs w:val="24"/>
        </w:rPr>
        <w:t xml:space="preserve"> </w:t>
      </w:r>
      <w:r w:rsidR="00D65D6D">
        <w:rPr>
          <w:rFonts w:ascii="Times New Roman" w:hAnsi="Times New Roman" w:cs="Times New Roman"/>
          <w:sz w:val="24"/>
          <w:szCs w:val="24"/>
        </w:rPr>
        <w:t xml:space="preserve">kupoprodajnu cijenu odjednom ili je preuzeo obvezu plaćanja u godišnjim </w:t>
      </w:r>
      <w:r w:rsidR="003B3631">
        <w:rPr>
          <w:rFonts w:ascii="Times New Roman" w:hAnsi="Times New Roman" w:cs="Times New Roman"/>
          <w:sz w:val="24"/>
          <w:szCs w:val="24"/>
        </w:rPr>
        <w:t xml:space="preserve">anuitetima, kao ni iznos i trajanje obveze </w:t>
      </w:r>
      <w:r w:rsidR="00D65D6D">
        <w:rPr>
          <w:rFonts w:ascii="Times New Roman" w:hAnsi="Times New Roman" w:cs="Times New Roman"/>
          <w:sz w:val="24"/>
          <w:szCs w:val="24"/>
        </w:rPr>
        <w:t xml:space="preserve">te je stoga u dijelu podataka o </w:t>
      </w:r>
      <w:proofErr w:type="spellStart"/>
      <w:r w:rsidR="00D65D6D">
        <w:rPr>
          <w:rFonts w:ascii="Times New Roman" w:hAnsi="Times New Roman" w:cs="Times New Roman"/>
          <w:sz w:val="24"/>
          <w:szCs w:val="24"/>
        </w:rPr>
        <w:t>obvezma</w:t>
      </w:r>
      <w:proofErr w:type="spellEnd"/>
      <w:r w:rsidR="00D65D6D">
        <w:rPr>
          <w:rFonts w:ascii="Times New Roman" w:hAnsi="Times New Roman" w:cs="Times New Roman"/>
          <w:sz w:val="24"/>
          <w:szCs w:val="24"/>
        </w:rPr>
        <w:t xml:space="preserve"> bio dužan navesti podatke o visini, trajanju, valuti, </w:t>
      </w:r>
      <w:proofErr w:type="spellStart"/>
      <w:r w:rsidR="00D65D6D">
        <w:rPr>
          <w:rFonts w:ascii="Times New Roman" w:hAnsi="Times New Roman" w:cs="Times New Roman"/>
          <w:sz w:val="24"/>
          <w:szCs w:val="24"/>
        </w:rPr>
        <w:t>anuiteima</w:t>
      </w:r>
      <w:proofErr w:type="spellEnd"/>
      <w:r w:rsidR="00CA47C2">
        <w:rPr>
          <w:rFonts w:ascii="Times New Roman" w:hAnsi="Times New Roman" w:cs="Times New Roman"/>
          <w:sz w:val="24"/>
          <w:szCs w:val="24"/>
        </w:rPr>
        <w:t xml:space="preserve"> </w:t>
      </w:r>
      <w:r w:rsidR="00D65D6D">
        <w:rPr>
          <w:rFonts w:ascii="Times New Roman" w:hAnsi="Times New Roman" w:cs="Times New Roman"/>
          <w:sz w:val="24"/>
          <w:szCs w:val="24"/>
        </w:rPr>
        <w:t>i vjerovniku preuzete obveze.</w:t>
      </w:r>
      <w:r w:rsidR="00CA4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F3" w:rsidRDefault="001C5DF3" w:rsidP="002E7E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7E47" w:rsidRPr="00F01F04" w:rsidRDefault="001C5DF3" w:rsidP="002E7E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također nije opravdao nesklad u</w:t>
      </w:r>
      <w:r w:rsidR="002E7E47" w:rsidRPr="00F01F04">
        <w:rPr>
          <w:rFonts w:ascii="Times New Roman" w:hAnsi="Times New Roman" w:cs="Times New Roman"/>
          <w:sz w:val="24"/>
          <w:szCs w:val="24"/>
        </w:rPr>
        <w:t xml:space="preserve"> pogledu</w:t>
      </w:r>
      <w:r w:rsidR="00CD3CB5">
        <w:rPr>
          <w:rFonts w:ascii="Times New Roman" w:hAnsi="Times New Roman" w:cs="Times New Roman"/>
          <w:sz w:val="24"/>
          <w:szCs w:val="24"/>
        </w:rPr>
        <w:t xml:space="preserve"> nenavođenja</w:t>
      </w:r>
      <w:r w:rsidR="002E7E47" w:rsidRPr="00F01F04">
        <w:rPr>
          <w:rFonts w:ascii="Times New Roman" w:hAnsi="Times New Roman" w:cs="Times New Roman"/>
          <w:sz w:val="24"/>
          <w:szCs w:val="24"/>
        </w:rPr>
        <w:t xml:space="preserve"> skutera, marke Honda u </w:t>
      </w:r>
      <w:r>
        <w:rPr>
          <w:rFonts w:ascii="Times New Roman" w:hAnsi="Times New Roman" w:cs="Times New Roman"/>
          <w:sz w:val="24"/>
          <w:szCs w:val="24"/>
        </w:rPr>
        <w:t xml:space="preserve">svom </w:t>
      </w:r>
      <w:r w:rsidR="002E7E47" w:rsidRPr="00F01F04">
        <w:rPr>
          <w:rFonts w:ascii="Times New Roman" w:hAnsi="Times New Roman" w:cs="Times New Roman"/>
          <w:sz w:val="24"/>
          <w:szCs w:val="24"/>
        </w:rPr>
        <w:t xml:space="preserve">vlasništvu </w:t>
      </w:r>
      <w:r>
        <w:rPr>
          <w:rFonts w:ascii="Times New Roman" w:hAnsi="Times New Roman" w:cs="Times New Roman"/>
          <w:sz w:val="24"/>
          <w:szCs w:val="24"/>
        </w:rPr>
        <w:t xml:space="preserve">s obzirom da je </w:t>
      </w:r>
      <w:r w:rsidR="00CD3CB5">
        <w:rPr>
          <w:rFonts w:ascii="Times New Roman" w:hAnsi="Times New Roman" w:cs="Times New Roman"/>
          <w:sz w:val="24"/>
          <w:szCs w:val="24"/>
        </w:rPr>
        <w:t>isti zaboravio navesti u izvješćima o imovinskom stanju</w:t>
      </w:r>
      <w:r w:rsidR="002E7E47" w:rsidRPr="00CD3CB5">
        <w:rPr>
          <w:rFonts w:ascii="Times New Roman" w:hAnsi="Times New Roman" w:cs="Times New Roman"/>
          <w:sz w:val="24"/>
          <w:szCs w:val="24"/>
        </w:rPr>
        <w:t>.</w:t>
      </w:r>
    </w:p>
    <w:p w:rsidR="002E7E47" w:rsidRDefault="002E7E47" w:rsidP="002E7E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7180" w:rsidRDefault="002E7E47" w:rsidP="002E7E47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03DFF">
        <w:rPr>
          <w:rFonts w:ascii="Times New Roman" w:hAnsi="Times New Roman" w:cs="Times New Roman"/>
          <w:sz w:val="24"/>
          <w:szCs w:val="24"/>
        </w:rPr>
        <w:tab/>
        <w:t>U odnosu na netočno navedene podatke o plaći</w:t>
      </w:r>
      <w:r w:rsidR="001C5D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dužnosnik</w:t>
      </w:r>
      <w:r w:rsidR="001C5DF3">
        <w:rPr>
          <w:rFonts w:ascii="Times New Roman" w:hAnsi="Times New Roman" w:cs="Times New Roman"/>
          <w:sz w:val="24"/>
          <w:szCs w:val="24"/>
        </w:rPr>
        <w:t xml:space="preserve"> u očitovanju na zaključak </w:t>
      </w:r>
      <w:r w:rsidR="00417180">
        <w:rPr>
          <w:rFonts w:ascii="Times New Roman" w:hAnsi="Times New Roman" w:cs="Times New Roman"/>
          <w:sz w:val="24"/>
          <w:szCs w:val="24"/>
        </w:rPr>
        <w:t xml:space="preserve">potvrđuje da je došlo do povećanja plaće te </w:t>
      </w:r>
      <w:r w:rsidR="001C5DF3">
        <w:rPr>
          <w:rFonts w:ascii="Times New Roman" w:hAnsi="Times New Roman" w:cs="Times New Roman"/>
          <w:sz w:val="24"/>
          <w:szCs w:val="24"/>
        </w:rPr>
        <w:t xml:space="preserve">obrazlaže </w:t>
      </w:r>
      <w:r w:rsidR="00417180">
        <w:rPr>
          <w:rFonts w:ascii="Times New Roman" w:hAnsi="Times New Roman" w:cs="Times New Roman"/>
          <w:sz w:val="24"/>
          <w:szCs w:val="24"/>
        </w:rPr>
        <w:t>razloge za navedeno povećanje</w:t>
      </w:r>
      <w:r w:rsidR="001C5DF3">
        <w:rPr>
          <w:rFonts w:ascii="Times New Roman" w:hAnsi="Times New Roman" w:cs="Times New Roman"/>
          <w:sz w:val="24"/>
          <w:szCs w:val="24"/>
        </w:rPr>
        <w:t xml:space="preserve">, međutim dužnosnik nije </w:t>
      </w:r>
      <w:r w:rsidR="00417180">
        <w:rPr>
          <w:rFonts w:ascii="Times New Roman" w:hAnsi="Times New Roman" w:cs="Times New Roman"/>
          <w:sz w:val="24"/>
          <w:szCs w:val="24"/>
        </w:rPr>
        <w:t>obrazložio iz kojih razloga je</w:t>
      </w:r>
      <w:r w:rsidR="001C5DF3">
        <w:rPr>
          <w:rFonts w:ascii="Times New Roman" w:hAnsi="Times New Roman" w:cs="Times New Roman"/>
          <w:sz w:val="24"/>
          <w:szCs w:val="24"/>
        </w:rPr>
        <w:t xml:space="preserve"> </w:t>
      </w:r>
      <w:r w:rsidR="00417180">
        <w:rPr>
          <w:rFonts w:ascii="Times New Roman" w:hAnsi="Times New Roman" w:cs="Times New Roman"/>
          <w:sz w:val="24"/>
          <w:szCs w:val="24"/>
        </w:rPr>
        <w:t>propustio podnijeti izvješće o imovinskom stanju povodom promje</w:t>
      </w:r>
      <w:r w:rsidR="00CD3CB5">
        <w:rPr>
          <w:rFonts w:ascii="Times New Roman" w:hAnsi="Times New Roman" w:cs="Times New Roman"/>
          <w:sz w:val="24"/>
          <w:szCs w:val="24"/>
        </w:rPr>
        <w:t>ne te u istom navesti toča</w:t>
      </w:r>
      <w:r w:rsidR="00417180">
        <w:rPr>
          <w:rFonts w:ascii="Times New Roman" w:hAnsi="Times New Roman" w:cs="Times New Roman"/>
          <w:sz w:val="24"/>
          <w:szCs w:val="24"/>
        </w:rPr>
        <w:t xml:space="preserve">n </w:t>
      </w:r>
      <w:r w:rsidR="00CD3CB5">
        <w:rPr>
          <w:rFonts w:ascii="Times New Roman" w:hAnsi="Times New Roman" w:cs="Times New Roman"/>
          <w:sz w:val="24"/>
          <w:szCs w:val="24"/>
        </w:rPr>
        <w:t>podatak o visini plaće.</w:t>
      </w:r>
    </w:p>
    <w:p w:rsidR="000D3668" w:rsidRDefault="000D3668" w:rsidP="002E7E47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52DD4" w:rsidRPr="00FB603F" w:rsidRDefault="00417180" w:rsidP="00452DD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DF3">
        <w:rPr>
          <w:rFonts w:ascii="Times New Roman" w:hAnsi="Times New Roman" w:cs="Times New Roman"/>
          <w:sz w:val="24"/>
          <w:szCs w:val="24"/>
        </w:rPr>
        <w:t xml:space="preserve"> </w:t>
      </w:r>
      <w:r w:rsidR="002E7E47">
        <w:rPr>
          <w:rFonts w:ascii="Times New Roman" w:hAnsi="Times New Roman" w:cs="Times New Roman"/>
          <w:sz w:val="24"/>
          <w:szCs w:val="24"/>
        </w:rPr>
        <w:t>Vezano za nesklad u p</w:t>
      </w:r>
      <w:r w:rsidR="002E7E47" w:rsidRPr="00503DFF">
        <w:rPr>
          <w:rFonts w:ascii="Times New Roman" w:hAnsi="Times New Roman" w:cs="Times New Roman"/>
          <w:sz w:val="24"/>
          <w:szCs w:val="24"/>
        </w:rPr>
        <w:t>odaci</w:t>
      </w:r>
      <w:r w:rsidR="002E7E47">
        <w:rPr>
          <w:rFonts w:ascii="Times New Roman" w:hAnsi="Times New Roman" w:cs="Times New Roman"/>
          <w:sz w:val="24"/>
          <w:szCs w:val="24"/>
        </w:rPr>
        <w:t>ma</w:t>
      </w:r>
      <w:r w:rsidR="002E7E47" w:rsidRPr="00503DFF">
        <w:rPr>
          <w:rFonts w:ascii="Times New Roman" w:hAnsi="Times New Roman" w:cs="Times New Roman"/>
          <w:sz w:val="24"/>
          <w:szCs w:val="24"/>
        </w:rPr>
        <w:t xml:space="preserve"> o plaći bračnog druga dužnosnika</w:t>
      </w:r>
      <w:r w:rsidR="002E7E47">
        <w:rPr>
          <w:rFonts w:ascii="Times New Roman" w:hAnsi="Times New Roman" w:cs="Times New Roman"/>
          <w:sz w:val="24"/>
          <w:szCs w:val="24"/>
        </w:rPr>
        <w:t xml:space="preserve">,  </w:t>
      </w:r>
      <w:r w:rsidR="000D3668">
        <w:rPr>
          <w:rFonts w:ascii="Times New Roman" w:hAnsi="Times New Roman" w:cs="Times New Roman"/>
          <w:sz w:val="24"/>
          <w:szCs w:val="24"/>
        </w:rPr>
        <w:t>ne može se prihvatiti dužnos</w:t>
      </w:r>
      <w:r w:rsidR="00452DD4">
        <w:rPr>
          <w:rFonts w:ascii="Times New Roman" w:hAnsi="Times New Roman" w:cs="Times New Roman"/>
          <w:sz w:val="24"/>
          <w:szCs w:val="24"/>
        </w:rPr>
        <w:t>nikovo obrazložen</w:t>
      </w:r>
      <w:r w:rsidR="000D3668">
        <w:rPr>
          <w:rFonts w:ascii="Times New Roman" w:hAnsi="Times New Roman" w:cs="Times New Roman"/>
          <w:sz w:val="24"/>
          <w:szCs w:val="24"/>
        </w:rPr>
        <w:t xml:space="preserve">je da nije </w:t>
      </w:r>
      <w:proofErr w:type="spellStart"/>
      <w:r w:rsidR="000D3668">
        <w:rPr>
          <w:rFonts w:ascii="Times New Roman" w:hAnsi="Times New Roman" w:cs="Times New Roman"/>
          <w:sz w:val="24"/>
          <w:szCs w:val="24"/>
        </w:rPr>
        <w:t>vaeden</w:t>
      </w:r>
      <w:proofErr w:type="spellEnd"/>
      <w:r w:rsidR="000D3668">
        <w:rPr>
          <w:rFonts w:ascii="Times New Roman" w:hAnsi="Times New Roman" w:cs="Times New Roman"/>
          <w:sz w:val="24"/>
          <w:szCs w:val="24"/>
        </w:rPr>
        <w:t xml:space="preserve"> točan podatak jer su godišnji prihodi dužnos</w:t>
      </w:r>
      <w:r w:rsidR="00452DD4">
        <w:rPr>
          <w:rFonts w:ascii="Times New Roman" w:hAnsi="Times New Roman" w:cs="Times New Roman"/>
          <w:sz w:val="24"/>
          <w:szCs w:val="24"/>
        </w:rPr>
        <w:t xml:space="preserve">nikove supruge bili mali pa je i razlika između prijavljenog iznosa i iznosa koji je utvrdilo Povjerenstvo </w:t>
      </w:r>
      <w:r w:rsidR="00452DD4">
        <w:rPr>
          <w:rFonts w:ascii="Times New Roman" w:hAnsi="Times New Roman" w:cs="Times New Roman"/>
          <w:sz w:val="24"/>
          <w:szCs w:val="24"/>
        </w:rPr>
        <w:lastRenderedPageBreak/>
        <w:t xml:space="preserve">mala. Naime, </w:t>
      </w:r>
      <w:r w:rsidR="00452DD4" w:rsidRPr="00FB603F">
        <w:rPr>
          <w:rFonts w:ascii="Times New Roman" w:hAnsi="Times New Roman" w:cs="Times New Roman"/>
          <w:sz w:val="24"/>
          <w:szCs w:val="24"/>
        </w:rPr>
        <w:t>iznos primitka bračnog duga</w:t>
      </w:r>
      <w:r w:rsidR="00452DD4">
        <w:rPr>
          <w:rFonts w:ascii="Times New Roman" w:hAnsi="Times New Roman" w:cs="Times New Roman"/>
          <w:sz w:val="24"/>
          <w:szCs w:val="24"/>
        </w:rPr>
        <w:t xml:space="preserve"> dužnosnika naveden u podnesenim izvješćima</w:t>
      </w:r>
      <w:r w:rsidR="00452DD4" w:rsidRPr="00FB603F">
        <w:rPr>
          <w:rFonts w:ascii="Times New Roman" w:hAnsi="Times New Roman" w:cs="Times New Roman"/>
          <w:sz w:val="24"/>
          <w:szCs w:val="24"/>
        </w:rPr>
        <w:t xml:space="preserve"> o imovinskom stanju </w:t>
      </w:r>
      <w:r w:rsidR="00452DD4">
        <w:rPr>
          <w:rFonts w:ascii="Times New Roman" w:hAnsi="Times New Roman" w:cs="Times New Roman"/>
          <w:sz w:val="24"/>
          <w:szCs w:val="24"/>
        </w:rPr>
        <w:t>razlikuje se za više od 10% od</w:t>
      </w:r>
      <w:r w:rsidR="00452DD4" w:rsidRPr="00FB603F">
        <w:rPr>
          <w:rFonts w:ascii="Times New Roman" w:hAnsi="Times New Roman" w:cs="Times New Roman"/>
          <w:sz w:val="24"/>
          <w:szCs w:val="24"/>
        </w:rPr>
        <w:t xml:space="preserve"> iznosa koji je dužnosnik</w:t>
      </w:r>
      <w:r w:rsidR="00452DD4">
        <w:rPr>
          <w:rFonts w:ascii="Times New Roman" w:hAnsi="Times New Roman" w:cs="Times New Roman"/>
          <w:sz w:val="24"/>
          <w:szCs w:val="24"/>
        </w:rPr>
        <w:t>ova supruga</w:t>
      </w:r>
      <w:r w:rsidR="00452DD4" w:rsidRPr="00FB603F">
        <w:rPr>
          <w:rFonts w:ascii="Times New Roman" w:hAnsi="Times New Roman" w:cs="Times New Roman"/>
          <w:sz w:val="24"/>
          <w:szCs w:val="24"/>
        </w:rPr>
        <w:t xml:space="preserve"> </w:t>
      </w:r>
      <w:r w:rsidR="00452DD4">
        <w:rPr>
          <w:rFonts w:ascii="Times New Roman" w:hAnsi="Times New Roman" w:cs="Times New Roman"/>
          <w:sz w:val="24"/>
          <w:szCs w:val="24"/>
        </w:rPr>
        <w:t>primila</w:t>
      </w:r>
      <w:r w:rsidR="00452DD4" w:rsidRPr="00FB603F">
        <w:rPr>
          <w:rFonts w:ascii="Times New Roman" w:hAnsi="Times New Roman" w:cs="Times New Roman"/>
          <w:sz w:val="24"/>
          <w:szCs w:val="24"/>
        </w:rPr>
        <w:t xml:space="preserve"> </w:t>
      </w:r>
      <w:r w:rsidR="00452DD4">
        <w:rPr>
          <w:rFonts w:ascii="Times New Roman" w:hAnsi="Times New Roman" w:cs="Times New Roman"/>
          <w:sz w:val="24"/>
          <w:szCs w:val="24"/>
        </w:rPr>
        <w:t>sukladno podacima</w:t>
      </w:r>
      <w:r w:rsidR="00452DD4" w:rsidRPr="00FB603F">
        <w:rPr>
          <w:rFonts w:ascii="Times New Roman" w:hAnsi="Times New Roman" w:cs="Times New Roman"/>
          <w:sz w:val="24"/>
          <w:szCs w:val="24"/>
        </w:rPr>
        <w:t xml:space="preserve"> </w:t>
      </w:r>
      <w:r w:rsidR="00452DD4">
        <w:rPr>
          <w:rFonts w:ascii="Times New Roman" w:hAnsi="Times New Roman" w:cs="Times New Roman"/>
          <w:sz w:val="24"/>
          <w:szCs w:val="24"/>
        </w:rPr>
        <w:t xml:space="preserve">Porezne uprave te je </w:t>
      </w:r>
      <w:r w:rsidR="000831C4">
        <w:rPr>
          <w:rFonts w:ascii="Times New Roman" w:hAnsi="Times New Roman" w:cs="Times New Roman"/>
          <w:sz w:val="24"/>
          <w:szCs w:val="24"/>
        </w:rPr>
        <w:t>dužnosnik u izvješćima o imovinskom stanju trebao naves</w:t>
      </w:r>
      <w:r w:rsidR="000D3668">
        <w:rPr>
          <w:rFonts w:ascii="Times New Roman" w:hAnsi="Times New Roman" w:cs="Times New Roman"/>
          <w:sz w:val="24"/>
          <w:szCs w:val="24"/>
        </w:rPr>
        <w:t>ti točne podatke, na koju obvezu ne utječe dužnos</w:t>
      </w:r>
      <w:r w:rsidR="000831C4">
        <w:rPr>
          <w:rFonts w:ascii="Times New Roman" w:hAnsi="Times New Roman" w:cs="Times New Roman"/>
          <w:sz w:val="24"/>
          <w:szCs w:val="24"/>
        </w:rPr>
        <w:t>nik</w:t>
      </w:r>
      <w:r w:rsidR="000D3668">
        <w:rPr>
          <w:rFonts w:ascii="Times New Roman" w:hAnsi="Times New Roman" w:cs="Times New Roman"/>
          <w:sz w:val="24"/>
          <w:szCs w:val="24"/>
        </w:rPr>
        <w:t>ov</w:t>
      </w:r>
      <w:r w:rsidR="000831C4">
        <w:rPr>
          <w:rFonts w:ascii="Times New Roman" w:hAnsi="Times New Roman" w:cs="Times New Roman"/>
          <w:sz w:val="24"/>
          <w:szCs w:val="24"/>
        </w:rPr>
        <w:t>a procjena da se radi o „malim primanjima“.</w:t>
      </w:r>
      <w:r w:rsidR="000D3668">
        <w:rPr>
          <w:rFonts w:ascii="Times New Roman" w:hAnsi="Times New Roman" w:cs="Times New Roman"/>
          <w:sz w:val="24"/>
          <w:szCs w:val="24"/>
        </w:rPr>
        <w:t xml:space="preserve"> Dužnosnik je također trebao podnijeti izvješće o imovinskom stanju povodom promjene istekom godine u kojoj njegova supruga više nije primala plaću.</w:t>
      </w:r>
    </w:p>
    <w:p w:rsidR="002E7E47" w:rsidRDefault="002E7E47" w:rsidP="002E7E47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7E47" w:rsidRPr="00503DFF" w:rsidRDefault="002E7E47" w:rsidP="002E7E47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03DFF">
        <w:rPr>
          <w:rFonts w:ascii="Times New Roman" w:hAnsi="Times New Roman" w:cs="Times New Roman"/>
          <w:sz w:val="24"/>
          <w:szCs w:val="24"/>
        </w:rPr>
        <w:t>U pogledu podataka o drugom primitku (mirovini) bračnog druga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DFF">
        <w:rPr>
          <w:rFonts w:ascii="Times New Roman" w:hAnsi="Times New Roman" w:cs="Times New Roman"/>
          <w:sz w:val="24"/>
          <w:szCs w:val="24"/>
        </w:rPr>
        <w:t>dužnosnik</w:t>
      </w:r>
      <w:r w:rsidR="00452DD4">
        <w:rPr>
          <w:rFonts w:ascii="Times New Roman" w:hAnsi="Times New Roman" w:cs="Times New Roman"/>
          <w:sz w:val="24"/>
          <w:szCs w:val="24"/>
        </w:rPr>
        <w:t xml:space="preserve"> nije obrazložio nesklad objašnjenjem da je u izvješćima o imovinskom </w:t>
      </w:r>
      <w:r w:rsidRPr="00503DFF">
        <w:rPr>
          <w:rFonts w:ascii="Times New Roman" w:hAnsi="Times New Roman" w:cs="Times New Roman"/>
          <w:sz w:val="24"/>
          <w:szCs w:val="24"/>
        </w:rPr>
        <w:t>naveo privremenu akontaciju u iznosu od 1.100,00 kn jer još nije bilo</w:t>
      </w:r>
      <w:r w:rsidRPr="0069756D">
        <w:rPr>
          <w:rFonts w:ascii="Times New Roman" w:hAnsi="Times New Roman" w:cs="Times New Roman"/>
          <w:sz w:val="24"/>
          <w:szCs w:val="24"/>
        </w:rPr>
        <w:t xml:space="preserve"> doneseno konačno rješenje </w:t>
      </w:r>
      <w:r>
        <w:rPr>
          <w:rFonts w:ascii="Times New Roman" w:hAnsi="Times New Roman" w:cs="Times New Roman"/>
          <w:sz w:val="24"/>
          <w:szCs w:val="24"/>
        </w:rPr>
        <w:t xml:space="preserve">Hrvatskog zavoda za mirovinsko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osiguranje</w:t>
      </w:r>
      <w:r w:rsidR="000D3668">
        <w:rPr>
          <w:rFonts w:ascii="Times New Roman" w:hAnsi="Times New Roman" w:cs="Times New Roman"/>
          <w:sz w:val="24"/>
          <w:szCs w:val="24"/>
        </w:rPr>
        <w:t>HZMO</w:t>
      </w:r>
      <w:proofErr w:type="spellEnd"/>
      <w:r w:rsidR="000D3668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2DD4">
        <w:rPr>
          <w:rFonts w:ascii="Times New Roman" w:hAnsi="Times New Roman" w:cs="Times New Roman"/>
          <w:sz w:val="24"/>
          <w:szCs w:val="24"/>
        </w:rPr>
        <w:t xml:space="preserve"> Dužnosnik je, naime, po donošenju rješenja HZMO-a, bio obvezan podnijeti imovinsku karticu s točnim podatkom iznosa mirovine.</w:t>
      </w:r>
    </w:p>
    <w:p w:rsidR="00D9642E" w:rsidRPr="00314775" w:rsidRDefault="00D9642E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554" w:rsidRDefault="002F0554" w:rsidP="002F0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obrazlaže da </w:t>
      </w:r>
      <w:r w:rsidRPr="005A0703">
        <w:rPr>
          <w:rFonts w:ascii="Times New Roman" w:hAnsi="Times New Roman" w:cs="Times New Roman"/>
          <w:sz w:val="24"/>
          <w:szCs w:val="24"/>
        </w:rPr>
        <w:t>opravdavanje utvrđenog nesklada, odnosno prilaganje odgovarajućih dokaza potrebnih za usklađivanje podataka u podnesenom izvješću o imovinskom stanju u smislu članka 26. i 27. ZSSI-a, znači da bi dužnosnik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703">
        <w:rPr>
          <w:rFonts w:ascii="Times New Roman" w:hAnsi="Times New Roman" w:cs="Times New Roman"/>
          <w:sz w:val="24"/>
          <w:szCs w:val="24"/>
        </w:rPr>
        <w:t xml:space="preserve">trebao obrazložiti te dokazati da je njegovo imovinsko stanje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5A0703">
        <w:rPr>
          <w:rFonts w:ascii="Times New Roman" w:hAnsi="Times New Roman" w:cs="Times New Roman"/>
          <w:sz w:val="24"/>
          <w:szCs w:val="24"/>
        </w:rPr>
        <w:t xml:space="preserve"> je prikazao u podnesenom izvješću o imovinskom stanju u skladu s podacima </w:t>
      </w:r>
      <w:r>
        <w:rPr>
          <w:rFonts w:ascii="Times New Roman" w:hAnsi="Times New Roman" w:cs="Times New Roman"/>
          <w:sz w:val="24"/>
          <w:szCs w:val="24"/>
        </w:rPr>
        <w:t>i dokumentacijom</w:t>
      </w:r>
      <w:r w:rsidRPr="005A0703">
        <w:rPr>
          <w:rFonts w:ascii="Times New Roman" w:hAnsi="Times New Roman" w:cs="Times New Roman"/>
          <w:sz w:val="24"/>
          <w:szCs w:val="24"/>
        </w:rPr>
        <w:t xml:space="preserve"> koju je Povjerenstvo pribavilo od nadležnih tijela ili pak da podaci prikupljeni od nadležnih tijela ne prikazuju stvarno stanje imovine dužnosnika.</w:t>
      </w:r>
      <w:r>
        <w:rPr>
          <w:rFonts w:ascii="Times New Roman" w:hAnsi="Times New Roman" w:cs="Times New Roman"/>
          <w:sz w:val="24"/>
          <w:szCs w:val="24"/>
        </w:rPr>
        <w:t xml:space="preserve"> Međutim, dužnosnik u svom očitovanju na zaključak nije osporio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točnost podataka</w:t>
      </w:r>
      <w:r w:rsidRPr="005A0703">
        <w:rPr>
          <w:rFonts w:ascii="Times New Roman" w:hAnsi="Times New Roman" w:cs="Times New Roman"/>
          <w:sz w:val="24"/>
          <w:szCs w:val="24"/>
        </w:rPr>
        <w:t xml:space="preserve"> pribavljeni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A0703">
        <w:rPr>
          <w:rFonts w:ascii="Times New Roman" w:hAnsi="Times New Roman" w:cs="Times New Roman"/>
          <w:sz w:val="24"/>
          <w:szCs w:val="24"/>
        </w:rPr>
        <w:t xml:space="preserve"> od nadležnih tijela </w:t>
      </w:r>
      <w:r>
        <w:rPr>
          <w:rFonts w:ascii="Times New Roman" w:hAnsi="Times New Roman" w:cs="Times New Roman"/>
          <w:sz w:val="24"/>
          <w:szCs w:val="24"/>
        </w:rPr>
        <w:t>niti je u svom očitovanju opravdao utvrđeni nesklad.</w:t>
      </w:r>
      <w:r w:rsidRPr="005A0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554" w:rsidRDefault="002F0554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Default="00F700F2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navedenoga, </w:t>
      </w:r>
      <w:r w:rsidR="00314775" w:rsidRPr="00314775">
        <w:rPr>
          <w:rFonts w:ascii="Times New Roman" w:hAnsi="Times New Roman" w:cs="Times New Roman"/>
          <w:sz w:val="24"/>
          <w:szCs w:val="24"/>
        </w:rPr>
        <w:t xml:space="preserve">Povjerenstvo je na temelju članka 27. ZSSI-a pokrenulo postupak protiv dužnosnika </w:t>
      </w:r>
      <w:r>
        <w:rPr>
          <w:rFonts w:ascii="Times New Roman" w:hAnsi="Times New Roman" w:cs="Times New Roman"/>
          <w:sz w:val="24"/>
          <w:szCs w:val="24"/>
        </w:rPr>
        <w:t xml:space="preserve">Marijana Marekovića </w:t>
      </w:r>
      <w:r w:rsidR="00314775" w:rsidRPr="00314775">
        <w:rPr>
          <w:rFonts w:ascii="Times New Roman" w:hAnsi="Times New Roman" w:cs="Times New Roman"/>
          <w:sz w:val="24"/>
          <w:szCs w:val="24"/>
        </w:rPr>
        <w:t xml:space="preserve">zbog povrede odredbi iz članka 8. i 9. </w:t>
      </w:r>
      <w:r>
        <w:rPr>
          <w:rFonts w:ascii="Times New Roman" w:hAnsi="Times New Roman" w:cs="Times New Roman"/>
          <w:sz w:val="24"/>
          <w:szCs w:val="24"/>
        </w:rPr>
        <w:t>ZSSI-a</w:t>
      </w:r>
      <w:r w:rsidR="002F0554">
        <w:rPr>
          <w:rFonts w:ascii="Times New Roman" w:hAnsi="Times New Roman" w:cs="Times New Roman"/>
          <w:sz w:val="24"/>
          <w:szCs w:val="24"/>
        </w:rPr>
        <w:t xml:space="preserve"> kao što je navedeno u točki I. izreke ove odluke</w:t>
      </w:r>
      <w:r w:rsidR="00314775" w:rsidRPr="00314775">
        <w:rPr>
          <w:rFonts w:ascii="Times New Roman" w:hAnsi="Times New Roman" w:cs="Times New Roman"/>
          <w:sz w:val="24"/>
          <w:szCs w:val="24"/>
        </w:rPr>
        <w:t>.</w:t>
      </w:r>
    </w:p>
    <w:p w:rsidR="00314775" w:rsidRDefault="00314775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39D" w:rsidRDefault="002F0554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pogledu navoda iz prijave koji se odnose na izbor članova nadzornog odbora trgovačkog društva Pleter usluge d.o.o. i zapošljavanje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……… …….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98539D">
        <w:rPr>
          <w:rFonts w:ascii="Times New Roman" w:hAnsi="Times New Roman" w:cs="Times New Roman"/>
          <w:sz w:val="24"/>
          <w:szCs w:val="24"/>
        </w:rPr>
        <w:t>u navedenom trgovačkom društvu, Povjerenstvo je izvršilo</w:t>
      </w:r>
      <w:r w:rsidR="000D3668">
        <w:rPr>
          <w:rFonts w:ascii="Times New Roman" w:hAnsi="Times New Roman" w:cs="Times New Roman"/>
          <w:sz w:val="24"/>
          <w:szCs w:val="24"/>
        </w:rPr>
        <w:t xml:space="preserve"> uvid</w:t>
      </w:r>
      <w:r w:rsidR="0098539D">
        <w:rPr>
          <w:rFonts w:ascii="Times New Roman" w:hAnsi="Times New Roman" w:cs="Times New Roman"/>
          <w:sz w:val="24"/>
          <w:szCs w:val="24"/>
        </w:rPr>
        <w:t xml:space="preserve"> podatke sudskog registra Trgovačkog suda u Zagrebu te utvrdilo da je pod matičnim brojem subjekta: 080556101, OIB: 50056328499 upisano trgovačko društvo Pleter usluge d.o.o. u isključivom vlasništvu Republike Hrvatske. Kao članovi Nadzornog odbora upisani su Zvonko </w:t>
      </w:r>
      <w:proofErr w:type="spellStart"/>
      <w:r w:rsidR="0098539D">
        <w:rPr>
          <w:rFonts w:ascii="Times New Roman" w:hAnsi="Times New Roman" w:cs="Times New Roman"/>
          <w:sz w:val="24"/>
          <w:szCs w:val="24"/>
        </w:rPr>
        <w:t>Peternel</w:t>
      </w:r>
      <w:proofErr w:type="spellEnd"/>
      <w:r w:rsidR="0098539D">
        <w:rPr>
          <w:rFonts w:ascii="Times New Roman" w:hAnsi="Times New Roman" w:cs="Times New Roman"/>
          <w:sz w:val="24"/>
          <w:szCs w:val="24"/>
        </w:rPr>
        <w:t xml:space="preserve">, Ivica Krizmanić, Velimir Anić i Željko </w:t>
      </w:r>
      <w:proofErr w:type="spellStart"/>
      <w:r w:rsidR="0098539D">
        <w:rPr>
          <w:rFonts w:ascii="Times New Roman" w:hAnsi="Times New Roman" w:cs="Times New Roman"/>
          <w:sz w:val="24"/>
          <w:szCs w:val="24"/>
        </w:rPr>
        <w:t>Dvekar</w:t>
      </w:r>
      <w:proofErr w:type="spellEnd"/>
      <w:r w:rsidR="0098539D">
        <w:rPr>
          <w:rFonts w:ascii="Times New Roman" w:hAnsi="Times New Roman" w:cs="Times New Roman"/>
          <w:sz w:val="24"/>
          <w:szCs w:val="24"/>
        </w:rPr>
        <w:t>, i to od 3. travnja 2017.g. Uvidom u povi</w:t>
      </w:r>
      <w:r w:rsidR="000D3668">
        <w:rPr>
          <w:rFonts w:ascii="Times New Roman" w:hAnsi="Times New Roman" w:cs="Times New Roman"/>
          <w:sz w:val="24"/>
          <w:szCs w:val="24"/>
        </w:rPr>
        <w:t>jesni izvadak sudskog registra z</w:t>
      </w:r>
      <w:r w:rsidR="0098539D">
        <w:rPr>
          <w:rFonts w:ascii="Times New Roman" w:hAnsi="Times New Roman" w:cs="Times New Roman"/>
          <w:sz w:val="24"/>
          <w:szCs w:val="24"/>
        </w:rPr>
        <w:t>a navedeno trgovačko društvo</w:t>
      </w:r>
      <w:r w:rsidR="000D3668">
        <w:rPr>
          <w:rFonts w:ascii="Times New Roman" w:hAnsi="Times New Roman" w:cs="Times New Roman"/>
          <w:sz w:val="24"/>
          <w:szCs w:val="24"/>
        </w:rPr>
        <w:t>,</w:t>
      </w:r>
      <w:r w:rsidR="0098539D">
        <w:rPr>
          <w:rFonts w:ascii="Times New Roman" w:hAnsi="Times New Roman" w:cs="Times New Roman"/>
          <w:sz w:val="24"/>
          <w:szCs w:val="24"/>
        </w:rPr>
        <w:t xml:space="preserve"> utvrđeno je da je Zvonko </w:t>
      </w:r>
      <w:proofErr w:type="spellStart"/>
      <w:r w:rsidR="0098539D">
        <w:rPr>
          <w:rFonts w:ascii="Times New Roman" w:hAnsi="Times New Roman" w:cs="Times New Roman"/>
          <w:sz w:val="24"/>
          <w:szCs w:val="24"/>
        </w:rPr>
        <w:t>Peternel</w:t>
      </w:r>
      <w:proofErr w:type="spellEnd"/>
      <w:r w:rsidR="0098539D">
        <w:rPr>
          <w:rFonts w:ascii="Times New Roman" w:hAnsi="Times New Roman" w:cs="Times New Roman"/>
          <w:sz w:val="24"/>
          <w:szCs w:val="24"/>
        </w:rPr>
        <w:t xml:space="preserve"> </w:t>
      </w:r>
      <w:r w:rsidR="000D3668">
        <w:rPr>
          <w:rFonts w:ascii="Times New Roman" w:hAnsi="Times New Roman" w:cs="Times New Roman"/>
          <w:sz w:val="24"/>
          <w:szCs w:val="24"/>
        </w:rPr>
        <w:t>obavljao</w:t>
      </w:r>
      <w:r w:rsidR="0098539D">
        <w:rPr>
          <w:rFonts w:ascii="Times New Roman" w:hAnsi="Times New Roman" w:cs="Times New Roman"/>
          <w:sz w:val="24"/>
          <w:szCs w:val="24"/>
        </w:rPr>
        <w:t xml:space="preserve"> funkciju člana Nadzornog odbora i u prethodnom mandatu, odnosno od 5. srpnja 2012.g. </w:t>
      </w:r>
    </w:p>
    <w:p w:rsidR="0098539D" w:rsidRDefault="0098539D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39D" w:rsidRDefault="0098539D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zahtjev Povjerenstva</w:t>
      </w:r>
      <w:r w:rsidR="00934F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trgovačko društvo Pleter usluge d.o.o. dostavilo je Zapisnike sa </w:t>
      </w:r>
      <w:r w:rsidR="00ED7D2A">
        <w:rPr>
          <w:rFonts w:ascii="Times New Roman" w:hAnsi="Times New Roman" w:cs="Times New Roman"/>
          <w:sz w:val="24"/>
          <w:szCs w:val="24"/>
        </w:rPr>
        <w:t xml:space="preserve">Glavne skupštine održane 3. travnja 2017.g. na kojoj je izabran aktualni Nadzorni odbor u sastavu: Zvonko </w:t>
      </w:r>
      <w:proofErr w:type="spellStart"/>
      <w:r w:rsidR="00ED7D2A">
        <w:rPr>
          <w:rFonts w:ascii="Times New Roman" w:hAnsi="Times New Roman" w:cs="Times New Roman"/>
          <w:sz w:val="24"/>
          <w:szCs w:val="24"/>
        </w:rPr>
        <w:t>Peternel</w:t>
      </w:r>
      <w:proofErr w:type="spellEnd"/>
      <w:r w:rsidR="00ED7D2A">
        <w:rPr>
          <w:rFonts w:ascii="Times New Roman" w:hAnsi="Times New Roman" w:cs="Times New Roman"/>
          <w:sz w:val="24"/>
          <w:szCs w:val="24"/>
        </w:rPr>
        <w:t xml:space="preserve">, Ivica Krizmanić, Velimir Anić i Željko </w:t>
      </w:r>
      <w:proofErr w:type="spellStart"/>
      <w:r w:rsidR="00ED7D2A">
        <w:rPr>
          <w:rFonts w:ascii="Times New Roman" w:hAnsi="Times New Roman" w:cs="Times New Roman"/>
          <w:sz w:val="24"/>
          <w:szCs w:val="24"/>
        </w:rPr>
        <w:t>Dvekar</w:t>
      </w:r>
      <w:proofErr w:type="spellEnd"/>
      <w:r w:rsidR="00ED7D2A">
        <w:rPr>
          <w:rFonts w:ascii="Times New Roman" w:hAnsi="Times New Roman" w:cs="Times New Roman"/>
          <w:sz w:val="24"/>
          <w:szCs w:val="24"/>
        </w:rPr>
        <w:t xml:space="preserve"> te Odluku o prijedlogu za opoziv i izbor članova Nadzornog odbora i Uprave društva Pleter-usluge d.o.o., Zagreb Klasa: 024-04/17-03/3, </w:t>
      </w:r>
      <w:proofErr w:type="spellStart"/>
      <w:r w:rsidR="00ED7D2A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ED7D2A">
        <w:rPr>
          <w:rFonts w:ascii="Times New Roman" w:hAnsi="Times New Roman" w:cs="Times New Roman"/>
          <w:sz w:val="24"/>
          <w:szCs w:val="24"/>
        </w:rPr>
        <w:t>: 360-01/08-2017-7 koju je Upravno vijeće Centra za restrukturiranje i prodaju</w:t>
      </w:r>
      <w:r w:rsidR="00934FBC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934FBC">
        <w:rPr>
          <w:rFonts w:ascii="Times New Roman" w:hAnsi="Times New Roman" w:cs="Times New Roman"/>
          <w:sz w:val="24"/>
          <w:szCs w:val="24"/>
        </w:rPr>
        <w:t>daljenjem</w:t>
      </w:r>
      <w:proofErr w:type="spellEnd"/>
      <w:r w:rsidR="00934FBC">
        <w:rPr>
          <w:rFonts w:ascii="Times New Roman" w:hAnsi="Times New Roman" w:cs="Times New Roman"/>
          <w:sz w:val="24"/>
          <w:szCs w:val="24"/>
        </w:rPr>
        <w:t xml:space="preserve"> tekstu: CERP)</w:t>
      </w:r>
      <w:r w:rsidR="00ED7D2A">
        <w:rPr>
          <w:rFonts w:ascii="Times New Roman" w:hAnsi="Times New Roman" w:cs="Times New Roman"/>
          <w:sz w:val="24"/>
          <w:szCs w:val="24"/>
        </w:rPr>
        <w:t xml:space="preserve"> donijelo 29. ožujka 2017.g.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FBC" w:rsidRDefault="00934FBC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D2A" w:rsidRDefault="00ED7D2A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Uvidom u Zapisnik sa Skupštine trgovačkog društva Pleter usluge d.o.o. održane 3. travnja 2017.g., sačinjen po javnoj bilježnici Vlasti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934F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Zagreba, utvrđen</w:t>
      </w:r>
      <w:r w:rsidR="00934FBC">
        <w:rPr>
          <w:rFonts w:ascii="Times New Roman" w:hAnsi="Times New Roman" w:cs="Times New Roman"/>
          <w:sz w:val="24"/>
          <w:szCs w:val="24"/>
        </w:rPr>
        <w:t>o je da je jedinog člana društva, Republik</w:t>
      </w:r>
      <w:r>
        <w:rPr>
          <w:rFonts w:ascii="Times New Roman" w:hAnsi="Times New Roman" w:cs="Times New Roman"/>
          <w:sz w:val="24"/>
          <w:szCs w:val="24"/>
        </w:rPr>
        <w:t>u Hrvatsku</w:t>
      </w:r>
      <w:r w:rsidR="00934FBC">
        <w:rPr>
          <w:rFonts w:ascii="Times New Roman" w:hAnsi="Times New Roman" w:cs="Times New Roman"/>
          <w:sz w:val="24"/>
          <w:szCs w:val="24"/>
        </w:rPr>
        <w:t>, na Skupštini zastupao Mirko Volarević, ravnatelj CERP-a</w:t>
      </w:r>
      <w:r>
        <w:rPr>
          <w:rFonts w:ascii="Times New Roman" w:hAnsi="Times New Roman" w:cs="Times New Roman"/>
          <w:sz w:val="24"/>
          <w:szCs w:val="24"/>
        </w:rPr>
        <w:t xml:space="preserve">. Nadalje je utvrđeno da je jedna od točaka dnevnog reda bila donošenje odluke o izboru članova Nadzornog odbora na prijedlog CERP-a te je jednoglasno odlučeno da se za članove Nadzornog odbora biraju Zvonko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Ivica Krizmanić, Velimir Anić i 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Dvekar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7D2A" w:rsidRDefault="00ED7D2A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D2A" w:rsidRDefault="00ED7D2A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također izvršilo uvid u Odluku Upravnog vijeća CERP-a o prijedlogu za opoziv i izbor članova Nadzornog odbora i Uprave društ</w:t>
      </w:r>
      <w:r w:rsidR="00934FBC">
        <w:rPr>
          <w:rFonts w:ascii="Times New Roman" w:hAnsi="Times New Roman" w:cs="Times New Roman"/>
          <w:sz w:val="24"/>
          <w:szCs w:val="24"/>
        </w:rPr>
        <w:t>va Pleter-usluge d.o.o. od 29. o</w:t>
      </w:r>
      <w:r>
        <w:rPr>
          <w:rFonts w:ascii="Times New Roman" w:hAnsi="Times New Roman" w:cs="Times New Roman"/>
          <w:sz w:val="24"/>
          <w:szCs w:val="24"/>
        </w:rPr>
        <w:t xml:space="preserve">žujka 2017.g. kojom se prihvaća prijedlog Ministarstva obrane </w:t>
      </w:r>
      <w:r w:rsidR="00C21841">
        <w:rPr>
          <w:rFonts w:ascii="Times New Roman" w:hAnsi="Times New Roman" w:cs="Times New Roman"/>
          <w:sz w:val="24"/>
          <w:szCs w:val="24"/>
        </w:rPr>
        <w:t xml:space="preserve">Klasa: 803-05/17-08/3, </w:t>
      </w:r>
      <w:proofErr w:type="spellStart"/>
      <w:r w:rsidR="00C21841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C21841">
        <w:rPr>
          <w:rFonts w:ascii="Times New Roman" w:hAnsi="Times New Roman" w:cs="Times New Roman"/>
          <w:sz w:val="24"/>
          <w:szCs w:val="24"/>
        </w:rPr>
        <w:t>: 512-01-17-4 od 20. veljače 2017.g. i Klasa: 024-01/17-01</w:t>
      </w:r>
      <w:r w:rsidR="00934FBC">
        <w:rPr>
          <w:rFonts w:ascii="Times New Roman" w:hAnsi="Times New Roman" w:cs="Times New Roman"/>
          <w:sz w:val="24"/>
          <w:szCs w:val="24"/>
        </w:rPr>
        <w:t xml:space="preserve">/1, </w:t>
      </w:r>
      <w:proofErr w:type="spellStart"/>
      <w:r w:rsidR="00934FBC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934FBC">
        <w:rPr>
          <w:rFonts w:ascii="Times New Roman" w:hAnsi="Times New Roman" w:cs="Times New Roman"/>
          <w:sz w:val="24"/>
          <w:szCs w:val="24"/>
        </w:rPr>
        <w:t>: 512-01-17-20 od 1. o</w:t>
      </w:r>
      <w:r w:rsidR="00C21841">
        <w:rPr>
          <w:rFonts w:ascii="Times New Roman" w:hAnsi="Times New Roman" w:cs="Times New Roman"/>
          <w:sz w:val="24"/>
          <w:szCs w:val="24"/>
        </w:rPr>
        <w:t>žujka 2017.g. za opoziv i izbor članova</w:t>
      </w:r>
      <w:r w:rsidR="00934FBC">
        <w:rPr>
          <w:rFonts w:ascii="Times New Roman" w:hAnsi="Times New Roman" w:cs="Times New Roman"/>
          <w:sz w:val="24"/>
          <w:szCs w:val="24"/>
        </w:rPr>
        <w:t xml:space="preserve"> Nadzornog odbora te opoziv i i</w:t>
      </w:r>
      <w:r w:rsidR="00C21841">
        <w:rPr>
          <w:rFonts w:ascii="Times New Roman" w:hAnsi="Times New Roman" w:cs="Times New Roman"/>
          <w:sz w:val="24"/>
          <w:szCs w:val="24"/>
        </w:rPr>
        <w:t xml:space="preserve">zbor članova Uprave te se </w:t>
      </w:r>
      <w:proofErr w:type="spellStart"/>
      <w:r w:rsidR="00C21841">
        <w:rPr>
          <w:rFonts w:ascii="Times New Roman" w:hAnsi="Times New Roman" w:cs="Times New Roman"/>
          <w:sz w:val="24"/>
          <w:szCs w:val="24"/>
        </w:rPr>
        <w:t>zadužujue</w:t>
      </w:r>
      <w:proofErr w:type="spellEnd"/>
      <w:r w:rsidR="00C21841">
        <w:rPr>
          <w:rFonts w:ascii="Times New Roman" w:hAnsi="Times New Roman" w:cs="Times New Roman"/>
          <w:sz w:val="24"/>
          <w:szCs w:val="24"/>
        </w:rPr>
        <w:t xml:space="preserve"> CERP </w:t>
      </w:r>
      <w:r w:rsidR="00934FBC">
        <w:rPr>
          <w:rFonts w:ascii="Times New Roman" w:hAnsi="Times New Roman" w:cs="Times New Roman"/>
          <w:sz w:val="24"/>
          <w:szCs w:val="24"/>
        </w:rPr>
        <w:t>da predloži</w:t>
      </w:r>
      <w:r w:rsidR="00C21841">
        <w:rPr>
          <w:rFonts w:ascii="Times New Roman" w:hAnsi="Times New Roman" w:cs="Times New Roman"/>
          <w:sz w:val="24"/>
          <w:szCs w:val="24"/>
        </w:rPr>
        <w:t xml:space="preserve"> Glavnoj skupštini društva Pleter us</w:t>
      </w:r>
      <w:r w:rsidR="00934FBC">
        <w:rPr>
          <w:rFonts w:ascii="Times New Roman" w:hAnsi="Times New Roman" w:cs="Times New Roman"/>
          <w:sz w:val="24"/>
          <w:szCs w:val="24"/>
        </w:rPr>
        <w:t>luge d.o.o. izbor gore navedenih osoba. Navedenu O</w:t>
      </w:r>
      <w:r w:rsidR="00C21841">
        <w:rPr>
          <w:rFonts w:ascii="Times New Roman" w:hAnsi="Times New Roman" w:cs="Times New Roman"/>
          <w:sz w:val="24"/>
          <w:szCs w:val="24"/>
        </w:rPr>
        <w:t>dluku potpisao je Goran Marić kao</w:t>
      </w:r>
      <w:r w:rsidR="00934FBC">
        <w:rPr>
          <w:rFonts w:ascii="Times New Roman" w:hAnsi="Times New Roman" w:cs="Times New Roman"/>
          <w:sz w:val="24"/>
          <w:szCs w:val="24"/>
        </w:rPr>
        <w:t xml:space="preserve"> tadašnji</w:t>
      </w:r>
      <w:r w:rsidR="00C21841">
        <w:rPr>
          <w:rFonts w:ascii="Times New Roman" w:hAnsi="Times New Roman" w:cs="Times New Roman"/>
          <w:sz w:val="24"/>
          <w:szCs w:val="24"/>
        </w:rPr>
        <w:t xml:space="preserve"> predsjednik Upravnog vijeća</w:t>
      </w:r>
      <w:r w:rsidR="00934FBC">
        <w:rPr>
          <w:rFonts w:ascii="Times New Roman" w:hAnsi="Times New Roman" w:cs="Times New Roman"/>
          <w:sz w:val="24"/>
          <w:szCs w:val="24"/>
        </w:rPr>
        <w:t xml:space="preserve"> CERP-a</w:t>
      </w:r>
      <w:r w:rsidR="00C21841">
        <w:rPr>
          <w:rFonts w:ascii="Times New Roman" w:hAnsi="Times New Roman" w:cs="Times New Roman"/>
          <w:sz w:val="24"/>
          <w:szCs w:val="24"/>
        </w:rPr>
        <w:t>.</w:t>
      </w:r>
    </w:p>
    <w:p w:rsidR="00C21841" w:rsidRDefault="00C21841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841" w:rsidRDefault="00C21841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je Zvonko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oba</w:t>
      </w:r>
      <w:r w:rsidR="00022A7D">
        <w:rPr>
          <w:rFonts w:ascii="Times New Roman" w:hAnsi="Times New Roman" w:cs="Times New Roman"/>
          <w:sz w:val="24"/>
          <w:szCs w:val="24"/>
        </w:rPr>
        <w:t>vljao funkciju člana Nadzor</w:t>
      </w:r>
      <w:r>
        <w:rPr>
          <w:rFonts w:ascii="Times New Roman" w:hAnsi="Times New Roman" w:cs="Times New Roman"/>
          <w:sz w:val="24"/>
          <w:szCs w:val="24"/>
        </w:rPr>
        <w:t xml:space="preserve">nog odbora i u </w:t>
      </w:r>
      <w:r w:rsidR="00022A7D">
        <w:rPr>
          <w:rFonts w:ascii="Times New Roman" w:hAnsi="Times New Roman" w:cs="Times New Roman"/>
          <w:sz w:val="24"/>
          <w:szCs w:val="24"/>
        </w:rPr>
        <w:t>prethodnom</w:t>
      </w:r>
      <w:r w:rsidR="00934FBC">
        <w:rPr>
          <w:rFonts w:ascii="Times New Roman" w:hAnsi="Times New Roman" w:cs="Times New Roman"/>
          <w:sz w:val="24"/>
          <w:szCs w:val="24"/>
        </w:rPr>
        <w:t xml:space="preserve"> mandatu, t</w:t>
      </w:r>
      <w:r>
        <w:rPr>
          <w:rFonts w:ascii="Times New Roman" w:hAnsi="Times New Roman" w:cs="Times New Roman"/>
          <w:sz w:val="24"/>
          <w:szCs w:val="24"/>
        </w:rPr>
        <w:t xml:space="preserve">rgovačko društvo Pleter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udluge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dostavilo je</w:t>
      </w:r>
      <w:r w:rsidR="00022A7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Zaključak Vlade Republike Hrvatske Klasa: 080-02/12-01/466,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5030115/1-12-01 od 5. </w:t>
      </w:r>
      <w:r w:rsidR="00022A7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rpnja 2012.g. kojim se navedenom trgovačkom društvu za člana Nadzornog odbora </w:t>
      </w:r>
      <w:r w:rsidR="00022A7D">
        <w:rPr>
          <w:rFonts w:ascii="Times New Roman" w:hAnsi="Times New Roman" w:cs="Times New Roman"/>
          <w:sz w:val="24"/>
          <w:szCs w:val="24"/>
        </w:rPr>
        <w:t xml:space="preserve">predlaže </w:t>
      </w:r>
      <w:r>
        <w:rPr>
          <w:rFonts w:ascii="Times New Roman" w:hAnsi="Times New Roman" w:cs="Times New Roman"/>
          <w:sz w:val="24"/>
          <w:szCs w:val="24"/>
        </w:rPr>
        <w:t xml:space="preserve">imenovati, između ostalih, Zvonka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Peternela</w:t>
      </w:r>
      <w:proofErr w:type="spellEnd"/>
      <w:r>
        <w:rPr>
          <w:rFonts w:ascii="Times New Roman" w:hAnsi="Times New Roman" w:cs="Times New Roman"/>
          <w:sz w:val="24"/>
          <w:szCs w:val="24"/>
        </w:rPr>
        <w:t>. Također je dostavljen i Zapisnik sa Skupštine istog društva održane 5. srpnja</w:t>
      </w:r>
      <w:r w:rsidR="00022A7D">
        <w:rPr>
          <w:rFonts w:ascii="Times New Roman" w:hAnsi="Times New Roman" w:cs="Times New Roman"/>
          <w:sz w:val="24"/>
          <w:szCs w:val="24"/>
        </w:rPr>
        <w:t xml:space="preserve"> 2012.g. uvid</w:t>
      </w:r>
      <w:r>
        <w:rPr>
          <w:rFonts w:ascii="Times New Roman" w:hAnsi="Times New Roman" w:cs="Times New Roman"/>
          <w:sz w:val="24"/>
          <w:szCs w:val="24"/>
        </w:rPr>
        <w:t xml:space="preserve">om u koji je utvrđeno da su na Skupštini bili nazočni članovi Skupštine: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Kotromanović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tadašnji ministar obrane, </w:t>
      </w:r>
      <w:r w:rsidR="00934FBC">
        <w:rPr>
          <w:rFonts w:ascii="Times New Roman" w:hAnsi="Times New Roman" w:cs="Times New Roman"/>
          <w:sz w:val="24"/>
          <w:szCs w:val="24"/>
        </w:rPr>
        <w:t>Radimir Č</w:t>
      </w:r>
      <w:r w:rsidR="00022A7D">
        <w:rPr>
          <w:rFonts w:ascii="Times New Roman" w:hAnsi="Times New Roman" w:cs="Times New Roman"/>
          <w:sz w:val="24"/>
          <w:szCs w:val="24"/>
        </w:rPr>
        <w:t xml:space="preserve">ačić, tadašnji ministar gospodarstva te Robert </w:t>
      </w:r>
      <w:proofErr w:type="spellStart"/>
      <w:r w:rsidR="00022A7D">
        <w:rPr>
          <w:rFonts w:ascii="Times New Roman" w:hAnsi="Times New Roman" w:cs="Times New Roman"/>
          <w:sz w:val="24"/>
          <w:szCs w:val="24"/>
        </w:rPr>
        <w:t>Pende</w:t>
      </w:r>
      <w:proofErr w:type="spellEnd"/>
      <w:r w:rsidR="00022A7D">
        <w:rPr>
          <w:rFonts w:ascii="Times New Roman" w:hAnsi="Times New Roman" w:cs="Times New Roman"/>
          <w:sz w:val="24"/>
          <w:szCs w:val="24"/>
        </w:rPr>
        <w:t xml:space="preserve"> kao punomoćnik Ministra turizma, zatim tadašnji članovi Uprave društva Denis </w:t>
      </w:r>
      <w:proofErr w:type="spellStart"/>
      <w:r w:rsidR="00022A7D">
        <w:rPr>
          <w:rFonts w:ascii="Times New Roman" w:hAnsi="Times New Roman" w:cs="Times New Roman"/>
          <w:sz w:val="24"/>
          <w:szCs w:val="24"/>
        </w:rPr>
        <w:t>Skubic</w:t>
      </w:r>
      <w:proofErr w:type="spellEnd"/>
      <w:r w:rsidR="00022A7D">
        <w:rPr>
          <w:rFonts w:ascii="Times New Roman" w:hAnsi="Times New Roman" w:cs="Times New Roman"/>
          <w:sz w:val="24"/>
          <w:szCs w:val="24"/>
        </w:rPr>
        <w:t xml:space="preserve">, Vlado </w:t>
      </w:r>
      <w:proofErr w:type="spellStart"/>
      <w:r w:rsidR="00022A7D">
        <w:rPr>
          <w:rFonts w:ascii="Times New Roman" w:hAnsi="Times New Roman" w:cs="Times New Roman"/>
          <w:sz w:val="24"/>
          <w:szCs w:val="24"/>
        </w:rPr>
        <w:t>Rendulić</w:t>
      </w:r>
      <w:proofErr w:type="spellEnd"/>
      <w:r w:rsidR="00022A7D">
        <w:rPr>
          <w:rFonts w:ascii="Times New Roman" w:hAnsi="Times New Roman" w:cs="Times New Roman"/>
          <w:sz w:val="24"/>
          <w:szCs w:val="24"/>
        </w:rPr>
        <w:t xml:space="preserve"> i tadašnji glavni tajnik Ministarstva obrane Petar Barač. Jedna od točaka dnevnog reda bila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A7D">
        <w:rPr>
          <w:rFonts w:ascii="Times New Roman" w:hAnsi="Times New Roman" w:cs="Times New Roman"/>
          <w:sz w:val="24"/>
          <w:szCs w:val="24"/>
        </w:rPr>
        <w:t>je donošenje odluke o imenovanju članova Nadzornog odbora te je jednoglasno prihvaćen prijedlog Vlade iz gore navedenog Zaključka.</w:t>
      </w:r>
    </w:p>
    <w:p w:rsidR="00022A7D" w:rsidRDefault="00022A7D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2A7D" w:rsidRDefault="00022A7D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tako dostavljene dokumentacije Povjerenstvo je utvrdilo da dužnosnik Marijan Mareković nije sudjelov</w:t>
      </w:r>
      <w:r w:rsidR="00934FBC">
        <w:rPr>
          <w:rFonts w:ascii="Times New Roman" w:hAnsi="Times New Roman" w:cs="Times New Roman"/>
          <w:sz w:val="24"/>
          <w:szCs w:val="24"/>
        </w:rPr>
        <w:t>ao u postupku ime</w:t>
      </w:r>
      <w:r w:rsidR="00C92209">
        <w:rPr>
          <w:rFonts w:ascii="Times New Roman" w:hAnsi="Times New Roman" w:cs="Times New Roman"/>
          <w:sz w:val="24"/>
          <w:szCs w:val="24"/>
        </w:rPr>
        <w:t>novanju kako aktualnih</w:t>
      </w:r>
      <w:r w:rsidR="0005414C">
        <w:rPr>
          <w:rFonts w:ascii="Times New Roman" w:hAnsi="Times New Roman" w:cs="Times New Roman"/>
          <w:sz w:val="24"/>
          <w:szCs w:val="24"/>
        </w:rPr>
        <w:t xml:space="preserve"> članova</w:t>
      </w:r>
      <w:r w:rsidR="00C92209">
        <w:rPr>
          <w:rFonts w:ascii="Times New Roman" w:hAnsi="Times New Roman" w:cs="Times New Roman"/>
          <w:sz w:val="24"/>
          <w:szCs w:val="24"/>
        </w:rPr>
        <w:t>, tako ni</w:t>
      </w:r>
      <w:r w:rsidR="00934FBC">
        <w:rPr>
          <w:rFonts w:ascii="Times New Roman" w:hAnsi="Times New Roman" w:cs="Times New Roman"/>
          <w:sz w:val="24"/>
          <w:szCs w:val="24"/>
        </w:rPr>
        <w:t xml:space="preserve"> članova</w:t>
      </w:r>
      <w:r w:rsidR="00C92209">
        <w:rPr>
          <w:rFonts w:ascii="Times New Roman" w:hAnsi="Times New Roman" w:cs="Times New Roman"/>
          <w:sz w:val="24"/>
          <w:szCs w:val="24"/>
        </w:rPr>
        <w:t xml:space="preserve"> prethodnog saziva</w:t>
      </w:r>
      <w:r>
        <w:rPr>
          <w:rFonts w:ascii="Times New Roman" w:hAnsi="Times New Roman" w:cs="Times New Roman"/>
          <w:sz w:val="24"/>
          <w:szCs w:val="24"/>
        </w:rPr>
        <w:t xml:space="preserve"> Nadzornog odbora trgovačkog </w:t>
      </w:r>
      <w:r w:rsidR="00934FBC">
        <w:rPr>
          <w:rFonts w:ascii="Times New Roman" w:hAnsi="Times New Roman" w:cs="Times New Roman"/>
          <w:sz w:val="24"/>
          <w:szCs w:val="24"/>
        </w:rPr>
        <w:t xml:space="preserve">društva Pleter usluge d.o.o. </w:t>
      </w:r>
    </w:p>
    <w:p w:rsidR="00ED7D2A" w:rsidRDefault="00ED7D2A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39D" w:rsidRDefault="00022A7D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od trgovačkog društva Pleter usluge d.o.o. zatražilo i dostavu dokumentacije o zapošljavanju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…….. ……….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navedenom trgovačkom društvu te utvrdilo da </w:t>
      </w:r>
      <w:r w:rsidR="005A01E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postupak za zapošljavanje na radnom mjestu voditelja Središnje službe </w:t>
      </w:r>
      <w:r w:rsidR="005A01E8">
        <w:rPr>
          <w:rFonts w:ascii="Times New Roman" w:hAnsi="Times New Roman" w:cs="Times New Roman"/>
          <w:sz w:val="24"/>
          <w:szCs w:val="24"/>
        </w:rPr>
        <w:t>provela ko</w:t>
      </w:r>
      <w:r w:rsidR="00861ABB">
        <w:rPr>
          <w:rFonts w:ascii="Times New Roman" w:hAnsi="Times New Roman" w:cs="Times New Roman"/>
          <w:sz w:val="24"/>
          <w:szCs w:val="24"/>
        </w:rPr>
        <w:t>misija čiji član nije bio dužnos</w:t>
      </w:r>
      <w:r w:rsidR="005A01E8">
        <w:rPr>
          <w:rFonts w:ascii="Times New Roman" w:hAnsi="Times New Roman" w:cs="Times New Roman"/>
          <w:sz w:val="24"/>
          <w:szCs w:val="24"/>
        </w:rPr>
        <w:t>nik Marijan Marekovi</w:t>
      </w:r>
      <w:r w:rsidR="003B182B">
        <w:rPr>
          <w:rFonts w:ascii="Times New Roman" w:hAnsi="Times New Roman" w:cs="Times New Roman"/>
          <w:sz w:val="24"/>
          <w:szCs w:val="24"/>
        </w:rPr>
        <w:t>ć te da Ugovor o radu s navedeni</w:t>
      </w:r>
      <w:r w:rsidR="005A01E8">
        <w:rPr>
          <w:rFonts w:ascii="Times New Roman" w:hAnsi="Times New Roman" w:cs="Times New Roman"/>
          <w:sz w:val="24"/>
          <w:szCs w:val="24"/>
        </w:rPr>
        <w:t xml:space="preserve">m </w:t>
      </w:r>
      <w:r w:rsidR="003B182B">
        <w:rPr>
          <w:rFonts w:ascii="Times New Roman" w:hAnsi="Times New Roman" w:cs="Times New Roman"/>
          <w:sz w:val="24"/>
          <w:szCs w:val="24"/>
        </w:rPr>
        <w:t>zaposlenikom</w:t>
      </w:r>
      <w:r w:rsidR="005A01E8">
        <w:rPr>
          <w:rFonts w:ascii="Times New Roman" w:hAnsi="Times New Roman" w:cs="Times New Roman"/>
          <w:sz w:val="24"/>
          <w:szCs w:val="24"/>
        </w:rPr>
        <w:t xml:space="preserve"> </w:t>
      </w:r>
      <w:r w:rsidR="003B182B">
        <w:rPr>
          <w:rFonts w:ascii="Times New Roman" w:hAnsi="Times New Roman" w:cs="Times New Roman"/>
          <w:sz w:val="24"/>
          <w:szCs w:val="24"/>
        </w:rPr>
        <w:t xml:space="preserve">koji je </w:t>
      </w:r>
      <w:r w:rsidR="005A01E8">
        <w:rPr>
          <w:rFonts w:ascii="Times New Roman" w:hAnsi="Times New Roman" w:cs="Times New Roman"/>
          <w:sz w:val="24"/>
          <w:szCs w:val="24"/>
        </w:rPr>
        <w:t>sklopljen 9. kolovoza 2018.g.</w:t>
      </w:r>
      <w:r w:rsidR="003B182B">
        <w:rPr>
          <w:rFonts w:ascii="Times New Roman" w:hAnsi="Times New Roman" w:cs="Times New Roman"/>
          <w:sz w:val="24"/>
          <w:szCs w:val="24"/>
        </w:rPr>
        <w:t>,</w:t>
      </w:r>
      <w:r w:rsidR="005A01E8">
        <w:rPr>
          <w:rFonts w:ascii="Times New Roman" w:hAnsi="Times New Roman" w:cs="Times New Roman"/>
          <w:sz w:val="24"/>
          <w:szCs w:val="24"/>
        </w:rPr>
        <w:t xml:space="preserve"> u ime trgovačkog društva Pleter usluge d.o.o. također nije potpisao dužnosnik Marijan Mareković. </w:t>
      </w:r>
      <w:r w:rsidR="003B182B">
        <w:rPr>
          <w:rFonts w:ascii="Times New Roman" w:hAnsi="Times New Roman" w:cs="Times New Roman"/>
          <w:sz w:val="24"/>
          <w:szCs w:val="24"/>
        </w:rPr>
        <w:t>Nadalje je utvrđeno da je dužnos</w:t>
      </w:r>
      <w:r w:rsidR="00861ABB">
        <w:rPr>
          <w:rFonts w:ascii="Times New Roman" w:hAnsi="Times New Roman" w:cs="Times New Roman"/>
          <w:sz w:val="24"/>
          <w:szCs w:val="24"/>
        </w:rPr>
        <w:t xml:space="preserve">nik Marijan Mareković u ime trgovačkog društva Pleter usluge d.o.o. potpisao dva </w:t>
      </w:r>
      <w:proofErr w:type="spellStart"/>
      <w:r w:rsidR="00861ABB">
        <w:rPr>
          <w:rFonts w:ascii="Times New Roman" w:hAnsi="Times New Roman" w:cs="Times New Roman"/>
          <w:sz w:val="24"/>
          <w:szCs w:val="24"/>
        </w:rPr>
        <w:t>Ankesa</w:t>
      </w:r>
      <w:proofErr w:type="spellEnd"/>
      <w:r w:rsidR="00861ABB">
        <w:rPr>
          <w:rFonts w:ascii="Times New Roman" w:hAnsi="Times New Roman" w:cs="Times New Roman"/>
          <w:sz w:val="24"/>
          <w:szCs w:val="24"/>
        </w:rPr>
        <w:t xml:space="preserve"> ugovora s navedenim zaposlenikom, i to jedan kojim se usklađuje naziv Službe i drugi kojim se radni odnos zasniva na neodređeno vrijeme. </w:t>
      </w:r>
      <w:r w:rsidR="008E5A79">
        <w:rPr>
          <w:rFonts w:ascii="Times New Roman" w:hAnsi="Times New Roman" w:cs="Times New Roman"/>
          <w:sz w:val="24"/>
          <w:szCs w:val="24"/>
        </w:rPr>
        <w:t>Povjerenstvo pritom napominje da</w:t>
      </w:r>
      <w:r w:rsidR="0005414C">
        <w:rPr>
          <w:rFonts w:ascii="Times New Roman" w:hAnsi="Times New Roman" w:cs="Times New Roman"/>
          <w:sz w:val="24"/>
          <w:szCs w:val="24"/>
        </w:rPr>
        <w:t xml:space="preserve"> u predmetnom postupku</w:t>
      </w:r>
      <w:r w:rsidR="008E5A79">
        <w:rPr>
          <w:rFonts w:ascii="Times New Roman" w:hAnsi="Times New Roman" w:cs="Times New Roman"/>
          <w:sz w:val="24"/>
          <w:szCs w:val="24"/>
        </w:rPr>
        <w:t xml:space="preserve"> nije steklo </w:t>
      </w:r>
      <w:proofErr w:type="spellStart"/>
      <w:r w:rsidR="008E5A79">
        <w:rPr>
          <w:rFonts w:ascii="Times New Roman" w:hAnsi="Times New Roman" w:cs="Times New Roman"/>
          <w:sz w:val="24"/>
          <w:szCs w:val="24"/>
        </w:rPr>
        <w:t>sazananja</w:t>
      </w:r>
      <w:proofErr w:type="spellEnd"/>
      <w:r w:rsidR="008E5A79">
        <w:rPr>
          <w:rFonts w:ascii="Times New Roman" w:hAnsi="Times New Roman" w:cs="Times New Roman"/>
          <w:sz w:val="24"/>
          <w:szCs w:val="24"/>
        </w:rPr>
        <w:t xml:space="preserve"> o okolnostima povodom kojih bi se dužnosnik</w:t>
      </w:r>
      <w:r w:rsidR="00934FBC">
        <w:rPr>
          <w:rFonts w:ascii="Times New Roman" w:hAnsi="Times New Roman" w:cs="Times New Roman"/>
          <w:sz w:val="24"/>
          <w:szCs w:val="24"/>
        </w:rPr>
        <w:t xml:space="preserve"> Marijan Mareković i </w:t>
      </w:r>
      <w:r w:rsidR="00451095" w:rsidRPr="00451095">
        <w:rPr>
          <w:rFonts w:ascii="Times New Roman" w:hAnsi="Times New Roman" w:cs="Times New Roman"/>
          <w:sz w:val="24"/>
          <w:szCs w:val="24"/>
          <w:highlight w:val="black"/>
        </w:rPr>
        <w:t>……… …..</w:t>
      </w:r>
      <w:r w:rsidR="00451095">
        <w:rPr>
          <w:rFonts w:ascii="Times New Roman" w:hAnsi="Times New Roman" w:cs="Times New Roman"/>
          <w:sz w:val="24"/>
          <w:szCs w:val="24"/>
        </w:rPr>
        <w:t xml:space="preserve"> </w:t>
      </w:r>
      <w:r w:rsidR="008E5A79">
        <w:rPr>
          <w:rFonts w:ascii="Times New Roman" w:hAnsi="Times New Roman" w:cs="Times New Roman"/>
          <w:sz w:val="24"/>
          <w:szCs w:val="24"/>
        </w:rPr>
        <w:t>smatrali povezanim osobama te stoga nije niti utvrđen privatni inter</w:t>
      </w:r>
      <w:r w:rsidR="003B182B">
        <w:rPr>
          <w:rFonts w:ascii="Times New Roman" w:hAnsi="Times New Roman" w:cs="Times New Roman"/>
          <w:sz w:val="24"/>
          <w:szCs w:val="24"/>
        </w:rPr>
        <w:t>e</w:t>
      </w:r>
      <w:r w:rsidR="008E5A79">
        <w:rPr>
          <w:rFonts w:ascii="Times New Roman" w:hAnsi="Times New Roman" w:cs="Times New Roman"/>
          <w:sz w:val="24"/>
          <w:szCs w:val="24"/>
        </w:rPr>
        <w:t xml:space="preserve">s </w:t>
      </w:r>
      <w:r w:rsidR="00861ABB">
        <w:rPr>
          <w:rFonts w:ascii="Times New Roman" w:hAnsi="Times New Roman" w:cs="Times New Roman"/>
          <w:sz w:val="24"/>
          <w:szCs w:val="24"/>
        </w:rPr>
        <w:t xml:space="preserve">dužnosnika ili s njim </w:t>
      </w:r>
      <w:r w:rsidR="00861ABB">
        <w:rPr>
          <w:rFonts w:ascii="Times New Roman" w:hAnsi="Times New Roman" w:cs="Times New Roman"/>
          <w:sz w:val="24"/>
          <w:szCs w:val="24"/>
        </w:rPr>
        <w:lastRenderedPageBreak/>
        <w:t>povezane osobe koji bi bio takve prirod</w:t>
      </w:r>
      <w:r w:rsidR="0005414C">
        <w:rPr>
          <w:rFonts w:ascii="Times New Roman" w:hAnsi="Times New Roman" w:cs="Times New Roman"/>
          <w:sz w:val="24"/>
          <w:szCs w:val="24"/>
        </w:rPr>
        <w:t>e da je mogao utjecati na dužnos</w:t>
      </w:r>
      <w:r w:rsidR="00861ABB">
        <w:rPr>
          <w:rFonts w:ascii="Times New Roman" w:hAnsi="Times New Roman" w:cs="Times New Roman"/>
          <w:sz w:val="24"/>
          <w:szCs w:val="24"/>
        </w:rPr>
        <w:t xml:space="preserve">nikovu nepristranost u obnašanju </w:t>
      </w:r>
      <w:r w:rsidR="0005414C">
        <w:rPr>
          <w:rFonts w:ascii="Times New Roman" w:hAnsi="Times New Roman" w:cs="Times New Roman"/>
          <w:sz w:val="24"/>
          <w:szCs w:val="24"/>
        </w:rPr>
        <w:t xml:space="preserve">javne </w:t>
      </w:r>
      <w:r w:rsidR="00861ABB">
        <w:rPr>
          <w:rFonts w:ascii="Times New Roman" w:hAnsi="Times New Roman" w:cs="Times New Roman"/>
          <w:sz w:val="24"/>
          <w:szCs w:val="24"/>
        </w:rPr>
        <w:t>dužnosti.</w:t>
      </w:r>
    </w:p>
    <w:p w:rsidR="0005414C" w:rsidRDefault="0005414C" w:rsidP="000541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414C" w:rsidRPr="0005414C" w:rsidRDefault="0005414C" w:rsidP="000541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navedenoga, Povjerenstvo iz prikupljenih podataka i dokumentacije vezano za </w:t>
      </w:r>
      <w:r w:rsidRPr="0005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izbor članova Nadzornog odbora trgovačkog društva Pleter usluge d.o.o. i zapošljavanje </w:t>
      </w:r>
      <w:r w:rsidR="00451095" w:rsidRPr="00451095">
        <w:rPr>
          <w:rFonts w:ascii="Times New Roman" w:eastAsia="Calibri" w:hAnsi="Times New Roman" w:cs="Times New Roman"/>
          <w:color w:val="000000"/>
          <w:sz w:val="24"/>
          <w:szCs w:val="24"/>
          <w:highlight w:val="black"/>
        </w:rPr>
        <w:t>…….</w:t>
      </w:r>
      <w:r w:rsidR="0045109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451095" w:rsidRPr="00451095">
        <w:rPr>
          <w:rFonts w:ascii="Times New Roman" w:eastAsia="Calibri" w:hAnsi="Times New Roman" w:cs="Times New Roman"/>
          <w:color w:val="000000"/>
          <w:sz w:val="24"/>
          <w:szCs w:val="24"/>
          <w:highlight w:val="black"/>
        </w:rPr>
        <w:t>………..</w:t>
      </w:r>
      <w:r w:rsidR="00451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414C">
        <w:rPr>
          <w:rFonts w:ascii="Times New Roman" w:eastAsia="Calibri" w:hAnsi="Times New Roman" w:cs="Times New Roman"/>
          <w:color w:val="000000"/>
          <w:sz w:val="24"/>
          <w:szCs w:val="24"/>
        </w:rPr>
        <w:t>u istom trgovačkom društvu, nije steklo saznanja iz kojih bi proizlazilo da je postupanjem dužnosnika došlo do moguće povrede odredbi ZSSI-a te je donesena odluka kao u točki II. izreke ove Odluke.</w:t>
      </w:r>
    </w:p>
    <w:p w:rsidR="002F0554" w:rsidRPr="00314775" w:rsidRDefault="002F0554" w:rsidP="003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314775" w:rsidP="003147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2F0554">
        <w:rPr>
          <w:rFonts w:ascii="Times New Roman" w:hAnsi="Times New Roman" w:cs="Times New Roman"/>
          <w:sz w:val="24"/>
          <w:szCs w:val="24"/>
        </w:rPr>
        <w:t>Marijan Mareković</w:t>
      </w:r>
      <w:r w:rsidRPr="00314775"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razloge pokretanja ovog postupka kao i na ostale navode iz obrazloženja ove odluke.</w:t>
      </w:r>
    </w:p>
    <w:p w:rsidR="00314775" w:rsidRPr="00314775" w:rsidRDefault="00314775" w:rsidP="003147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314775" w:rsidP="003147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sz w:val="24"/>
          <w:szCs w:val="24"/>
        </w:rPr>
        <w:t xml:space="preserve">Slijedom svega gore navedenog, Povjerenstvo je donijelo odluku kao što je navedeno u izreci ovog akta. </w:t>
      </w:r>
    </w:p>
    <w:p w:rsidR="00314775" w:rsidRPr="00314775" w:rsidRDefault="00314775" w:rsidP="00314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14775" w:rsidRDefault="00314775" w:rsidP="00314775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314775" w:rsidRPr="00314775" w:rsidRDefault="00314775" w:rsidP="00314775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314775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:rsidR="00314775" w:rsidRPr="00314775" w:rsidRDefault="00314775" w:rsidP="00314775">
      <w:pPr>
        <w:spacing w:after="0"/>
        <w:ind w:left="4248" w:firstLine="708"/>
        <w:jc w:val="both"/>
        <w:rPr>
          <w:b/>
        </w:rPr>
      </w:pPr>
      <w:r w:rsidRPr="00314775">
        <w:rPr>
          <w:rFonts w:ascii="Times New Roman" w:hAnsi="Times New Roman" w:cs="Times New Roman"/>
          <w:bCs/>
          <w:sz w:val="24"/>
          <w:szCs w:val="24"/>
        </w:rPr>
        <w:t xml:space="preserve">         Nataša Novaković, </w:t>
      </w:r>
      <w:proofErr w:type="spellStart"/>
      <w:r w:rsidRPr="00314775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Pr="00314775">
        <w:rPr>
          <w:rFonts w:ascii="Times New Roman" w:hAnsi="Times New Roman" w:cs="Times New Roman"/>
          <w:bCs/>
          <w:sz w:val="24"/>
          <w:szCs w:val="24"/>
        </w:rPr>
        <w:t>.</w:t>
      </w:r>
      <w:r w:rsidRPr="00314775">
        <w:tab/>
      </w:r>
    </w:p>
    <w:p w:rsidR="00314775" w:rsidRPr="00314775" w:rsidRDefault="00314775" w:rsidP="00314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314775" w:rsidP="00314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314775" w:rsidP="00314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775" w:rsidRPr="00314775" w:rsidRDefault="00314775" w:rsidP="00314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775" w:rsidRPr="001F6636" w:rsidRDefault="00314775" w:rsidP="00314775">
      <w:pPr>
        <w:spacing w:after="0"/>
        <w:rPr>
          <w:rFonts w:ascii="Times New Roman" w:hAnsi="Times New Roman" w:cs="Times New Roman"/>
        </w:rPr>
      </w:pPr>
      <w:r w:rsidRPr="001F6636">
        <w:rPr>
          <w:rFonts w:ascii="Times New Roman" w:hAnsi="Times New Roman" w:cs="Times New Roman"/>
        </w:rPr>
        <w:t>Dostaviti:</w:t>
      </w:r>
    </w:p>
    <w:p w:rsidR="00314775" w:rsidRPr="001F6636" w:rsidRDefault="00314775" w:rsidP="00314775">
      <w:pPr>
        <w:spacing w:after="0"/>
        <w:rPr>
          <w:rFonts w:ascii="Times New Roman" w:hAnsi="Times New Roman" w:cs="Times New Roman"/>
        </w:rPr>
      </w:pPr>
      <w:r w:rsidRPr="001F6636">
        <w:rPr>
          <w:rFonts w:ascii="Times New Roman" w:hAnsi="Times New Roman" w:cs="Times New Roman"/>
        </w:rPr>
        <w:t xml:space="preserve">1. Dužnosnik </w:t>
      </w:r>
      <w:r w:rsidR="001F6636" w:rsidRPr="001F6636">
        <w:rPr>
          <w:rFonts w:ascii="Times New Roman" w:hAnsi="Times New Roman" w:cs="Times New Roman"/>
        </w:rPr>
        <w:t>Marijan Mareković</w:t>
      </w:r>
      <w:r w:rsidRPr="001F6636">
        <w:rPr>
          <w:rFonts w:ascii="Times New Roman" w:hAnsi="Times New Roman" w:cs="Times New Roman"/>
        </w:rPr>
        <w:t xml:space="preserve">, </w:t>
      </w:r>
      <w:r w:rsidR="009244DF">
        <w:rPr>
          <w:rFonts w:ascii="Times New Roman" w:hAnsi="Times New Roman" w:cs="Times New Roman"/>
        </w:rPr>
        <w:t>osobnom</w:t>
      </w:r>
      <w:r w:rsidRPr="001F6636">
        <w:rPr>
          <w:rFonts w:ascii="Times New Roman" w:hAnsi="Times New Roman" w:cs="Times New Roman"/>
        </w:rPr>
        <w:t xml:space="preserve"> dostavom</w:t>
      </w:r>
    </w:p>
    <w:p w:rsidR="00314775" w:rsidRPr="001F6636" w:rsidRDefault="00314775" w:rsidP="00314775">
      <w:pPr>
        <w:spacing w:after="0"/>
        <w:rPr>
          <w:rFonts w:ascii="Times New Roman" w:hAnsi="Times New Roman" w:cs="Times New Roman"/>
        </w:rPr>
      </w:pPr>
      <w:r w:rsidRPr="001F6636">
        <w:rPr>
          <w:rFonts w:ascii="Times New Roman" w:hAnsi="Times New Roman" w:cs="Times New Roman"/>
        </w:rPr>
        <w:t>2. Objava na Internetskoj stranici Povjerenstva</w:t>
      </w:r>
    </w:p>
    <w:p w:rsidR="00314775" w:rsidRPr="00314775" w:rsidRDefault="00314775" w:rsidP="00314775">
      <w:pPr>
        <w:spacing w:after="0"/>
      </w:pPr>
      <w:r w:rsidRPr="001F6636">
        <w:rPr>
          <w:rFonts w:ascii="Times New Roman" w:hAnsi="Times New Roman" w:cs="Times New Roman"/>
        </w:rPr>
        <w:t>3. Pismohrana</w:t>
      </w:r>
    </w:p>
    <w:p w:rsidR="00314775" w:rsidRPr="00314775" w:rsidRDefault="00314775" w:rsidP="003147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C4B28" w:rsidRPr="002A1232" w:rsidRDefault="00EE1039" w:rsidP="00314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ab/>
      </w:r>
      <w:r w:rsidR="00F573F1" w:rsidRPr="002A1232">
        <w:rPr>
          <w:rFonts w:ascii="Times New Roman" w:hAnsi="Times New Roman"/>
          <w:sz w:val="24"/>
          <w:szCs w:val="24"/>
        </w:rPr>
        <w:tab/>
      </w:r>
    </w:p>
    <w:p w:rsidR="00E36012" w:rsidRPr="002A1232" w:rsidRDefault="00E36012" w:rsidP="00314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6B" w:rsidRDefault="00714D6B" w:rsidP="005B5818">
      <w:pPr>
        <w:spacing w:after="0" w:line="240" w:lineRule="auto"/>
      </w:pPr>
      <w:r>
        <w:separator/>
      </w:r>
    </w:p>
  </w:endnote>
  <w:endnote w:type="continuationSeparator" w:id="0">
    <w:p w:rsidR="00714D6B" w:rsidRDefault="00714D6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6B" w:rsidRDefault="00186E94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5408" behindDoc="1" locked="0" layoutInCell="1" allowOverlap="1" wp14:anchorId="29B8DC1A" wp14:editId="04C0970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F68EA" id="Ravni poveznik 2" o:spid="_x0000_s1026" style="position:absolute;z-index:-2516510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714D6B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714D6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714D6B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714D6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714D6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714D6B" w:rsidRPr="005B5818" w:rsidRDefault="00714D6B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714D6B" w:rsidRDefault="00714D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6B" w:rsidRDefault="00186E9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A156131" wp14:editId="47294DC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2E628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714D6B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714D6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714D6B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714D6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714D6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714D6B" w:rsidRPr="005B5818" w:rsidRDefault="00714D6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6B" w:rsidRDefault="00714D6B" w:rsidP="005B5818">
      <w:pPr>
        <w:spacing w:after="0" w:line="240" w:lineRule="auto"/>
      </w:pPr>
      <w:r>
        <w:separator/>
      </w:r>
    </w:p>
  </w:footnote>
  <w:footnote w:type="continuationSeparator" w:id="0">
    <w:p w:rsidR="00714D6B" w:rsidRDefault="00714D6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714D6B" w:rsidRDefault="003B182B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BA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14D6B" w:rsidRDefault="00714D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6B" w:rsidRPr="005B5818" w:rsidRDefault="00186E9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9FB360" wp14:editId="502548F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D6B" w:rsidRPr="00CA2B25" w:rsidRDefault="00714D6B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714D6B" w:rsidRPr="00CA2B25" w:rsidRDefault="00714D6B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714D6B" w:rsidRDefault="00714D6B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FB360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DF1445F" w14:textId="77777777" w:rsidR="00714D6B" w:rsidRPr="00CA2B25" w:rsidRDefault="00714D6B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D8BA04" w14:textId="77777777" w:rsidR="00714D6B" w:rsidRPr="00CA2B25" w:rsidRDefault="00714D6B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4650C8F" w14:textId="77777777" w:rsidR="00714D6B" w:rsidRDefault="00714D6B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714D6B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714D6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714D6B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714D6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714D6B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714D6B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4D6B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714D6B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714D6B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4D6B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714D6B" w:rsidRDefault="00714D6B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714D6B" w:rsidRPr="00AA3F5D" w:rsidRDefault="00714D6B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714D6B" w:rsidRPr="00C326E4" w:rsidRDefault="00714D6B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714D6B" w:rsidRPr="00C326E4" w:rsidRDefault="00714D6B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:rsidR="00714D6B" w:rsidRDefault="00714D6B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474"/>
    <w:multiLevelType w:val="hybridMultilevel"/>
    <w:tmpl w:val="B8CAAE2E"/>
    <w:lvl w:ilvl="0" w:tplc="E910A0B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E10"/>
    <w:multiLevelType w:val="hybridMultilevel"/>
    <w:tmpl w:val="FBA0B0D2"/>
    <w:lvl w:ilvl="0" w:tplc="A78E6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F74102"/>
    <w:multiLevelType w:val="hybridMultilevel"/>
    <w:tmpl w:val="7144976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5DD3"/>
    <w:multiLevelType w:val="hybridMultilevel"/>
    <w:tmpl w:val="66CE6040"/>
    <w:lvl w:ilvl="0" w:tplc="435E032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A11B1"/>
    <w:multiLevelType w:val="hybridMultilevel"/>
    <w:tmpl w:val="259ADAFC"/>
    <w:lvl w:ilvl="0" w:tplc="B122FAA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288460E"/>
    <w:multiLevelType w:val="multilevel"/>
    <w:tmpl w:val="9A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076BE"/>
    <w:multiLevelType w:val="hybridMultilevel"/>
    <w:tmpl w:val="55B42DD6"/>
    <w:lvl w:ilvl="0" w:tplc="EED2AE26">
      <w:start w:val="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0039AC"/>
    <w:multiLevelType w:val="hybridMultilevel"/>
    <w:tmpl w:val="4C10963A"/>
    <w:lvl w:ilvl="0" w:tplc="E3CA7D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4"/>
  </w:num>
  <w:num w:numId="5">
    <w:abstractNumId w:val="13"/>
  </w:num>
  <w:num w:numId="6">
    <w:abstractNumId w:val="6"/>
  </w:num>
  <w:num w:numId="7">
    <w:abstractNumId w:val="15"/>
  </w:num>
  <w:num w:numId="8">
    <w:abstractNumId w:val="12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9"/>
  </w:num>
  <w:num w:numId="15">
    <w:abstractNumId w:val="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2D9"/>
    <w:rsid w:val="00013A10"/>
    <w:rsid w:val="00013DC3"/>
    <w:rsid w:val="00014278"/>
    <w:rsid w:val="00021216"/>
    <w:rsid w:val="00022A7D"/>
    <w:rsid w:val="00030A2E"/>
    <w:rsid w:val="00032D41"/>
    <w:rsid w:val="000348C3"/>
    <w:rsid w:val="00034F65"/>
    <w:rsid w:val="00036F1A"/>
    <w:rsid w:val="0004053D"/>
    <w:rsid w:val="000433F6"/>
    <w:rsid w:val="000440F3"/>
    <w:rsid w:val="0005082E"/>
    <w:rsid w:val="00052193"/>
    <w:rsid w:val="0005414C"/>
    <w:rsid w:val="00054244"/>
    <w:rsid w:val="00061D5C"/>
    <w:rsid w:val="0006203E"/>
    <w:rsid w:val="00066F52"/>
    <w:rsid w:val="00067EC1"/>
    <w:rsid w:val="00077FE6"/>
    <w:rsid w:val="000800BC"/>
    <w:rsid w:val="000803F5"/>
    <w:rsid w:val="000831C4"/>
    <w:rsid w:val="00084537"/>
    <w:rsid w:val="00084E5D"/>
    <w:rsid w:val="000867C6"/>
    <w:rsid w:val="00086B29"/>
    <w:rsid w:val="000905F1"/>
    <w:rsid w:val="000933CA"/>
    <w:rsid w:val="00093963"/>
    <w:rsid w:val="00096F51"/>
    <w:rsid w:val="000C2F7C"/>
    <w:rsid w:val="000C4844"/>
    <w:rsid w:val="000C5314"/>
    <w:rsid w:val="000C71C1"/>
    <w:rsid w:val="000D2622"/>
    <w:rsid w:val="000D3668"/>
    <w:rsid w:val="000D3CF0"/>
    <w:rsid w:val="000E39FD"/>
    <w:rsid w:val="000E5A2B"/>
    <w:rsid w:val="000E5A9C"/>
    <w:rsid w:val="000E75E4"/>
    <w:rsid w:val="000F008C"/>
    <w:rsid w:val="00100A12"/>
    <w:rsid w:val="00101F03"/>
    <w:rsid w:val="00104E2B"/>
    <w:rsid w:val="00112E23"/>
    <w:rsid w:val="00115A24"/>
    <w:rsid w:val="0012224D"/>
    <w:rsid w:val="00131058"/>
    <w:rsid w:val="00136A0D"/>
    <w:rsid w:val="00140542"/>
    <w:rsid w:val="00146D37"/>
    <w:rsid w:val="00147B6B"/>
    <w:rsid w:val="00147DBD"/>
    <w:rsid w:val="001515E9"/>
    <w:rsid w:val="0015323C"/>
    <w:rsid w:val="00154624"/>
    <w:rsid w:val="00155D6B"/>
    <w:rsid w:val="00160A11"/>
    <w:rsid w:val="001664FA"/>
    <w:rsid w:val="00167C9D"/>
    <w:rsid w:val="001707AC"/>
    <w:rsid w:val="00181784"/>
    <w:rsid w:val="00186D24"/>
    <w:rsid w:val="00186E94"/>
    <w:rsid w:val="001878D1"/>
    <w:rsid w:val="001B0676"/>
    <w:rsid w:val="001B7F17"/>
    <w:rsid w:val="001C39A9"/>
    <w:rsid w:val="001C49E4"/>
    <w:rsid w:val="001C5184"/>
    <w:rsid w:val="001C5DF3"/>
    <w:rsid w:val="001C7DF4"/>
    <w:rsid w:val="001D2486"/>
    <w:rsid w:val="001D3005"/>
    <w:rsid w:val="001E0EF0"/>
    <w:rsid w:val="001E3263"/>
    <w:rsid w:val="001E4AF7"/>
    <w:rsid w:val="001E4DFA"/>
    <w:rsid w:val="001E7B12"/>
    <w:rsid w:val="001F6636"/>
    <w:rsid w:val="001F6FB3"/>
    <w:rsid w:val="001F7C48"/>
    <w:rsid w:val="002029AE"/>
    <w:rsid w:val="00203E73"/>
    <w:rsid w:val="00226DC1"/>
    <w:rsid w:val="0023102B"/>
    <w:rsid w:val="002313C0"/>
    <w:rsid w:val="0023718E"/>
    <w:rsid w:val="00237284"/>
    <w:rsid w:val="002412D9"/>
    <w:rsid w:val="002460DB"/>
    <w:rsid w:val="00252486"/>
    <w:rsid w:val="002541BE"/>
    <w:rsid w:val="00262D7E"/>
    <w:rsid w:val="002672AD"/>
    <w:rsid w:val="00275860"/>
    <w:rsid w:val="00280E02"/>
    <w:rsid w:val="00282D41"/>
    <w:rsid w:val="00291C28"/>
    <w:rsid w:val="00293AD8"/>
    <w:rsid w:val="00296618"/>
    <w:rsid w:val="002A015F"/>
    <w:rsid w:val="002A1232"/>
    <w:rsid w:val="002B136C"/>
    <w:rsid w:val="002B17E1"/>
    <w:rsid w:val="002B2951"/>
    <w:rsid w:val="002C1CAD"/>
    <w:rsid w:val="002C2815"/>
    <w:rsid w:val="002C3386"/>
    <w:rsid w:val="002D18E2"/>
    <w:rsid w:val="002D2A48"/>
    <w:rsid w:val="002D30BB"/>
    <w:rsid w:val="002E4E36"/>
    <w:rsid w:val="002E5E4D"/>
    <w:rsid w:val="002E621B"/>
    <w:rsid w:val="002E7E47"/>
    <w:rsid w:val="002F0554"/>
    <w:rsid w:val="002F0B9A"/>
    <w:rsid w:val="002F313C"/>
    <w:rsid w:val="00300B24"/>
    <w:rsid w:val="00303B49"/>
    <w:rsid w:val="00313033"/>
    <w:rsid w:val="00314054"/>
    <w:rsid w:val="00314775"/>
    <w:rsid w:val="00314BC8"/>
    <w:rsid w:val="00322BC3"/>
    <w:rsid w:val="0032551B"/>
    <w:rsid w:val="00332D21"/>
    <w:rsid w:val="00333002"/>
    <w:rsid w:val="0033415F"/>
    <w:rsid w:val="00334B8C"/>
    <w:rsid w:val="00336EF8"/>
    <w:rsid w:val="003416CC"/>
    <w:rsid w:val="00341E94"/>
    <w:rsid w:val="00344AE9"/>
    <w:rsid w:val="00347324"/>
    <w:rsid w:val="00347632"/>
    <w:rsid w:val="00352ACF"/>
    <w:rsid w:val="003553D3"/>
    <w:rsid w:val="003613EF"/>
    <w:rsid w:val="00361A8C"/>
    <w:rsid w:val="00362604"/>
    <w:rsid w:val="003638AC"/>
    <w:rsid w:val="00366370"/>
    <w:rsid w:val="00380C92"/>
    <w:rsid w:val="00382A4C"/>
    <w:rsid w:val="00384893"/>
    <w:rsid w:val="003934B1"/>
    <w:rsid w:val="0039484A"/>
    <w:rsid w:val="003A6800"/>
    <w:rsid w:val="003B0097"/>
    <w:rsid w:val="003B182B"/>
    <w:rsid w:val="003B3631"/>
    <w:rsid w:val="003C019C"/>
    <w:rsid w:val="003C2FFF"/>
    <w:rsid w:val="003C4B46"/>
    <w:rsid w:val="003C6128"/>
    <w:rsid w:val="003D0A65"/>
    <w:rsid w:val="003D28B9"/>
    <w:rsid w:val="003D6BE2"/>
    <w:rsid w:val="003F2193"/>
    <w:rsid w:val="00400018"/>
    <w:rsid w:val="00400425"/>
    <w:rsid w:val="00400551"/>
    <w:rsid w:val="00406E92"/>
    <w:rsid w:val="00411522"/>
    <w:rsid w:val="00413D54"/>
    <w:rsid w:val="004148BA"/>
    <w:rsid w:val="00416DE7"/>
    <w:rsid w:val="00417180"/>
    <w:rsid w:val="004208C1"/>
    <w:rsid w:val="004255A3"/>
    <w:rsid w:val="00431FA1"/>
    <w:rsid w:val="00443BF1"/>
    <w:rsid w:val="0044643D"/>
    <w:rsid w:val="00446C28"/>
    <w:rsid w:val="00451095"/>
    <w:rsid w:val="00452DD4"/>
    <w:rsid w:val="00456ACC"/>
    <w:rsid w:val="0046055B"/>
    <w:rsid w:val="004705CA"/>
    <w:rsid w:val="00476F19"/>
    <w:rsid w:val="004809A5"/>
    <w:rsid w:val="0048302D"/>
    <w:rsid w:val="00485B12"/>
    <w:rsid w:val="00491DED"/>
    <w:rsid w:val="004A1F5D"/>
    <w:rsid w:val="004A2E37"/>
    <w:rsid w:val="004A58E6"/>
    <w:rsid w:val="004A64F5"/>
    <w:rsid w:val="004B12AF"/>
    <w:rsid w:val="004B5571"/>
    <w:rsid w:val="004B57CF"/>
    <w:rsid w:val="004B6E1D"/>
    <w:rsid w:val="004B7F15"/>
    <w:rsid w:val="004C2C83"/>
    <w:rsid w:val="004C677C"/>
    <w:rsid w:val="004D46AC"/>
    <w:rsid w:val="004E75C6"/>
    <w:rsid w:val="004F164F"/>
    <w:rsid w:val="004F24F2"/>
    <w:rsid w:val="004F4416"/>
    <w:rsid w:val="004F5B95"/>
    <w:rsid w:val="00503DFF"/>
    <w:rsid w:val="0050469F"/>
    <w:rsid w:val="005051FE"/>
    <w:rsid w:val="00507692"/>
    <w:rsid w:val="00512887"/>
    <w:rsid w:val="005167FC"/>
    <w:rsid w:val="005277E4"/>
    <w:rsid w:val="005320DC"/>
    <w:rsid w:val="0053462F"/>
    <w:rsid w:val="0054703A"/>
    <w:rsid w:val="00547591"/>
    <w:rsid w:val="00551ECC"/>
    <w:rsid w:val="00571343"/>
    <w:rsid w:val="005713AF"/>
    <w:rsid w:val="00596DBC"/>
    <w:rsid w:val="005A01E8"/>
    <w:rsid w:val="005A0A91"/>
    <w:rsid w:val="005A71A5"/>
    <w:rsid w:val="005B5818"/>
    <w:rsid w:val="005C0B88"/>
    <w:rsid w:val="005C2696"/>
    <w:rsid w:val="005C4B28"/>
    <w:rsid w:val="005D3F8D"/>
    <w:rsid w:val="005F7832"/>
    <w:rsid w:val="00601ABB"/>
    <w:rsid w:val="00604D05"/>
    <w:rsid w:val="00607599"/>
    <w:rsid w:val="00615DB1"/>
    <w:rsid w:val="00616F5F"/>
    <w:rsid w:val="00625D36"/>
    <w:rsid w:val="00634928"/>
    <w:rsid w:val="006408DC"/>
    <w:rsid w:val="00641626"/>
    <w:rsid w:val="00644CA0"/>
    <w:rsid w:val="00646661"/>
    <w:rsid w:val="00647B1E"/>
    <w:rsid w:val="00651C44"/>
    <w:rsid w:val="006628EE"/>
    <w:rsid w:val="0066611D"/>
    <w:rsid w:val="00667332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6C54"/>
    <w:rsid w:val="006A042F"/>
    <w:rsid w:val="006A1CF4"/>
    <w:rsid w:val="006B0FA7"/>
    <w:rsid w:val="006B47FF"/>
    <w:rsid w:val="006C10DB"/>
    <w:rsid w:val="006C2B06"/>
    <w:rsid w:val="006C3FFF"/>
    <w:rsid w:val="006C5507"/>
    <w:rsid w:val="006D2290"/>
    <w:rsid w:val="006E3527"/>
    <w:rsid w:val="006E36D1"/>
    <w:rsid w:val="006E5DB4"/>
    <w:rsid w:val="006E735A"/>
    <w:rsid w:val="006F4FB6"/>
    <w:rsid w:val="00703B2D"/>
    <w:rsid w:val="00705174"/>
    <w:rsid w:val="00714D6B"/>
    <w:rsid w:val="00722F16"/>
    <w:rsid w:val="0072582E"/>
    <w:rsid w:val="0073005A"/>
    <w:rsid w:val="0073290D"/>
    <w:rsid w:val="00733889"/>
    <w:rsid w:val="00737192"/>
    <w:rsid w:val="007378EB"/>
    <w:rsid w:val="0074109B"/>
    <w:rsid w:val="00744892"/>
    <w:rsid w:val="00745D17"/>
    <w:rsid w:val="007463A4"/>
    <w:rsid w:val="00752C31"/>
    <w:rsid w:val="007776B8"/>
    <w:rsid w:val="00790B85"/>
    <w:rsid w:val="00793EC7"/>
    <w:rsid w:val="007A5AA5"/>
    <w:rsid w:val="007A673B"/>
    <w:rsid w:val="007B6FE0"/>
    <w:rsid w:val="007C0E5A"/>
    <w:rsid w:val="007C2361"/>
    <w:rsid w:val="007C6C83"/>
    <w:rsid w:val="007D29F0"/>
    <w:rsid w:val="007D2ED8"/>
    <w:rsid w:val="007D3984"/>
    <w:rsid w:val="007D549B"/>
    <w:rsid w:val="007E016D"/>
    <w:rsid w:val="007E06B5"/>
    <w:rsid w:val="007F0B87"/>
    <w:rsid w:val="007F1120"/>
    <w:rsid w:val="007F74F4"/>
    <w:rsid w:val="008003B7"/>
    <w:rsid w:val="008010E2"/>
    <w:rsid w:val="008032A7"/>
    <w:rsid w:val="008073D1"/>
    <w:rsid w:val="00810708"/>
    <w:rsid w:val="00812867"/>
    <w:rsid w:val="00814010"/>
    <w:rsid w:val="00816B2D"/>
    <w:rsid w:val="0082261C"/>
    <w:rsid w:val="00824199"/>
    <w:rsid w:val="0082460F"/>
    <w:rsid w:val="00824B78"/>
    <w:rsid w:val="008268EB"/>
    <w:rsid w:val="00827475"/>
    <w:rsid w:val="008331BA"/>
    <w:rsid w:val="00836067"/>
    <w:rsid w:val="00836895"/>
    <w:rsid w:val="00837F53"/>
    <w:rsid w:val="00840CE0"/>
    <w:rsid w:val="00846049"/>
    <w:rsid w:val="0085442A"/>
    <w:rsid w:val="00855DBF"/>
    <w:rsid w:val="00856044"/>
    <w:rsid w:val="008576E2"/>
    <w:rsid w:val="00861ABB"/>
    <w:rsid w:val="0086218D"/>
    <w:rsid w:val="00862986"/>
    <w:rsid w:val="008672BB"/>
    <w:rsid w:val="00871BB1"/>
    <w:rsid w:val="00877865"/>
    <w:rsid w:val="00882319"/>
    <w:rsid w:val="0088446F"/>
    <w:rsid w:val="00885D53"/>
    <w:rsid w:val="00887856"/>
    <w:rsid w:val="008A4591"/>
    <w:rsid w:val="008A6E5C"/>
    <w:rsid w:val="008B29C7"/>
    <w:rsid w:val="008B4BD1"/>
    <w:rsid w:val="008B6C52"/>
    <w:rsid w:val="008B7260"/>
    <w:rsid w:val="008C4706"/>
    <w:rsid w:val="008C48F9"/>
    <w:rsid w:val="008C4B0B"/>
    <w:rsid w:val="008C4FFC"/>
    <w:rsid w:val="008D2723"/>
    <w:rsid w:val="008D29D2"/>
    <w:rsid w:val="008E5A79"/>
    <w:rsid w:val="008E6AF2"/>
    <w:rsid w:val="008F39EA"/>
    <w:rsid w:val="008F5B37"/>
    <w:rsid w:val="008F769F"/>
    <w:rsid w:val="00903ABB"/>
    <w:rsid w:val="00905CE7"/>
    <w:rsid w:val="009062CF"/>
    <w:rsid w:val="00913B0E"/>
    <w:rsid w:val="00914632"/>
    <w:rsid w:val="00916542"/>
    <w:rsid w:val="00920431"/>
    <w:rsid w:val="009244DF"/>
    <w:rsid w:val="00931193"/>
    <w:rsid w:val="00934FBC"/>
    <w:rsid w:val="00935266"/>
    <w:rsid w:val="0094290F"/>
    <w:rsid w:val="00955E60"/>
    <w:rsid w:val="00963AAC"/>
    <w:rsid w:val="00965145"/>
    <w:rsid w:val="00971166"/>
    <w:rsid w:val="009751A1"/>
    <w:rsid w:val="0098539D"/>
    <w:rsid w:val="0099103A"/>
    <w:rsid w:val="009965E3"/>
    <w:rsid w:val="009A0B50"/>
    <w:rsid w:val="009A0CA5"/>
    <w:rsid w:val="009A72DD"/>
    <w:rsid w:val="009A731A"/>
    <w:rsid w:val="009B0DB7"/>
    <w:rsid w:val="009B12C3"/>
    <w:rsid w:val="009C2872"/>
    <w:rsid w:val="009D0C18"/>
    <w:rsid w:val="009E2362"/>
    <w:rsid w:val="009E2718"/>
    <w:rsid w:val="009E7D1F"/>
    <w:rsid w:val="009F241F"/>
    <w:rsid w:val="009F2513"/>
    <w:rsid w:val="00A0211E"/>
    <w:rsid w:val="00A11907"/>
    <w:rsid w:val="00A14152"/>
    <w:rsid w:val="00A230DE"/>
    <w:rsid w:val="00A25712"/>
    <w:rsid w:val="00A41D57"/>
    <w:rsid w:val="00A43A6C"/>
    <w:rsid w:val="00A50192"/>
    <w:rsid w:val="00A52463"/>
    <w:rsid w:val="00A602B0"/>
    <w:rsid w:val="00A61B9F"/>
    <w:rsid w:val="00A61CA2"/>
    <w:rsid w:val="00A62DAA"/>
    <w:rsid w:val="00A63E88"/>
    <w:rsid w:val="00A67BF2"/>
    <w:rsid w:val="00A804AB"/>
    <w:rsid w:val="00A82637"/>
    <w:rsid w:val="00A93B1C"/>
    <w:rsid w:val="00AA08FA"/>
    <w:rsid w:val="00AA1B7A"/>
    <w:rsid w:val="00AA3897"/>
    <w:rsid w:val="00AA3F5D"/>
    <w:rsid w:val="00AA4537"/>
    <w:rsid w:val="00AC6490"/>
    <w:rsid w:val="00AD0003"/>
    <w:rsid w:val="00AE0F9F"/>
    <w:rsid w:val="00AE1C42"/>
    <w:rsid w:val="00AE4562"/>
    <w:rsid w:val="00AE5648"/>
    <w:rsid w:val="00AF442D"/>
    <w:rsid w:val="00AF7D82"/>
    <w:rsid w:val="00B0055F"/>
    <w:rsid w:val="00B11670"/>
    <w:rsid w:val="00B16240"/>
    <w:rsid w:val="00B3003D"/>
    <w:rsid w:val="00B47400"/>
    <w:rsid w:val="00B5020D"/>
    <w:rsid w:val="00B550BE"/>
    <w:rsid w:val="00B577DB"/>
    <w:rsid w:val="00B609BF"/>
    <w:rsid w:val="00B61000"/>
    <w:rsid w:val="00B64D29"/>
    <w:rsid w:val="00B83104"/>
    <w:rsid w:val="00B860A7"/>
    <w:rsid w:val="00B91017"/>
    <w:rsid w:val="00B91E79"/>
    <w:rsid w:val="00B93FB1"/>
    <w:rsid w:val="00B9643A"/>
    <w:rsid w:val="00BB680F"/>
    <w:rsid w:val="00BC1890"/>
    <w:rsid w:val="00BD4B39"/>
    <w:rsid w:val="00BE453D"/>
    <w:rsid w:val="00BE711C"/>
    <w:rsid w:val="00BF5F4E"/>
    <w:rsid w:val="00C15969"/>
    <w:rsid w:val="00C17A94"/>
    <w:rsid w:val="00C21841"/>
    <w:rsid w:val="00C2312C"/>
    <w:rsid w:val="00C24596"/>
    <w:rsid w:val="00C2508B"/>
    <w:rsid w:val="00C26394"/>
    <w:rsid w:val="00C2782B"/>
    <w:rsid w:val="00C326E4"/>
    <w:rsid w:val="00C40138"/>
    <w:rsid w:val="00C52958"/>
    <w:rsid w:val="00C616D1"/>
    <w:rsid w:val="00C61A56"/>
    <w:rsid w:val="00C92209"/>
    <w:rsid w:val="00C96B53"/>
    <w:rsid w:val="00C96BAB"/>
    <w:rsid w:val="00C97144"/>
    <w:rsid w:val="00C97673"/>
    <w:rsid w:val="00C97FF6"/>
    <w:rsid w:val="00CA1B99"/>
    <w:rsid w:val="00CA28B6"/>
    <w:rsid w:val="00CA37C0"/>
    <w:rsid w:val="00CA47C2"/>
    <w:rsid w:val="00CA4E85"/>
    <w:rsid w:val="00CA617A"/>
    <w:rsid w:val="00CB4567"/>
    <w:rsid w:val="00CC3BA8"/>
    <w:rsid w:val="00CD3CB5"/>
    <w:rsid w:val="00CF0867"/>
    <w:rsid w:val="00CF1BBF"/>
    <w:rsid w:val="00CF296D"/>
    <w:rsid w:val="00CF41B8"/>
    <w:rsid w:val="00D02DD3"/>
    <w:rsid w:val="00D038B9"/>
    <w:rsid w:val="00D0601F"/>
    <w:rsid w:val="00D062FB"/>
    <w:rsid w:val="00D10617"/>
    <w:rsid w:val="00D108C5"/>
    <w:rsid w:val="00D11BA5"/>
    <w:rsid w:val="00D1289E"/>
    <w:rsid w:val="00D13FA4"/>
    <w:rsid w:val="00D218C0"/>
    <w:rsid w:val="00D27183"/>
    <w:rsid w:val="00D3466D"/>
    <w:rsid w:val="00D36E5F"/>
    <w:rsid w:val="00D52CE1"/>
    <w:rsid w:val="00D54469"/>
    <w:rsid w:val="00D575CE"/>
    <w:rsid w:val="00D60481"/>
    <w:rsid w:val="00D63D81"/>
    <w:rsid w:val="00D652BD"/>
    <w:rsid w:val="00D65D6D"/>
    <w:rsid w:val="00D66086"/>
    <w:rsid w:val="00D66549"/>
    <w:rsid w:val="00D671BC"/>
    <w:rsid w:val="00D75B2F"/>
    <w:rsid w:val="00D83AD0"/>
    <w:rsid w:val="00D842AB"/>
    <w:rsid w:val="00D84E75"/>
    <w:rsid w:val="00D864BB"/>
    <w:rsid w:val="00D872FF"/>
    <w:rsid w:val="00D87CC7"/>
    <w:rsid w:val="00D95747"/>
    <w:rsid w:val="00D9642E"/>
    <w:rsid w:val="00DA0823"/>
    <w:rsid w:val="00DA7FB3"/>
    <w:rsid w:val="00DC0A7E"/>
    <w:rsid w:val="00DC35A4"/>
    <w:rsid w:val="00DC4958"/>
    <w:rsid w:val="00DC569A"/>
    <w:rsid w:val="00DE2E78"/>
    <w:rsid w:val="00DE68D1"/>
    <w:rsid w:val="00DF678A"/>
    <w:rsid w:val="00E0075E"/>
    <w:rsid w:val="00E01B2F"/>
    <w:rsid w:val="00E050B2"/>
    <w:rsid w:val="00E15A45"/>
    <w:rsid w:val="00E220AE"/>
    <w:rsid w:val="00E325B2"/>
    <w:rsid w:val="00E3580A"/>
    <w:rsid w:val="00E36012"/>
    <w:rsid w:val="00E46AFE"/>
    <w:rsid w:val="00E553EE"/>
    <w:rsid w:val="00E65B67"/>
    <w:rsid w:val="00E65BC1"/>
    <w:rsid w:val="00E7137F"/>
    <w:rsid w:val="00E71947"/>
    <w:rsid w:val="00E83AAB"/>
    <w:rsid w:val="00E853DF"/>
    <w:rsid w:val="00E92BA8"/>
    <w:rsid w:val="00E9676F"/>
    <w:rsid w:val="00EA10CA"/>
    <w:rsid w:val="00EA4344"/>
    <w:rsid w:val="00EB1C87"/>
    <w:rsid w:val="00EB6D04"/>
    <w:rsid w:val="00EC2C01"/>
    <w:rsid w:val="00EC2C59"/>
    <w:rsid w:val="00EC744A"/>
    <w:rsid w:val="00EC7675"/>
    <w:rsid w:val="00ED1451"/>
    <w:rsid w:val="00ED2101"/>
    <w:rsid w:val="00ED4F00"/>
    <w:rsid w:val="00ED6DCE"/>
    <w:rsid w:val="00ED7D2A"/>
    <w:rsid w:val="00ED7F16"/>
    <w:rsid w:val="00EE1039"/>
    <w:rsid w:val="00EE6132"/>
    <w:rsid w:val="00EF7228"/>
    <w:rsid w:val="00F0060F"/>
    <w:rsid w:val="00F01F04"/>
    <w:rsid w:val="00F0326E"/>
    <w:rsid w:val="00F05924"/>
    <w:rsid w:val="00F2063A"/>
    <w:rsid w:val="00F2189C"/>
    <w:rsid w:val="00F26473"/>
    <w:rsid w:val="00F334C6"/>
    <w:rsid w:val="00F3391A"/>
    <w:rsid w:val="00F351E1"/>
    <w:rsid w:val="00F35541"/>
    <w:rsid w:val="00F4567E"/>
    <w:rsid w:val="00F47F2E"/>
    <w:rsid w:val="00F51904"/>
    <w:rsid w:val="00F573F1"/>
    <w:rsid w:val="00F656E6"/>
    <w:rsid w:val="00F700F2"/>
    <w:rsid w:val="00F76943"/>
    <w:rsid w:val="00F9220D"/>
    <w:rsid w:val="00F93A3E"/>
    <w:rsid w:val="00F9432F"/>
    <w:rsid w:val="00FA0034"/>
    <w:rsid w:val="00FA05AE"/>
    <w:rsid w:val="00FA0E67"/>
    <w:rsid w:val="00FA2D45"/>
    <w:rsid w:val="00FA3C9C"/>
    <w:rsid w:val="00FA460B"/>
    <w:rsid w:val="00FA5806"/>
    <w:rsid w:val="00FC1A12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E2DD0A"/>
  <w15:docId w15:val="{07F55814-2095-4EFF-B08E-9DDD009A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paragraph" w:styleId="Naslov4">
    <w:name w:val="heading 4"/>
    <w:basedOn w:val="Normal"/>
    <w:link w:val="Naslov4Char"/>
    <w:uiPriority w:val="9"/>
    <w:qFormat/>
    <w:rsid w:val="00E2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2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220A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preuzmi-naslov">
    <w:name w:val="preuzmi-naslov"/>
    <w:basedOn w:val="Zadanifontodlomka"/>
    <w:rsid w:val="00E220AE"/>
  </w:style>
  <w:style w:type="character" w:customStyle="1" w:styleId="eknjiga">
    <w:name w:val="eknjiga"/>
    <w:basedOn w:val="Zadanifontodlomka"/>
    <w:rsid w:val="00E220AE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22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E220AE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22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apple-style-span">
    <w:name w:val="apple-style-span"/>
    <w:basedOn w:val="Zadanifontodlomka"/>
    <w:rsid w:val="00E2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409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8252">
                      <w:marLeft w:val="0"/>
                      <w:marRight w:val="0"/>
                      <w:marTop w:val="554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2561">
                          <w:marLeft w:val="0"/>
                          <w:marRight w:val="0"/>
                          <w:marTop w:val="554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225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11535</Duznosnici_Value>
    <BrojPredmeta xmlns="8638ef6a-48a0-457c-b738-9f65e71a9a26">P-17/21</BrojPredmeta>
    <Duznosnici xmlns="8638ef6a-48a0-457c-b738-9f65e71a9a26">Marijan Mareković,Predsjednik uprave,PLETER - USLUGE društvo s ograničenom odgovornošću za usluge</Duznosnici>
    <VrstaDokumenta xmlns="8638ef6a-48a0-457c-b738-9f65e71a9a26">2</VrstaDokumenta>
    <KljucneRijeci xmlns="8638ef6a-48a0-457c-b738-9f65e71a9a26">
      <Value>19</Value>
      <Value>59</Value>
    </KljucneRijeci>
    <BrojAkta xmlns="8638ef6a-48a0-457c-b738-9f65e71a9a26">711-I-908-P-17/21-04-8</BrojAkta>
    <Sync xmlns="8638ef6a-48a0-457c-b738-9f65e71a9a26">0</Sync>
    <Sjednica xmlns="8638ef6a-48a0-457c-b738-9f65e71a9a26">238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9F70-990F-47AE-A08E-31CE3F9576A9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74cc783-6bcf-4484-a83b-f41c98e876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E58D1E-CCEE-4A6A-B611-B3C86CFCE70E}"/>
</file>

<file path=customXml/itemProps3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8C857-D1E8-4A84-8BDA-C23C5726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6927</Words>
  <Characters>39489</Characters>
  <Application>Microsoft Office Word</Application>
  <DocSecurity>0</DocSecurity>
  <Lines>329</Lines>
  <Paragraphs>92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46324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Martina Jurišić</cp:lastModifiedBy>
  <cp:revision>5</cp:revision>
  <cp:lastPrinted>2021-03-26T08:15:00Z</cp:lastPrinted>
  <dcterms:created xsi:type="dcterms:W3CDTF">2021-05-21T11:46:00Z</dcterms:created>
  <dcterms:modified xsi:type="dcterms:W3CDTF">2021-06-01T08:24:00Z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