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AC6D4" w14:textId="470A272B" w:rsidR="00A44D1B" w:rsidRPr="004B2076" w:rsidRDefault="00A44D1B" w:rsidP="00A0259A">
      <w:pPr>
        <w:tabs>
          <w:tab w:val="center" w:pos="4606"/>
        </w:tabs>
        <w:spacing w:after="0" w:line="240" w:lineRule="auto"/>
        <w:rPr>
          <w:rFonts w:ascii="Times New Roman" w:eastAsia="Times New Roman" w:hAnsi="Times New Roman" w:cs="Times New Roman"/>
          <w:i/>
          <w:sz w:val="24"/>
          <w:szCs w:val="24"/>
          <w:lang w:eastAsia="hr-HR"/>
        </w:rPr>
      </w:pPr>
      <w:r w:rsidRPr="004B2076">
        <w:rPr>
          <w:rFonts w:ascii="Times New Roman" w:eastAsia="Times New Roman" w:hAnsi="Times New Roman" w:cs="Times New Roman"/>
          <w:sz w:val="24"/>
          <w:szCs w:val="24"/>
          <w:lang w:eastAsia="hr-HR"/>
        </w:rPr>
        <w:t xml:space="preserve">Broj: </w:t>
      </w:r>
      <w:bookmarkStart w:id="0" w:name="_GoBack"/>
      <w:r w:rsidR="004B2076" w:rsidRPr="004B2076">
        <w:rPr>
          <w:rFonts w:ascii="Times New Roman" w:hAnsi="Times New Roman" w:cs="Times New Roman"/>
          <w:sz w:val="24"/>
          <w:szCs w:val="24"/>
        </w:rPr>
        <w:t>711-I-970-P-47-20/21-03-17</w:t>
      </w:r>
      <w:bookmarkEnd w:id="0"/>
      <w:r w:rsidRPr="004B2076">
        <w:rPr>
          <w:rFonts w:ascii="Times New Roman" w:eastAsia="Times New Roman" w:hAnsi="Times New Roman" w:cs="Times New Roman"/>
          <w:sz w:val="24"/>
          <w:szCs w:val="24"/>
          <w:lang w:eastAsia="hr-HR"/>
        </w:rPr>
        <w:t xml:space="preserve">  </w:t>
      </w:r>
      <w:r w:rsidR="00A0259A" w:rsidRPr="004B2076">
        <w:rPr>
          <w:rFonts w:ascii="Times New Roman" w:eastAsia="Times New Roman" w:hAnsi="Times New Roman" w:cs="Times New Roman"/>
          <w:sz w:val="24"/>
          <w:szCs w:val="24"/>
          <w:lang w:eastAsia="hr-HR"/>
        </w:rPr>
        <w:tab/>
      </w:r>
      <w:r w:rsidR="00A0259A" w:rsidRPr="004B2076">
        <w:rPr>
          <w:rFonts w:ascii="Times New Roman" w:eastAsia="Times New Roman" w:hAnsi="Times New Roman" w:cs="Times New Roman"/>
          <w:sz w:val="24"/>
          <w:szCs w:val="24"/>
          <w:lang w:eastAsia="hr-HR"/>
        </w:rPr>
        <w:tab/>
      </w:r>
      <w:r w:rsidR="00A0259A" w:rsidRPr="004B2076">
        <w:rPr>
          <w:rFonts w:ascii="Times New Roman" w:eastAsia="Times New Roman" w:hAnsi="Times New Roman" w:cs="Times New Roman"/>
          <w:sz w:val="24"/>
          <w:szCs w:val="24"/>
          <w:lang w:eastAsia="hr-HR"/>
        </w:rPr>
        <w:tab/>
      </w:r>
      <w:r w:rsidR="00A0259A" w:rsidRPr="004B2076">
        <w:rPr>
          <w:rFonts w:ascii="Times New Roman" w:eastAsia="Times New Roman" w:hAnsi="Times New Roman" w:cs="Times New Roman"/>
          <w:sz w:val="24"/>
          <w:szCs w:val="24"/>
          <w:lang w:eastAsia="hr-HR"/>
        </w:rPr>
        <w:tab/>
      </w:r>
      <w:r w:rsidR="00A0259A" w:rsidRPr="004B2076">
        <w:rPr>
          <w:rFonts w:ascii="Times New Roman" w:eastAsia="Times New Roman" w:hAnsi="Times New Roman" w:cs="Times New Roman"/>
          <w:i/>
          <w:sz w:val="24"/>
          <w:szCs w:val="24"/>
          <w:lang w:eastAsia="hr-HR"/>
        </w:rPr>
        <w:t xml:space="preserve"> </w:t>
      </w:r>
    </w:p>
    <w:p w14:paraId="3A3AA309" w14:textId="47A00DD9" w:rsidR="00A44D1B" w:rsidRPr="00747BC8" w:rsidRDefault="00A44D1B" w:rsidP="00A44D1B">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4B2076">
        <w:rPr>
          <w:rFonts w:ascii="Times New Roman" w:eastAsia="Times New Roman" w:hAnsi="Times New Roman" w:cs="Times New Roman"/>
          <w:sz w:val="24"/>
          <w:szCs w:val="24"/>
          <w:lang w:eastAsia="hr-HR"/>
        </w:rPr>
        <w:t xml:space="preserve">Zagreb, </w:t>
      </w:r>
      <w:r w:rsidR="00A0259A" w:rsidRPr="004B2076">
        <w:rPr>
          <w:rFonts w:ascii="Times New Roman" w:hAnsi="Times New Roman" w:cs="Times New Roman"/>
          <w:sz w:val="24"/>
          <w:szCs w:val="24"/>
        </w:rPr>
        <w:t>6. svibnja 2021.</w:t>
      </w:r>
      <w:r w:rsidR="00A0259A" w:rsidRPr="00747BC8">
        <w:rPr>
          <w:rFonts w:ascii="Times New Roman" w:hAnsi="Times New Roman" w:cs="Times New Roman"/>
          <w:sz w:val="24"/>
          <w:szCs w:val="24"/>
        </w:rPr>
        <w:t xml:space="preserve">    </w:t>
      </w:r>
      <w:r w:rsidRPr="00747BC8">
        <w:rPr>
          <w:rFonts w:ascii="Times New Roman" w:eastAsia="Times New Roman" w:hAnsi="Times New Roman" w:cs="Times New Roman"/>
          <w:sz w:val="24"/>
          <w:szCs w:val="24"/>
          <w:lang w:eastAsia="hr-HR"/>
        </w:rPr>
        <w:t xml:space="preserve">                                                   </w:t>
      </w:r>
      <w:r w:rsidRPr="00747BC8">
        <w:rPr>
          <w:rFonts w:ascii="Times New Roman" w:eastAsia="Times New Roman" w:hAnsi="Times New Roman" w:cs="Times New Roman"/>
          <w:sz w:val="24"/>
          <w:szCs w:val="24"/>
          <w:lang w:eastAsia="hr-HR"/>
        </w:rPr>
        <w:tab/>
      </w:r>
    </w:p>
    <w:p w14:paraId="768D5906" w14:textId="77777777" w:rsidR="00A44D1B" w:rsidRPr="00747BC8" w:rsidRDefault="00A44D1B" w:rsidP="00A44D1B">
      <w:pPr>
        <w:autoSpaceDE w:val="0"/>
        <w:autoSpaceDN w:val="0"/>
        <w:adjustRightInd w:val="0"/>
        <w:spacing w:after="0"/>
        <w:jc w:val="both"/>
        <w:rPr>
          <w:rFonts w:ascii="Times New Roman" w:eastAsia="Calibri" w:hAnsi="Times New Roman" w:cs="Times New Roman"/>
          <w:b/>
          <w:sz w:val="24"/>
          <w:szCs w:val="24"/>
        </w:rPr>
      </w:pPr>
    </w:p>
    <w:p w14:paraId="279D2355" w14:textId="3FCD97A4" w:rsidR="00A44D1B" w:rsidRPr="00747BC8" w:rsidRDefault="00A44D1B" w:rsidP="00A44D1B">
      <w:pPr>
        <w:autoSpaceDE w:val="0"/>
        <w:autoSpaceDN w:val="0"/>
        <w:adjustRightInd w:val="0"/>
        <w:spacing w:after="0"/>
        <w:jc w:val="both"/>
        <w:rPr>
          <w:rFonts w:ascii="Times New Roman" w:eastAsia="Calibri" w:hAnsi="Times New Roman" w:cs="Times New Roman"/>
          <w:sz w:val="24"/>
          <w:szCs w:val="24"/>
        </w:rPr>
      </w:pPr>
      <w:r w:rsidRPr="00747BC8">
        <w:rPr>
          <w:rFonts w:ascii="Times New Roman" w:eastAsia="Calibri" w:hAnsi="Times New Roman" w:cs="Times New Roman"/>
          <w:b/>
          <w:sz w:val="24"/>
          <w:szCs w:val="24"/>
        </w:rPr>
        <w:t>Povjerenstvo za odlučivanje o sukobu interesa</w:t>
      </w:r>
      <w:r w:rsidRPr="00747BC8">
        <w:rPr>
          <w:rFonts w:ascii="Times New Roman" w:eastAsia="Calibri" w:hAnsi="Times New Roman" w:cs="Times New Roman"/>
          <w:sz w:val="24"/>
          <w:szCs w:val="24"/>
        </w:rPr>
        <w:t xml:space="preserve"> (u daljnjem tekstu: Povjerenstvo), u sastavu Nataše Novaković kao predsjednice Povjerenstva te Tončice Božić, Davorina Ivanjeka, Aleksandre Jozić-Ileković i Tatijane Vučetić kao članova Povjerenstva, na temelju članka 30. stavka 1. podstavka 1. i članka 39. stavka 2. Zakona o sprječavanju sukoba interesa („Narodne novine“ broj 26/11., 12/12., 126/12., 48/13., 57/15. i 98/19., u daljnjem tekstu: ZSSI), </w:t>
      </w:r>
      <w:r w:rsidR="00C160A0" w:rsidRPr="00747BC8">
        <w:rPr>
          <w:rFonts w:ascii="Times New Roman" w:eastAsia="Calibri" w:hAnsi="Times New Roman" w:cs="Times New Roman"/>
          <w:sz w:val="24"/>
          <w:szCs w:val="24"/>
        </w:rPr>
        <w:t xml:space="preserve">povodom </w:t>
      </w:r>
      <w:r w:rsidR="00A0259A" w:rsidRPr="00747BC8">
        <w:rPr>
          <w:rFonts w:ascii="Times New Roman" w:eastAsia="Calibri" w:hAnsi="Times New Roman" w:cs="Times New Roman"/>
          <w:sz w:val="24"/>
          <w:szCs w:val="24"/>
        </w:rPr>
        <w:t xml:space="preserve">vlastitih saznanja i </w:t>
      </w:r>
      <w:r w:rsidR="00C160A0" w:rsidRPr="00747BC8">
        <w:rPr>
          <w:rFonts w:ascii="Times New Roman" w:eastAsia="Calibri" w:hAnsi="Times New Roman" w:cs="Times New Roman"/>
          <w:sz w:val="24"/>
          <w:szCs w:val="24"/>
        </w:rPr>
        <w:t xml:space="preserve">neanonimne prijave </w:t>
      </w:r>
      <w:r w:rsidR="00A0259A" w:rsidRPr="00747BC8">
        <w:rPr>
          <w:rFonts w:ascii="Times New Roman" w:eastAsia="Calibri" w:hAnsi="Times New Roman" w:cs="Times New Roman"/>
          <w:sz w:val="24"/>
          <w:szCs w:val="24"/>
        </w:rPr>
        <w:t xml:space="preserve">mogućeg sukoba interesa </w:t>
      </w:r>
      <w:r w:rsidR="00C160A0" w:rsidRPr="00747BC8">
        <w:rPr>
          <w:rFonts w:ascii="Times New Roman" w:eastAsia="Calibri" w:hAnsi="Times New Roman" w:cs="Times New Roman"/>
          <w:sz w:val="24"/>
          <w:szCs w:val="24"/>
        </w:rPr>
        <w:t>podnesene protiv</w:t>
      </w:r>
      <w:r w:rsidR="00461E7E" w:rsidRPr="00747BC8">
        <w:rPr>
          <w:rFonts w:ascii="Times New Roman" w:eastAsia="Calibri" w:hAnsi="Times New Roman" w:cs="Times New Roman"/>
          <w:b/>
          <w:sz w:val="24"/>
          <w:szCs w:val="24"/>
        </w:rPr>
        <w:t xml:space="preserve"> dužnosnika</w:t>
      </w:r>
      <w:r w:rsidR="00D00802" w:rsidRPr="00747BC8">
        <w:rPr>
          <w:rFonts w:ascii="Times New Roman" w:eastAsia="Calibri" w:hAnsi="Times New Roman" w:cs="Times New Roman"/>
          <w:b/>
          <w:sz w:val="24"/>
          <w:szCs w:val="24"/>
        </w:rPr>
        <w:t xml:space="preserve"> </w:t>
      </w:r>
      <w:r w:rsidR="00D04B2B" w:rsidRPr="00747BC8">
        <w:rPr>
          <w:rFonts w:ascii="Times New Roman" w:hAnsi="Times New Roman" w:cs="Times New Roman"/>
          <w:b/>
          <w:sz w:val="24"/>
          <w:szCs w:val="24"/>
        </w:rPr>
        <w:t>Maria Muse</w:t>
      </w:r>
      <w:r w:rsidR="00D04B2B" w:rsidRPr="00747BC8">
        <w:rPr>
          <w:rFonts w:ascii="Times New Roman" w:hAnsi="Times New Roman" w:cs="Times New Roman"/>
          <w:sz w:val="24"/>
          <w:szCs w:val="24"/>
        </w:rPr>
        <w:t xml:space="preserve">, </w:t>
      </w:r>
      <w:r w:rsidR="007F187F" w:rsidRPr="00747BC8">
        <w:rPr>
          <w:rFonts w:ascii="Times New Roman" w:hAnsi="Times New Roman" w:cs="Times New Roman"/>
          <w:b/>
          <w:sz w:val="24"/>
          <w:szCs w:val="24"/>
        </w:rPr>
        <w:t>direktora trgovačkog društva Hrvatska lutrija d.o.o. od 24. siječnja 2017. do 8. listopada 2017. te predsjednika Uprave trgovačkog društva Hrvatska lutrija d.o.o.,</w:t>
      </w:r>
      <w:r w:rsidR="007F187F" w:rsidRPr="00747BC8">
        <w:rPr>
          <w:rFonts w:ascii="Times New Roman" w:hAnsi="Times New Roman" w:cs="Times New Roman"/>
          <w:sz w:val="24"/>
          <w:szCs w:val="24"/>
        </w:rPr>
        <w:t xml:space="preserve"> </w:t>
      </w:r>
      <w:r w:rsidR="00D04B2B" w:rsidRPr="00747BC8">
        <w:rPr>
          <w:rFonts w:ascii="Times New Roman" w:hAnsi="Times New Roman" w:cs="Times New Roman"/>
          <w:b/>
          <w:sz w:val="24"/>
          <w:szCs w:val="24"/>
        </w:rPr>
        <w:t xml:space="preserve">dužnosnika Eugene Sunare, člana Uprave trgovačkog društva Hrvatska lutrija d.o.o. te dužnosnika Ignacija Čuture, člana Uprave trgovačkog društva Hrvatska lutrija d.o.o., </w:t>
      </w:r>
      <w:r w:rsidRPr="00747BC8">
        <w:rPr>
          <w:rFonts w:ascii="Times New Roman" w:eastAsia="Calibri" w:hAnsi="Times New Roman" w:cs="Times New Roman"/>
          <w:sz w:val="24"/>
          <w:szCs w:val="24"/>
        </w:rPr>
        <w:t xml:space="preserve">na </w:t>
      </w:r>
      <w:r w:rsidR="00A0259A" w:rsidRPr="00747BC8">
        <w:rPr>
          <w:rFonts w:ascii="Times New Roman" w:eastAsia="Calibri" w:hAnsi="Times New Roman" w:cs="Times New Roman"/>
          <w:sz w:val="24"/>
          <w:szCs w:val="24"/>
        </w:rPr>
        <w:t>125</w:t>
      </w:r>
      <w:r w:rsidR="0092465F" w:rsidRPr="00747BC8">
        <w:rPr>
          <w:rFonts w:ascii="Times New Roman" w:eastAsia="Calibri" w:hAnsi="Times New Roman" w:cs="Times New Roman"/>
          <w:sz w:val="24"/>
          <w:szCs w:val="24"/>
        </w:rPr>
        <w:t>.</w:t>
      </w:r>
      <w:r w:rsidRPr="00747BC8">
        <w:rPr>
          <w:rFonts w:ascii="Times New Roman" w:eastAsia="Calibri" w:hAnsi="Times New Roman" w:cs="Times New Roman"/>
          <w:sz w:val="24"/>
          <w:szCs w:val="24"/>
        </w:rPr>
        <w:t xml:space="preserve"> sjednici, održanoj </w:t>
      </w:r>
      <w:r w:rsidR="00C160A0" w:rsidRPr="00747BC8">
        <w:rPr>
          <w:rFonts w:ascii="Times New Roman" w:eastAsia="Calibri" w:hAnsi="Times New Roman" w:cs="Times New Roman"/>
          <w:sz w:val="24"/>
          <w:szCs w:val="24"/>
        </w:rPr>
        <w:t xml:space="preserve">dana </w:t>
      </w:r>
      <w:r w:rsidR="00A0259A" w:rsidRPr="00747BC8">
        <w:rPr>
          <w:rFonts w:ascii="Times New Roman" w:hAnsi="Times New Roman" w:cs="Times New Roman"/>
          <w:sz w:val="24"/>
          <w:szCs w:val="24"/>
        </w:rPr>
        <w:t>6. svibnja 2021</w:t>
      </w:r>
      <w:r w:rsidRPr="00747BC8">
        <w:rPr>
          <w:rFonts w:ascii="Times New Roman" w:eastAsia="Calibri" w:hAnsi="Times New Roman" w:cs="Times New Roman"/>
          <w:sz w:val="24"/>
          <w:szCs w:val="24"/>
        </w:rPr>
        <w:t>., donosi sljedeću:</w:t>
      </w:r>
    </w:p>
    <w:p w14:paraId="526139F0" w14:textId="77777777" w:rsidR="00A44D1B" w:rsidRPr="00747BC8" w:rsidRDefault="00A44D1B" w:rsidP="00A44D1B">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747BC8">
        <w:rPr>
          <w:rFonts w:ascii="Times New Roman" w:eastAsia="Times New Roman" w:hAnsi="Times New Roman" w:cs="Times New Roman"/>
          <w:b/>
          <w:sz w:val="24"/>
          <w:szCs w:val="24"/>
          <w:lang w:eastAsia="hr-HR"/>
        </w:rPr>
        <w:t xml:space="preserve">  </w:t>
      </w:r>
    </w:p>
    <w:p w14:paraId="76F87FA8" w14:textId="77777777" w:rsidR="00A44D1B" w:rsidRPr="00747BC8" w:rsidRDefault="00A44D1B" w:rsidP="00A44D1B">
      <w:pPr>
        <w:autoSpaceDE w:val="0"/>
        <w:autoSpaceDN w:val="0"/>
        <w:adjustRightInd w:val="0"/>
        <w:spacing w:after="0"/>
        <w:jc w:val="center"/>
        <w:rPr>
          <w:rFonts w:ascii="Times New Roman" w:hAnsi="Times New Roman" w:cs="Times New Roman"/>
          <w:b/>
          <w:sz w:val="24"/>
          <w:szCs w:val="24"/>
        </w:rPr>
      </w:pPr>
      <w:r w:rsidRPr="00747BC8">
        <w:rPr>
          <w:rFonts w:ascii="Times New Roman" w:hAnsi="Times New Roman" w:cs="Times New Roman"/>
          <w:b/>
          <w:sz w:val="24"/>
          <w:szCs w:val="24"/>
        </w:rPr>
        <w:t>ODLUKU</w:t>
      </w:r>
    </w:p>
    <w:p w14:paraId="36463735" w14:textId="77777777" w:rsidR="00A44D1B" w:rsidRPr="00747BC8" w:rsidRDefault="00A44D1B" w:rsidP="00A44D1B">
      <w:pPr>
        <w:autoSpaceDE w:val="0"/>
        <w:autoSpaceDN w:val="0"/>
        <w:adjustRightInd w:val="0"/>
        <w:spacing w:after="0"/>
        <w:jc w:val="center"/>
        <w:rPr>
          <w:rFonts w:ascii="Times New Roman" w:hAnsi="Times New Roman" w:cs="Times New Roman"/>
          <w:b/>
          <w:sz w:val="24"/>
          <w:szCs w:val="24"/>
        </w:rPr>
      </w:pPr>
    </w:p>
    <w:p w14:paraId="509C9A42" w14:textId="7D256C50" w:rsidR="001971D1" w:rsidRPr="00747BC8" w:rsidRDefault="004C3DF8" w:rsidP="00F651D3">
      <w:pPr>
        <w:pStyle w:val="Default"/>
        <w:numPr>
          <w:ilvl w:val="0"/>
          <w:numId w:val="7"/>
        </w:numPr>
        <w:tabs>
          <w:tab w:val="left" w:pos="1111"/>
        </w:tabs>
        <w:spacing w:after="340" w:line="276" w:lineRule="auto"/>
        <w:ind w:left="1120" w:hanging="740"/>
        <w:jc w:val="both"/>
        <w:rPr>
          <w:color w:val="auto"/>
        </w:rPr>
      </w:pPr>
      <w:r w:rsidRPr="00747BC8">
        <w:rPr>
          <w:b/>
          <w:bCs/>
          <w:color w:val="auto"/>
          <w:lang w:eastAsia="hr-HR" w:bidi="hr-HR"/>
        </w:rPr>
        <w:t xml:space="preserve">Pokreće se postupak za odlučivanje o sukobu interesa protiv dužnosnika </w:t>
      </w:r>
      <w:r w:rsidR="009A13D8" w:rsidRPr="00747BC8">
        <w:rPr>
          <w:b/>
          <w:color w:val="auto"/>
        </w:rPr>
        <w:t xml:space="preserve">Maria Muse, </w:t>
      </w:r>
      <w:r w:rsidR="007F187F" w:rsidRPr="00747BC8">
        <w:rPr>
          <w:b/>
          <w:color w:val="auto"/>
        </w:rPr>
        <w:t>direktora trgovačkog društva Hrvatska lutrija d.o.o. od 24. siječnja 2017. do 8. lis</w:t>
      </w:r>
      <w:r w:rsidR="00DD7017" w:rsidRPr="00747BC8">
        <w:rPr>
          <w:b/>
          <w:color w:val="auto"/>
        </w:rPr>
        <w:t xml:space="preserve">topada 2017., a </w:t>
      </w:r>
      <w:r w:rsidR="007F187F" w:rsidRPr="00747BC8">
        <w:rPr>
          <w:b/>
          <w:color w:val="auto"/>
        </w:rPr>
        <w:t>od 9. listopada 2017. predsjednika Uprave trgovačkog društva Hrvatska lutrija d.o.o.,</w:t>
      </w:r>
      <w:r w:rsidR="007F187F" w:rsidRPr="00747BC8">
        <w:rPr>
          <w:color w:val="auto"/>
        </w:rPr>
        <w:t xml:space="preserve"> </w:t>
      </w:r>
      <w:r w:rsidR="00C160A0" w:rsidRPr="00747BC8">
        <w:rPr>
          <w:b/>
          <w:bCs/>
          <w:color w:val="auto"/>
          <w:lang w:eastAsia="hr-HR" w:bidi="hr-HR"/>
        </w:rPr>
        <w:t xml:space="preserve">zbog moguće povrede članka 7. točke d) ZSSI-a, koja proizlazi </w:t>
      </w:r>
      <w:r w:rsidR="00F651D3" w:rsidRPr="00747BC8">
        <w:rPr>
          <w:b/>
          <w:bCs/>
          <w:color w:val="auto"/>
          <w:lang w:eastAsia="hr-HR" w:bidi="hr-HR"/>
        </w:rPr>
        <w:t>iz primanja</w:t>
      </w:r>
      <w:r w:rsidR="00C160A0" w:rsidRPr="00747BC8">
        <w:rPr>
          <w:b/>
          <w:bCs/>
          <w:color w:val="auto"/>
          <w:lang w:eastAsia="hr-HR" w:bidi="hr-HR"/>
        </w:rPr>
        <w:t xml:space="preserve"> </w:t>
      </w:r>
      <w:r w:rsidR="00125C56" w:rsidRPr="00747BC8">
        <w:rPr>
          <w:b/>
          <w:bCs/>
          <w:color w:val="auto"/>
          <w:lang w:eastAsia="hr-HR" w:bidi="hr-HR"/>
        </w:rPr>
        <w:t>naknada</w:t>
      </w:r>
      <w:r w:rsidR="00F651D3" w:rsidRPr="00747BC8">
        <w:rPr>
          <w:b/>
          <w:bCs/>
          <w:color w:val="auto"/>
          <w:lang w:eastAsia="hr-HR" w:bidi="hr-HR"/>
        </w:rPr>
        <w:t xml:space="preserve"> uz primanje plaće za obnašanje navedene dužnosti</w:t>
      </w:r>
      <w:r w:rsidR="00125C56" w:rsidRPr="00747BC8">
        <w:rPr>
          <w:b/>
          <w:bCs/>
          <w:color w:val="auto"/>
          <w:lang w:eastAsia="hr-HR" w:bidi="hr-HR"/>
        </w:rPr>
        <w:t>,</w:t>
      </w:r>
      <w:r w:rsidR="00F651D3" w:rsidRPr="00747BC8">
        <w:rPr>
          <w:b/>
          <w:bCs/>
          <w:color w:val="auto"/>
          <w:lang w:eastAsia="hr-HR" w:bidi="hr-HR"/>
        </w:rPr>
        <w:t xml:space="preserve"> i to u</w:t>
      </w:r>
      <w:r w:rsidR="00125C56" w:rsidRPr="00747BC8">
        <w:rPr>
          <w:b/>
          <w:bCs/>
          <w:color w:val="auto"/>
          <w:lang w:eastAsia="hr-HR" w:bidi="hr-HR"/>
        </w:rPr>
        <w:t xml:space="preserve"> 2017. dara za djecu </w:t>
      </w:r>
      <w:r w:rsidR="00C74229" w:rsidRPr="00747BC8">
        <w:rPr>
          <w:b/>
          <w:bCs/>
          <w:color w:val="auto"/>
          <w:lang w:eastAsia="hr-HR" w:bidi="hr-HR"/>
        </w:rPr>
        <w:t xml:space="preserve">u iznosu </w:t>
      </w:r>
      <w:r w:rsidR="00125C56" w:rsidRPr="00747BC8">
        <w:rPr>
          <w:b/>
          <w:bCs/>
          <w:color w:val="auto"/>
          <w:lang w:eastAsia="hr-HR" w:bidi="hr-HR"/>
        </w:rPr>
        <w:t xml:space="preserve">od </w:t>
      </w:r>
      <w:r w:rsidR="00125C56" w:rsidRPr="00747BC8">
        <w:rPr>
          <w:b/>
          <w:color w:val="auto"/>
        </w:rPr>
        <w:t>1.800,00 kn</w:t>
      </w:r>
      <w:r w:rsidR="00581626" w:rsidRPr="00747BC8">
        <w:rPr>
          <w:b/>
          <w:color w:val="auto"/>
        </w:rPr>
        <w:t xml:space="preserve"> i </w:t>
      </w:r>
      <w:r w:rsidR="00C74229" w:rsidRPr="00747BC8">
        <w:rPr>
          <w:b/>
          <w:color w:val="auto"/>
        </w:rPr>
        <w:t>prigodne nagrade od 2.500,00 kn</w:t>
      </w:r>
      <w:r w:rsidR="00F651D3" w:rsidRPr="00747BC8">
        <w:rPr>
          <w:b/>
          <w:color w:val="auto"/>
        </w:rPr>
        <w:t>, u</w:t>
      </w:r>
      <w:r w:rsidR="00C74229" w:rsidRPr="00747BC8">
        <w:rPr>
          <w:b/>
          <w:color w:val="auto"/>
        </w:rPr>
        <w:t xml:space="preserve"> 2018. </w:t>
      </w:r>
      <w:r w:rsidR="00C74229" w:rsidRPr="00747BC8">
        <w:rPr>
          <w:b/>
          <w:bCs/>
          <w:color w:val="auto"/>
          <w:lang w:eastAsia="hr-HR" w:bidi="hr-HR"/>
        </w:rPr>
        <w:t xml:space="preserve">dara za djecu od </w:t>
      </w:r>
      <w:r w:rsidR="00C74229" w:rsidRPr="00747BC8">
        <w:rPr>
          <w:b/>
          <w:color w:val="auto"/>
        </w:rPr>
        <w:t>1.800,00 kn, pr</w:t>
      </w:r>
      <w:r w:rsidR="003379BD" w:rsidRPr="00747BC8">
        <w:rPr>
          <w:b/>
          <w:color w:val="auto"/>
        </w:rPr>
        <w:t>igodne nagrade od 2.500,0</w:t>
      </w:r>
      <w:r w:rsidR="00581626" w:rsidRPr="00747BC8">
        <w:rPr>
          <w:b/>
          <w:color w:val="auto"/>
        </w:rPr>
        <w:t xml:space="preserve">0 kn i </w:t>
      </w:r>
      <w:r w:rsidR="00C74229" w:rsidRPr="00747BC8">
        <w:rPr>
          <w:b/>
          <w:color w:val="auto"/>
        </w:rPr>
        <w:t xml:space="preserve">novčane nagrade za radne rezultate od </w:t>
      </w:r>
      <w:r w:rsidR="00581626" w:rsidRPr="00747BC8">
        <w:rPr>
          <w:b/>
          <w:color w:val="auto"/>
        </w:rPr>
        <w:t>1.500,00 kn</w:t>
      </w:r>
      <w:r w:rsidR="00F651D3" w:rsidRPr="00747BC8">
        <w:rPr>
          <w:b/>
          <w:color w:val="auto"/>
        </w:rPr>
        <w:t xml:space="preserve">, te </w:t>
      </w:r>
      <w:r w:rsidR="003379BD" w:rsidRPr="00747BC8">
        <w:rPr>
          <w:b/>
          <w:color w:val="auto"/>
        </w:rPr>
        <w:t>u</w:t>
      </w:r>
      <w:r w:rsidR="00F651D3" w:rsidRPr="00747BC8">
        <w:rPr>
          <w:b/>
          <w:color w:val="auto"/>
        </w:rPr>
        <w:t xml:space="preserve"> 2019. </w:t>
      </w:r>
      <w:r w:rsidR="00C74229" w:rsidRPr="00747BC8">
        <w:rPr>
          <w:b/>
          <w:bCs/>
          <w:color w:val="auto"/>
          <w:lang w:eastAsia="hr-HR" w:bidi="hr-HR"/>
        </w:rPr>
        <w:t xml:space="preserve">dara za djecu od </w:t>
      </w:r>
      <w:r w:rsidR="007F187F" w:rsidRPr="00747BC8">
        <w:rPr>
          <w:b/>
          <w:color w:val="auto"/>
        </w:rPr>
        <w:t>1.</w:t>
      </w:r>
      <w:r w:rsidR="00D171CD" w:rsidRPr="00747BC8">
        <w:rPr>
          <w:b/>
          <w:color w:val="auto"/>
        </w:rPr>
        <w:t>2</w:t>
      </w:r>
      <w:r w:rsidR="007F187F" w:rsidRPr="00747BC8">
        <w:rPr>
          <w:b/>
          <w:color w:val="auto"/>
        </w:rPr>
        <w:t xml:space="preserve">00,00 kn, </w:t>
      </w:r>
      <w:r w:rsidR="00C74229" w:rsidRPr="00747BC8">
        <w:rPr>
          <w:b/>
          <w:color w:val="auto"/>
        </w:rPr>
        <w:t>p</w:t>
      </w:r>
      <w:r w:rsidR="00D171CD" w:rsidRPr="00747BC8">
        <w:rPr>
          <w:b/>
          <w:color w:val="auto"/>
        </w:rPr>
        <w:t>rigodne nagrade od 2.500,00 kn</w:t>
      </w:r>
      <w:r w:rsidR="00581626" w:rsidRPr="00747BC8">
        <w:rPr>
          <w:b/>
          <w:color w:val="auto"/>
        </w:rPr>
        <w:t>, novčane nagrade za radne rezultate od 1.500,00 kn</w:t>
      </w:r>
      <w:r w:rsidR="00013B34">
        <w:rPr>
          <w:b/>
          <w:color w:val="auto"/>
        </w:rPr>
        <w:t xml:space="preserve"> i</w:t>
      </w:r>
      <w:r w:rsidR="00581626" w:rsidRPr="00747BC8">
        <w:rPr>
          <w:b/>
          <w:color w:val="auto"/>
        </w:rPr>
        <w:t xml:space="preserve"> stimulativne nagrade za ostvarene rezultate poslovanja za 2017. od 27.074,88 kn</w:t>
      </w:r>
      <w:r w:rsidR="00D171CD" w:rsidRPr="00747BC8">
        <w:rPr>
          <w:b/>
          <w:color w:val="auto"/>
        </w:rPr>
        <w:t xml:space="preserve"> </w:t>
      </w:r>
      <w:r w:rsidR="00581626" w:rsidRPr="00747BC8">
        <w:rPr>
          <w:b/>
          <w:color w:val="auto"/>
        </w:rPr>
        <w:t xml:space="preserve">i za 2018. od 192.644,13 kn, </w:t>
      </w:r>
      <w:r w:rsidR="001971D1" w:rsidRPr="00747BC8">
        <w:rPr>
          <w:b/>
          <w:color w:val="auto"/>
        </w:rPr>
        <w:t xml:space="preserve"> </w:t>
      </w:r>
      <w:r w:rsidR="001971D1" w:rsidRPr="00747BC8">
        <w:rPr>
          <w:b/>
          <w:bCs/>
          <w:color w:val="auto"/>
          <w:lang w:eastAsia="hr-HR" w:bidi="hr-HR"/>
        </w:rPr>
        <w:t xml:space="preserve">što predstavlja </w:t>
      </w:r>
      <w:r w:rsidR="001971D1" w:rsidRPr="00747BC8">
        <w:rPr>
          <w:b/>
          <w:color w:val="auto"/>
        </w:rPr>
        <w:t xml:space="preserve">primanje dodatnih naknada za poslove obnašanja javnih dužnosti. </w:t>
      </w:r>
    </w:p>
    <w:p w14:paraId="1104C4B9" w14:textId="29DBC599" w:rsidR="001971D1" w:rsidRPr="00747BC8" w:rsidRDefault="00C74229" w:rsidP="00F651D3">
      <w:pPr>
        <w:pStyle w:val="Default"/>
        <w:numPr>
          <w:ilvl w:val="0"/>
          <w:numId w:val="7"/>
        </w:numPr>
        <w:tabs>
          <w:tab w:val="left" w:pos="1111"/>
        </w:tabs>
        <w:spacing w:after="340" w:line="276" w:lineRule="auto"/>
        <w:ind w:left="1120" w:hanging="740"/>
        <w:jc w:val="both"/>
        <w:rPr>
          <w:color w:val="auto"/>
        </w:rPr>
      </w:pPr>
      <w:r w:rsidRPr="00747BC8">
        <w:rPr>
          <w:b/>
          <w:bCs/>
          <w:color w:val="auto"/>
          <w:lang w:eastAsia="hr-HR" w:bidi="hr-HR"/>
        </w:rPr>
        <w:t xml:space="preserve">Pokreće se postupak za odlučivanje o sukobu interesa protiv dužnosnika </w:t>
      </w:r>
      <w:r w:rsidRPr="00747BC8">
        <w:rPr>
          <w:b/>
          <w:color w:val="auto"/>
        </w:rPr>
        <w:t>Eugen</w:t>
      </w:r>
      <w:r w:rsidR="00DD7017" w:rsidRPr="00747BC8">
        <w:rPr>
          <w:b/>
          <w:color w:val="auto"/>
        </w:rPr>
        <w:t>a</w:t>
      </w:r>
      <w:r w:rsidRPr="00747BC8">
        <w:rPr>
          <w:b/>
          <w:color w:val="auto"/>
        </w:rPr>
        <w:t xml:space="preserve"> Sunare, člana Uprave trgovačkog društva Hrvatska lutrija d.o.o., </w:t>
      </w:r>
      <w:r w:rsidR="00F651D3" w:rsidRPr="00747BC8">
        <w:rPr>
          <w:b/>
          <w:bCs/>
          <w:color w:val="auto"/>
          <w:lang w:eastAsia="hr-HR" w:bidi="hr-HR"/>
        </w:rPr>
        <w:t xml:space="preserve">zbog moguće povrede članka 7. točke d) ZSSI-a, koja proizlazi iz primanja naknada uz primanje plaće za obnašanje navedene dužnosti, </w:t>
      </w:r>
      <w:r w:rsidRPr="00747BC8">
        <w:rPr>
          <w:b/>
          <w:bCs/>
          <w:color w:val="auto"/>
          <w:lang w:eastAsia="hr-HR" w:bidi="hr-HR"/>
        </w:rPr>
        <w:t xml:space="preserve">i to u 2017. dara za djecu </w:t>
      </w:r>
      <w:r w:rsidR="00581626" w:rsidRPr="00747BC8">
        <w:rPr>
          <w:b/>
          <w:bCs/>
          <w:color w:val="auto"/>
          <w:lang w:eastAsia="hr-HR" w:bidi="hr-HR"/>
        </w:rPr>
        <w:t xml:space="preserve">u iznosu od 600,00 kn i </w:t>
      </w:r>
      <w:r w:rsidRPr="00747BC8">
        <w:rPr>
          <w:b/>
          <w:color w:val="auto"/>
        </w:rPr>
        <w:t xml:space="preserve">prigodne nagrade od 1.250,00 kn, u 2018. </w:t>
      </w:r>
      <w:r w:rsidRPr="00747BC8">
        <w:rPr>
          <w:b/>
          <w:bCs/>
          <w:color w:val="auto"/>
          <w:lang w:eastAsia="hr-HR" w:bidi="hr-HR"/>
        </w:rPr>
        <w:t xml:space="preserve">dara za djecu od </w:t>
      </w:r>
      <w:r w:rsidRPr="00747BC8">
        <w:rPr>
          <w:b/>
          <w:color w:val="auto"/>
        </w:rPr>
        <w:t>600,00 kn, prigodne nagr</w:t>
      </w:r>
      <w:r w:rsidR="003379BD" w:rsidRPr="00747BC8">
        <w:rPr>
          <w:b/>
          <w:color w:val="auto"/>
        </w:rPr>
        <w:t>ade od 2.500,00 kn</w:t>
      </w:r>
      <w:r w:rsidR="00581626" w:rsidRPr="00747BC8">
        <w:rPr>
          <w:b/>
          <w:color w:val="auto"/>
        </w:rPr>
        <w:t xml:space="preserve"> i</w:t>
      </w:r>
      <w:r w:rsidR="003379BD" w:rsidRPr="00747BC8">
        <w:rPr>
          <w:b/>
          <w:color w:val="auto"/>
        </w:rPr>
        <w:t xml:space="preserve"> </w:t>
      </w:r>
      <w:r w:rsidRPr="00747BC8">
        <w:rPr>
          <w:b/>
          <w:color w:val="auto"/>
        </w:rPr>
        <w:t>novčane nagrade za radne rezultate od 1.500,00 kn</w:t>
      </w:r>
      <w:r w:rsidR="00F651D3" w:rsidRPr="00747BC8">
        <w:rPr>
          <w:b/>
          <w:color w:val="auto"/>
        </w:rPr>
        <w:t xml:space="preserve">, te u </w:t>
      </w:r>
      <w:r w:rsidRPr="00747BC8">
        <w:rPr>
          <w:b/>
          <w:color w:val="auto"/>
        </w:rPr>
        <w:t xml:space="preserve">2019. </w:t>
      </w:r>
      <w:r w:rsidRPr="00747BC8">
        <w:rPr>
          <w:b/>
          <w:bCs/>
          <w:color w:val="auto"/>
          <w:lang w:eastAsia="hr-HR" w:bidi="hr-HR"/>
        </w:rPr>
        <w:t xml:space="preserve">dara za djecu od </w:t>
      </w:r>
      <w:r w:rsidR="00D21017" w:rsidRPr="00747BC8">
        <w:rPr>
          <w:b/>
          <w:color w:val="auto"/>
        </w:rPr>
        <w:t xml:space="preserve">600,00 kn, </w:t>
      </w:r>
      <w:r w:rsidRPr="00747BC8">
        <w:rPr>
          <w:b/>
          <w:color w:val="auto"/>
        </w:rPr>
        <w:t xml:space="preserve">prigodne nagrade </w:t>
      </w:r>
      <w:r w:rsidRPr="00747BC8">
        <w:rPr>
          <w:b/>
          <w:color w:val="auto"/>
        </w:rPr>
        <w:lastRenderedPageBreak/>
        <w:t>od 2.500,00 kn</w:t>
      </w:r>
      <w:r w:rsidR="00581626" w:rsidRPr="00747BC8">
        <w:rPr>
          <w:b/>
          <w:color w:val="auto"/>
        </w:rPr>
        <w:t xml:space="preserve">, </w:t>
      </w:r>
      <w:r w:rsidRPr="00747BC8">
        <w:rPr>
          <w:b/>
          <w:color w:val="auto"/>
        </w:rPr>
        <w:t>novčane nagrade za radne rezultate od 1.500,00 kn</w:t>
      </w:r>
      <w:r w:rsidR="00581626" w:rsidRPr="00747BC8">
        <w:rPr>
          <w:b/>
          <w:color w:val="auto"/>
        </w:rPr>
        <w:t xml:space="preserve"> </w:t>
      </w:r>
      <w:r w:rsidR="00013B34">
        <w:rPr>
          <w:b/>
          <w:color w:val="auto"/>
        </w:rPr>
        <w:t>i</w:t>
      </w:r>
      <w:r w:rsidR="00581626" w:rsidRPr="00747BC8">
        <w:rPr>
          <w:b/>
          <w:color w:val="auto"/>
        </w:rPr>
        <w:t xml:space="preserve"> stimulativne nagrade za ostvarene rezultate poslovanja za 2017. od 7.312,31 kn i za 2018. od 184.751,76 kn</w:t>
      </w:r>
      <w:r w:rsidR="001971D1" w:rsidRPr="00747BC8">
        <w:rPr>
          <w:b/>
          <w:color w:val="auto"/>
        </w:rPr>
        <w:t>,</w:t>
      </w:r>
      <w:r w:rsidR="001971D1" w:rsidRPr="00747BC8">
        <w:rPr>
          <w:color w:val="auto"/>
        </w:rPr>
        <w:t xml:space="preserve"> </w:t>
      </w:r>
      <w:r w:rsidR="001971D1" w:rsidRPr="00747BC8">
        <w:rPr>
          <w:b/>
          <w:bCs/>
          <w:color w:val="auto"/>
          <w:lang w:eastAsia="hr-HR" w:bidi="hr-HR"/>
        </w:rPr>
        <w:t xml:space="preserve">što predstavlja </w:t>
      </w:r>
      <w:r w:rsidR="001971D1" w:rsidRPr="00747BC8">
        <w:rPr>
          <w:b/>
          <w:color w:val="auto"/>
        </w:rPr>
        <w:t xml:space="preserve">primanje dodatnih naknada za poslove obnašanja javnih dužnosti. </w:t>
      </w:r>
    </w:p>
    <w:p w14:paraId="2DCEB44D" w14:textId="7D05F7C4" w:rsidR="001971D1" w:rsidRPr="00747BC8" w:rsidRDefault="00C74229" w:rsidP="001971D1">
      <w:pPr>
        <w:pStyle w:val="Default"/>
        <w:numPr>
          <w:ilvl w:val="0"/>
          <w:numId w:val="7"/>
        </w:numPr>
        <w:tabs>
          <w:tab w:val="left" w:pos="1111"/>
        </w:tabs>
        <w:spacing w:after="340" w:line="276" w:lineRule="auto"/>
        <w:ind w:left="1120" w:hanging="740"/>
        <w:jc w:val="both"/>
        <w:rPr>
          <w:color w:val="auto"/>
        </w:rPr>
      </w:pPr>
      <w:r w:rsidRPr="00747BC8">
        <w:rPr>
          <w:b/>
          <w:bCs/>
          <w:color w:val="auto"/>
          <w:lang w:eastAsia="hr-HR" w:bidi="hr-HR"/>
        </w:rPr>
        <w:t xml:space="preserve">Pokreće se postupak za odlučivanje o sukobu interesa protiv dužnosnika </w:t>
      </w:r>
      <w:r w:rsidRPr="00747BC8">
        <w:rPr>
          <w:b/>
          <w:color w:val="auto"/>
        </w:rPr>
        <w:t xml:space="preserve">Ignacija Čuture, člana Uprave trgovačkog društva Hrvatska lutrija d.o.o., </w:t>
      </w:r>
      <w:r w:rsidRPr="00747BC8">
        <w:rPr>
          <w:b/>
          <w:bCs/>
          <w:color w:val="auto"/>
          <w:lang w:eastAsia="hr-HR" w:bidi="hr-HR"/>
        </w:rPr>
        <w:t xml:space="preserve">zbog moguće povrede članka 7. točke d) ZSSI-a, </w:t>
      </w:r>
      <w:r w:rsidR="000D1CC8" w:rsidRPr="00747BC8">
        <w:rPr>
          <w:b/>
          <w:bCs/>
          <w:color w:val="auto"/>
          <w:lang w:eastAsia="hr-HR" w:bidi="hr-HR"/>
        </w:rPr>
        <w:t>koja proizlazi iz primanja naknada uz primanje plaće za obnašanje navedene dužnosti,</w:t>
      </w:r>
      <w:r w:rsidRPr="00747BC8">
        <w:rPr>
          <w:b/>
          <w:bCs/>
          <w:color w:val="auto"/>
          <w:lang w:eastAsia="hr-HR" w:bidi="hr-HR"/>
        </w:rPr>
        <w:t xml:space="preserve"> i to u </w:t>
      </w:r>
      <w:r w:rsidR="00842289" w:rsidRPr="00747BC8">
        <w:rPr>
          <w:b/>
          <w:bCs/>
          <w:color w:val="auto"/>
          <w:lang w:eastAsia="hr-HR" w:bidi="hr-HR"/>
        </w:rPr>
        <w:t>201</w:t>
      </w:r>
      <w:r w:rsidR="00D447E7" w:rsidRPr="00747BC8">
        <w:rPr>
          <w:b/>
          <w:bCs/>
          <w:color w:val="auto"/>
          <w:lang w:eastAsia="hr-HR" w:bidi="hr-HR"/>
        </w:rPr>
        <w:t>9</w:t>
      </w:r>
      <w:r w:rsidR="00842289" w:rsidRPr="00747BC8">
        <w:rPr>
          <w:b/>
          <w:bCs/>
          <w:color w:val="auto"/>
          <w:lang w:eastAsia="hr-HR" w:bidi="hr-HR"/>
        </w:rPr>
        <w:t xml:space="preserve">. </w:t>
      </w:r>
      <w:r w:rsidRPr="00747BC8">
        <w:rPr>
          <w:b/>
          <w:bCs/>
          <w:color w:val="auto"/>
          <w:lang w:eastAsia="hr-HR" w:bidi="hr-HR"/>
        </w:rPr>
        <w:t xml:space="preserve">dara za djecu u iznosu od 1.200 kn, </w:t>
      </w:r>
      <w:r w:rsidRPr="00747BC8">
        <w:rPr>
          <w:b/>
          <w:color w:val="auto"/>
        </w:rPr>
        <w:t>prigodne nagrade od 2.500,00 kn i novčane nagrade za radne rezultate od 1.500,00 kn,</w:t>
      </w:r>
      <w:r w:rsidR="001971D1" w:rsidRPr="00747BC8">
        <w:rPr>
          <w:b/>
          <w:color w:val="auto"/>
        </w:rPr>
        <w:t xml:space="preserve"> </w:t>
      </w:r>
      <w:r w:rsidR="001971D1" w:rsidRPr="00747BC8">
        <w:rPr>
          <w:b/>
          <w:bCs/>
          <w:color w:val="auto"/>
          <w:lang w:eastAsia="hr-HR" w:bidi="hr-HR"/>
        </w:rPr>
        <w:t xml:space="preserve">što predstavlja </w:t>
      </w:r>
      <w:r w:rsidR="001971D1" w:rsidRPr="00747BC8">
        <w:rPr>
          <w:b/>
          <w:color w:val="auto"/>
        </w:rPr>
        <w:t xml:space="preserve">primanje dodatnih naknada za poslove obnašanja javnih dužnosti. </w:t>
      </w:r>
    </w:p>
    <w:p w14:paraId="052E9060" w14:textId="0950DA33" w:rsidR="004C3DF8" w:rsidRPr="00747BC8" w:rsidRDefault="004C3DF8" w:rsidP="00436215">
      <w:pPr>
        <w:pStyle w:val="Default"/>
        <w:numPr>
          <w:ilvl w:val="0"/>
          <w:numId w:val="7"/>
        </w:numPr>
        <w:tabs>
          <w:tab w:val="left" w:pos="1111"/>
        </w:tabs>
        <w:spacing w:after="340" w:line="276" w:lineRule="auto"/>
        <w:ind w:left="1120" w:hanging="740"/>
        <w:jc w:val="both"/>
        <w:rPr>
          <w:color w:val="auto"/>
        </w:rPr>
      </w:pPr>
      <w:r w:rsidRPr="00747BC8">
        <w:rPr>
          <w:b/>
          <w:bCs/>
          <w:color w:val="auto"/>
          <w:lang w:eastAsia="hr-HR" w:bidi="hr-HR"/>
        </w:rPr>
        <w:t>Poziva</w:t>
      </w:r>
      <w:r w:rsidR="00926481" w:rsidRPr="00747BC8">
        <w:rPr>
          <w:b/>
          <w:bCs/>
          <w:color w:val="auto"/>
          <w:lang w:eastAsia="hr-HR" w:bidi="hr-HR"/>
        </w:rPr>
        <w:t>ju se dužnosnici</w:t>
      </w:r>
      <w:r w:rsidRPr="00747BC8">
        <w:rPr>
          <w:b/>
          <w:bCs/>
          <w:color w:val="auto"/>
          <w:lang w:eastAsia="hr-HR" w:bidi="hr-HR"/>
        </w:rPr>
        <w:t xml:space="preserve"> </w:t>
      </w:r>
      <w:r w:rsidR="00C74229" w:rsidRPr="00747BC8">
        <w:rPr>
          <w:b/>
          <w:bCs/>
          <w:color w:val="auto"/>
          <w:lang w:eastAsia="hr-HR" w:bidi="hr-HR"/>
        </w:rPr>
        <w:t>Mario</w:t>
      </w:r>
      <w:r w:rsidRPr="00747BC8">
        <w:rPr>
          <w:b/>
          <w:bCs/>
          <w:color w:val="auto"/>
          <w:lang w:eastAsia="hr-HR" w:bidi="hr-HR"/>
        </w:rPr>
        <w:t xml:space="preserve"> </w:t>
      </w:r>
      <w:r w:rsidR="00C74229" w:rsidRPr="00747BC8">
        <w:rPr>
          <w:b/>
          <w:bCs/>
          <w:color w:val="auto"/>
          <w:lang w:eastAsia="hr-HR" w:bidi="hr-HR"/>
        </w:rPr>
        <w:t>Musa</w:t>
      </w:r>
      <w:r w:rsidR="00926481" w:rsidRPr="00747BC8">
        <w:rPr>
          <w:b/>
          <w:bCs/>
          <w:color w:val="auto"/>
          <w:lang w:eastAsia="hr-HR" w:bidi="hr-HR"/>
        </w:rPr>
        <w:t xml:space="preserve">, Eugen Sunara te Ignacije Čutura </w:t>
      </w:r>
      <w:r w:rsidRPr="00747BC8">
        <w:rPr>
          <w:b/>
          <w:bCs/>
          <w:color w:val="auto"/>
          <w:lang w:eastAsia="hr-HR" w:bidi="hr-HR"/>
        </w:rPr>
        <w:t>da u roku od 15 dana od dana primitka ove odluke dostav</w:t>
      </w:r>
      <w:r w:rsidR="00926481" w:rsidRPr="00747BC8">
        <w:rPr>
          <w:b/>
          <w:bCs/>
          <w:color w:val="auto"/>
          <w:lang w:eastAsia="hr-HR" w:bidi="hr-HR"/>
        </w:rPr>
        <w:t>e</w:t>
      </w:r>
      <w:r w:rsidRPr="00747BC8">
        <w:rPr>
          <w:b/>
          <w:bCs/>
          <w:color w:val="auto"/>
          <w:lang w:eastAsia="hr-HR" w:bidi="hr-HR"/>
        </w:rPr>
        <w:t xml:space="preserve"> Povjerenstvu očitovanje na razloge pokretanja ovog postupka te na navode iz obrazloženja ove odluke</w:t>
      </w:r>
      <w:r w:rsidR="00581626" w:rsidRPr="00747BC8">
        <w:rPr>
          <w:b/>
          <w:bCs/>
          <w:color w:val="auto"/>
          <w:lang w:eastAsia="hr-HR" w:bidi="hr-HR"/>
        </w:rPr>
        <w:t xml:space="preserve"> koji se na njih odnose</w:t>
      </w:r>
      <w:r w:rsidRPr="00747BC8">
        <w:rPr>
          <w:b/>
          <w:bCs/>
          <w:color w:val="auto"/>
          <w:lang w:eastAsia="hr-HR" w:bidi="hr-HR"/>
        </w:rPr>
        <w:t>.</w:t>
      </w:r>
    </w:p>
    <w:p w14:paraId="666572F0" w14:textId="34260409" w:rsidR="004C3DF8" w:rsidRPr="00747BC8" w:rsidRDefault="004C3DF8" w:rsidP="004C3DF8">
      <w:pPr>
        <w:pStyle w:val="Tijeloteksta"/>
        <w:shd w:val="clear" w:color="auto" w:fill="auto"/>
        <w:spacing w:after="340" w:line="240" w:lineRule="auto"/>
        <w:ind w:firstLine="0"/>
        <w:jc w:val="center"/>
        <w:rPr>
          <w:sz w:val="24"/>
          <w:szCs w:val="24"/>
        </w:rPr>
      </w:pPr>
      <w:r w:rsidRPr="00747BC8">
        <w:rPr>
          <w:sz w:val="24"/>
          <w:szCs w:val="24"/>
          <w:lang w:eastAsia="hr-HR" w:bidi="hr-HR"/>
        </w:rPr>
        <w:t>Obrazloženje</w:t>
      </w:r>
    </w:p>
    <w:p w14:paraId="35B7DB2B" w14:textId="68E2FC05" w:rsidR="00DA6DE5" w:rsidRPr="00747BC8" w:rsidRDefault="00D04B2B" w:rsidP="0086673E">
      <w:pPr>
        <w:pStyle w:val="Tijeloteksta"/>
        <w:spacing w:after="340"/>
        <w:ind w:firstLine="740"/>
        <w:jc w:val="both"/>
        <w:rPr>
          <w:sz w:val="24"/>
          <w:szCs w:val="24"/>
        </w:rPr>
      </w:pPr>
      <w:r w:rsidRPr="00747BC8">
        <w:rPr>
          <w:sz w:val="24"/>
          <w:szCs w:val="24"/>
          <w:lang w:eastAsia="hr-HR" w:bidi="hr-HR"/>
        </w:rPr>
        <w:t xml:space="preserve">Povjerenstvo je pod brojem 711-U-815-P-47/20-01-3 dana 14. prosinca 2020. po službenoj dužnosti otvorilo predmet koji se vodi protiv </w:t>
      </w:r>
      <w:r w:rsidRPr="00747BC8">
        <w:rPr>
          <w:sz w:val="24"/>
          <w:szCs w:val="24"/>
        </w:rPr>
        <w:t>dužnosnika Eugene Sunare, člana Uprave trgovačkog društva Hrvatska lutrija d.o.o.</w:t>
      </w:r>
      <w:r w:rsidR="00DA6DE5" w:rsidRPr="00747BC8">
        <w:rPr>
          <w:sz w:val="24"/>
          <w:szCs w:val="24"/>
        </w:rPr>
        <w:t xml:space="preserve"> </w:t>
      </w:r>
      <w:r w:rsidR="0086673E" w:rsidRPr="00747BC8">
        <w:rPr>
          <w:sz w:val="24"/>
          <w:szCs w:val="24"/>
        </w:rPr>
        <w:t>N</w:t>
      </w:r>
      <w:r w:rsidR="00DA6DE5" w:rsidRPr="00747BC8">
        <w:rPr>
          <w:sz w:val="24"/>
          <w:szCs w:val="24"/>
        </w:rPr>
        <w:t xml:space="preserve">adalje, </w:t>
      </w:r>
      <w:r w:rsidR="00DA6DE5" w:rsidRPr="00747BC8">
        <w:rPr>
          <w:sz w:val="24"/>
          <w:szCs w:val="24"/>
          <w:lang w:eastAsia="hr-HR" w:bidi="hr-HR"/>
        </w:rPr>
        <w:t>pod brojem 711-U-850-P-47/20-0</w:t>
      </w:r>
      <w:r w:rsidR="0086673E" w:rsidRPr="00747BC8">
        <w:rPr>
          <w:sz w:val="24"/>
          <w:szCs w:val="24"/>
          <w:lang w:eastAsia="hr-HR" w:bidi="hr-HR"/>
        </w:rPr>
        <w:t>2</w:t>
      </w:r>
      <w:r w:rsidR="00DA6DE5" w:rsidRPr="00747BC8">
        <w:rPr>
          <w:sz w:val="24"/>
          <w:szCs w:val="24"/>
          <w:lang w:eastAsia="hr-HR" w:bidi="hr-HR"/>
        </w:rPr>
        <w:t xml:space="preserve">-3 dana </w:t>
      </w:r>
      <w:r w:rsidR="0086673E" w:rsidRPr="00747BC8">
        <w:rPr>
          <w:sz w:val="24"/>
          <w:szCs w:val="24"/>
          <w:lang w:eastAsia="hr-HR" w:bidi="hr-HR"/>
        </w:rPr>
        <w:t xml:space="preserve">17. veljače 2020. predmet je otvoren i </w:t>
      </w:r>
      <w:r w:rsidR="00841C18" w:rsidRPr="00747BC8">
        <w:rPr>
          <w:sz w:val="24"/>
          <w:szCs w:val="24"/>
          <w:lang w:eastAsia="hr-HR" w:bidi="hr-HR"/>
        </w:rPr>
        <w:t>u odnosu na d</w:t>
      </w:r>
      <w:r w:rsidR="0086673E" w:rsidRPr="00747BC8">
        <w:rPr>
          <w:sz w:val="24"/>
          <w:szCs w:val="24"/>
          <w:lang w:eastAsia="hr-HR" w:bidi="hr-HR"/>
        </w:rPr>
        <w:t xml:space="preserve">užnosnika </w:t>
      </w:r>
      <w:r w:rsidR="0086673E" w:rsidRPr="00747BC8">
        <w:rPr>
          <w:sz w:val="24"/>
          <w:szCs w:val="24"/>
        </w:rPr>
        <w:t>Maria Mus</w:t>
      </w:r>
      <w:r w:rsidR="00841C18" w:rsidRPr="00747BC8">
        <w:rPr>
          <w:sz w:val="24"/>
          <w:szCs w:val="24"/>
        </w:rPr>
        <w:t>u</w:t>
      </w:r>
      <w:r w:rsidR="0086673E" w:rsidRPr="00747BC8">
        <w:rPr>
          <w:sz w:val="24"/>
          <w:szCs w:val="24"/>
        </w:rPr>
        <w:t>, direktora i predsjednika Uprave trgovačkog društva Hrvatska lutrija d.o.o. te dužnosnika Ignacija Čutur</w:t>
      </w:r>
      <w:r w:rsidR="00841C18" w:rsidRPr="00747BC8">
        <w:rPr>
          <w:sz w:val="24"/>
          <w:szCs w:val="24"/>
        </w:rPr>
        <w:t>u</w:t>
      </w:r>
      <w:r w:rsidR="0086673E" w:rsidRPr="00747BC8">
        <w:rPr>
          <w:sz w:val="24"/>
          <w:szCs w:val="24"/>
        </w:rPr>
        <w:t>, člana Uprave trgovačkog društva Hrvatska lutrija d.o.o.</w:t>
      </w:r>
    </w:p>
    <w:p w14:paraId="46E7001E" w14:textId="48106D72" w:rsidR="00DF5C5B" w:rsidRPr="00747BC8" w:rsidRDefault="00DF5C5B" w:rsidP="00DF5C5B">
      <w:pPr>
        <w:pStyle w:val="Tijeloteksta"/>
        <w:shd w:val="clear" w:color="auto" w:fill="auto"/>
        <w:spacing w:after="340"/>
        <w:ind w:firstLine="740"/>
        <w:jc w:val="both"/>
        <w:rPr>
          <w:sz w:val="24"/>
          <w:szCs w:val="24"/>
          <w:lang w:eastAsia="hr-HR" w:bidi="hr-HR"/>
        </w:rPr>
      </w:pPr>
      <w:r w:rsidRPr="00747BC8">
        <w:rPr>
          <w:sz w:val="24"/>
          <w:szCs w:val="24"/>
        </w:rPr>
        <w:t>Naime, uvidom u podatke kojima raspolaže Porezna uprava, utvrđeno je da je dužnosnik Mario Musa u 2017. primio 1.800,00 kn na ime dar</w:t>
      </w:r>
      <w:r w:rsidR="000D1CC8" w:rsidRPr="00747BC8">
        <w:rPr>
          <w:sz w:val="24"/>
          <w:szCs w:val="24"/>
        </w:rPr>
        <w:t>a</w:t>
      </w:r>
      <w:r w:rsidRPr="00747BC8">
        <w:rPr>
          <w:sz w:val="24"/>
          <w:szCs w:val="24"/>
        </w:rPr>
        <w:t xml:space="preserve"> </w:t>
      </w:r>
      <w:r w:rsidR="000D1CC8" w:rsidRPr="00747BC8">
        <w:rPr>
          <w:sz w:val="24"/>
          <w:szCs w:val="24"/>
        </w:rPr>
        <w:t xml:space="preserve">za </w:t>
      </w:r>
      <w:r w:rsidRPr="00747BC8">
        <w:rPr>
          <w:sz w:val="24"/>
          <w:szCs w:val="24"/>
        </w:rPr>
        <w:t>d</w:t>
      </w:r>
      <w:r w:rsidR="000D1CC8" w:rsidRPr="00747BC8">
        <w:rPr>
          <w:sz w:val="24"/>
          <w:szCs w:val="24"/>
        </w:rPr>
        <w:t>ijete</w:t>
      </w:r>
      <w:r w:rsidRPr="00747BC8">
        <w:rPr>
          <w:sz w:val="24"/>
          <w:szCs w:val="24"/>
        </w:rPr>
        <w:t xml:space="preserve"> do 15 godina starosti te 2.500,00 kn na ime prigodne nagrade, do propisanog iznosa (božićnice i dr.), u 2018. primio je 1.800,00 kn na ime dar</w:t>
      </w:r>
      <w:r w:rsidR="000D1CC8" w:rsidRPr="00747BC8">
        <w:rPr>
          <w:sz w:val="24"/>
          <w:szCs w:val="24"/>
        </w:rPr>
        <w:t>a</w:t>
      </w:r>
      <w:r w:rsidRPr="00747BC8">
        <w:rPr>
          <w:sz w:val="24"/>
          <w:szCs w:val="24"/>
        </w:rPr>
        <w:t xml:space="preserve"> djetetu do 15 godina starosti, 2.500,00 kn na ime prigodne nagrade, do propisanog iznosa (božićnice i dr.) te 1.500,00 kn na ime novčane nagrade za radne rezultate, te je u 2019. primio 1.200,00 kn na </w:t>
      </w:r>
      <w:r w:rsidR="000D1CC8" w:rsidRPr="00747BC8">
        <w:rPr>
          <w:sz w:val="24"/>
          <w:szCs w:val="24"/>
        </w:rPr>
        <w:t xml:space="preserve">ime dara za dijete </w:t>
      </w:r>
      <w:r w:rsidRPr="00747BC8">
        <w:rPr>
          <w:sz w:val="24"/>
          <w:szCs w:val="24"/>
        </w:rPr>
        <w:t>do 15 godina starosti, 2.500,00 kn na ime prigodne nagrade, do propisanog iznosa (božićnice i dr.) te 1.500,00 kn na ime novčane nagrade za radne rezultate.</w:t>
      </w:r>
    </w:p>
    <w:p w14:paraId="26FC4841" w14:textId="1DD30DBD" w:rsidR="00DF5C5B" w:rsidRPr="00747BC8" w:rsidRDefault="00DF5C5B" w:rsidP="00DF5C5B">
      <w:pPr>
        <w:pStyle w:val="Tijeloteksta"/>
        <w:spacing w:after="340"/>
        <w:ind w:firstLine="740"/>
        <w:jc w:val="both"/>
        <w:rPr>
          <w:sz w:val="24"/>
          <w:szCs w:val="24"/>
        </w:rPr>
      </w:pPr>
      <w:r w:rsidRPr="00747BC8">
        <w:rPr>
          <w:sz w:val="24"/>
          <w:szCs w:val="24"/>
        </w:rPr>
        <w:t>Uvidom u podatke Porezne uprave, utvrđeno je da je dužnosnik</w:t>
      </w:r>
      <w:r w:rsidRPr="00747BC8">
        <w:rPr>
          <w:b/>
          <w:sz w:val="24"/>
          <w:szCs w:val="24"/>
        </w:rPr>
        <w:t xml:space="preserve"> </w:t>
      </w:r>
      <w:r w:rsidRPr="00747BC8">
        <w:rPr>
          <w:sz w:val="24"/>
          <w:szCs w:val="24"/>
        </w:rPr>
        <w:t xml:space="preserve">Eugen Sunara u 2017. primio 600,00 kn na </w:t>
      </w:r>
      <w:r w:rsidR="000D1CC8" w:rsidRPr="00747BC8">
        <w:rPr>
          <w:sz w:val="24"/>
          <w:szCs w:val="24"/>
        </w:rPr>
        <w:t xml:space="preserve">ime dara za dijete </w:t>
      </w:r>
      <w:r w:rsidRPr="00747BC8">
        <w:rPr>
          <w:sz w:val="24"/>
          <w:szCs w:val="24"/>
        </w:rPr>
        <w:t xml:space="preserve">do 15 godina starosti te 1.250,00 kn </w:t>
      </w:r>
      <w:r w:rsidRPr="00747BC8">
        <w:rPr>
          <w:sz w:val="24"/>
          <w:szCs w:val="24"/>
        </w:rPr>
        <w:lastRenderedPageBreak/>
        <w:t xml:space="preserve">na ime prigodne nagrade, do propisanog iznosa (božićnice i dr.), u 2018. primio je 600,00 kn na </w:t>
      </w:r>
      <w:r w:rsidR="000D1CC8" w:rsidRPr="00747BC8">
        <w:rPr>
          <w:sz w:val="24"/>
          <w:szCs w:val="24"/>
        </w:rPr>
        <w:t xml:space="preserve">ime dara za dijete </w:t>
      </w:r>
      <w:r w:rsidRPr="00747BC8">
        <w:rPr>
          <w:sz w:val="24"/>
          <w:szCs w:val="24"/>
        </w:rPr>
        <w:t>do 15 godina starosti, 2.500,00 kn na ime prigodne nagrade, do propisanog iznosa (božićnice i dr.) te 1.500,00 kn na ime novčane nagrade za radne rezultate, te je u 2019. primio 600,00 kn na ime dar djetetu do 15 godina starosti, 2.500,00 kn na ime prigodne nagrade, do propisanog iznosa (božićnice i dr.) te 1.500,00 kn na ime novčane nagrade za radne rezultate.</w:t>
      </w:r>
    </w:p>
    <w:p w14:paraId="376CB8C9" w14:textId="0F815B9B" w:rsidR="00DF5C5B" w:rsidRPr="00747BC8" w:rsidRDefault="00DF5C5B" w:rsidP="00DF5C5B">
      <w:pPr>
        <w:pStyle w:val="Tijeloteksta"/>
        <w:spacing w:after="340"/>
        <w:ind w:firstLine="740"/>
        <w:jc w:val="both"/>
        <w:rPr>
          <w:sz w:val="24"/>
          <w:szCs w:val="24"/>
        </w:rPr>
      </w:pPr>
      <w:r w:rsidRPr="00747BC8">
        <w:rPr>
          <w:sz w:val="24"/>
          <w:szCs w:val="24"/>
        </w:rPr>
        <w:t>Uvidom u podatke Porezne uprave, utvrđeno je da je i dužnosnik Ignacija Čutur</w:t>
      </w:r>
      <w:r w:rsidR="000D1CC8" w:rsidRPr="00747BC8">
        <w:rPr>
          <w:sz w:val="24"/>
          <w:szCs w:val="24"/>
        </w:rPr>
        <w:t>a</w:t>
      </w:r>
      <w:r w:rsidRPr="00747BC8">
        <w:rPr>
          <w:sz w:val="24"/>
          <w:szCs w:val="24"/>
        </w:rPr>
        <w:t xml:space="preserve"> u 2019. primio 1.200,00 kn na ime</w:t>
      </w:r>
      <w:r w:rsidR="000D1CC8" w:rsidRPr="00747BC8">
        <w:rPr>
          <w:sz w:val="24"/>
          <w:szCs w:val="24"/>
        </w:rPr>
        <w:t xml:space="preserve"> dara za dijete </w:t>
      </w:r>
      <w:r w:rsidRPr="00747BC8">
        <w:rPr>
          <w:sz w:val="24"/>
          <w:szCs w:val="24"/>
        </w:rPr>
        <w:t>do 15 godina starosti, 2.500,00 kn na ime prigodne nagrade, do propisanog iznosa (božićnice i dr.) te 1.500,00 kn na ime novčane nagrade za radne rezultate.</w:t>
      </w:r>
    </w:p>
    <w:p w14:paraId="35A0A5A3" w14:textId="69911601" w:rsidR="008649E7" w:rsidRPr="00747BC8" w:rsidRDefault="008649E7" w:rsidP="008649E7">
      <w:pPr>
        <w:pStyle w:val="Tijeloteksta"/>
        <w:spacing w:after="340"/>
        <w:ind w:firstLine="740"/>
        <w:jc w:val="both"/>
        <w:rPr>
          <w:sz w:val="24"/>
          <w:szCs w:val="24"/>
          <w:lang w:eastAsia="hr-HR" w:bidi="hr-HR"/>
        </w:rPr>
      </w:pPr>
      <w:r w:rsidRPr="00747BC8">
        <w:rPr>
          <w:sz w:val="24"/>
          <w:szCs w:val="24"/>
        </w:rPr>
        <w:t xml:space="preserve">Također, u </w:t>
      </w:r>
      <w:r w:rsidRPr="00747BC8">
        <w:rPr>
          <w:sz w:val="24"/>
          <w:szCs w:val="24"/>
          <w:lang w:eastAsia="hr-HR" w:bidi="hr-HR"/>
        </w:rPr>
        <w:t>Povjerenstvu je pod brojem 711-U-4132-P-263/20-01-1 dana 13. studenoga 2020. zaprimljena neanonimna prijava mogućeg sukoba interesa podnesena protiv dužnosnika Maria Mus</w:t>
      </w:r>
      <w:r w:rsidR="00D447E7" w:rsidRPr="00747BC8">
        <w:rPr>
          <w:sz w:val="24"/>
          <w:szCs w:val="24"/>
          <w:lang w:eastAsia="hr-HR" w:bidi="hr-HR"/>
        </w:rPr>
        <w:t>e</w:t>
      </w:r>
      <w:r w:rsidRPr="00747BC8">
        <w:rPr>
          <w:sz w:val="24"/>
          <w:szCs w:val="24"/>
          <w:lang w:eastAsia="hr-HR" w:bidi="hr-HR"/>
        </w:rPr>
        <w:t xml:space="preserve"> i dužnosnika Eugena Sunare, povodom koje se vodi predmet P-263/20. </w:t>
      </w:r>
    </w:p>
    <w:p w14:paraId="4868362F" w14:textId="62C863AB" w:rsidR="00DF5C5B" w:rsidRPr="00747BC8" w:rsidRDefault="00DF5C5B" w:rsidP="00DF5C5B">
      <w:pPr>
        <w:pStyle w:val="Tijeloteksta"/>
        <w:spacing w:after="340"/>
        <w:ind w:firstLine="740"/>
        <w:jc w:val="both"/>
        <w:rPr>
          <w:sz w:val="24"/>
          <w:szCs w:val="24"/>
        </w:rPr>
      </w:pPr>
      <w:r w:rsidRPr="00747BC8">
        <w:rPr>
          <w:sz w:val="24"/>
          <w:szCs w:val="24"/>
          <w:lang w:eastAsia="hr-HR" w:bidi="hr-HR"/>
        </w:rPr>
        <w:t xml:space="preserve">U prijavi se navodi da je </w:t>
      </w:r>
      <w:r w:rsidRPr="00747BC8">
        <w:rPr>
          <w:sz w:val="24"/>
          <w:szCs w:val="24"/>
        </w:rPr>
        <w:t>dužnosnik Mario Musa u izvješć</w:t>
      </w:r>
      <w:r w:rsidR="006F244A" w:rsidRPr="00747BC8">
        <w:rPr>
          <w:sz w:val="24"/>
          <w:szCs w:val="24"/>
        </w:rPr>
        <w:t>u</w:t>
      </w:r>
      <w:r w:rsidRPr="00747BC8">
        <w:rPr>
          <w:sz w:val="24"/>
          <w:szCs w:val="24"/>
        </w:rPr>
        <w:t xml:space="preserve"> o imovinskom stanju  koje je podnio 5. lipnja 2020. naveo promjenu koja se odnosi na primitak iznosa </w:t>
      </w:r>
      <w:r w:rsidR="006F244A" w:rsidRPr="00747BC8">
        <w:rPr>
          <w:sz w:val="24"/>
          <w:szCs w:val="24"/>
        </w:rPr>
        <w:t xml:space="preserve">od </w:t>
      </w:r>
      <w:r w:rsidRPr="00747BC8">
        <w:rPr>
          <w:sz w:val="24"/>
          <w:szCs w:val="24"/>
        </w:rPr>
        <w:t xml:space="preserve">192.644 kn, za koji je navedeno da predstavlja nagradu odnosno dodatak plaći za ostvarene ciljeve i poslovne rezultate, kao i da je </w:t>
      </w:r>
      <w:r w:rsidR="006F244A" w:rsidRPr="00747BC8">
        <w:rPr>
          <w:sz w:val="24"/>
          <w:szCs w:val="24"/>
        </w:rPr>
        <w:t>takve</w:t>
      </w:r>
      <w:r w:rsidRPr="00747BC8">
        <w:rPr>
          <w:sz w:val="24"/>
          <w:szCs w:val="24"/>
        </w:rPr>
        <w:t xml:space="preserve"> podatke </w:t>
      </w:r>
      <w:r w:rsidR="006F244A" w:rsidRPr="00747BC8">
        <w:rPr>
          <w:sz w:val="24"/>
          <w:szCs w:val="24"/>
        </w:rPr>
        <w:t xml:space="preserve">o primitku dodatka plaći </w:t>
      </w:r>
      <w:r w:rsidRPr="00747BC8">
        <w:rPr>
          <w:sz w:val="24"/>
          <w:szCs w:val="24"/>
        </w:rPr>
        <w:t xml:space="preserve">u svom izvješću o imovinskom stanju naveo i dužnosnik Eugen Sunara. Nadalje se prijavi ističe kako je u medijima objavljeno priopćenje trgovačkog društva Hrvatska lutrija d.o.o. u kojem se navodi da se </w:t>
      </w:r>
      <w:r w:rsidR="006F244A" w:rsidRPr="00747BC8">
        <w:rPr>
          <w:sz w:val="24"/>
          <w:szCs w:val="24"/>
        </w:rPr>
        <w:t>u pogledu</w:t>
      </w:r>
      <w:r w:rsidRPr="00747BC8">
        <w:rPr>
          <w:sz w:val="24"/>
          <w:szCs w:val="24"/>
        </w:rPr>
        <w:t xml:space="preserve"> nagrad</w:t>
      </w:r>
      <w:r w:rsidR="006F244A" w:rsidRPr="00747BC8">
        <w:rPr>
          <w:sz w:val="24"/>
          <w:szCs w:val="24"/>
        </w:rPr>
        <w:t>e</w:t>
      </w:r>
      <w:r w:rsidRPr="00747BC8">
        <w:rPr>
          <w:sz w:val="24"/>
          <w:szCs w:val="24"/>
        </w:rPr>
        <w:t xml:space="preserve"> isplaćenu dužnosniku M</w:t>
      </w:r>
      <w:r w:rsidR="006F244A" w:rsidRPr="00747BC8">
        <w:rPr>
          <w:sz w:val="24"/>
          <w:szCs w:val="24"/>
        </w:rPr>
        <w:t>ariu Musi radi o primitku za 2018</w:t>
      </w:r>
      <w:r w:rsidRPr="00747BC8">
        <w:rPr>
          <w:sz w:val="24"/>
          <w:szCs w:val="24"/>
        </w:rPr>
        <w:t>.,</w:t>
      </w:r>
      <w:r w:rsidR="006F244A" w:rsidRPr="00747BC8">
        <w:rPr>
          <w:sz w:val="24"/>
          <w:szCs w:val="24"/>
        </w:rPr>
        <w:t xml:space="preserve"> </w:t>
      </w:r>
      <w:r w:rsidRPr="00747BC8">
        <w:rPr>
          <w:sz w:val="24"/>
          <w:szCs w:val="24"/>
        </w:rPr>
        <w:t>ali da do isp</w:t>
      </w:r>
      <w:r w:rsidR="006F244A" w:rsidRPr="00747BC8">
        <w:rPr>
          <w:sz w:val="24"/>
          <w:szCs w:val="24"/>
        </w:rPr>
        <w:t>late</w:t>
      </w:r>
      <w:r w:rsidRPr="00747BC8">
        <w:rPr>
          <w:sz w:val="24"/>
          <w:szCs w:val="24"/>
        </w:rPr>
        <w:t xml:space="preserve"> nije došlo u 2020., već ranije, iz čega proizlazi mogući propust navođenja ove promjene istekom godine u kojoj je nastala.</w:t>
      </w:r>
    </w:p>
    <w:p w14:paraId="60F3720D" w14:textId="77777777" w:rsidR="00DF5C5B" w:rsidRPr="00747BC8" w:rsidRDefault="00DF5C5B" w:rsidP="00DF5C5B">
      <w:pPr>
        <w:pStyle w:val="Tijeloteksta"/>
        <w:spacing w:after="340"/>
        <w:ind w:firstLine="740"/>
        <w:jc w:val="both"/>
        <w:rPr>
          <w:sz w:val="24"/>
          <w:szCs w:val="24"/>
        </w:rPr>
      </w:pPr>
      <w:r w:rsidRPr="00747BC8">
        <w:rPr>
          <w:sz w:val="24"/>
          <w:szCs w:val="24"/>
        </w:rPr>
        <w:t xml:space="preserve">Također, podnositelj prijave navodi da je potrebno ispitati je li Pravilnik o stimulativnom nagrađivanju predsjednika i članova Uprave Hrvatske Lutrije d.o.o., donesen od Nadzornog odbora navedenog trgovačkog društva, usklađen s propisima. Navodi da se u istom priopćenju naglašava da je taj Pravilnik sukladan odredbama Odluke o utvrđivanju plaća i drugih primanja predsjednika i članova uprava trgovačkih društava, koju je donijela Vlada Republike Hrvatske te da je na temelju istog Pravilnika predsjedniku Uprave trgovačkog društva Hrvatska lutrija d.o.o. omogućeno stjecanje dodatnog prihoda u iznosu od 16.000,00 kn mjesečno. </w:t>
      </w:r>
    </w:p>
    <w:p w14:paraId="6409238D" w14:textId="77777777" w:rsidR="008649E7" w:rsidRPr="00747BC8" w:rsidRDefault="008649E7" w:rsidP="008649E7">
      <w:pPr>
        <w:pStyle w:val="Tijeloteksta"/>
        <w:spacing w:after="340"/>
        <w:ind w:firstLine="740"/>
        <w:jc w:val="both"/>
        <w:rPr>
          <w:sz w:val="24"/>
          <w:szCs w:val="24"/>
        </w:rPr>
      </w:pPr>
      <w:r w:rsidRPr="00747BC8">
        <w:rPr>
          <w:sz w:val="24"/>
          <w:szCs w:val="24"/>
        </w:rPr>
        <w:t xml:space="preserve">Obzirom da se predmeti P-47/20 i P-263/20 odnose na iste dužnosnike te se temelje na sličnom činjeničnom stanju i međusobno povezanim okolnostima, Povjerenstvo je zaključkom Broj: 711-I-211-P-263-20/21-06-8 spojilo postupanje po istim tako da se vodi jedan predmet P-47/20. </w:t>
      </w:r>
    </w:p>
    <w:p w14:paraId="588EA015" w14:textId="77777777" w:rsidR="008649E7" w:rsidRPr="00747BC8" w:rsidRDefault="008649E7" w:rsidP="008649E7">
      <w:pPr>
        <w:spacing w:after="0"/>
        <w:ind w:firstLine="708"/>
        <w:jc w:val="both"/>
        <w:rPr>
          <w:rFonts w:ascii="Times New Roman" w:hAnsi="Times New Roman" w:cs="Times New Roman"/>
          <w:sz w:val="24"/>
          <w:szCs w:val="24"/>
        </w:rPr>
      </w:pPr>
      <w:r w:rsidRPr="00747BC8">
        <w:rPr>
          <w:rFonts w:ascii="Times New Roman" w:hAnsi="Times New Roman" w:cs="Times New Roman"/>
          <w:sz w:val="24"/>
          <w:szCs w:val="24"/>
        </w:rPr>
        <w:lastRenderedPageBreak/>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72D2D958" w14:textId="77777777" w:rsidR="008649E7" w:rsidRPr="00747BC8" w:rsidRDefault="008649E7" w:rsidP="008649E7">
      <w:pPr>
        <w:spacing w:after="0"/>
        <w:ind w:firstLine="708"/>
        <w:jc w:val="both"/>
        <w:rPr>
          <w:rFonts w:ascii="Times New Roman" w:hAnsi="Times New Roman" w:cs="Times New Roman"/>
          <w:sz w:val="24"/>
          <w:szCs w:val="24"/>
        </w:rPr>
      </w:pPr>
    </w:p>
    <w:p w14:paraId="0502D4D8" w14:textId="0AFFA59A" w:rsidR="008649E7" w:rsidRPr="00747BC8" w:rsidRDefault="008649E7" w:rsidP="008649E7">
      <w:pPr>
        <w:spacing w:after="0"/>
        <w:ind w:firstLine="708"/>
        <w:jc w:val="both"/>
        <w:rPr>
          <w:rFonts w:ascii="Times New Roman" w:hAnsi="Times New Roman" w:cs="Times New Roman"/>
          <w:sz w:val="24"/>
          <w:szCs w:val="24"/>
        </w:rPr>
      </w:pPr>
      <w:r w:rsidRPr="00747BC8">
        <w:rPr>
          <w:rFonts w:ascii="Times New Roman" w:hAnsi="Times New Roman" w:cs="Times New Roman"/>
          <w:sz w:val="24"/>
          <w:szCs w:val="24"/>
        </w:rPr>
        <w:t xml:space="preserve">Uvidom u Registar dužnosnika koji ustrojava i vodi Povjerenstvo, utvrđeno je da je dužnosnik Mario Musa obnašao dužnost direktora trgovačkog društva Hrvatska lutrija d.o.o. od 24. siječnja 2017. do 8. listopada 2017. te da od 9. listopada 2017. obnaša dužnost predsjednika Uprave trgovačkog društva Hrvatska lutrija d.o.o., da dužnosnik Eugen Sunara obnaša dužnost člana Uprave trgovačkog društva Hrvatska lutrija d.o.o. od 9. listopada 2017., te da dužnosnik Ignacije Čutura obnaša dužnost člana Uprave trgovačkog društva Hrvatska lutrija d.o.o. od 18. prosinca 2018. </w:t>
      </w:r>
    </w:p>
    <w:p w14:paraId="0C80CB3B" w14:textId="77777777" w:rsidR="008649E7" w:rsidRPr="00747BC8" w:rsidRDefault="008649E7" w:rsidP="008649E7">
      <w:pPr>
        <w:spacing w:after="0"/>
        <w:ind w:firstLine="708"/>
        <w:jc w:val="both"/>
        <w:rPr>
          <w:rFonts w:ascii="Times New Roman" w:hAnsi="Times New Roman" w:cs="Times New Roman"/>
          <w:sz w:val="24"/>
          <w:szCs w:val="24"/>
        </w:rPr>
      </w:pPr>
    </w:p>
    <w:p w14:paraId="6BA91E30" w14:textId="452B292B" w:rsidR="00DF5C5B" w:rsidRPr="00747BC8" w:rsidRDefault="008649E7" w:rsidP="00DF5C5B">
      <w:pPr>
        <w:pStyle w:val="Tijeloteksta"/>
        <w:shd w:val="clear" w:color="auto" w:fill="auto"/>
        <w:spacing w:after="340"/>
        <w:ind w:firstLine="740"/>
        <w:jc w:val="both"/>
        <w:rPr>
          <w:sz w:val="24"/>
          <w:szCs w:val="24"/>
          <w:lang w:eastAsia="hr-HR" w:bidi="hr-HR"/>
        </w:rPr>
      </w:pPr>
      <w:r w:rsidRPr="00747BC8">
        <w:rPr>
          <w:sz w:val="24"/>
          <w:szCs w:val="24"/>
          <w:lang w:eastAsia="hr-HR" w:bidi="hr-HR"/>
        </w:rPr>
        <w:t xml:space="preserve">Člankom 3. stavkom 1. podstavkom 37. ZSSI-a propisano je da su predsjednik i članovi uprava trgovačkih društava u većinskom državnom vlasništvu dužnosnici u smislu odredbi navedenoga Zakona, stoga su dužnosnici Mario Musa, Eugen Sunara i Ignacije Čutura povodom obnašanja dužnosti u Upravi </w:t>
      </w:r>
      <w:r w:rsidRPr="00747BC8">
        <w:rPr>
          <w:sz w:val="24"/>
          <w:szCs w:val="24"/>
        </w:rPr>
        <w:t xml:space="preserve">trgovačkog društva Hrvatska lutrija d.o.o. </w:t>
      </w:r>
      <w:r w:rsidRPr="00747BC8">
        <w:rPr>
          <w:sz w:val="24"/>
          <w:szCs w:val="24"/>
          <w:lang w:eastAsia="hr-HR" w:bidi="hr-HR"/>
        </w:rPr>
        <w:t xml:space="preserve">obvezni postupati sukladno odredbama ZSSI-a. </w:t>
      </w:r>
    </w:p>
    <w:p w14:paraId="23D73AA7" w14:textId="58CEDD3B" w:rsidR="00125C56" w:rsidRPr="00747BC8" w:rsidRDefault="00125C56" w:rsidP="00125C56">
      <w:pPr>
        <w:pStyle w:val="Tijeloteksta"/>
        <w:shd w:val="clear" w:color="auto" w:fill="auto"/>
        <w:spacing w:after="340"/>
        <w:ind w:firstLine="740"/>
        <w:jc w:val="both"/>
        <w:rPr>
          <w:sz w:val="24"/>
          <w:szCs w:val="24"/>
          <w:lang w:eastAsia="hr-HR" w:bidi="hr-HR"/>
        </w:rPr>
      </w:pPr>
      <w:r w:rsidRPr="00747BC8">
        <w:rPr>
          <w:sz w:val="24"/>
          <w:szCs w:val="24"/>
          <w:lang w:eastAsia="hr-HR" w:bidi="hr-HR"/>
        </w:rPr>
        <w:t xml:space="preserve">Navedeni dužnosnici su u izvješćima koja su podnosili Povjerenstvu navodili da dužnost predsjednika, odnosno </w:t>
      </w:r>
      <w:r w:rsidRPr="00747BC8">
        <w:rPr>
          <w:sz w:val="24"/>
          <w:szCs w:val="24"/>
        </w:rPr>
        <w:t xml:space="preserve">člana Uprave trgovačkog društva Hrvatska lutrija d.o.o. obnašaju profesionalno, u zasnovanom radnom odnosu, za što primaju plaću. </w:t>
      </w:r>
    </w:p>
    <w:p w14:paraId="0EB455BC" w14:textId="686E00B7" w:rsidR="009817FD" w:rsidRPr="00747BC8" w:rsidRDefault="00DF5C5B" w:rsidP="00DF5C5B">
      <w:pPr>
        <w:pStyle w:val="Tijeloteksta"/>
        <w:shd w:val="clear" w:color="auto" w:fill="auto"/>
        <w:spacing w:after="340"/>
        <w:ind w:firstLine="740"/>
        <w:jc w:val="both"/>
        <w:rPr>
          <w:sz w:val="24"/>
          <w:szCs w:val="24"/>
          <w:lang w:eastAsia="hr-HR" w:bidi="hr-HR"/>
        </w:rPr>
      </w:pPr>
      <w:r w:rsidRPr="00747BC8">
        <w:rPr>
          <w:sz w:val="24"/>
          <w:szCs w:val="24"/>
          <w:lang w:eastAsia="hr-HR" w:bidi="hr-HR"/>
        </w:rPr>
        <w:t>Povjerenstvo je povodom navoda iz podnesene prijave, dopisom: 711-I-1809-P</w:t>
      </w:r>
      <w:r w:rsidR="005F2B60" w:rsidRPr="00747BC8">
        <w:rPr>
          <w:sz w:val="24"/>
          <w:szCs w:val="24"/>
          <w:lang w:eastAsia="hr-HR" w:bidi="hr-HR"/>
        </w:rPr>
        <w:t>-263/20-02-8 od 8. prosinca 2020.</w:t>
      </w:r>
      <w:r w:rsidRPr="00747BC8">
        <w:rPr>
          <w:sz w:val="24"/>
          <w:szCs w:val="24"/>
          <w:lang w:eastAsia="hr-HR" w:bidi="hr-HR"/>
        </w:rPr>
        <w:t xml:space="preserve"> zatražilo od </w:t>
      </w:r>
      <w:r w:rsidRPr="00747BC8">
        <w:rPr>
          <w:sz w:val="24"/>
          <w:szCs w:val="24"/>
        </w:rPr>
        <w:t>trgovačkog društva Hrvatska lutrija d.o.o.</w:t>
      </w:r>
      <w:r w:rsidR="005F2B60" w:rsidRPr="00747BC8">
        <w:rPr>
          <w:sz w:val="24"/>
          <w:szCs w:val="24"/>
        </w:rPr>
        <w:t xml:space="preserve"> očitovanje</w:t>
      </w:r>
      <w:r w:rsidRPr="00747BC8">
        <w:rPr>
          <w:sz w:val="24"/>
          <w:szCs w:val="24"/>
        </w:rPr>
        <w:t xml:space="preserve"> </w:t>
      </w:r>
      <w:r w:rsidR="005F2B60" w:rsidRPr="00747BC8">
        <w:rPr>
          <w:sz w:val="24"/>
          <w:szCs w:val="24"/>
        </w:rPr>
        <w:t xml:space="preserve">na okolnosti </w:t>
      </w:r>
      <w:r w:rsidRPr="00747BC8">
        <w:rPr>
          <w:sz w:val="24"/>
          <w:szCs w:val="24"/>
        </w:rPr>
        <w:t xml:space="preserve">je li, kada i u kojem iznosu dužnosnicima </w:t>
      </w:r>
      <w:r w:rsidRPr="00747BC8">
        <w:rPr>
          <w:sz w:val="24"/>
          <w:szCs w:val="24"/>
          <w:lang w:eastAsia="hr-HR" w:bidi="hr-HR"/>
        </w:rPr>
        <w:t xml:space="preserve">Mariu Musi te Eugenu Sunari za vrijeme obnašanja dužnosti u Upravi navedenog </w:t>
      </w:r>
      <w:r w:rsidRPr="00747BC8">
        <w:rPr>
          <w:sz w:val="24"/>
          <w:szCs w:val="24"/>
        </w:rPr>
        <w:t>trgovačkog društva</w:t>
      </w:r>
      <w:r w:rsidR="00D447E7" w:rsidRPr="00747BC8">
        <w:rPr>
          <w:sz w:val="24"/>
          <w:szCs w:val="24"/>
        </w:rPr>
        <w:t>, u</w:t>
      </w:r>
      <w:r w:rsidR="005F2B60" w:rsidRPr="00747BC8">
        <w:rPr>
          <w:sz w:val="24"/>
          <w:szCs w:val="24"/>
        </w:rPr>
        <w:t xml:space="preserve">z plaću, isplaćen dodatni iznos kao nagrada, odnosno dodatak plaći za ostvarene ciljeve i poslovne rezultate te na temelju čega su izvršene navedene uplate. </w:t>
      </w:r>
    </w:p>
    <w:p w14:paraId="55FCDE44" w14:textId="61398BFE" w:rsidR="004A0377" w:rsidRPr="00747BC8" w:rsidRDefault="0065022F" w:rsidP="0065022F">
      <w:pPr>
        <w:pStyle w:val="Tijeloteksta"/>
        <w:spacing w:after="340"/>
        <w:ind w:firstLine="740"/>
        <w:jc w:val="both"/>
        <w:rPr>
          <w:sz w:val="24"/>
          <w:szCs w:val="24"/>
        </w:rPr>
      </w:pPr>
      <w:r w:rsidRPr="00747BC8">
        <w:rPr>
          <w:sz w:val="24"/>
          <w:szCs w:val="24"/>
        </w:rPr>
        <w:t>Navedeno trgovačko društvo očitovalo se dopisom, Broj: DPOS-05-2020/63317 od 18. prosinca 2020. u kojem se navodi da su temeljem članaka IV., IV. a., IV. b i IV. e Odluke Vlade Republike Hrvatske o utvrđivanju plaća i drugih primanja predsjednika i članova uprava trgovačkih društava („Narodne novine“ broj 83/09., 03/11., 03/12., 46/12., 22/13., 25/14. i 77/14.) i Pravilnika o stimulativnom dodatku predsjednika i članova Uprave Hrvatske lutrije d.o.o.</w:t>
      </w:r>
      <w:r w:rsidR="00E143B9" w:rsidRPr="00747BC8">
        <w:rPr>
          <w:sz w:val="24"/>
          <w:szCs w:val="24"/>
        </w:rPr>
        <w:t>,</w:t>
      </w:r>
      <w:r w:rsidRPr="00747BC8">
        <w:rPr>
          <w:sz w:val="24"/>
          <w:szCs w:val="24"/>
        </w:rPr>
        <w:t xml:space="preserve"> utvrđeni ključni pokazatelji uspješnosti poslovanja usvojenog od strane Nadzornog odbora društva, te su dana je 20. rujna 2019. isplaćene stimulativne nagrade za ostvarene rezultate poslovanja za 2017. – 2019. </w:t>
      </w:r>
    </w:p>
    <w:p w14:paraId="606C916B" w14:textId="1FD5485E" w:rsidR="00E143B9" w:rsidRPr="00747BC8" w:rsidRDefault="006367A7" w:rsidP="00E143B9">
      <w:pPr>
        <w:pStyle w:val="Tijeloteksta"/>
        <w:spacing w:after="340"/>
        <w:ind w:firstLine="740"/>
        <w:jc w:val="both"/>
        <w:rPr>
          <w:sz w:val="24"/>
          <w:szCs w:val="24"/>
        </w:rPr>
      </w:pPr>
      <w:r w:rsidRPr="00747BC8">
        <w:rPr>
          <w:sz w:val="24"/>
          <w:szCs w:val="24"/>
        </w:rPr>
        <w:lastRenderedPageBreak/>
        <w:t xml:space="preserve">U očitovanju se iznosi </w:t>
      </w:r>
      <w:r w:rsidR="00E143B9" w:rsidRPr="00747BC8">
        <w:rPr>
          <w:sz w:val="24"/>
          <w:szCs w:val="24"/>
        </w:rPr>
        <w:t>da je dužnosniku Mariu Musi za</w:t>
      </w:r>
      <w:r w:rsidRPr="00747BC8">
        <w:rPr>
          <w:sz w:val="24"/>
          <w:szCs w:val="24"/>
        </w:rPr>
        <w:t xml:space="preserve"> 2017. </w:t>
      </w:r>
      <w:r w:rsidR="00E143B9" w:rsidRPr="00747BC8">
        <w:rPr>
          <w:sz w:val="24"/>
          <w:szCs w:val="24"/>
        </w:rPr>
        <w:t xml:space="preserve">na ime stimulativne nagrade isplaćen </w:t>
      </w:r>
      <w:r w:rsidRPr="00747BC8">
        <w:rPr>
          <w:sz w:val="24"/>
          <w:szCs w:val="24"/>
        </w:rPr>
        <w:t xml:space="preserve">iznos od 27.074,88 kn te </w:t>
      </w:r>
      <w:r w:rsidR="006F244A" w:rsidRPr="00747BC8">
        <w:rPr>
          <w:sz w:val="24"/>
          <w:szCs w:val="24"/>
        </w:rPr>
        <w:t>za</w:t>
      </w:r>
      <w:r w:rsidRPr="00747BC8">
        <w:rPr>
          <w:sz w:val="24"/>
          <w:szCs w:val="24"/>
        </w:rPr>
        <w:t xml:space="preserve"> 2018. iznos od 192.644,13 </w:t>
      </w:r>
      <w:r w:rsidR="00E143B9" w:rsidRPr="00747BC8">
        <w:rPr>
          <w:sz w:val="24"/>
          <w:szCs w:val="24"/>
        </w:rPr>
        <w:t xml:space="preserve">kn, što je dužnosnik naveo u podnesenom izvješću o imovinskom sanju od 14. siječnja 2020., u dijelu izvješća „podaci o ostalim prihodima – od druge djelatnosti“, te da je dužnosniku Eugenu Sunari na ime stimulativne nagrade za 2017. isplaćen iznos od 7.312,31 kn te </w:t>
      </w:r>
      <w:r w:rsidR="006F244A" w:rsidRPr="00747BC8">
        <w:rPr>
          <w:sz w:val="24"/>
          <w:szCs w:val="24"/>
        </w:rPr>
        <w:t>za</w:t>
      </w:r>
      <w:r w:rsidR="00E143B9" w:rsidRPr="00747BC8">
        <w:rPr>
          <w:sz w:val="24"/>
          <w:szCs w:val="24"/>
        </w:rPr>
        <w:t xml:space="preserve"> 2018. iznos od 184.751,76 kn, što je dužnosnik naveo u podnesenom izvješću o imovinskom sanju od 28. siječnja 2020., u dijelu izvješća „podaci o ostalim prihodima – od nesamostalnog rada“.  </w:t>
      </w:r>
    </w:p>
    <w:p w14:paraId="08C00BD2" w14:textId="69ACE2B0" w:rsidR="00E143B9" w:rsidRPr="00747BC8" w:rsidRDefault="00C446BC" w:rsidP="00C446BC">
      <w:pPr>
        <w:pStyle w:val="Tijeloteksta"/>
        <w:spacing w:after="340"/>
        <w:ind w:firstLine="740"/>
        <w:jc w:val="both"/>
        <w:rPr>
          <w:sz w:val="24"/>
          <w:szCs w:val="24"/>
        </w:rPr>
      </w:pPr>
      <w:r w:rsidRPr="00747BC8">
        <w:rPr>
          <w:sz w:val="24"/>
          <w:szCs w:val="24"/>
          <w:lang w:eastAsia="hr-HR" w:bidi="hr-HR"/>
        </w:rPr>
        <w:t xml:space="preserve">Povjerenstvo je dopisom: 711-I-107-P-263-20/21-04-8 od 19. siječnja 2021. zatražilo od </w:t>
      </w:r>
      <w:r w:rsidRPr="00747BC8">
        <w:rPr>
          <w:sz w:val="24"/>
          <w:szCs w:val="24"/>
        </w:rPr>
        <w:t>trgovačkog društva Hrvatska lutrija d.o.o. dostavu Pravilnika o stimulativnom dodatku predsjednika i članova Uprave Hrvatske lutrije d.o.o.</w:t>
      </w:r>
      <w:r w:rsidR="00AD1913" w:rsidRPr="00747BC8">
        <w:rPr>
          <w:sz w:val="24"/>
          <w:szCs w:val="24"/>
        </w:rPr>
        <w:t xml:space="preserve"> te je zatraženo očitovanje je li, kada je i u kojem iznosu dužnosniku Ignaciju Čuturi isplaćena stimulativna nagrada za ostvarene ciljeve i poslovne rezultate. </w:t>
      </w:r>
    </w:p>
    <w:p w14:paraId="13081B42" w14:textId="5C47BD12" w:rsidR="00AD1913" w:rsidRPr="00747BC8" w:rsidRDefault="00AD1913" w:rsidP="00AD1913">
      <w:pPr>
        <w:pStyle w:val="Tijeloteksta"/>
        <w:spacing w:after="340"/>
        <w:ind w:firstLine="740"/>
        <w:jc w:val="both"/>
        <w:rPr>
          <w:sz w:val="24"/>
          <w:szCs w:val="24"/>
        </w:rPr>
      </w:pPr>
      <w:r w:rsidRPr="00747BC8">
        <w:rPr>
          <w:sz w:val="24"/>
          <w:szCs w:val="24"/>
        </w:rPr>
        <w:t xml:space="preserve">Trgovačko društvo Hrvatska lutrija d.o.o. je dopisom, Broj: DPOS-05-2021/3935 od25. siječnja 2021. dostavilo Pravilnik o stimulativnom dodatku predsjednika i članova Uprave Hrvatske lutrije d.o.o. te se očitovalo da </w:t>
      </w:r>
      <w:r w:rsidR="00CF3BB4" w:rsidRPr="00747BC8">
        <w:rPr>
          <w:sz w:val="24"/>
          <w:szCs w:val="24"/>
        </w:rPr>
        <w:t xml:space="preserve">nije bila isplata </w:t>
      </w:r>
      <w:r w:rsidRPr="00747BC8">
        <w:rPr>
          <w:sz w:val="24"/>
          <w:szCs w:val="24"/>
        </w:rPr>
        <w:t xml:space="preserve">dužnosniku Ignaciju Čuturi s osnova stimulativne nagrada za ostvarene ciljeve i poslovne rezultate. </w:t>
      </w:r>
    </w:p>
    <w:p w14:paraId="472D4291" w14:textId="343D8D42" w:rsidR="00CF3BB4" w:rsidRPr="00747BC8" w:rsidRDefault="002933C9" w:rsidP="002933C9">
      <w:pPr>
        <w:pStyle w:val="Tijeloteksta"/>
        <w:spacing w:after="340"/>
        <w:ind w:firstLine="740"/>
        <w:jc w:val="both"/>
        <w:rPr>
          <w:sz w:val="24"/>
          <w:szCs w:val="24"/>
        </w:rPr>
      </w:pPr>
      <w:r w:rsidRPr="00747BC8">
        <w:rPr>
          <w:sz w:val="24"/>
          <w:szCs w:val="24"/>
        </w:rPr>
        <w:t>Uvidom u navedeni Pravilnik, utvrđeno je da je isti donio Nadzorni odbor društva 17. runa 2019. na temelju Odluke Vlade Republike Hrvatske o utvrđivanju plaća i drugih primanja predsjednika i članova uprava trgovačkih društava te da se njime uređuje stimulativno nagrađivanje predsjednika i članova Uprave Hrvatske lutrije d.o.o. Odredbama Pravilnika utvrđeni su preduvjeti za ostvarenje godišnje sti</w:t>
      </w:r>
      <w:r w:rsidR="006F244A" w:rsidRPr="00747BC8">
        <w:rPr>
          <w:sz w:val="24"/>
          <w:szCs w:val="24"/>
        </w:rPr>
        <w:t>mulativne nagrade i</w:t>
      </w:r>
      <w:r w:rsidRPr="00747BC8">
        <w:rPr>
          <w:sz w:val="24"/>
          <w:szCs w:val="24"/>
        </w:rPr>
        <w:t xml:space="preserve"> njezina visina, kao i preduvjeti za ostvarenje posebne stimulativne nagrade </w:t>
      </w:r>
      <w:r w:rsidR="006F244A" w:rsidRPr="00747BC8">
        <w:rPr>
          <w:sz w:val="24"/>
          <w:szCs w:val="24"/>
        </w:rPr>
        <w:t>i</w:t>
      </w:r>
      <w:r w:rsidRPr="00747BC8">
        <w:rPr>
          <w:sz w:val="24"/>
          <w:szCs w:val="24"/>
        </w:rPr>
        <w:t xml:space="preserve"> njezina visina, a sastavni dio iste su prilozi koji sadrže tablični prikaz ključnih pokazatelja uspješnosti poslovanja društva. </w:t>
      </w:r>
    </w:p>
    <w:p w14:paraId="35F608CE" w14:textId="6324D10D" w:rsidR="00DD6E8C" w:rsidRPr="00747BC8" w:rsidRDefault="00DD6E8C" w:rsidP="002933C9">
      <w:pPr>
        <w:pStyle w:val="Tijeloteksta"/>
        <w:spacing w:after="340"/>
        <w:ind w:firstLine="740"/>
        <w:jc w:val="both"/>
        <w:rPr>
          <w:sz w:val="24"/>
          <w:szCs w:val="24"/>
        </w:rPr>
      </w:pPr>
      <w:r w:rsidRPr="00747BC8">
        <w:rPr>
          <w:sz w:val="24"/>
          <w:szCs w:val="24"/>
        </w:rPr>
        <w:t xml:space="preserve">Povjerenstvo je izvršilo uvid u tekst navedene Odluke na koju se poziva predmetni Pravilnik. </w:t>
      </w:r>
    </w:p>
    <w:p w14:paraId="58ED0712" w14:textId="7E3DB8E5" w:rsidR="00436215" w:rsidRPr="00747BC8" w:rsidRDefault="00436215" w:rsidP="00436215">
      <w:pPr>
        <w:pStyle w:val="Tijeloteksta"/>
        <w:spacing w:after="340"/>
        <w:ind w:firstLine="740"/>
        <w:jc w:val="both"/>
        <w:rPr>
          <w:rStyle w:val="Naglaeno"/>
          <w:b w:val="0"/>
          <w:sz w:val="24"/>
          <w:szCs w:val="24"/>
        </w:rPr>
      </w:pPr>
      <w:r w:rsidRPr="00747BC8">
        <w:rPr>
          <w:sz w:val="24"/>
          <w:szCs w:val="24"/>
        </w:rPr>
        <w:t>Točkom I. iste Odluke propisano je da se njome utvrđuju plaća i druga primanja predsjednika i članova uprava trgovačkih društava u cilju provedbe antirecesijskih mjera, štednje na svim razinama, a radi ograničavanja negativnih učinaka gospodarske krize u Republici Hrvatskoj te da se o</w:t>
      </w:r>
      <w:r w:rsidRPr="00747BC8">
        <w:rPr>
          <w:rStyle w:val="Naglaeno"/>
          <w:b w:val="0"/>
          <w:sz w:val="24"/>
          <w:szCs w:val="24"/>
        </w:rPr>
        <w:t>dredbe Odluke primjenjuju na plaće i druga primanja predsjednika i članova uprava trgovačkih društava u kojima Republika Hrvatska ili pravne osobe koje je osnovala Republika Hrvatska imaju većinski udio u temeljnom kapitalu, ukoliko to nije drugačije propisano posebnim zakonom.</w:t>
      </w:r>
    </w:p>
    <w:p w14:paraId="073021FD" w14:textId="000006B7" w:rsidR="00DD6E8C" w:rsidRPr="00747BC8" w:rsidRDefault="00436215" w:rsidP="00DD6E8C">
      <w:pPr>
        <w:pStyle w:val="Tijeloteksta"/>
        <w:spacing w:after="340"/>
        <w:ind w:firstLine="740"/>
        <w:jc w:val="both"/>
        <w:rPr>
          <w:sz w:val="24"/>
          <w:szCs w:val="24"/>
          <w:shd w:val="clear" w:color="auto" w:fill="FFFFFF"/>
        </w:rPr>
      </w:pPr>
      <w:r w:rsidRPr="00747BC8">
        <w:rPr>
          <w:rStyle w:val="Naglaeno"/>
          <w:b w:val="0"/>
          <w:sz w:val="24"/>
          <w:szCs w:val="24"/>
        </w:rPr>
        <w:lastRenderedPageBreak/>
        <w:t>U točki VII. Odluke o izmjenama ove Odluke („Narodne novine“ broj 25/14.) propisano je da se o</w:t>
      </w:r>
      <w:r w:rsidRPr="00747BC8">
        <w:rPr>
          <w:sz w:val="24"/>
          <w:szCs w:val="24"/>
          <w:shd w:val="clear" w:color="auto" w:fill="FFFFFF"/>
        </w:rPr>
        <w:t xml:space="preserve">dluka o utvrđivanju plaća i drugih primanja predsjednika i članova uprava trgovačkih </w:t>
      </w:r>
      <w:r w:rsidR="006F244A" w:rsidRPr="00747BC8">
        <w:rPr>
          <w:sz w:val="24"/>
          <w:szCs w:val="24"/>
          <w:shd w:val="clear" w:color="auto" w:fill="FFFFFF"/>
        </w:rPr>
        <w:t xml:space="preserve">društava primjenjuje i za 2014., s time da nakon donošenja iste </w:t>
      </w:r>
      <w:r w:rsidR="006F244A" w:rsidRPr="00747BC8">
        <w:rPr>
          <w:rStyle w:val="Naglaeno"/>
          <w:b w:val="0"/>
          <w:sz w:val="24"/>
          <w:szCs w:val="24"/>
        </w:rPr>
        <w:t xml:space="preserve">Odluke o izmjenama nije bilo drugih izmjena i dopuna </w:t>
      </w:r>
      <w:r w:rsidR="00DC45D1" w:rsidRPr="00747BC8">
        <w:rPr>
          <w:rStyle w:val="Naglaeno"/>
          <w:b w:val="0"/>
          <w:sz w:val="24"/>
          <w:szCs w:val="24"/>
        </w:rPr>
        <w:t xml:space="preserve">ove </w:t>
      </w:r>
      <w:r w:rsidR="006F244A" w:rsidRPr="00747BC8">
        <w:rPr>
          <w:rStyle w:val="Naglaeno"/>
          <w:b w:val="0"/>
          <w:sz w:val="24"/>
          <w:szCs w:val="24"/>
        </w:rPr>
        <w:t xml:space="preserve">Odluke. </w:t>
      </w:r>
    </w:p>
    <w:p w14:paraId="14987787" w14:textId="33361B0E" w:rsidR="006F244A" w:rsidRPr="00747BC8" w:rsidRDefault="00D66CE5" w:rsidP="00DD6E8C">
      <w:pPr>
        <w:pStyle w:val="Tijeloteksta"/>
        <w:spacing w:after="340"/>
        <w:ind w:firstLine="740"/>
        <w:jc w:val="both"/>
        <w:rPr>
          <w:sz w:val="24"/>
          <w:szCs w:val="24"/>
          <w:lang w:eastAsia="hr-HR" w:bidi="hr-HR"/>
        </w:rPr>
      </w:pPr>
      <w:r w:rsidRPr="00747BC8">
        <w:rPr>
          <w:sz w:val="24"/>
          <w:szCs w:val="24"/>
          <w:lang w:eastAsia="hr-HR" w:bidi="hr-HR"/>
        </w:rPr>
        <w:t xml:space="preserve">Člankom 7. točkom d) ZSSI-a kao jedno od zabranjenih djelovanja propisano je da je dužnosnicima zabranjeno primati dodatnu naknadu za poslove obnašanja javnih dužnosti. </w:t>
      </w:r>
    </w:p>
    <w:p w14:paraId="49C47F26" w14:textId="77777777" w:rsidR="00245DCE" w:rsidRPr="00747BC8" w:rsidRDefault="00245DCE" w:rsidP="00245DCE">
      <w:pPr>
        <w:pStyle w:val="Tijeloteksta"/>
        <w:spacing w:after="340"/>
        <w:ind w:firstLine="740"/>
        <w:jc w:val="both"/>
        <w:rPr>
          <w:sz w:val="24"/>
          <w:szCs w:val="24"/>
          <w:lang w:eastAsia="hr-HR" w:bidi="hr-HR"/>
        </w:rPr>
      </w:pPr>
      <w:r w:rsidRPr="00747BC8">
        <w:rPr>
          <w:sz w:val="24"/>
          <w:szCs w:val="24"/>
          <w:lang w:eastAsia="hr-HR" w:bidi="hr-HR"/>
        </w:rPr>
        <w:t>Dužnosnici za obnašanje dužnosti mogu primati plaću te naknadu putnih i drugih opravdanih troškova. P</w:t>
      </w:r>
      <w:r w:rsidR="00311461" w:rsidRPr="00747BC8">
        <w:rPr>
          <w:sz w:val="24"/>
          <w:szCs w:val="24"/>
          <w:lang w:eastAsia="hr-HR" w:bidi="hr-HR"/>
        </w:rPr>
        <w:t xml:space="preserve">ovjerenstvo tumači da su Odluka i Pravilnik podzakonski akti niže pravne snage </w:t>
      </w:r>
      <w:r w:rsidR="00335BDA" w:rsidRPr="00747BC8">
        <w:rPr>
          <w:sz w:val="24"/>
          <w:szCs w:val="24"/>
          <w:lang w:eastAsia="hr-HR" w:bidi="hr-HR"/>
        </w:rPr>
        <w:t xml:space="preserve">u odnosu na ZSSI te da istima </w:t>
      </w:r>
      <w:r w:rsidR="00311461" w:rsidRPr="00747BC8">
        <w:rPr>
          <w:sz w:val="24"/>
          <w:szCs w:val="24"/>
          <w:lang w:eastAsia="hr-HR" w:bidi="hr-HR"/>
        </w:rPr>
        <w:t>ne mo</w:t>
      </w:r>
      <w:r w:rsidR="00335BDA" w:rsidRPr="00747BC8">
        <w:rPr>
          <w:sz w:val="24"/>
          <w:szCs w:val="24"/>
          <w:lang w:eastAsia="hr-HR" w:bidi="hr-HR"/>
        </w:rPr>
        <w:t>že</w:t>
      </w:r>
      <w:r w:rsidR="00311461" w:rsidRPr="00747BC8">
        <w:rPr>
          <w:sz w:val="24"/>
          <w:szCs w:val="24"/>
          <w:lang w:eastAsia="hr-HR" w:bidi="hr-HR"/>
        </w:rPr>
        <w:t xml:space="preserve"> biti propisivana isplat</w:t>
      </w:r>
      <w:r w:rsidR="00125C56" w:rsidRPr="00747BC8">
        <w:rPr>
          <w:sz w:val="24"/>
          <w:szCs w:val="24"/>
          <w:lang w:eastAsia="hr-HR" w:bidi="hr-HR"/>
        </w:rPr>
        <w:t>a</w:t>
      </w:r>
      <w:r w:rsidR="00311461" w:rsidRPr="00747BC8">
        <w:rPr>
          <w:sz w:val="24"/>
          <w:szCs w:val="24"/>
          <w:lang w:eastAsia="hr-HR" w:bidi="hr-HR"/>
        </w:rPr>
        <w:t xml:space="preserve"> </w:t>
      </w:r>
      <w:r w:rsidR="006F244A" w:rsidRPr="00747BC8">
        <w:rPr>
          <w:sz w:val="24"/>
          <w:szCs w:val="24"/>
          <w:lang w:eastAsia="hr-HR" w:bidi="hr-HR"/>
        </w:rPr>
        <w:t>dodatnih</w:t>
      </w:r>
      <w:r w:rsidR="00311461" w:rsidRPr="00747BC8">
        <w:rPr>
          <w:sz w:val="24"/>
          <w:szCs w:val="24"/>
          <w:lang w:eastAsia="hr-HR" w:bidi="hr-HR"/>
        </w:rPr>
        <w:t xml:space="preserve"> naknada </w:t>
      </w:r>
      <w:r w:rsidR="00335BDA" w:rsidRPr="00747BC8">
        <w:rPr>
          <w:sz w:val="24"/>
          <w:szCs w:val="24"/>
          <w:lang w:eastAsia="hr-HR" w:bidi="hr-HR"/>
        </w:rPr>
        <w:t xml:space="preserve">za obnašanje javne dužnosti, </w:t>
      </w:r>
      <w:r w:rsidRPr="00747BC8">
        <w:rPr>
          <w:sz w:val="24"/>
          <w:szCs w:val="24"/>
          <w:lang w:eastAsia="hr-HR" w:bidi="hr-HR"/>
        </w:rPr>
        <w:t>jer</w:t>
      </w:r>
      <w:r w:rsidR="00335BDA" w:rsidRPr="00747BC8">
        <w:rPr>
          <w:sz w:val="24"/>
          <w:szCs w:val="24"/>
          <w:lang w:eastAsia="hr-HR" w:bidi="hr-HR"/>
        </w:rPr>
        <w:t xml:space="preserve"> je </w:t>
      </w:r>
      <w:r w:rsidRPr="00747BC8">
        <w:rPr>
          <w:sz w:val="24"/>
          <w:szCs w:val="24"/>
          <w:lang w:eastAsia="hr-HR" w:bidi="hr-HR"/>
        </w:rPr>
        <w:t xml:space="preserve">to, </w:t>
      </w:r>
      <w:r w:rsidRPr="00747BC8">
        <w:rPr>
          <w:sz w:val="24"/>
          <w:szCs w:val="24"/>
        </w:rPr>
        <w:t xml:space="preserve">sukladno članku 7. točka d) ZSSI-a, </w:t>
      </w:r>
      <w:r w:rsidR="00311461" w:rsidRPr="00747BC8">
        <w:rPr>
          <w:sz w:val="24"/>
          <w:szCs w:val="24"/>
          <w:lang w:eastAsia="hr-HR" w:bidi="hr-HR"/>
        </w:rPr>
        <w:t>du</w:t>
      </w:r>
      <w:r w:rsidR="006F244A" w:rsidRPr="00747BC8">
        <w:rPr>
          <w:sz w:val="24"/>
          <w:szCs w:val="24"/>
          <w:lang w:eastAsia="hr-HR" w:bidi="hr-HR"/>
        </w:rPr>
        <w:t>žnosnicima zabranjen</w:t>
      </w:r>
      <w:r w:rsidRPr="00747BC8">
        <w:rPr>
          <w:sz w:val="24"/>
          <w:szCs w:val="24"/>
          <w:lang w:eastAsia="hr-HR" w:bidi="hr-HR"/>
        </w:rPr>
        <w:t>o</w:t>
      </w:r>
      <w:r w:rsidR="00335BDA" w:rsidRPr="00747BC8">
        <w:rPr>
          <w:sz w:val="24"/>
          <w:szCs w:val="24"/>
          <w:lang w:eastAsia="hr-HR" w:bidi="hr-HR"/>
        </w:rPr>
        <w:t xml:space="preserve">. </w:t>
      </w:r>
      <w:r w:rsidRPr="00747BC8">
        <w:rPr>
          <w:sz w:val="24"/>
          <w:szCs w:val="24"/>
          <w:lang w:eastAsia="hr-HR" w:bidi="hr-HR"/>
        </w:rPr>
        <w:t xml:space="preserve">Obzirom da su dar za djecu, prigodne nagrade i </w:t>
      </w:r>
      <w:r w:rsidRPr="00747BC8">
        <w:rPr>
          <w:sz w:val="24"/>
          <w:szCs w:val="24"/>
        </w:rPr>
        <w:t xml:space="preserve">stimulativne nagrade za ostvarene rezultate dodatne naknade, njihov primitak suprotan je navedenoj zakonskoj odredbi. </w:t>
      </w:r>
    </w:p>
    <w:p w14:paraId="078E582A" w14:textId="77777777" w:rsidR="00245DCE" w:rsidRPr="00747BC8" w:rsidRDefault="006F244A" w:rsidP="00842289">
      <w:pPr>
        <w:pStyle w:val="Tijeloteksta"/>
        <w:spacing w:after="340"/>
        <w:ind w:firstLine="740"/>
        <w:jc w:val="both"/>
        <w:rPr>
          <w:sz w:val="24"/>
          <w:szCs w:val="24"/>
        </w:rPr>
      </w:pPr>
      <w:r w:rsidRPr="00747BC8">
        <w:rPr>
          <w:sz w:val="24"/>
          <w:szCs w:val="24"/>
        </w:rPr>
        <w:t xml:space="preserve">Osim toga, </w:t>
      </w:r>
      <w:r w:rsidR="00335BDA" w:rsidRPr="00747BC8">
        <w:rPr>
          <w:sz w:val="24"/>
          <w:szCs w:val="24"/>
        </w:rPr>
        <w:t xml:space="preserve">obzirom da je Pravilnik o stimulativnom dodatku predsjednika i članova Uprave Hrvatske lutrije d.o.o. donesen na temelju odredbi Odluke Vlade Republike Hrvatske o utvrđivanju plaća i drugih primanja predsjednika i članova uprava trgovačkih društava, a primjena odredbi iste Odluke posljednji put je produljenja za 2014., proizlazi da </w:t>
      </w:r>
      <w:r w:rsidR="00245DCE" w:rsidRPr="00747BC8">
        <w:rPr>
          <w:sz w:val="24"/>
          <w:szCs w:val="24"/>
        </w:rPr>
        <w:t>je</w:t>
      </w:r>
      <w:r w:rsidR="00335BDA" w:rsidRPr="00747BC8">
        <w:rPr>
          <w:sz w:val="24"/>
          <w:szCs w:val="24"/>
        </w:rPr>
        <w:t xml:space="preserve"> </w:t>
      </w:r>
      <w:r w:rsidR="00245DCE" w:rsidRPr="00747BC8">
        <w:rPr>
          <w:sz w:val="24"/>
          <w:szCs w:val="24"/>
        </w:rPr>
        <w:t xml:space="preserve">taj </w:t>
      </w:r>
      <w:r w:rsidR="00335BDA" w:rsidRPr="00747BC8">
        <w:rPr>
          <w:sz w:val="24"/>
          <w:szCs w:val="24"/>
        </w:rPr>
        <w:t xml:space="preserve">Pravilnik donesen </w:t>
      </w:r>
      <w:r w:rsidR="00245DCE" w:rsidRPr="00747BC8">
        <w:rPr>
          <w:sz w:val="24"/>
          <w:szCs w:val="24"/>
        </w:rPr>
        <w:t xml:space="preserve">te da su stimulativne nagrade isplaćene u 2019. na temelju općeg akta Vlade Republike Hrvatske koji tada više nije bio u primjeni. </w:t>
      </w:r>
    </w:p>
    <w:p w14:paraId="7907E4E0" w14:textId="6DF7D725" w:rsidR="00842289" w:rsidRPr="00747BC8" w:rsidRDefault="00D66CE5" w:rsidP="00842289">
      <w:pPr>
        <w:pStyle w:val="Tijeloteksta"/>
        <w:spacing w:after="340"/>
        <w:ind w:firstLine="740"/>
        <w:jc w:val="both"/>
        <w:rPr>
          <w:sz w:val="24"/>
          <w:szCs w:val="24"/>
          <w:lang w:eastAsia="hr-HR" w:bidi="hr-HR"/>
        </w:rPr>
      </w:pPr>
      <w:r w:rsidRPr="00747BC8">
        <w:rPr>
          <w:sz w:val="24"/>
          <w:szCs w:val="24"/>
          <w:lang w:eastAsia="hr-HR" w:bidi="hr-HR"/>
        </w:rPr>
        <w:t xml:space="preserve">S obzirom da iz prikupljenih podataka i dokumentacije proizlazi da su </w:t>
      </w:r>
      <w:r w:rsidR="00842289" w:rsidRPr="00747BC8">
        <w:rPr>
          <w:sz w:val="24"/>
          <w:szCs w:val="24"/>
          <w:lang w:eastAsia="hr-HR" w:bidi="hr-HR"/>
        </w:rPr>
        <w:t xml:space="preserve">dužnosniku Mariu Musi istovremeno uz primanje plaće za obnašanje dužnosti </w:t>
      </w:r>
      <w:r w:rsidR="00842289" w:rsidRPr="00747BC8">
        <w:rPr>
          <w:sz w:val="24"/>
          <w:szCs w:val="24"/>
        </w:rPr>
        <w:t>direktora i predsjednika Uprave trgovačkog društva Hrvatska lutrija d.o.o., isplaćene i</w:t>
      </w:r>
      <w:r w:rsidR="00842289" w:rsidRPr="00747BC8">
        <w:rPr>
          <w:sz w:val="24"/>
          <w:szCs w:val="24"/>
          <w:lang w:eastAsia="hr-HR" w:bidi="hr-HR"/>
        </w:rPr>
        <w:t xml:space="preserve"> dodatne naknade, </w:t>
      </w:r>
      <w:r w:rsidR="00747BC8" w:rsidRPr="00747BC8">
        <w:rPr>
          <w:bCs/>
          <w:sz w:val="24"/>
          <w:szCs w:val="24"/>
          <w:lang w:eastAsia="hr-HR" w:bidi="hr-HR"/>
        </w:rPr>
        <w:t xml:space="preserve">i to u 2017. dara za djecu u iznosu od </w:t>
      </w:r>
      <w:r w:rsidR="00747BC8" w:rsidRPr="00747BC8">
        <w:rPr>
          <w:sz w:val="24"/>
          <w:szCs w:val="24"/>
        </w:rPr>
        <w:t xml:space="preserve">1.800,00 kn i prigodne nagrade od 2.500,00 kn, u 2018. </w:t>
      </w:r>
      <w:r w:rsidR="00747BC8" w:rsidRPr="00747BC8">
        <w:rPr>
          <w:bCs/>
          <w:sz w:val="24"/>
          <w:szCs w:val="24"/>
          <w:lang w:eastAsia="hr-HR" w:bidi="hr-HR"/>
        </w:rPr>
        <w:t xml:space="preserve">dara za djecu od </w:t>
      </w:r>
      <w:r w:rsidR="00747BC8" w:rsidRPr="00747BC8">
        <w:rPr>
          <w:sz w:val="24"/>
          <w:szCs w:val="24"/>
        </w:rPr>
        <w:t xml:space="preserve">1.800,00 kn, prigodne nagrade od 2.500,00 kn i novčane nagrade za radne rezultate od 1.500,00 kn, te u 2019. </w:t>
      </w:r>
      <w:r w:rsidR="00747BC8" w:rsidRPr="00747BC8">
        <w:rPr>
          <w:bCs/>
          <w:sz w:val="24"/>
          <w:szCs w:val="24"/>
          <w:lang w:eastAsia="hr-HR" w:bidi="hr-HR"/>
        </w:rPr>
        <w:t xml:space="preserve">dara za djecu od </w:t>
      </w:r>
      <w:r w:rsidR="00747BC8" w:rsidRPr="00747BC8">
        <w:rPr>
          <w:sz w:val="24"/>
          <w:szCs w:val="24"/>
        </w:rPr>
        <w:t>1.200,00 kn, prigodne nagrade od 2.500,00 kn, novčane nagrade za radne rezultate od 1.500,00 kn, te stimulativne nagrade za ostvarene rezultate poslovanja za 2017. od 27.074,88 kn i za 2018. od 192.644,13 kn,</w:t>
      </w:r>
      <w:r w:rsidR="00842289" w:rsidRPr="00747BC8">
        <w:rPr>
          <w:sz w:val="24"/>
          <w:szCs w:val="24"/>
        </w:rPr>
        <w:t xml:space="preserve"> </w:t>
      </w:r>
      <w:r w:rsidR="00842289" w:rsidRPr="00747BC8">
        <w:rPr>
          <w:sz w:val="24"/>
          <w:szCs w:val="24"/>
          <w:lang w:eastAsia="hr-HR" w:bidi="hr-HR"/>
        </w:rPr>
        <w:t xml:space="preserve">što predstavlja primanje dodatnih naknada za poslove obnašanja javnih dužnosti, proizlazi da je u postupanju dužnosnika došlo do moguće povrede članka 7. točke d) ZSSI-a.  </w:t>
      </w:r>
    </w:p>
    <w:p w14:paraId="0A6EF08F" w14:textId="6DD1AA80" w:rsidR="00842289" w:rsidRPr="00747BC8" w:rsidRDefault="00842289" w:rsidP="00DC6B64">
      <w:pPr>
        <w:pStyle w:val="Tijeloteksta"/>
        <w:spacing w:after="340"/>
        <w:ind w:firstLine="740"/>
        <w:jc w:val="both"/>
        <w:rPr>
          <w:sz w:val="24"/>
          <w:szCs w:val="24"/>
        </w:rPr>
      </w:pPr>
      <w:r w:rsidRPr="00747BC8">
        <w:rPr>
          <w:sz w:val="24"/>
          <w:szCs w:val="24"/>
          <w:lang w:eastAsia="hr-HR" w:bidi="hr-HR"/>
        </w:rPr>
        <w:t xml:space="preserve">Također, iz prikupljenih podataka i dokumentacije proizlazi da su dužnosniku Eugenu Sunari istovremeno uz primanje plaće za obnašanje dužnosti člana </w:t>
      </w:r>
      <w:r w:rsidRPr="00747BC8">
        <w:rPr>
          <w:sz w:val="24"/>
          <w:szCs w:val="24"/>
        </w:rPr>
        <w:t>Uprave trgovačkog društva Hrvatska lutrija d.o.o., isplaćene i</w:t>
      </w:r>
      <w:r w:rsidRPr="00747BC8">
        <w:rPr>
          <w:sz w:val="24"/>
          <w:szCs w:val="24"/>
          <w:lang w:eastAsia="hr-HR" w:bidi="hr-HR"/>
        </w:rPr>
        <w:t xml:space="preserve"> dodatne naknade, </w:t>
      </w:r>
      <w:r w:rsidR="00841C18" w:rsidRPr="00747BC8">
        <w:rPr>
          <w:bCs/>
          <w:sz w:val="24"/>
          <w:szCs w:val="24"/>
          <w:lang w:eastAsia="hr-HR" w:bidi="hr-HR"/>
        </w:rPr>
        <w:t>i</w:t>
      </w:r>
      <w:r w:rsidR="00747BC8" w:rsidRPr="00747BC8">
        <w:rPr>
          <w:bCs/>
          <w:sz w:val="24"/>
          <w:szCs w:val="24"/>
          <w:lang w:eastAsia="hr-HR" w:bidi="hr-HR"/>
        </w:rPr>
        <w:t xml:space="preserve"> to u 2017. dara za djecu u iznosu od 600,00 kn i </w:t>
      </w:r>
      <w:r w:rsidR="00747BC8" w:rsidRPr="00747BC8">
        <w:rPr>
          <w:sz w:val="24"/>
          <w:szCs w:val="24"/>
        </w:rPr>
        <w:t xml:space="preserve">prigodne nagrade od 1.250,00 kn, u 2018. </w:t>
      </w:r>
      <w:r w:rsidR="00747BC8" w:rsidRPr="00747BC8">
        <w:rPr>
          <w:bCs/>
          <w:sz w:val="24"/>
          <w:szCs w:val="24"/>
          <w:lang w:eastAsia="hr-HR" w:bidi="hr-HR"/>
        </w:rPr>
        <w:t xml:space="preserve">dara </w:t>
      </w:r>
      <w:r w:rsidR="00747BC8" w:rsidRPr="00747BC8">
        <w:rPr>
          <w:bCs/>
          <w:sz w:val="24"/>
          <w:szCs w:val="24"/>
          <w:lang w:eastAsia="hr-HR" w:bidi="hr-HR"/>
        </w:rPr>
        <w:lastRenderedPageBreak/>
        <w:t xml:space="preserve">za djecu od </w:t>
      </w:r>
      <w:r w:rsidR="00747BC8" w:rsidRPr="00747BC8">
        <w:rPr>
          <w:sz w:val="24"/>
          <w:szCs w:val="24"/>
        </w:rPr>
        <w:t xml:space="preserve">600,00 kn, prigodne nagrade od 2.500,00 kn i novčane nagrade za radne rezultate od 1.500,00 kn, te u 2019. </w:t>
      </w:r>
      <w:r w:rsidR="00747BC8" w:rsidRPr="00747BC8">
        <w:rPr>
          <w:bCs/>
          <w:sz w:val="24"/>
          <w:szCs w:val="24"/>
          <w:lang w:eastAsia="hr-HR" w:bidi="hr-HR"/>
        </w:rPr>
        <w:t xml:space="preserve">dara za djecu od </w:t>
      </w:r>
      <w:r w:rsidR="00747BC8" w:rsidRPr="00747BC8">
        <w:rPr>
          <w:sz w:val="24"/>
          <w:szCs w:val="24"/>
        </w:rPr>
        <w:t>600,00 kn, prigodne nagrade od 2.500,00 kn, novčane nagrade za radne rezultate od 1.500,00 kn te stimulativne nagrade za ostvarene rezultate poslovanja za 2017. od 7.312,31 kn i za 2018. od 184.751,76 kn</w:t>
      </w:r>
      <w:r w:rsidRPr="00747BC8">
        <w:rPr>
          <w:sz w:val="24"/>
          <w:szCs w:val="24"/>
        </w:rPr>
        <w:t xml:space="preserve">, </w:t>
      </w:r>
      <w:r w:rsidRPr="00747BC8">
        <w:rPr>
          <w:sz w:val="24"/>
          <w:szCs w:val="24"/>
          <w:lang w:eastAsia="hr-HR" w:bidi="hr-HR"/>
        </w:rPr>
        <w:t xml:space="preserve">što predstavlja primanje dodatnih naknada za poslove obnašanja javnih dužnosti, proizlazi da je u postupanju dužnosnika došlo do moguće povrede članka 7. točke d) ZSSI-a.  </w:t>
      </w:r>
    </w:p>
    <w:p w14:paraId="49A43174" w14:textId="1637FD75" w:rsidR="00842289" w:rsidRPr="00747BC8" w:rsidRDefault="00842289" w:rsidP="00842289">
      <w:pPr>
        <w:pStyle w:val="Tijeloteksta"/>
        <w:spacing w:after="340"/>
        <w:ind w:firstLine="740"/>
        <w:jc w:val="both"/>
        <w:rPr>
          <w:sz w:val="24"/>
          <w:szCs w:val="24"/>
          <w:lang w:eastAsia="hr-HR" w:bidi="hr-HR"/>
        </w:rPr>
      </w:pPr>
      <w:r w:rsidRPr="00747BC8">
        <w:rPr>
          <w:sz w:val="24"/>
          <w:szCs w:val="24"/>
          <w:lang w:eastAsia="hr-HR" w:bidi="hr-HR"/>
        </w:rPr>
        <w:t xml:space="preserve">Iz prikupljenih podataka i dokumentacije proizlazi i da su dužnosniku Ignaciju Čuturi istovremeno uz primanje plaće za obnašanje dužnosti člana </w:t>
      </w:r>
      <w:r w:rsidRPr="00747BC8">
        <w:rPr>
          <w:sz w:val="24"/>
          <w:szCs w:val="24"/>
        </w:rPr>
        <w:t>Uprave trgovačkog društva Hrvatska lutrija d.o.o., isplaćene i</w:t>
      </w:r>
      <w:r w:rsidRPr="00747BC8">
        <w:rPr>
          <w:sz w:val="24"/>
          <w:szCs w:val="24"/>
          <w:lang w:eastAsia="hr-HR" w:bidi="hr-HR"/>
        </w:rPr>
        <w:t xml:space="preserve"> dodatne naknade, i to u 201</w:t>
      </w:r>
      <w:r w:rsidR="00D447E7" w:rsidRPr="00747BC8">
        <w:rPr>
          <w:sz w:val="24"/>
          <w:szCs w:val="24"/>
          <w:lang w:eastAsia="hr-HR" w:bidi="hr-HR"/>
        </w:rPr>
        <w:t>9</w:t>
      </w:r>
      <w:r w:rsidRPr="00747BC8">
        <w:rPr>
          <w:sz w:val="24"/>
          <w:szCs w:val="24"/>
          <w:lang w:eastAsia="hr-HR" w:bidi="hr-HR"/>
        </w:rPr>
        <w:t>.</w:t>
      </w:r>
      <w:r w:rsidRPr="00747BC8">
        <w:rPr>
          <w:bCs/>
          <w:sz w:val="24"/>
          <w:szCs w:val="24"/>
          <w:lang w:eastAsia="hr-HR" w:bidi="hr-HR"/>
        </w:rPr>
        <w:t xml:space="preserve"> u dara za djecu u iznosu od 1.200 kn, </w:t>
      </w:r>
      <w:r w:rsidRPr="00747BC8">
        <w:rPr>
          <w:sz w:val="24"/>
          <w:szCs w:val="24"/>
        </w:rPr>
        <w:t xml:space="preserve">te prigodne nagrade od 2.500,00 kn i novčane nagrade za radne rezultate od 1.500,00 kn, </w:t>
      </w:r>
      <w:r w:rsidRPr="00747BC8">
        <w:rPr>
          <w:bCs/>
          <w:sz w:val="24"/>
          <w:szCs w:val="24"/>
          <w:lang w:eastAsia="hr-HR" w:bidi="hr-HR"/>
        </w:rPr>
        <w:t xml:space="preserve">što predstavlja </w:t>
      </w:r>
      <w:r w:rsidRPr="00747BC8">
        <w:rPr>
          <w:sz w:val="24"/>
          <w:szCs w:val="24"/>
        </w:rPr>
        <w:t xml:space="preserve">primanje dodatnih naknada za poslove obnašanja javnih dužnosti. </w:t>
      </w:r>
    </w:p>
    <w:p w14:paraId="63EC6C8A" w14:textId="77777777" w:rsidR="00D66CE5" w:rsidRPr="00747BC8" w:rsidRDefault="00D66CE5" w:rsidP="00D66CE5">
      <w:pPr>
        <w:pStyle w:val="Tijeloteksta"/>
        <w:ind w:firstLine="740"/>
        <w:jc w:val="both"/>
        <w:rPr>
          <w:sz w:val="24"/>
          <w:szCs w:val="24"/>
          <w:lang w:eastAsia="hr-HR" w:bidi="hr-HR"/>
        </w:rPr>
      </w:pPr>
      <w:r w:rsidRPr="00747BC8">
        <w:rPr>
          <w:sz w:val="24"/>
          <w:szCs w:val="24"/>
          <w:lang w:eastAsia="hr-HR" w:bidi="hr-HR"/>
        </w:rPr>
        <w:t xml:space="preserve">U postupku pred Povjerenstvom potrebno je nedvojbeno utvrditi iznose i osnove uplata koje je dužnosnik primio za vrijeme obnašanja dužnosti </w:t>
      </w:r>
      <w:r w:rsidR="00C1787C" w:rsidRPr="00747BC8">
        <w:rPr>
          <w:sz w:val="24"/>
          <w:szCs w:val="24"/>
          <w:lang w:eastAsia="hr-HR" w:bidi="hr-HR"/>
        </w:rPr>
        <w:t>općinskog načelnika.</w:t>
      </w:r>
      <w:r w:rsidRPr="00747BC8">
        <w:rPr>
          <w:sz w:val="24"/>
          <w:szCs w:val="24"/>
          <w:lang w:eastAsia="hr-HR" w:bidi="hr-HR"/>
        </w:rPr>
        <w:t xml:space="preserve"> </w:t>
      </w:r>
    </w:p>
    <w:p w14:paraId="04AFFA2B" w14:textId="23EF55D5" w:rsidR="00FD540E" w:rsidRPr="00747BC8" w:rsidRDefault="00D66CE5" w:rsidP="00027D27">
      <w:pPr>
        <w:pStyle w:val="Tijeloteksta"/>
        <w:ind w:firstLine="740"/>
        <w:jc w:val="both"/>
        <w:rPr>
          <w:sz w:val="24"/>
          <w:szCs w:val="24"/>
          <w:lang w:eastAsia="hr-HR" w:bidi="hr-HR"/>
        </w:rPr>
      </w:pPr>
      <w:r w:rsidRPr="00747BC8">
        <w:rPr>
          <w:sz w:val="24"/>
          <w:szCs w:val="24"/>
          <w:lang w:eastAsia="hr-HR" w:bidi="hr-HR"/>
        </w:rPr>
        <w:t xml:space="preserve">Sukladno članku 39. stavku 3. ZSSI-a, poziva se dužnosnik </w:t>
      </w:r>
      <w:r w:rsidR="00842289" w:rsidRPr="00747BC8">
        <w:rPr>
          <w:sz w:val="24"/>
          <w:szCs w:val="24"/>
          <w:lang w:eastAsia="hr-HR" w:bidi="hr-HR"/>
        </w:rPr>
        <w:t xml:space="preserve">Mario </w:t>
      </w:r>
      <w:r w:rsidRPr="00747BC8">
        <w:rPr>
          <w:sz w:val="24"/>
          <w:szCs w:val="24"/>
          <w:lang w:eastAsia="hr-HR" w:bidi="hr-HR"/>
        </w:rPr>
        <w:t xml:space="preserve">da u roku od 15 dana od dana primitka ove odluke dostavi Povjerenstvu pisano očitovanje u odnosu na razloge pokretanja ovog postupka </w:t>
      </w:r>
      <w:r w:rsidR="00842289" w:rsidRPr="00747BC8">
        <w:rPr>
          <w:sz w:val="24"/>
          <w:szCs w:val="24"/>
          <w:lang w:eastAsia="hr-HR" w:bidi="hr-HR"/>
        </w:rPr>
        <w:t xml:space="preserve">pod točkom I. izreke, dužnosnik Eugen Sunara da u roku od 15 dana od dana primitka ove odluke dostavi Povjerenstvu pisano očitovanje u odnosu na razloge pokretanja ovog postupka pod točkom II. izreke te dužnosnik </w:t>
      </w:r>
      <w:r w:rsidR="00842289" w:rsidRPr="00747BC8">
        <w:rPr>
          <w:sz w:val="24"/>
          <w:szCs w:val="24"/>
        </w:rPr>
        <w:t xml:space="preserve">Ignacije Čutura </w:t>
      </w:r>
      <w:r w:rsidR="00842289" w:rsidRPr="00747BC8">
        <w:rPr>
          <w:sz w:val="24"/>
          <w:szCs w:val="24"/>
          <w:lang w:eastAsia="hr-HR" w:bidi="hr-HR"/>
        </w:rPr>
        <w:t xml:space="preserve">da u roku od 15 dana od dana primitka ove odluke dostavi Povjerenstvu pisano očitovanje u odnosu na razloge pokretanja ovog postupka pod točkom III. izreke, </w:t>
      </w:r>
      <w:r w:rsidR="00841C18" w:rsidRPr="00747BC8">
        <w:rPr>
          <w:sz w:val="24"/>
          <w:szCs w:val="24"/>
          <w:lang w:eastAsia="hr-HR" w:bidi="hr-HR"/>
        </w:rPr>
        <w:t xml:space="preserve">kao i na ostale navode iz </w:t>
      </w:r>
      <w:r w:rsidRPr="00747BC8">
        <w:rPr>
          <w:sz w:val="24"/>
          <w:szCs w:val="24"/>
          <w:lang w:eastAsia="hr-HR" w:bidi="hr-HR"/>
        </w:rPr>
        <w:t>obrazloženja</w:t>
      </w:r>
      <w:r w:rsidR="00841C18" w:rsidRPr="00747BC8">
        <w:rPr>
          <w:sz w:val="24"/>
          <w:szCs w:val="24"/>
          <w:lang w:eastAsia="hr-HR" w:bidi="hr-HR"/>
        </w:rPr>
        <w:t xml:space="preserve"> odluke</w:t>
      </w:r>
      <w:r w:rsidRPr="00747BC8">
        <w:rPr>
          <w:sz w:val="24"/>
          <w:szCs w:val="24"/>
          <w:lang w:eastAsia="hr-HR" w:bidi="hr-HR"/>
        </w:rPr>
        <w:t>.</w:t>
      </w:r>
      <w:r w:rsidR="00027D27">
        <w:rPr>
          <w:sz w:val="24"/>
          <w:szCs w:val="24"/>
          <w:lang w:eastAsia="hr-HR" w:bidi="hr-HR"/>
        </w:rPr>
        <w:t xml:space="preserve"> </w:t>
      </w:r>
      <w:r w:rsidRPr="00747BC8">
        <w:rPr>
          <w:sz w:val="24"/>
          <w:szCs w:val="24"/>
          <w:lang w:eastAsia="hr-HR" w:bidi="hr-HR"/>
        </w:rPr>
        <w:t>Slijedom svega navedenog, Povjerenstvo je donijelo odluku kao što je navedeno u izreci ovog akta.</w:t>
      </w:r>
    </w:p>
    <w:p w14:paraId="6E1CF140" w14:textId="6A7DA14A" w:rsidR="00A44D1B" w:rsidRPr="00747BC8" w:rsidRDefault="00A44D1B" w:rsidP="00027D27">
      <w:pPr>
        <w:autoSpaceDE w:val="0"/>
        <w:autoSpaceDN w:val="0"/>
        <w:adjustRightInd w:val="0"/>
        <w:spacing w:after="0"/>
        <w:ind w:left="4956"/>
        <w:rPr>
          <w:rFonts w:ascii="Times New Roman" w:eastAsia="Calibri" w:hAnsi="Times New Roman" w:cs="Times New Roman"/>
          <w:bCs/>
          <w:sz w:val="24"/>
          <w:szCs w:val="24"/>
        </w:rPr>
      </w:pPr>
      <w:r w:rsidRPr="00747BC8">
        <w:rPr>
          <w:rFonts w:ascii="Times New Roman" w:eastAsia="Calibri" w:hAnsi="Times New Roman" w:cs="Times New Roman"/>
          <w:bCs/>
          <w:sz w:val="24"/>
          <w:szCs w:val="24"/>
        </w:rPr>
        <w:t xml:space="preserve">PREDSJEDNICA POVJERENSTVA        </w:t>
      </w:r>
    </w:p>
    <w:p w14:paraId="6760237F" w14:textId="3302CEF2" w:rsidR="00A44D1B" w:rsidRPr="00747BC8" w:rsidRDefault="00A44D1B" w:rsidP="00027D27">
      <w:pPr>
        <w:spacing w:after="0"/>
        <w:ind w:left="4248" w:firstLine="708"/>
        <w:rPr>
          <w:rFonts w:ascii="Times New Roman" w:hAnsi="Times New Roman" w:cs="Times New Roman"/>
          <w:bCs/>
          <w:sz w:val="24"/>
          <w:szCs w:val="24"/>
        </w:rPr>
      </w:pPr>
      <w:r w:rsidRPr="00747BC8">
        <w:rPr>
          <w:rFonts w:ascii="Times New Roman" w:hAnsi="Times New Roman" w:cs="Times New Roman"/>
          <w:bCs/>
          <w:sz w:val="24"/>
          <w:szCs w:val="24"/>
        </w:rPr>
        <w:t xml:space="preserve">      </w:t>
      </w:r>
      <w:r w:rsidR="00027D27">
        <w:rPr>
          <w:rFonts w:ascii="Times New Roman" w:hAnsi="Times New Roman" w:cs="Times New Roman"/>
          <w:bCs/>
          <w:sz w:val="24"/>
          <w:szCs w:val="24"/>
        </w:rPr>
        <w:t xml:space="preserve">   </w:t>
      </w:r>
      <w:r w:rsidRPr="00747BC8">
        <w:rPr>
          <w:rFonts w:ascii="Times New Roman" w:hAnsi="Times New Roman" w:cs="Times New Roman"/>
          <w:bCs/>
          <w:sz w:val="24"/>
          <w:szCs w:val="24"/>
        </w:rPr>
        <w:t>Nataša Novaković, dipl.iur.</w:t>
      </w:r>
    </w:p>
    <w:p w14:paraId="6E3EA184" w14:textId="77777777" w:rsidR="00A44D1B" w:rsidRPr="00747BC8" w:rsidRDefault="00A44D1B" w:rsidP="00A44D1B">
      <w:pPr>
        <w:spacing w:after="0"/>
        <w:jc w:val="both"/>
        <w:rPr>
          <w:rFonts w:ascii="Times New Roman" w:hAnsi="Times New Roman" w:cs="Times New Roman"/>
          <w:sz w:val="24"/>
          <w:szCs w:val="24"/>
        </w:rPr>
      </w:pPr>
    </w:p>
    <w:p w14:paraId="60A16069" w14:textId="77777777" w:rsidR="00311461" w:rsidRPr="00747BC8" w:rsidRDefault="00311461" w:rsidP="00A44D1B">
      <w:pPr>
        <w:spacing w:after="0"/>
        <w:jc w:val="both"/>
        <w:rPr>
          <w:rFonts w:ascii="Times New Roman" w:hAnsi="Times New Roman" w:cs="Times New Roman"/>
          <w:sz w:val="24"/>
          <w:szCs w:val="24"/>
        </w:rPr>
      </w:pPr>
    </w:p>
    <w:p w14:paraId="235271BA" w14:textId="77777777" w:rsidR="00311461" w:rsidRPr="00747BC8" w:rsidRDefault="00311461" w:rsidP="00A44D1B">
      <w:pPr>
        <w:spacing w:after="0"/>
        <w:jc w:val="both"/>
        <w:rPr>
          <w:rFonts w:ascii="Times New Roman" w:hAnsi="Times New Roman" w:cs="Times New Roman"/>
          <w:sz w:val="24"/>
          <w:szCs w:val="24"/>
        </w:rPr>
      </w:pPr>
    </w:p>
    <w:p w14:paraId="2D58FBE2" w14:textId="77777777" w:rsidR="001971D1" w:rsidRPr="00747BC8" w:rsidRDefault="001971D1" w:rsidP="00A44D1B">
      <w:pPr>
        <w:spacing w:after="0"/>
        <w:jc w:val="both"/>
        <w:rPr>
          <w:rFonts w:ascii="Times New Roman" w:hAnsi="Times New Roman" w:cs="Times New Roman"/>
          <w:sz w:val="24"/>
          <w:szCs w:val="24"/>
        </w:rPr>
      </w:pPr>
    </w:p>
    <w:p w14:paraId="73C731BF" w14:textId="295E9A7A" w:rsidR="00A44D1B" w:rsidRPr="00747BC8" w:rsidRDefault="00A44D1B" w:rsidP="00A44D1B">
      <w:pPr>
        <w:spacing w:after="0"/>
        <w:jc w:val="both"/>
        <w:rPr>
          <w:rFonts w:ascii="Times New Roman" w:hAnsi="Times New Roman" w:cs="Times New Roman"/>
          <w:sz w:val="24"/>
          <w:szCs w:val="24"/>
        </w:rPr>
      </w:pPr>
      <w:r w:rsidRPr="00747BC8">
        <w:rPr>
          <w:rFonts w:ascii="Times New Roman" w:hAnsi="Times New Roman" w:cs="Times New Roman"/>
          <w:sz w:val="24"/>
          <w:szCs w:val="24"/>
        </w:rPr>
        <w:t>Dostaviti:</w:t>
      </w:r>
    </w:p>
    <w:p w14:paraId="3BCC62B3" w14:textId="724A35EF" w:rsidR="00A44D1B" w:rsidRPr="00747BC8" w:rsidRDefault="00A44D1B" w:rsidP="00A44D1B">
      <w:pPr>
        <w:numPr>
          <w:ilvl w:val="0"/>
          <w:numId w:val="6"/>
        </w:numPr>
        <w:spacing w:after="0"/>
        <w:rPr>
          <w:rFonts w:ascii="Times New Roman" w:hAnsi="Times New Roman" w:cs="Times New Roman"/>
          <w:sz w:val="24"/>
          <w:szCs w:val="24"/>
        </w:rPr>
      </w:pPr>
      <w:r w:rsidRPr="00747BC8">
        <w:rPr>
          <w:rFonts w:ascii="Times New Roman" w:hAnsi="Times New Roman" w:cs="Times New Roman"/>
          <w:sz w:val="24"/>
          <w:szCs w:val="24"/>
        </w:rPr>
        <w:t>Dužnosni</w:t>
      </w:r>
      <w:r w:rsidR="000F14A9" w:rsidRPr="00747BC8">
        <w:rPr>
          <w:rFonts w:ascii="Times New Roman" w:hAnsi="Times New Roman" w:cs="Times New Roman"/>
          <w:sz w:val="24"/>
          <w:szCs w:val="24"/>
        </w:rPr>
        <w:t xml:space="preserve">k </w:t>
      </w:r>
      <w:r w:rsidR="00842289" w:rsidRPr="00747BC8">
        <w:rPr>
          <w:rFonts w:ascii="Times New Roman" w:hAnsi="Times New Roman" w:cs="Times New Roman"/>
          <w:sz w:val="24"/>
          <w:szCs w:val="24"/>
        </w:rPr>
        <w:t>Mario Musa</w:t>
      </w:r>
      <w:r w:rsidR="000F14A9" w:rsidRPr="00747BC8">
        <w:rPr>
          <w:rFonts w:ascii="Times New Roman" w:hAnsi="Times New Roman" w:cs="Times New Roman"/>
          <w:sz w:val="24"/>
          <w:szCs w:val="24"/>
        </w:rPr>
        <w:t xml:space="preserve">, </w:t>
      </w:r>
      <w:r w:rsidR="00842289" w:rsidRPr="00747BC8">
        <w:rPr>
          <w:rFonts w:ascii="Times New Roman" w:hAnsi="Times New Roman" w:cs="Times New Roman"/>
          <w:sz w:val="24"/>
          <w:szCs w:val="24"/>
        </w:rPr>
        <w:t>osobna</w:t>
      </w:r>
      <w:r w:rsidRPr="00747BC8">
        <w:rPr>
          <w:rFonts w:ascii="Times New Roman" w:hAnsi="Times New Roman" w:cs="Times New Roman"/>
          <w:sz w:val="24"/>
          <w:szCs w:val="24"/>
        </w:rPr>
        <w:t xml:space="preserve"> dostav</w:t>
      </w:r>
      <w:r w:rsidR="00842289" w:rsidRPr="00747BC8">
        <w:rPr>
          <w:rFonts w:ascii="Times New Roman" w:hAnsi="Times New Roman" w:cs="Times New Roman"/>
          <w:sz w:val="24"/>
          <w:szCs w:val="24"/>
        </w:rPr>
        <w:t>a</w:t>
      </w:r>
    </w:p>
    <w:p w14:paraId="371580F9" w14:textId="6342A9DD" w:rsidR="00842289" w:rsidRPr="00747BC8" w:rsidRDefault="00842289" w:rsidP="00842289">
      <w:pPr>
        <w:numPr>
          <w:ilvl w:val="0"/>
          <w:numId w:val="6"/>
        </w:numPr>
        <w:spacing w:after="0"/>
        <w:rPr>
          <w:rFonts w:ascii="Times New Roman" w:hAnsi="Times New Roman" w:cs="Times New Roman"/>
          <w:sz w:val="24"/>
          <w:szCs w:val="24"/>
        </w:rPr>
      </w:pPr>
      <w:r w:rsidRPr="00747BC8">
        <w:rPr>
          <w:rFonts w:ascii="Times New Roman" w:hAnsi="Times New Roman" w:cs="Times New Roman"/>
          <w:sz w:val="24"/>
          <w:szCs w:val="24"/>
        </w:rPr>
        <w:t>Dužnosnik Eugen Sunara, elektroničkom dostavom</w:t>
      </w:r>
    </w:p>
    <w:p w14:paraId="7E6457DD" w14:textId="76826E48" w:rsidR="00842289" w:rsidRPr="00747BC8" w:rsidRDefault="00842289" w:rsidP="00842289">
      <w:pPr>
        <w:numPr>
          <w:ilvl w:val="0"/>
          <w:numId w:val="6"/>
        </w:numPr>
        <w:spacing w:after="0"/>
        <w:rPr>
          <w:rFonts w:ascii="Times New Roman" w:hAnsi="Times New Roman" w:cs="Times New Roman"/>
          <w:sz w:val="24"/>
          <w:szCs w:val="24"/>
        </w:rPr>
      </w:pPr>
      <w:r w:rsidRPr="00747BC8">
        <w:rPr>
          <w:rFonts w:ascii="Times New Roman" w:hAnsi="Times New Roman" w:cs="Times New Roman"/>
          <w:sz w:val="24"/>
          <w:szCs w:val="24"/>
        </w:rPr>
        <w:t>Dužnosnik Ignacije Čutura, elektroničkom dostavom</w:t>
      </w:r>
    </w:p>
    <w:p w14:paraId="34081629" w14:textId="4F22EB22" w:rsidR="00842289" w:rsidRPr="00747BC8" w:rsidRDefault="00842289" w:rsidP="00A44D1B">
      <w:pPr>
        <w:numPr>
          <w:ilvl w:val="0"/>
          <w:numId w:val="6"/>
        </w:numPr>
        <w:spacing w:after="0"/>
        <w:rPr>
          <w:rFonts w:ascii="Times New Roman" w:hAnsi="Times New Roman" w:cs="Times New Roman"/>
          <w:sz w:val="24"/>
          <w:szCs w:val="24"/>
        </w:rPr>
      </w:pPr>
      <w:r w:rsidRPr="00747BC8">
        <w:rPr>
          <w:rFonts w:ascii="Times New Roman" w:hAnsi="Times New Roman" w:cs="Times New Roman"/>
          <w:sz w:val="24"/>
          <w:szCs w:val="24"/>
        </w:rPr>
        <w:t>Podnositelj prijave</w:t>
      </w:r>
    </w:p>
    <w:p w14:paraId="2AF33FAD" w14:textId="77777777" w:rsidR="00A44D1B" w:rsidRPr="00747BC8" w:rsidRDefault="00A44D1B" w:rsidP="00A44D1B">
      <w:pPr>
        <w:numPr>
          <w:ilvl w:val="0"/>
          <w:numId w:val="6"/>
        </w:numPr>
        <w:spacing w:after="0"/>
        <w:rPr>
          <w:rFonts w:ascii="Times New Roman" w:hAnsi="Times New Roman" w:cs="Times New Roman"/>
          <w:sz w:val="24"/>
          <w:szCs w:val="24"/>
        </w:rPr>
      </w:pPr>
      <w:r w:rsidRPr="00747BC8">
        <w:rPr>
          <w:rFonts w:ascii="Times New Roman" w:hAnsi="Times New Roman" w:cs="Times New Roman"/>
          <w:sz w:val="24"/>
          <w:szCs w:val="24"/>
        </w:rPr>
        <w:lastRenderedPageBreak/>
        <w:t>Objava na internetskoj stranici Povjerenstva</w:t>
      </w:r>
    </w:p>
    <w:p w14:paraId="50DE90BC" w14:textId="77777777" w:rsidR="00A44D1B" w:rsidRPr="00747BC8" w:rsidRDefault="00A44D1B" w:rsidP="00A44D1B">
      <w:pPr>
        <w:numPr>
          <w:ilvl w:val="0"/>
          <w:numId w:val="6"/>
        </w:numPr>
        <w:spacing w:after="0"/>
        <w:rPr>
          <w:rFonts w:ascii="Times New Roman" w:hAnsi="Times New Roman" w:cs="Times New Roman"/>
          <w:sz w:val="24"/>
          <w:szCs w:val="24"/>
        </w:rPr>
      </w:pPr>
      <w:r w:rsidRPr="00747BC8">
        <w:rPr>
          <w:rFonts w:ascii="Times New Roman" w:hAnsi="Times New Roman" w:cs="Times New Roman"/>
          <w:sz w:val="24"/>
          <w:szCs w:val="24"/>
        </w:rPr>
        <w:t>Pismohrana</w:t>
      </w:r>
    </w:p>
    <w:p w14:paraId="056361AE" w14:textId="77777777" w:rsidR="00A44D1B" w:rsidRPr="00747BC8" w:rsidRDefault="00A44D1B" w:rsidP="00A44D1B">
      <w:pPr>
        <w:spacing w:after="0"/>
        <w:ind w:firstLine="708"/>
        <w:jc w:val="both"/>
        <w:rPr>
          <w:rFonts w:ascii="Times New Roman" w:eastAsia="Times New Roman" w:hAnsi="Times New Roman" w:cs="Times New Roman"/>
          <w:b/>
          <w:sz w:val="24"/>
          <w:szCs w:val="24"/>
          <w:lang w:eastAsia="hr-HR"/>
        </w:rPr>
      </w:pPr>
    </w:p>
    <w:p w14:paraId="50A6FA78" w14:textId="77777777" w:rsidR="00A44D1B" w:rsidRPr="00747BC8" w:rsidRDefault="00A44D1B"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A44D1B" w:rsidRPr="00747BC8"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FAB62" w14:textId="77777777" w:rsidR="00F03B86" w:rsidRDefault="00F03B86" w:rsidP="005B5818">
      <w:pPr>
        <w:spacing w:after="0" w:line="240" w:lineRule="auto"/>
      </w:pPr>
      <w:r>
        <w:separator/>
      </w:r>
    </w:p>
  </w:endnote>
  <w:endnote w:type="continuationSeparator" w:id="0">
    <w:p w14:paraId="3677454F" w14:textId="77777777" w:rsidR="00F03B86" w:rsidRDefault="00F03B8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D7974" w14:textId="77777777" w:rsidR="00436215" w:rsidRDefault="0043621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44BFA"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99116F" w14:textId="77777777" w:rsidR="00436215" w:rsidRPr="005B5818" w:rsidRDefault="0043621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93EB54C" w14:textId="77777777" w:rsidR="00436215" w:rsidRDefault="0043621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40F40" w14:textId="77777777" w:rsidR="00436215" w:rsidRDefault="0043621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6699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C59CB11" w14:textId="77777777" w:rsidR="00436215" w:rsidRPr="005B5818" w:rsidRDefault="0043621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61771" w14:textId="77777777" w:rsidR="00F03B86" w:rsidRDefault="00F03B86" w:rsidP="005B5818">
      <w:pPr>
        <w:spacing w:after="0" w:line="240" w:lineRule="auto"/>
      </w:pPr>
      <w:r>
        <w:separator/>
      </w:r>
    </w:p>
  </w:footnote>
  <w:footnote w:type="continuationSeparator" w:id="0">
    <w:p w14:paraId="1CDCE00C" w14:textId="77777777" w:rsidR="00F03B86" w:rsidRDefault="00F03B8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B2A8183" w14:textId="66823B92" w:rsidR="00436215" w:rsidRDefault="00436215">
        <w:pPr>
          <w:pStyle w:val="Zaglavlje"/>
          <w:jc w:val="right"/>
        </w:pPr>
        <w:r>
          <w:fldChar w:fldCharType="begin"/>
        </w:r>
        <w:r>
          <w:instrText xml:space="preserve"> PAGE   \* MERGEFORMAT </w:instrText>
        </w:r>
        <w:r>
          <w:fldChar w:fldCharType="separate"/>
        </w:r>
        <w:r w:rsidR="007668F6">
          <w:rPr>
            <w:noProof/>
          </w:rPr>
          <w:t>2</w:t>
        </w:r>
        <w:r>
          <w:rPr>
            <w:noProof/>
          </w:rPr>
          <w:fldChar w:fldCharType="end"/>
        </w:r>
      </w:p>
    </w:sdtContent>
  </w:sdt>
  <w:p w14:paraId="18B7451A" w14:textId="77777777" w:rsidR="00436215" w:rsidRDefault="0043621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06324" w14:textId="77777777" w:rsidR="00436215" w:rsidRPr="005B5818" w:rsidRDefault="0043621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39693" w14:textId="77777777" w:rsidR="00436215" w:rsidRPr="00CA2B25" w:rsidRDefault="00436215" w:rsidP="005B5818">
                          <w:pPr>
                            <w:jc w:val="right"/>
                            <w:rPr>
                              <w:sz w:val="16"/>
                              <w:szCs w:val="16"/>
                            </w:rPr>
                          </w:pPr>
                          <w:r w:rsidRPr="00CA2B25">
                            <w:rPr>
                              <w:sz w:val="16"/>
                              <w:szCs w:val="16"/>
                            </w:rPr>
                            <w:t xml:space="preserve">                                                </w:t>
                          </w:r>
                        </w:p>
                        <w:p w14:paraId="77D448C3" w14:textId="77777777" w:rsidR="00436215" w:rsidRPr="00CA2B25" w:rsidRDefault="00436215" w:rsidP="005B5818">
                          <w:pPr>
                            <w:tabs>
                              <w:tab w:val="left" w:pos="180"/>
                            </w:tabs>
                            <w:spacing w:before="40" w:line="360" w:lineRule="auto"/>
                            <w:ind w:left="181"/>
                            <w:jc w:val="right"/>
                            <w:rPr>
                              <w:rFonts w:ascii="Arial Narrow" w:hAnsi="Arial Narrow" w:cs="Arial"/>
                              <w:bCs/>
                              <w:color w:val="333333"/>
                              <w:sz w:val="16"/>
                              <w:szCs w:val="16"/>
                            </w:rPr>
                          </w:pPr>
                        </w:p>
                        <w:p w14:paraId="25F845FF" w14:textId="77777777" w:rsidR="00436215" w:rsidRDefault="0043621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DA39693" w14:textId="77777777" w:rsidR="00436215" w:rsidRPr="00CA2B25" w:rsidRDefault="00436215" w:rsidP="005B5818">
                    <w:pPr>
                      <w:jc w:val="right"/>
                      <w:rPr>
                        <w:sz w:val="16"/>
                        <w:szCs w:val="16"/>
                      </w:rPr>
                    </w:pPr>
                    <w:r w:rsidRPr="00CA2B25">
                      <w:rPr>
                        <w:sz w:val="16"/>
                        <w:szCs w:val="16"/>
                      </w:rPr>
                      <w:t xml:space="preserve">                                                </w:t>
                    </w:r>
                  </w:p>
                  <w:p w14:paraId="77D448C3" w14:textId="77777777" w:rsidR="00436215" w:rsidRPr="00CA2B25" w:rsidRDefault="00436215" w:rsidP="005B5818">
                    <w:pPr>
                      <w:tabs>
                        <w:tab w:val="left" w:pos="180"/>
                      </w:tabs>
                      <w:spacing w:before="40" w:line="360" w:lineRule="auto"/>
                      <w:ind w:left="181"/>
                      <w:jc w:val="right"/>
                      <w:rPr>
                        <w:rFonts w:ascii="Arial Narrow" w:hAnsi="Arial Narrow" w:cs="Arial"/>
                        <w:bCs/>
                        <w:color w:val="333333"/>
                        <w:sz w:val="16"/>
                        <w:szCs w:val="16"/>
                      </w:rPr>
                    </w:pPr>
                  </w:p>
                  <w:p w14:paraId="25F845FF" w14:textId="77777777" w:rsidR="00436215" w:rsidRDefault="00436215"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40A20381" w14:textId="77777777" w:rsidR="00436215" w:rsidRPr="00945142" w:rsidRDefault="00436215"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26D4ABA" w14:textId="77777777" w:rsidR="00436215" w:rsidRPr="00AA3F5D" w:rsidRDefault="0043621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55D87366" w14:textId="77777777" w:rsidR="00436215" w:rsidRPr="002C4098" w:rsidRDefault="0043621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6BCFE1E0" w14:textId="77777777" w:rsidR="00436215" w:rsidRPr="002C4098" w:rsidRDefault="0043621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11935B4" w14:textId="77777777" w:rsidR="00436215" w:rsidRDefault="0043621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326312D"/>
    <w:multiLevelType w:val="multilevel"/>
    <w:tmpl w:val="B1685FD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21A9"/>
    <w:rsid w:val="00013B34"/>
    <w:rsid w:val="00027D27"/>
    <w:rsid w:val="0003211F"/>
    <w:rsid w:val="000327A2"/>
    <w:rsid w:val="00033ECD"/>
    <w:rsid w:val="000479A6"/>
    <w:rsid w:val="00067EC1"/>
    <w:rsid w:val="000B2775"/>
    <w:rsid w:val="000C31FD"/>
    <w:rsid w:val="000D1CC8"/>
    <w:rsid w:val="000E75E4"/>
    <w:rsid w:val="000F14A9"/>
    <w:rsid w:val="000F2A71"/>
    <w:rsid w:val="00101F03"/>
    <w:rsid w:val="00111339"/>
    <w:rsid w:val="00112E23"/>
    <w:rsid w:val="0012224D"/>
    <w:rsid w:val="00125C56"/>
    <w:rsid w:val="001325F4"/>
    <w:rsid w:val="0014558A"/>
    <w:rsid w:val="00167A9C"/>
    <w:rsid w:val="001971D1"/>
    <w:rsid w:val="00210105"/>
    <w:rsid w:val="0023102B"/>
    <w:rsid w:val="0023718E"/>
    <w:rsid w:val="002421E6"/>
    <w:rsid w:val="00245DCE"/>
    <w:rsid w:val="002541BE"/>
    <w:rsid w:val="002933C9"/>
    <w:rsid w:val="002940DD"/>
    <w:rsid w:val="00296618"/>
    <w:rsid w:val="002C2815"/>
    <w:rsid w:val="002C4098"/>
    <w:rsid w:val="002C466A"/>
    <w:rsid w:val="002F313C"/>
    <w:rsid w:val="00311461"/>
    <w:rsid w:val="00322DCD"/>
    <w:rsid w:val="00332D21"/>
    <w:rsid w:val="00334F86"/>
    <w:rsid w:val="00335BDA"/>
    <w:rsid w:val="003379BD"/>
    <w:rsid w:val="003416CC"/>
    <w:rsid w:val="00354459"/>
    <w:rsid w:val="00365AFC"/>
    <w:rsid w:val="00376843"/>
    <w:rsid w:val="003C019C"/>
    <w:rsid w:val="003C09AA"/>
    <w:rsid w:val="003C2DEB"/>
    <w:rsid w:val="003C4B46"/>
    <w:rsid w:val="00406E92"/>
    <w:rsid w:val="00410224"/>
    <w:rsid w:val="00411522"/>
    <w:rsid w:val="004161A7"/>
    <w:rsid w:val="00436215"/>
    <w:rsid w:val="00461E7E"/>
    <w:rsid w:val="004A0377"/>
    <w:rsid w:val="004A5B81"/>
    <w:rsid w:val="004B12AF"/>
    <w:rsid w:val="004B2076"/>
    <w:rsid w:val="004C3DF8"/>
    <w:rsid w:val="00512887"/>
    <w:rsid w:val="00581626"/>
    <w:rsid w:val="005B5818"/>
    <w:rsid w:val="005C2806"/>
    <w:rsid w:val="005F2B60"/>
    <w:rsid w:val="006178F8"/>
    <w:rsid w:val="00622121"/>
    <w:rsid w:val="006367A7"/>
    <w:rsid w:val="006404B7"/>
    <w:rsid w:val="00647B1E"/>
    <w:rsid w:val="0065022F"/>
    <w:rsid w:val="006641C3"/>
    <w:rsid w:val="006816B7"/>
    <w:rsid w:val="00693FD7"/>
    <w:rsid w:val="006E4FD8"/>
    <w:rsid w:val="006F244A"/>
    <w:rsid w:val="006F6C55"/>
    <w:rsid w:val="0070145B"/>
    <w:rsid w:val="0071684E"/>
    <w:rsid w:val="00747047"/>
    <w:rsid w:val="00747BC8"/>
    <w:rsid w:val="007668F6"/>
    <w:rsid w:val="007767D8"/>
    <w:rsid w:val="00793EC7"/>
    <w:rsid w:val="007D70D8"/>
    <w:rsid w:val="007F187F"/>
    <w:rsid w:val="00801259"/>
    <w:rsid w:val="00810B37"/>
    <w:rsid w:val="00824B78"/>
    <w:rsid w:val="00841C18"/>
    <w:rsid w:val="00842289"/>
    <w:rsid w:val="00854253"/>
    <w:rsid w:val="008649E7"/>
    <w:rsid w:val="0086673E"/>
    <w:rsid w:val="008E4642"/>
    <w:rsid w:val="008E73FC"/>
    <w:rsid w:val="008F7FEA"/>
    <w:rsid w:val="009062CF"/>
    <w:rsid w:val="00913B0E"/>
    <w:rsid w:val="0092465F"/>
    <w:rsid w:val="00926481"/>
    <w:rsid w:val="00945142"/>
    <w:rsid w:val="00965145"/>
    <w:rsid w:val="009817FD"/>
    <w:rsid w:val="0099673F"/>
    <w:rsid w:val="009A13D8"/>
    <w:rsid w:val="009B0DB7"/>
    <w:rsid w:val="009C6BA6"/>
    <w:rsid w:val="009E7D1F"/>
    <w:rsid w:val="00A0259A"/>
    <w:rsid w:val="00A41D57"/>
    <w:rsid w:val="00A44D1B"/>
    <w:rsid w:val="00A62F80"/>
    <w:rsid w:val="00A6625E"/>
    <w:rsid w:val="00A767C2"/>
    <w:rsid w:val="00A96533"/>
    <w:rsid w:val="00AA3E69"/>
    <w:rsid w:val="00AA3F5D"/>
    <w:rsid w:val="00AD1913"/>
    <w:rsid w:val="00AD6566"/>
    <w:rsid w:val="00AE4562"/>
    <w:rsid w:val="00AF2AEF"/>
    <w:rsid w:val="00AF442D"/>
    <w:rsid w:val="00B24931"/>
    <w:rsid w:val="00B83F61"/>
    <w:rsid w:val="00BF5F4E"/>
    <w:rsid w:val="00C03972"/>
    <w:rsid w:val="00C0724E"/>
    <w:rsid w:val="00C160A0"/>
    <w:rsid w:val="00C1787C"/>
    <w:rsid w:val="00C24596"/>
    <w:rsid w:val="00C26394"/>
    <w:rsid w:val="00C446BC"/>
    <w:rsid w:val="00C74229"/>
    <w:rsid w:val="00C8248F"/>
    <w:rsid w:val="00CA28B6"/>
    <w:rsid w:val="00CA602D"/>
    <w:rsid w:val="00CE2BAF"/>
    <w:rsid w:val="00CF0867"/>
    <w:rsid w:val="00CF3BB4"/>
    <w:rsid w:val="00D00802"/>
    <w:rsid w:val="00D02DD3"/>
    <w:rsid w:val="00D04B2B"/>
    <w:rsid w:val="00D11BA5"/>
    <w:rsid w:val="00D1289E"/>
    <w:rsid w:val="00D171CD"/>
    <w:rsid w:val="00D21017"/>
    <w:rsid w:val="00D447E7"/>
    <w:rsid w:val="00D57A2E"/>
    <w:rsid w:val="00D6061D"/>
    <w:rsid w:val="00D66549"/>
    <w:rsid w:val="00D66CE5"/>
    <w:rsid w:val="00D77342"/>
    <w:rsid w:val="00D91C95"/>
    <w:rsid w:val="00DA6DE5"/>
    <w:rsid w:val="00DC45D1"/>
    <w:rsid w:val="00DC6B64"/>
    <w:rsid w:val="00DD6E8C"/>
    <w:rsid w:val="00DD7017"/>
    <w:rsid w:val="00DE0B73"/>
    <w:rsid w:val="00DF5A0F"/>
    <w:rsid w:val="00DF5C5B"/>
    <w:rsid w:val="00E143B9"/>
    <w:rsid w:val="00E15A45"/>
    <w:rsid w:val="00E3580A"/>
    <w:rsid w:val="00E46AFE"/>
    <w:rsid w:val="00EC744A"/>
    <w:rsid w:val="00ED5532"/>
    <w:rsid w:val="00F03B86"/>
    <w:rsid w:val="00F12C43"/>
    <w:rsid w:val="00F13740"/>
    <w:rsid w:val="00F21F32"/>
    <w:rsid w:val="00F334C6"/>
    <w:rsid w:val="00F51C3B"/>
    <w:rsid w:val="00F651D3"/>
    <w:rsid w:val="00F73A99"/>
    <w:rsid w:val="00FA0034"/>
    <w:rsid w:val="00FD540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F78042"/>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C5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customStyle="1" w:styleId="TijelotekstaChar">
    <w:name w:val="Tijelo teksta Char"/>
    <w:basedOn w:val="Zadanifontodlomka"/>
    <w:link w:val="Tijeloteksta"/>
    <w:rsid w:val="004C3DF8"/>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4C3DF8"/>
    <w:pPr>
      <w:widowControl w:val="0"/>
      <w:shd w:val="clear" w:color="auto" w:fill="FFFFFF"/>
      <w:spacing w:after="320"/>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4C3DF8"/>
  </w:style>
  <w:style w:type="character" w:styleId="Naglaeno">
    <w:name w:val="Strong"/>
    <w:basedOn w:val="Zadanifontodlomka"/>
    <w:uiPriority w:val="22"/>
    <w:qFormat/>
    <w:rsid w:val="004362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7964;7963;10154</Duznosnici_Value>
    <BrojPredmeta xmlns="8638ef6a-48a0-457c-b738-9f65e71a9a26">P-47/20</BrojPredmeta>
    <Duznosnici xmlns="8638ef6a-48a0-457c-b738-9f65e71a9a26">Eugen Sunara,Član uprave,Hrvatska Lutrija društvo s ograničenom odgovornošću za organiziranje i priređivanje igara na sreću i zabavnih igara;Mario Musa,Predsjednik uprave,Hrvatska Lutrija društvo s ograničenom odgovornošću za organiziranje i priređivanje igara na sreću i zabavnih igara;Ignacije Čutura,Član uprave,Hrvatska Lutrija društvo s ograničenom odgovornošću za organiziranje i priređivanje igara na sreću i zabavnih igara</Duznosnici>
    <VrstaDokumenta xmlns="8638ef6a-48a0-457c-b738-9f65e71a9a26">2</VrstaDokumenta>
    <KljucneRijeci xmlns="8638ef6a-48a0-457c-b738-9f65e71a9a26">
      <Value>88</Value>
    </KljucneRijeci>
    <BrojAkta xmlns="8638ef6a-48a0-457c-b738-9f65e71a9a26">711-I-970-P-47-20/21-03-17</BrojAkta>
    <Sync xmlns="8638ef6a-48a0-457c-b738-9f65e71a9a26">0</Sync>
    <Sjednica xmlns="8638ef6a-48a0-457c-b738-9f65e71a9a26">240</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B8DCF-B074-46D0-B289-995CAC45EED2}">
  <ds:schemaRefs>
    <ds:schemaRef ds:uri="http://schemas.microsoft.com/sharepoint/v3/contenttype/forms"/>
  </ds:schemaRefs>
</ds:datastoreItem>
</file>

<file path=customXml/itemProps2.xml><?xml version="1.0" encoding="utf-8"?>
<ds:datastoreItem xmlns:ds="http://schemas.openxmlformats.org/officeDocument/2006/customXml" ds:itemID="{80DA66AC-59F2-44AD-8226-8E87CBF2C57F}">
  <ds:schemaRef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17DC7F55-A268-42FA-AE49-CCC67E6C7979}"/>
</file>

<file path=customXml/itemProps4.xml><?xml version="1.0" encoding="utf-8"?>
<ds:datastoreItem xmlns:ds="http://schemas.openxmlformats.org/officeDocument/2006/customXml" ds:itemID="{D6C76425-C414-4E45-820D-6043027F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2644</Words>
  <Characters>15074</Characters>
  <Application>Microsoft Office Word</Application>
  <DocSecurity>0</DocSecurity>
  <Lines>125</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Eugen Sunara, Mario Musa, Ignacije Čutura, P-47-20, odluka o pokretanju postupka</vt:lpstr>
      <vt:lpstr/>
    </vt:vector>
  </TitlesOfParts>
  <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Eugen Sunara, Mario Musa, Ignacije Čutura, P-47-20, odluka o pokretanju postupka</dc:title>
  <dc:creator>Sukob5</dc:creator>
  <cp:lastModifiedBy>Majda Uzelac</cp:lastModifiedBy>
  <cp:revision>2</cp:revision>
  <cp:lastPrinted>2021-06-02T07:45:00Z</cp:lastPrinted>
  <dcterms:created xsi:type="dcterms:W3CDTF">2021-06-07T11:41:00Z</dcterms:created>
  <dcterms:modified xsi:type="dcterms:W3CDTF">2021-06-07T11:41:00Z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