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DFFE2" w14:textId="25A731F6" w:rsidR="00332D21" w:rsidRPr="004E3596"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4E3596">
        <w:rPr>
          <w:rFonts w:ascii="Times New Roman" w:eastAsia="Times New Roman" w:hAnsi="Times New Roman" w:cs="Times New Roman"/>
          <w:color w:val="000000"/>
          <w:sz w:val="24"/>
          <w:szCs w:val="24"/>
          <w:lang w:eastAsia="hr-HR"/>
        </w:rPr>
        <w:t>Broj:</w:t>
      </w:r>
      <w:r w:rsidR="00F73A99" w:rsidRPr="004E3596">
        <w:rPr>
          <w:rFonts w:ascii="Times New Roman" w:eastAsia="Times New Roman" w:hAnsi="Times New Roman" w:cs="Times New Roman"/>
          <w:color w:val="000000"/>
          <w:sz w:val="24"/>
          <w:szCs w:val="24"/>
          <w:lang w:eastAsia="hr-HR"/>
        </w:rPr>
        <w:t xml:space="preserve"> </w:t>
      </w:r>
      <w:r w:rsidR="004E3596" w:rsidRPr="004E3596">
        <w:rPr>
          <w:rFonts w:ascii="Times New Roman" w:hAnsi="Times New Roman" w:cs="Times New Roman"/>
          <w:sz w:val="24"/>
          <w:szCs w:val="24"/>
        </w:rPr>
        <w:t>711-I-850-P-196-19/21-16-19</w:t>
      </w:r>
    </w:p>
    <w:p w14:paraId="328E41B1" w14:textId="77777777" w:rsidR="00D2106B" w:rsidRPr="004E3596"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4E3596">
        <w:rPr>
          <w:rFonts w:ascii="Times New Roman" w:eastAsia="Times New Roman" w:hAnsi="Times New Roman" w:cs="Times New Roman"/>
          <w:sz w:val="24"/>
          <w:szCs w:val="24"/>
          <w:lang w:eastAsia="hr-HR"/>
        </w:rPr>
        <w:t>Zagreb,</w:t>
      </w:r>
      <w:r w:rsidR="000A177E" w:rsidRPr="004E3596">
        <w:rPr>
          <w:rFonts w:ascii="Times New Roman" w:eastAsia="Times New Roman" w:hAnsi="Times New Roman" w:cs="Times New Roman"/>
          <w:sz w:val="24"/>
          <w:szCs w:val="24"/>
          <w:lang w:eastAsia="hr-HR"/>
        </w:rPr>
        <w:t xml:space="preserve"> </w:t>
      </w:r>
      <w:r w:rsidR="00CD4508" w:rsidRPr="004E3596">
        <w:rPr>
          <w:rFonts w:ascii="Times New Roman" w:eastAsia="Times New Roman" w:hAnsi="Times New Roman" w:cs="Times New Roman"/>
          <w:sz w:val="24"/>
          <w:szCs w:val="24"/>
          <w:lang w:eastAsia="hr-HR"/>
        </w:rPr>
        <w:t>23</w:t>
      </w:r>
      <w:r w:rsidR="000A177E" w:rsidRPr="004E3596">
        <w:rPr>
          <w:rFonts w:ascii="Times New Roman" w:eastAsia="Times New Roman" w:hAnsi="Times New Roman" w:cs="Times New Roman"/>
          <w:sz w:val="24"/>
          <w:szCs w:val="24"/>
          <w:lang w:eastAsia="hr-HR"/>
        </w:rPr>
        <w:t xml:space="preserve">. </w:t>
      </w:r>
      <w:r w:rsidR="00CD4508" w:rsidRPr="004E3596">
        <w:rPr>
          <w:rFonts w:ascii="Times New Roman" w:eastAsia="Times New Roman" w:hAnsi="Times New Roman" w:cs="Times New Roman"/>
          <w:sz w:val="24"/>
          <w:szCs w:val="24"/>
          <w:lang w:eastAsia="hr-HR"/>
        </w:rPr>
        <w:t>travnja</w:t>
      </w:r>
      <w:r w:rsidR="000A177E" w:rsidRPr="004E3596">
        <w:rPr>
          <w:rFonts w:ascii="Times New Roman" w:eastAsia="Times New Roman" w:hAnsi="Times New Roman" w:cs="Times New Roman"/>
          <w:sz w:val="24"/>
          <w:szCs w:val="24"/>
          <w:lang w:eastAsia="hr-HR"/>
        </w:rPr>
        <w:t xml:space="preserve"> 202</w:t>
      </w:r>
      <w:r w:rsidR="00E25778" w:rsidRPr="004E3596">
        <w:rPr>
          <w:rFonts w:ascii="Times New Roman" w:eastAsia="Times New Roman" w:hAnsi="Times New Roman" w:cs="Times New Roman"/>
          <w:sz w:val="24"/>
          <w:szCs w:val="24"/>
          <w:lang w:eastAsia="hr-HR"/>
        </w:rPr>
        <w:t>1</w:t>
      </w:r>
      <w:r w:rsidR="000A177E" w:rsidRPr="004E3596">
        <w:rPr>
          <w:rFonts w:ascii="Times New Roman" w:eastAsia="Times New Roman" w:hAnsi="Times New Roman" w:cs="Times New Roman"/>
          <w:sz w:val="24"/>
          <w:szCs w:val="24"/>
          <w:lang w:eastAsia="hr-HR"/>
        </w:rPr>
        <w:t>.g.</w:t>
      </w:r>
    </w:p>
    <w:p w14:paraId="167AECCF" w14:textId="77777777" w:rsidR="00D2106B" w:rsidRPr="00D2106B" w:rsidRDefault="00D2106B" w:rsidP="00D2106B">
      <w:pPr>
        <w:autoSpaceDE w:val="0"/>
        <w:autoSpaceDN w:val="0"/>
        <w:adjustRightInd w:val="0"/>
        <w:spacing w:after="0"/>
        <w:jc w:val="both"/>
        <w:rPr>
          <w:rFonts w:ascii="Times New Roman" w:eastAsia="Calibri" w:hAnsi="Times New Roman" w:cs="Times New Roman"/>
          <w:b/>
          <w:sz w:val="16"/>
          <w:szCs w:val="16"/>
        </w:rPr>
      </w:pPr>
    </w:p>
    <w:p w14:paraId="04DB7BF2" w14:textId="084130A9" w:rsidR="00D2106B" w:rsidRPr="00D2106B" w:rsidRDefault="00D2106B" w:rsidP="00D2106B">
      <w:pPr>
        <w:autoSpaceDE w:val="0"/>
        <w:autoSpaceDN w:val="0"/>
        <w:adjustRightInd w:val="0"/>
        <w:spacing w:after="0"/>
        <w:jc w:val="both"/>
        <w:rPr>
          <w:rFonts w:ascii="Times New Roman" w:eastAsia="Calibri" w:hAnsi="Times New Roman" w:cs="Times New Roman"/>
          <w:sz w:val="24"/>
          <w:szCs w:val="24"/>
        </w:rPr>
      </w:pPr>
      <w:r w:rsidRPr="00D2106B">
        <w:rPr>
          <w:rFonts w:ascii="Times New Roman" w:eastAsia="Calibri" w:hAnsi="Times New Roman" w:cs="Times New Roman"/>
          <w:b/>
          <w:sz w:val="24"/>
          <w:szCs w:val="24"/>
        </w:rPr>
        <w:t>Povjerenstvo za odlučivanje o sukobu interesa</w:t>
      </w:r>
      <w:r w:rsidRPr="00D2106B">
        <w:rPr>
          <w:rFonts w:ascii="Times New Roman" w:eastAsia="Calibri" w:hAnsi="Times New Roman" w:cs="Times New Roman"/>
          <w:sz w:val="24"/>
          <w:szCs w:val="24"/>
        </w:rPr>
        <w:t xml:space="preserve"> (u daljnjem tekstu: Povjerenstvo), u sastavu Nataše Novaković kao predsjednice Povjerenstva te </w:t>
      </w:r>
      <w:proofErr w:type="spellStart"/>
      <w:r w:rsidRPr="00D2106B">
        <w:rPr>
          <w:rFonts w:ascii="Times New Roman" w:eastAsia="Calibri" w:hAnsi="Times New Roman" w:cs="Times New Roman"/>
          <w:sz w:val="24"/>
          <w:szCs w:val="24"/>
        </w:rPr>
        <w:t>Tončice</w:t>
      </w:r>
      <w:proofErr w:type="spellEnd"/>
      <w:r w:rsidRPr="00D2106B">
        <w:rPr>
          <w:rFonts w:ascii="Times New Roman" w:eastAsia="Calibri" w:hAnsi="Times New Roman" w:cs="Times New Roman"/>
          <w:sz w:val="24"/>
          <w:szCs w:val="24"/>
        </w:rPr>
        <w:t xml:space="preserve"> Božić, Davorina </w:t>
      </w:r>
      <w:proofErr w:type="spellStart"/>
      <w:r w:rsidRPr="00D2106B">
        <w:rPr>
          <w:rFonts w:ascii="Times New Roman" w:eastAsia="Calibri" w:hAnsi="Times New Roman" w:cs="Times New Roman"/>
          <w:sz w:val="24"/>
          <w:szCs w:val="24"/>
        </w:rPr>
        <w:t>Ivanjeka</w:t>
      </w:r>
      <w:proofErr w:type="spellEnd"/>
      <w:r w:rsidRPr="00D2106B">
        <w:rPr>
          <w:rFonts w:ascii="Times New Roman" w:eastAsia="Calibri" w:hAnsi="Times New Roman" w:cs="Times New Roman"/>
          <w:sz w:val="24"/>
          <w:szCs w:val="24"/>
        </w:rPr>
        <w:t xml:space="preserve">, Aleksandre Jozić-Ileković i </w:t>
      </w:r>
      <w:proofErr w:type="spellStart"/>
      <w:r w:rsidRPr="00D2106B">
        <w:rPr>
          <w:rFonts w:ascii="Times New Roman" w:eastAsia="Calibri" w:hAnsi="Times New Roman" w:cs="Times New Roman"/>
          <w:sz w:val="24"/>
          <w:szCs w:val="24"/>
        </w:rPr>
        <w:t>Tatijane</w:t>
      </w:r>
      <w:proofErr w:type="spellEnd"/>
      <w:r w:rsidRPr="00D2106B">
        <w:rPr>
          <w:rFonts w:ascii="Times New Roman" w:eastAsia="Calibri" w:hAnsi="Times New Roman" w:cs="Times New Roman"/>
          <w:sz w:val="24"/>
          <w:szCs w:val="24"/>
        </w:rPr>
        <w:t xml:space="preserve"> Vučetić kao članova Povjerenstva, na temelju članka </w:t>
      </w:r>
      <w:r w:rsidRPr="00D2106B">
        <w:rPr>
          <w:rFonts w:ascii="Times New Roman" w:eastAsia="Calibri" w:hAnsi="Times New Roman" w:cs="Times New Roman"/>
          <w:color w:val="000000"/>
          <w:sz w:val="24"/>
          <w:szCs w:val="24"/>
        </w:rPr>
        <w:t xml:space="preserve">30. stavka 1. podstavka 1. i članka 39. stavka 1. </w:t>
      </w:r>
      <w:r w:rsidRPr="00D2106B">
        <w:rPr>
          <w:rFonts w:ascii="Times New Roman" w:eastAsia="Calibri" w:hAnsi="Times New Roman" w:cs="Times New Roman"/>
          <w:sz w:val="24"/>
          <w:szCs w:val="24"/>
        </w:rPr>
        <w:t>Zakona o sprječavanju sukoba interesa („Narodne novine“ broj 26/11., 12/12., 126/12., 48/13.,  57/15. i  98/19., u daljnjem tekstu: ZSSI),</w:t>
      </w:r>
      <w:r w:rsidR="00CD4508">
        <w:rPr>
          <w:rFonts w:ascii="Times New Roman" w:eastAsia="Calibri" w:hAnsi="Times New Roman" w:cs="Times New Roman"/>
          <w:sz w:val="24"/>
          <w:szCs w:val="24"/>
        </w:rPr>
        <w:t xml:space="preserve"> </w:t>
      </w:r>
      <w:r w:rsidR="00CD4508" w:rsidRPr="00CD4508">
        <w:rPr>
          <w:rFonts w:ascii="Times New Roman" w:eastAsia="Calibri" w:hAnsi="Times New Roman" w:cs="Times New Roman"/>
          <w:b/>
          <w:sz w:val="24"/>
          <w:szCs w:val="24"/>
        </w:rPr>
        <w:t>povodom neanonimne prijave protiv</w:t>
      </w:r>
      <w:r w:rsidRPr="00D2106B">
        <w:rPr>
          <w:rFonts w:ascii="Times New Roman" w:eastAsia="Calibri" w:hAnsi="Times New Roman" w:cs="Times New Roman"/>
          <w:sz w:val="24"/>
          <w:szCs w:val="24"/>
        </w:rPr>
        <w:t xml:space="preserve"> </w:t>
      </w:r>
      <w:r w:rsidRPr="00D2106B">
        <w:rPr>
          <w:rFonts w:ascii="Times New Roman" w:eastAsia="Calibri" w:hAnsi="Times New Roman" w:cs="Times New Roman"/>
          <w:b/>
          <w:sz w:val="24"/>
          <w:szCs w:val="24"/>
        </w:rPr>
        <w:t xml:space="preserve">dužnosnika </w:t>
      </w:r>
      <w:r w:rsidR="00F800C4">
        <w:rPr>
          <w:rFonts w:ascii="Times New Roman" w:eastAsia="Calibri" w:hAnsi="Times New Roman" w:cs="Times New Roman"/>
          <w:b/>
          <w:sz w:val="24"/>
          <w:szCs w:val="24"/>
        </w:rPr>
        <w:t>Olega Butkovića</w:t>
      </w:r>
      <w:r w:rsidRPr="00D2106B">
        <w:rPr>
          <w:rFonts w:ascii="Times New Roman" w:eastAsia="Calibri" w:hAnsi="Times New Roman" w:cs="Times New Roman"/>
          <w:b/>
          <w:sz w:val="24"/>
          <w:szCs w:val="24"/>
        </w:rPr>
        <w:t xml:space="preserve">, </w:t>
      </w:r>
      <w:r w:rsidR="00F800C4">
        <w:rPr>
          <w:rFonts w:ascii="Times New Roman" w:eastAsia="Calibri" w:hAnsi="Times New Roman" w:cs="Times New Roman"/>
          <w:b/>
          <w:sz w:val="24"/>
          <w:szCs w:val="24"/>
        </w:rPr>
        <w:t xml:space="preserve">ministra </w:t>
      </w:r>
      <w:r w:rsidR="00CD4508">
        <w:rPr>
          <w:rFonts w:ascii="Times New Roman" w:eastAsia="Calibri" w:hAnsi="Times New Roman" w:cs="Times New Roman"/>
          <w:b/>
          <w:sz w:val="24"/>
          <w:szCs w:val="24"/>
        </w:rPr>
        <w:t>mora</w:t>
      </w:r>
      <w:r w:rsidR="00F800C4">
        <w:rPr>
          <w:rFonts w:ascii="Times New Roman" w:eastAsia="Calibri" w:hAnsi="Times New Roman" w:cs="Times New Roman"/>
          <w:b/>
          <w:sz w:val="24"/>
          <w:szCs w:val="24"/>
        </w:rPr>
        <w:t>, prometa i infrastrukture</w:t>
      </w:r>
      <w:r w:rsidR="005A331A">
        <w:rPr>
          <w:rFonts w:ascii="Times New Roman" w:eastAsia="Calibri" w:hAnsi="Times New Roman" w:cs="Times New Roman"/>
          <w:b/>
          <w:sz w:val="24"/>
          <w:szCs w:val="24"/>
        </w:rPr>
        <w:t>,</w:t>
      </w:r>
      <w:r w:rsidR="00F800C4">
        <w:rPr>
          <w:rFonts w:ascii="Times New Roman" w:eastAsia="Calibri" w:hAnsi="Times New Roman" w:cs="Times New Roman"/>
          <w:b/>
          <w:sz w:val="24"/>
          <w:szCs w:val="24"/>
        </w:rPr>
        <w:t xml:space="preserve"> </w:t>
      </w:r>
      <w:r w:rsidRPr="00D2106B">
        <w:rPr>
          <w:rFonts w:ascii="Times New Roman" w:eastAsia="Calibri" w:hAnsi="Times New Roman" w:cs="Times New Roman"/>
          <w:sz w:val="24"/>
          <w:szCs w:val="24"/>
        </w:rPr>
        <w:t xml:space="preserve">na </w:t>
      </w:r>
      <w:r>
        <w:rPr>
          <w:rFonts w:ascii="Times New Roman" w:eastAsia="Calibri" w:hAnsi="Times New Roman" w:cs="Times New Roman"/>
          <w:sz w:val="24"/>
          <w:szCs w:val="24"/>
        </w:rPr>
        <w:t>1</w:t>
      </w:r>
      <w:r w:rsidR="00CD4508">
        <w:rPr>
          <w:rFonts w:ascii="Times New Roman" w:eastAsia="Calibri" w:hAnsi="Times New Roman" w:cs="Times New Roman"/>
          <w:sz w:val="24"/>
          <w:szCs w:val="24"/>
        </w:rPr>
        <w:t>23</w:t>
      </w:r>
      <w:r w:rsidRPr="00D2106B">
        <w:rPr>
          <w:rFonts w:ascii="Times New Roman" w:eastAsia="Calibri" w:hAnsi="Times New Roman" w:cs="Times New Roman"/>
          <w:sz w:val="24"/>
          <w:szCs w:val="24"/>
        </w:rPr>
        <w:t xml:space="preserve">. sjednici, održanoj </w:t>
      </w:r>
      <w:r w:rsidR="00F800C4">
        <w:rPr>
          <w:rFonts w:ascii="Times New Roman" w:eastAsia="Calibri" w:hAnsi="Times New Roman" w:cs="Times New Roman"/>
          <w:sz w:val="24"/>
          <w:szCs w:val="24"/>
        </w:rPr>
        <w:t>2</w:t>
      </w:r>
      <w:r w:rsidR="00CD4508">
        <w:rPr>
          <w:rFonts w:ascii="Times New Roman" w:eastAsia="Calibri" w:hAnsi="Times New Roman" w:cs="Times New Roman"/>
          <w:sz w:val="24"/>
          <w:szCs w:val="24"/>
        </w:rPr>
        <w:t>3</w:t>
      </w:r>
      <w:r w:rsidRPr="00D2106B">
        <w:rPr>
          <w:rFonts w:ascii="Times New Roman" w:eastAsia="Calibri" w:hAnsi="Times New Roman" w:cs="Times New Roman"/>
          <w:sz w:val="24"/>
          <w:szCs w:val="24"/>
        </w:rPr>
        <w:t xml:space="preserve">. </w:t>
      </w:r>
      <w:r w:rsidR="00CD4508">
        <w:rPr>
          <w:rFonts w:ascii="Times New Roman" w:eastAsia="Calibri" w:hAnsi="Times New Roman" w:cs="Times New Roman"/>
          <w:sz w:val="24"/>
          <w:szCs w:val="24"/>
        </w:rPr>
        <w:t>travnja</w:t>
      </w:r>
      <w:r w:rsidRPr="00D2106B">
        <w:rPr>
          <w:rFonts w:ascii="Times New Roman" w:eastAsia="Calibri" w:hAnsi="Times New Roman" w:cs="Times New Roman"/>
          <w:sz w:val="24"/>
          <w:szCs w:val="24"/>
        </w:rPr>
        <w:t xml:space="preserve"> 202</w:t>
      </w:r>
      <w:r w:rsidR="00E25778">
        <w:rPr>
          <w:rFonts w:ascii="Times New Roman" w:eastAsia="Calibri" w:hAnsi="Times New Roman" w:cs="Times New Roman"/>
          <w:sz w:val="24"/>
          <w:szCs w:val="24"/>
        </w:rPr>
        <w:t>1</w:t>
      </w:r>
      <w:r w:rsidRPr="00D2106B">
        <w:rPr>
          <w:rFonts w:ascii="Times New Roman" w:eastAsia="Calibri" w:hAnsi="Times New Roman" w:cs="Times New Roman"/>
          <w:sz w:val="24"/>
          <w:szCs w:val="24"/>
        </w:rPr>
        <w:t>.g., donosi sljedeću:</w:t>
      </w:r>
    </w:p>
    <w:p w14:paraId="732EB5F9" w14:textId="77777777" w:rsidR="00D2106B" w:rsidRPr="00D2106B" w:rsidRDefault="00D2106B" w:rsidP="00D2106B">
      <w:pPr>
        <w:tabs>
          <w:tab w:val="left" w:pos="7797"/>
        </w:tabs>
        <w:spacing w:after="0" w:line="240" w:lineRule="auto"/>
        <w:ind w:right="567"/>
        <w:jc w:val="both"/>
        <w:rPr>
          <w:rFonts w:ascii="Times New Roman" w:eastAsia="Times New Roman" w:hAnsi="Times New Roman" w:cs="Times New Roman"/>
          <w:sz w:val="24"/>
          <w:szCs w:val="24"/>
          <w:lang w:eastAsia="hr-HR"/>
        </w:rPr>
      </w:pPr>
      <w:r w:rsidRPr="00D2106B">
        <w:rPr>
          <w:rFonts w:ascii="Times New Roman" w:eastAsia="Times New Roman" w:hAnsi="Times New Roman" w:cs="Times New Roman"/>
          <w:sz w:val="24"/>
          <w:szCs w:val="24"/>
          <w:lang w:eastAsia="hr-HR"/>
        </w:rPr>
        <w:t xml:space="preserve">     </w:t>
      </w:r>
    </w:p>
    <w:p w14:paraId="62080119" w14:textId="77777777" w:rsidR="00D2106B" w:rsidRPr="00D2106B" w:rsidRDefault="00D2106B" w:rsidP="00D2106B">
      <w:pPr>
        <w:autoSpaceDE w:val="0"/>
        <w:autoSpaceDN w:val="0"/>
        <w:adjustRightInd w:val="0"/>
        <w:spacing w:after="0" w:line="240" w:lineRule="auto"/>
        <w:jc w:val="center"/>
        <w:rPr>
          <w:rFonts w:ascii="Times New Roman" w:hAnsi="Times New Roman" w:cs="Times New Roman"/>
          <w:b/>
          <w:bCs/>
          <w:color w:val="000000"/>
          <w:sz w:val="24"/>
          <w:szCs w:val="24"/>
        </w:rPr>
      </w:pPr>
      <w:r w:rsidRPr="00D2106B">
        <w:rPr>
          <w:rFonts w:ascii="Times New Roman" w:hAnsi="Times New Roman" w:cs="Times New Roman"/>
          <w:b/>
          <w:bCs/>
          <w:color w:val="000000"/>
          <w:sz w:val="24"/>
          <w:szCs w:val="24"/>
        </w:rPr>
        <w:t>ODLUKU</w:t>
      </w:r>
    </w:p>
    <w:p w14:paraId="681F0ECC" w14:textId="77777777" w:rsidR="00D2106B" w:rsidRPr="00D2106B" w:rsidRDefault="00D2106B" w:rsidP="00D2106B">
      <w:pPr>
        <w:autoSpaceDE w:val="0"/>
        <w:autoSpaceDN w:val="0"/>
        <w:adjustRightInd w:val="0"/>
        <w:spacing w:after="0"/>
        <w:jc w:val="both"/>
        <w:rPr>
          <w:rFonts w:ascii="Times New Roman" w:hAnsi="Times New Roman" w:cs="Times New Roman"/>
          <w:b/>
          <w:sz w:val="24"/>
          <w:szCs w:val="24"/>
        </w:rPr>
      </w:pPr>
    </w:p>
    <w:p w14:paraId="0A878579" w14:textId="18CF474E" w:rsidR="00D2106B" w:rsidRDefault="00D2106B" w:rsidP="00D2106B">
      <w:pPr>
        <w:autoSpaceDE w:val="0"/>
        <w:autoSpaceDN w:val="0"/>
        <w:adjustRightInd w:val="0"/>
        <w:spacing w:after="0"/>
        <w:ind w:firstLine="708"/>
        <w:jc w:val="both"/>
        <w:rPr>
          <w:rFonts w:ascii="Times New Roman" w:hAnsi="Times New Roman" w:cs="Times New Roman"/>
          <w:b/>
          <w:sz w:val="24"/>
          <w:szCs w:val="24"/>
        </w:rPr>
      </w:pPr>
      <w:r w:rsidRPr="00D2106B">
        <w:rPr>
          <w:rFonts w:ascii="Times New Roman" w:hAnsi="Times New Roman" w:cs="Times New Roman"/>
          <w:b/>
          <w:bCs/>
          <w:color w:val="000000"/>
          <w:sz w:val="24"/>
          <w:szCs w:val="24"/>
        </w:rPr>
        <w:t>Postupak za odlučivanje o sukobu interesa protiv dužnosnika</w:t>
      </w:r>
      <w:r w:rsidR="00E25778">
        <w:rPr>
          <w:rFonts w:ascii="Times New Roman" w:hAnsi="Times New Roman" w:cs="Times New Roman"/>
          <w:b/>
          <w:bCs/>
          <w:color w:val="000000"/>
          <w:sz w:val="24"/>
          <w:szCs w:val="24"/>
        </w:rPr>
        <w:t xml:space="preserve"> </w:t>
      </w:r>
      <w:r w:rsidR="00F800C4">
        <w:rPr>
          <w:rFonts w:ascii="Times New Roman" w:hAnsi="Times New Roman" w:cs="Times New Roman"/>
          <w:b/>
          <w:bCs/>
          <w:color w:val="000000"/>
          <w:sz w:val="24"/>
          <w:szCs w:val="24"/>
        </w:rPr>
        <w:t>Olega Butkovića</w:t>
      </w:r>
      <w:r w:rsidR="00E25778" w:rsidRPr="00E25778">
        <w:rPr>
          <w:rFonts w:ascii="Times New Roman" w:hAnsi="Times New Roman" w:cs="Times New Roman"/>
          <w:b/>
          <w:bCs/>
          <w:color w:val="000000"/>
          <w:sz w:val="24"/>
          <w:szCs w:val="24"/>
        </w:rPr>
        <w:t xml:space="preserve">, </w:t>
      </w:r>
      <w:r w:rsidR="00F800C4">
        <w:rPr>
          <w:rFonts w:ascii="Times New Roman" w:hAnsi="Times New Roman" w:cs="Times New Roman"/>
          <w:b/>
          <w:bCs/>
          <w:color w:val="000000"/>
          <w:sz w:val="24"/>
          <w:szCs w:val="24"/>
        </w:rPr>
        <w:t xml:space="preserve">ministra </w:t>
      </w:r>
      <w:r w:rsidR="005A331A">
        <w:rPr>
          <w:rFonts w:ascii="Times New Roman" w:eastAsia="Calibri" w:hAnsi="Times New Roman" w:cs="Times New Roman"/>
          <w:b/>
          <w:sz w:val="24"/>
          <w:szCs w:val="24"/>
        </w:rPr>
        <w:t>mora, prometa i infrastrukture</w:t>
      </w:r>
      <w:r w:rsidRPr="00D2106B">
        <w:rPr>
          <w:rFonts w:ascii="Times New Roman" w:hAnsi="Times New Roman" w:cs="Times New Roman"/>
          <w:b/>
          <w:bCs/>
          <w:color w:val="000000"/>
          <w:sz w:val="24"/>
          <w:szCs w:val="24"/>
        </w:rPr>
        <w:t xml:space="preserve">, </w:t>
      </w:r>
      <w:r w:rsidRPr="00D2106B">
        <w:rPr>
          <w:rFonts w:ascii="Times New Roman" w:hAnsi="Times New Roman" w:cs="Times New Roman"/>
          <w:b/>
          <w:sz w:val="24"/>
          <w:szCs w:val="24"/>
        </w:rPr>
        <w:t>neće se pokrenut</w:t>
      </w:r>
      <w:r w:rsidR="006D513A">
        <w:rPr>
          <w:rFonts w:ascii="Times New Roman" w:hAnsi="Times New Roman" w:cs="Times New Roman"/>
          <w:b/>
          <w:sz w:val="24"/>
          <w:szCs w:val="24"/>
        </w:rPr>
        <w:t>i</w:t>
      </w:r>
      <w:r w:rsidR="005A331A">
        <w:rPr>
          <w:rFonts w:ascii="Times New Roman" w:hAnsi="Times New Roman" w:cs="Times New Roman"/>
          <w:b/>
          <w:sz w:val="24"/>
          <w:szCs w:val="24"/>
        </w:rPr>
        <w:t>,</w:t>
      </w:r>
      <w:r w:rsidR="006D513A">
        <w:rPr>
          <w:rFonts w:ascii="Times New Roman" w:hAnsi="Times New Roman" w:cs="Times New Roman"/>
          <w:b/>
          <w:sz w:val="24"/>
          <w:szCs w:val="24"/>
        </w:rPr>
        <w:t xml:space="preserve"> s </w:t>
      </w:r>
      <w:r w:rsidR="006D513A" w:rsidRPr="006D513A">
        <w:rPr>
          <w:rFonts w:ascii="Times New Roman" w:hAnsi="Times New Roman" w:cs="Times New Roman"/>
          <w:b/>
          <w:sz w:val="24"/>
          <w:szCs w:val="24"/>
        </w:rPr>
        <w:t>obzirom da iz prikupljenih podataka i dokumentacije</w:t>
      </w:r>
      <w:r w:rsidR="006D513A">
        <w:rPr>
          <w:rFonts w:ascii="Times New Roman" w:hAnsi="Times New Roman" w:cs="Times New Roman"/>
          <w:b/>
          <w:sz w:val="24"/>
          <w:szCs w:val="24"/>
        </w:rPr>
        <w:t>, u vezi okolnost</w:t>
      </w:r>
      <w:r w:rsidR="00F800C4">
        <w:rPr>
          <w:rFonts w:ascii="Times New Roman" w:hAnsi="Times New Roman" w:cs="Times New Roman"/>
          <w:b/>
          <w:sz w:val="24"/>
          <w:szCs w:val="24"/>
        </w:rPr>
        <w:t>i</w:t>
      </w:r>
      <w:r w:rsidR="005A331A">
        <w:rPr>
          <w:rFonts w:ascii="Times New Roman" w:hAnsi="Times New Roman" w:cs="Times New Roman"/>
          <w:b/>
          <w:sz w:val="24"/>
          <w:szCs w:val="24"/>
        </w:rPr>
        <w:t xml:space="preserve"> </w:t>
      </w:r>
      <w:r w:rsidR="00CD4508">
        <w:rPr>
          <w:rFonts w:ascii="Times New Roman" w:hAnsi="Times New Roman" w:cs="Times New Roman"/>
          <w:b/>
          <w:sz w:val="24"/>
          <w:szCs w:val="24"/>
        </w:rPr>
        <w:t>da</w:t>
      </w:r>
      <w:r w:rsidR="005A331A">
        <w:rPr>
          <w:rFonts w:ascii="Times New Roman" w:hAnsi="Times New Roman" w:cs="Times New Roman"/>
          <w:b/>
          <w:sz w:val="24"/>
          <w:szCs w:val="24"/>
        </w:rPr>
        <w:t xml:space="preserve"> </w:t>
      </w:r>
      <w:r w:rsidR="00CD4508">
        <w:rPr>
          <w:rFonts w:ascii="Times New Roman" w:hAnsi="Times New Roman" w:cs="Times New Roman"/>
          <w:b/>
          <w:sz w:val="24"/>
          <w:szCs w:val="24"/>
        </w:rPr>
        <w:t>je</w:t>
      </w:r>
      <w:r w:rsidR="005A331A">
        <w:rPr>
          <w:rFonts w:ascii="Times New Roman" w:hAnsi="Times New Roman" w:cs="Times New Roman"/>
          <w:b/>
          <w:sz w:val="24"/>
          <w:szCs w:val="24"/>
        </w:rPr>
        <w:t xml:space="preserve"> </w:t>
      </w:r>
      <w:r w:rsidR="00CD4508">
        <w:rPr>
          <w:rFonts w:ascii="Times New Roman" w:hAnsi="Times New Roman" w:cs="Times New Roman"/>
          <w:b/>
          <w:sz w:val="24"/>
          <w:szCs w:val="24"/>
        </w:rPr>
        <w:t>svojim utjecajem omogućio svojim roditeljima opraštanje duga</w:t>
      </w:r>
      <w:r w:rsidR="005A331A">
        <w:rPr>
          <w:rFonts w:ascii="Times New Roman" w:hAnsi="Times New Roman" w:cs="Times New Roman"/>
          <w:b/>
          <w:sz w:val="24"/>
          <w:szCs w:val="24"/>
        </w:rPr>
        <w:t xml:space="preserve"> i</w:t>
      </w:r>
      <w:r w:rsidR="00CD4508">
        <w:rPr>
          <w:rFonts w:ascii="Times New Roman" w:hAnsi="Times New Roman" w:cs="Times New Roman"/>
          <w:b/>
          <w:sz w:val="24"/>
          <w:szCs w:val="24"/>
        </w:rPr>
        <w:t xml:space="preserve"> priskrbio auto kamp Povile, da je izgradio </w:t>
      </w:r>
      <w:r w:rsidR="005B5ABA">
        <w:rPr>
          <w:rFonts w:ascii="Times New Roman" w:hAnsi="Times New Roman" w:cs="Times New Roman"/>
          <w:b/>
          <w:sz w:val="24"/>
          <w:szCs w:val="24"/>
        </w:rPr>
        <w:t>spust</w:t>
      </w:r>
      <w:r w:rsidR="00CD4508">
        <w:rPr>
          <w:rFonts w:ascii="Times New Roman" w:hAnsi="Times New Roman" w:cs="Times New Roman"/>
          <w:b/>
          <w:sz w:val="24"/>
          <w:szCs w:val="24"/>
        </w:rPr>
        <w:t xml:space="preserve"> za barke u </w:t>
      </w:r>
      <w:proofErr w:type="spellStart"/>
      <w:r w:rsidR="00CD4508">
        <w:rPr>
          <w:rFonts w:ascii="Times New Roman" w:hAnsi="Times New Roman" w:cs="Times New Roman"/>
          <w:b/>
          <w:sz w:val="24"/>
          <w:szCs w:val="24"/>
        </w:rPr>
        <w:t>Sibinju</w:t>
      </w:r>
      <w:proofErr w:type="spellEnd"/>
      <w:r w:rsidR="00CD4508">
        <w:rPr>
          <w:rFonts w:ascii="Times New Roman" w:hAnsi="Times New Roman" w:cs="Times New Roman"/>
          <w:b/>
          <w:sz w:val="24"/>
          <w:szCs w:val="24"/>
        </w:rPr>
        <w:t xml:space="preserve"> </w:t>
      </w:r>
      <w:proofErr w:type="spellStart"/>
      <w:r w:rsidR="00CD4508">
        <w:rPr>
          <w:rFonts w:ascii="Times New Roman" w:hAnsi="Times New Roman" w:cs="Times New Roman"/>
          <w:b/>
          <w:sz w:val="24"/>
          <w:szCs w:val="24"/>
        </w:rPr>
        <w:t>Krmpotskom</w:t>
      </w:r>
      <w:proofErr w:type="spellEnd"/>
      <w:r w:rsidR="00CD4508">
        <w:rPr>
          <w:rFonts w:ascii="Times New Roman" w:hAnsi="Times New Roman" w:cs="Times New Roman"/>
          <w:b/>
          <w:sz w:val="24"/>
          <w:szCs w:val="24"/>
        </w:rPr>
        <w:t xml:space="preserve"> koju sada koristi </w:t>
      </w:r>
      <w:r w:rsidR="005E7C05" w:rsidRPr="005E7C05">
        <w:rPr>
          <w:rFonts w:ascii="Times New Roman" w:hAnsi="Times New Roman" w:cs="Times New Roman"/>
          <w:b/>
          <w:sz w:val="24"/>
          <w:szCs w:val="24"/>
          <w:highlight w:val="black"/>
        </w:rPr>
        <w:t>………………..</w:t>
      </w:r>
      <w:r w:rsidR="00CD4508">
        <w:rPr>
          <w:rFonts w:ascii="Times New Roman" w:hAnsi="Times New Roman" w:cs="Times New Roman"/>
          <w:b/>
          <w:sz w:val="24"/>
          <w:szCs w:val="24"/>
        </w:rPr>
        <w:t xml:space="preserve"> te da je istom pogodovao kako bi imao kućicu za informacije u luci u Senju</w:t>
      </w:r>
      <w:r w:rsidR="006D513A">
        <w:rPr>
          <w:rFonts w:ascii="Times New Roman" w:hAnsi="Times New Roman" w:cs="Times New Roman"/>
          <w:b/>
          <w:sz w:val="24"/>
          <w:szCs w:val="24"/>
        </w:rPr>
        <w:t xml:space="preserve">, </w:t>
      </w:r>
      <w:r w:rsidR="006D513A" w:rsidRPr="006D513A">
        <w:rPr>
          <w:rFonts w:ascii="Times New Roman" w:hAnsi="Times New Roman" w:cs="Times New Roman"/>
          <w:b/>
          <w:sz w:val="24"/>
          <w:szCs w:val="24"/>
        </w:rPr>
        <w:t xml:space="preserve">ne proizlazi da je u postupanju </w:t>
      </w:r>
      <w:r w:rsidR="006D513A">
        <w:rPr>
          <w:rFonts w:ascii="Times New Roman" w:hAnsi="Times New Roman" w:cs="Times New Roman"/>
          <w:b/>
          <w:sz w:val="24"/>
          <w:szCs w:val="24"/>
        </w:rPr>
        <w:t xml:space="preserve">dužnosnika </w:t>
      </w:r>
      <w:r w:rsidR="006D513A" w:rsidRPr="006D513A">
        <w:rPr>
          <w:rFonts w:ascii="Times New Roman" w:hAnsi="Times New Roman" w:cs="Times New Roman"/>
          <w:b/>
          <w:sz w:val="24"/>
          <w:szCs w:val="24"/>
        </w:rPr>
        <w:t xml:space="preserve">došlo do moguće povrede odredbi ZSSI-a. </w:t>
      </w:r>
    </w:p>
    <w:p w14:paraId="0C1832E0" w14:textId="77777777" w:rsidR="006D513A" w:rsidRPr="00D2106B" w:rsidRDefault="006D513A" w:rsidP="00D2106B">
      <w:pPr>
        <w:autoSpaceDE w:val="0"/>
        <w:autoSpaceDN w:val="0"/>
        <w:adjustRightInd w:val="0"/>
        <w:spacing w:after="0"/>
        <w:ind w:firstLine="708"/>
        <w:jc w:val="both"/>
        <w:rPr>
          <w:rFonts w:ascii="Times New Roman" w:hAnsi="Times New Roman" w:cs="Times New Roman"/>
          <w:b/>
          <w:sz w:val="24"/>
          <w:szCs w:val="24"/>
        </w:rPr>
      </w:pPr>
    </w:p>
    <w:p w14:paraId="02A456E1" w14:textId="68497AF5" w:rsidR="00196AB9" w:rsidRDefault="00D2106B" w:rsidP="00D2106B">
      <w:pPr>
        <w:autoSpaceDE w:val="0"/>
        <w:autoSpaceDN w:val="0"/>
        <w:adjustRightInd w:val="0"/>
        <w:spacing w:after="0"/>
        <w:jc w:val="center"/>
        <w:rPr>
          <w:rFonts w:ascii="Times New Roman" w:hAnsi="Times New Roman" w:cs="Times New Roman"/>
          <w:color w:val="000000"/>
          <w:sz w:val="24"/>
          <w:szCs w:val="24"/>
        </w:rPr>
      </w:pPr>
      <w:r w:rsidRPr="00D2106B">
        <w:rPr>
          <w:rFonts w:ascii="Times New Roman" w:hAnsi="Times New Roman" w:cs="Times New Roman"/>
          <w:color w:val="000000"/>
          <w:sz w:val="24"/>
          <w:szCs w:val="24"/>
        </w:rPr>
        <w:t>Obrazloženje</w:t>
      </w:r>
    </w:p>
    <w:p w14:paraId="75A5B56D" w14:textId="77777777" w:rsidR="005A0A95" w:rsidRDefault="005A0A95" w:rsidP="00D2106B">
      <w:pPr>
        <w:autoSpaceDE w:val="0"/>
        <w:autoSpaceDN w:val="0"/>
        <w:adjustRightInd w:val="0"/>
        <w:spacing w:after="0"/>
        <w:jc w:val="center"/>
        <w:rPr>
          <w:rFonts w:ascii="Times New Roman" w:hAnsi="Times New Roman" w:cs="Times New Roman"/>
          <w:color w:val="000000"/>
          <w:sz w:val="24"/>
          <w:szCs w:val="24"/>
        </w:rPr>
      </w:pPr>
    </w:p>
    <w:p w14:paraId="712DFF92" w14:textId="77777777" w:rsidR="005A0A95" w:rsidRDefault="005A0A95" w:rsidP="005A0A95">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5A0A95">
        <w:rPr>
          <w:rFonts w:ascii="Times New Roman" w:hAnsi="Times New Roman" w:cs="Times New Roman"/>
          <w:color w:val="000000"/>
          <w:sz w:val="24"/>
          <w:szCs w:val="24"/>
        </w:rPr>
        <w:t xml:space="preserve">Povjerenstvo je dana </w:t>
      </w:r>
      <w:r>
        <w:rPr>
          <w:rFonts w:ascii="Times New Roman" w:hAnsi="Times New Roman" w:cs="Times New Roman"/>
          <w:color w:val="000000"/>
          <w:sz w:val="24"/>
          <w:szCs w:val="24"/>
        </w:rPr>
        <w:t>4</w:t>
      </w:r>
      <w:r w:rsidRPr="005A0A95">
        <w:rPr>
          <w:rFonts w:ascii="Times New Roman" w:hAnsi="Times New Roman" w:cs="Times New Roman"/>
          <w:color w:val="000000"/>
          <w:sz w:val="24"/>
          <w:szCs w:val="24"/>
        </w:rPr>
        <w:t xml:space="preserve">. </w:t>
      </w:r>
      <w:r>
        <w:rPr>
          <w:rFonts w:ascii="Times New Roman" w:hAnsi="Times New Roman" w:cs="Times New Roman"/>
          <w:color w:val="000000"/>
          <w:sz w:val="24"/>
          <w:szCs w:val="24"/>
        </w:rPr>
        <w:t>lipnja</w:t>
      </w:r>
      <w:r w:rsidRPr="005A0A95">
        <w:rPr>
          <w:rFonts w:ascii="Times New Roman" w:hAnsi="Times New Roman" w:cs="Times New Roman"/>
          <w:color w:val="000000"/>
          <w:sz w:val="24"/>
          <w:szCs w:val="24"/>
        </w:rPr>
        <w:t xml:space="preserve"> 2019.g. zaprimilo neanonimnu prijavu mogućeg sukoba interesa podnesenu protiv dužnosnika Olega Butkovića, ministra mora, prometa i infrastrukture koja je zaprimljena u knjizi ulazne pošte Povjerenstva pod brojem: 711-U-</w:t>
      </w:r>
      <w:r>
        <w:rPr>
          <w:rFonts w:ascii="Times New Roman" w:hAnsi="Times New Roman" w:cs="Times New Roman"/>
          <w:color w:val="000000"/>
          <w:sz w:val="24"/>
          <w:szCs w:val="24"/>
        </w:rPr>
        <w:t>2262</w:t>
      </w:r>
      <w:r w:rsidRPr="005A0A95">
        <w:rPr>
          <w:rFonts w:ascii="Times New Roman" w:hAnsi="Times New Roman" w:cs="Times New Roman"/>
          <w:color w:val="000000"/>
          <w:sz w:val="24"/>
          <w:szCs w:val="24"/>
        </w:rPr>
        <w:t>-P-</w:t>
      </w:r>
      <w:r>
        <w:rPr>
          <w:rFonts w:ascii="Times New Roman" w:hAnsi="Times New Roman" w:cs="Times New Roman"/>
          <w:color w:val="000000"/>
          <w:sz w:val="24"/>
          <w:szCs w:val="24"/>
        </w:rPr>
        <w:t>196</w:t>
      </w:r>
      <w:r w:rsidRPr="005A0A95">
        <w:rPr>
          <w:rFonts w:ascii="Times New Roman" w:hAnsi="Times New Roman" w:cs="Times New Roman"/>
          <w:color w:val="000000"/>
          <w:sz w:val="24"/>
          <w:szCs w:val="24"/>
        </w:rPr>
        <w:t>/19-01-4, povodom koje je otvoren predmet broj P-</w:t>
      </w:r>
      <w:r>
        <w:rPr>
          <w:rFonts w:ascii="Times New Roman" w:hAnsi="Times New Roman" w:cs="Times New Roman"/>
          <w:color w:val="000000"/>
          <w:sz w:val="24"/>
          <w:szCs w:val="24"/>
        </w:rPr>
        <w:t>196</w:t>
      </w:r>
      <w:r w:rsidRPr="005A0A95">
        <w:rPr>
          <w:rFonts w:ascii="Times New Roman" w:hAnsi="Times New Roman" w:cs="Times New Roman"/>
          <w:color w:val="000000"/>
          <w:sz w:val="24"/>
          <w:szCs w:val="24"/>
        </w:rPr>
        <w:t>/19.</w:t>
      </w:r>
    </w:p>
    <w:p w14:paraId="0CB2873E" w14:textId="77777777" w:rsidR="005A0A95" w:rsidRDefault="005A0A95" w:rsidP="005A0A95">
      <w:pPr>
        <w:autoSpaceDE w:val="0"/>
        <w:autoSpaceDN w:val="0"/>
        <w:adjustRightInd w:val="0"/>
        <w:spacing w:after="0"/>
        <w:jc w:val="both"/>
        <w:rPr>
          <w:rFonts w:ascii="Times New Roman" w:hAnsi="Times New Roman" w:cs="Times New Roman"/>
          <w:color w:val="000000"/>
          <w:sz w:val="24"/>
          <w:szCs w:val="24"/>
        </w:rPr>
      </w:pPr>
    </w:p>
    <w:p w14:paraId="37FB0B19" w14:textId="77777777" w:rsidR="005A0A95" w:rsidRDefault="005A0A95" w:rsidP="005A0A95">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U predmetnoj prijavi prijavitelj traži da se utvrdi kako je dužnosnik svojim roditeljima u dva navrata oprostio dug komunalija.</w:t>
      </w:r>
    </w:p>
    <w:p w14:paraId="34E5930D" w14:textId="77777777" w:rsidR="00D2106B" w:rsidRPr="00D2106B" w:rsidRDefault="00D2106B" w:rsidP="005A0A95">
      <w:pPr>
        <w:autoSpaceDE w:val="0"/>
        <w:autoSpaceDN w:val="0"/>
        <w:adjustRightInd w:val="0"/>
        <w:spacing w:after="0"/>
        <w:ind w:firstLine="708"/>
        <w:jc w:val="both"/>
        <w:rPr>
          <w:rFonts w:ascii="Times New Roman" w:hAnsi="Times New Roman" w:cs="Times New Roman"/>
          <w:b/>
          <w:color w:val="000000"/>
          <w:sz w:val="20"/>
          <w:szCs w:val="24"/>
        </w:rPr>
      </w:pPr>
    </w:p>
    <w:p w14:paraId="664732CF" w14:textId="77777777" w:rsidR="00CD4508" w:rsidRDefault="00196AB9" w:rsidP="005A0A9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je dana </w:t>
      </w:r>
      <w:r w:rsidR="00CD4508">
        <w:rPr>
          <w:rFonts w:ascii="Times New Roman" w:hAnsi="Times New Roman" w:cs="Times New Roman"/>
          <w:sz w:val="24"/>
          <w:szCs w:val="24"/>
        </w:rPr>
        <w:t>16</w:t>
      </w:r>
      <w:r>
        <w:rPr>
          <w:rFonts w:ascii="Times New Roman" w:hAnsi="Times New Roman" w:cs="Times New Roman"/>
          <w:sz w:val="24"/>
          <w:szCs w:val="24"/>
        </w:rPr>
        <w:t xml:space="preserve">. </w:t>
      </w:r>
      <w:r w:rsidR="00CD4508">
        <w:rPr>
          <w:rFonts w:ascii="Times New Roman" w:hAnsi="Times New Roman" w:cs="Times New Roman"/>
          <w:sz w:val="24"/>
          <w:szCs w:val="24"/>
        </w:rPr>
        <w:t>ožujka</w:t>
      </w:r>
      <w:r>
        <w:rPr>
          <w:rFonts w:ascii="Times New Roman" w:hAnsi="Times New Roman" w:cs="Times New Roman"/>
          <w:sz w:val="24"/>
          <w:szCs w:val="24"/>
        </w:rPr>
        <w:t xml:space="preserve"> 2019.g. </w:t>
      </w:r>
      <w:r w:rsidR="00CD4508" w:rsidRPr="00CD4508">
        <w:rPr>
          <w:rFonts w:ascii="Times New Roman" w:hAnsi="Times New Roman" w:cs="Times New Roman"/>
          <w:sz w:val="24"/>
          <w:szCs w:val="24"/>
        </w:rPr>
        <w:t xml:space="preserve">zaprimilo neanonimnu prijavu mogućeg sukoba interesa podnesenu protiv </w:t>
      </w:r>
      <w:r w:rsidR="00CD4508">
        <w:rPr>
          <w:rFonts w:ascii="Times New Roman" w:hAnsi="Times New Roman" w:cs="Times New Roman"/>
          <w:sz w:val="24"/>
          <w:szCs w:val="24"/>
        </w:rPr>
        <w:t>dužnosnika Olega Butkovića</w:t>
      </w:r>
      <w:r w:rsidR="00CD4508" w:rsidRPr="00CD4508">
        <w:rPr>
          <w:rFonts w:ascii="Times New Roman" w:hAnsi="Times New Roman" w:cs="Times New Roman"/>
          <w:sz w:val="24"/>
          <w:szCs w:val="24"/>
        </w:rPr>
        <w:t xml:space="preserve">, </w:t>
      </w:r>
      <w:r w:rsidR="00CD4508">
        <w:rPr>
          <w:rFonts w:ascii="Times New Roman" w:hAnsi="Times New Roman" w:cs="Times New Roman"/>
          <w:sz w:val="24"/>
          <w:szCs w:val="24"/>
        </w:rPr>
        <w:t xml:space="preserve">ministra mora, prometa i </w:t>
      </w:r>
      <w:r w:rsidR="002B1323">
        <w:rPr>
          <w:rFonts w:ascii="Times New Roman" w:hAnsi="Times New Roman" w:cs="Times New Roman"/>
          <w:sz w:val="24"/>
          <w:szCs w:val="24"/>
        </w:rPr>
        <w:t>in</w:t>
      </w:r>
      <w:r w:rsidR="00CD4508">
        <w:rPr>
          <w:rFonts w:ascii="Times New Roman" w:hAnsi="Times New Roman" w:cs="Times New Roman"/>
          <w:sz w:val="24"/>
          <w:szCs w:val="24"/>
        </w:rPr>
        <w:t>frastrukture</w:t>
      </w:r>
      <w:r w:rsidR="00CD4508" w:rsidRPr="00CD4508">
        <w:rPr>
          <w:rFonts w:ascii="Times New Roman" w:hAnsi="Times New Roman" w:cs="Times New Roman"/>
          <w:sz w:val="24"/>
          <w:szCs w:val="24"/>
        </w:rPr>
        <w:t xml:space="preserve"> koja je zaprimljena u knjizi ulazne pošte Povjerenstva pod brojem: 711-U-</w:t>
      </w:r>
      <w:r w:rsidR="00CD4508">
        <w:rPr>
          <w:rFonts w:ascii="Times New Roman" w:hAnsi="Times New Roman" w:cs="Times New Roman"/>
          <w:sz w:val="24"/>
          <w:szCs w:val="24"/>
        </w:rPr>
        <w:t>2917</w:t>
      </w:r>
      <w:r w:rsidR="00CD4508" w:rsidRPr="00CD4508">
        <w:rPr>
          <w:rFonts w:ascii="Times New Roman" w:hAnsi="Times New Roman" w:cs="Times New Roman"/>
          <w:sz w:val="24"/>
          <w:szCs w:val="24"/>
        </w:rPr>
        <w:t>-P-2</w:t>
      </w:r>
      <w:r w:rsidR="00CD4508">
        <w:rPr>
          <w:rFonts w:ascii="Times New Roman" w:hAnsi="Times New Roman" w:cs="Times New Roman"/>
          <w:sz w:val="24"/>
          <w:szCs w:val="24"/>
        </w:rPr>
        <w:t>66</w:t>
      </w:r>
      <w:r w:rsidR="00CD4508" w:rsidRPr="00CD4508">
        <w:rPr>
          <w:rFonts w:ascii="Times New Roman" w:hAnsi="Times New Roman" w:cs="Times New Roman"/>
          <w:sz w:val="24"/>
          <w:szCs w:val="24"/>
        </w:rPr>
        <w:t>/</w:t>
      </w:r>
      <w:r w:rsidR="00CD4508">
        <w:rPr>
          <w:rFonts w:ascii="Times New Roman" w:hAnsi="Times New Roman" w:cs="Times New Roman"/>
          <w:sz w:val="24"/>
          <w:szCs w:val="24"/>
        </w:rPr>
        <w:t>19</w:t>
      </w:r>
      <w:r w:rsidR="00CD4508" w:rsidRPr="00CD4508">
        <w:rPr>
          <w:rFonts w:ascii="Times New Roman" w:hAnsi="Times New Roman" w:cs="Times New Roman"/>
          <w:sz w:val="24"/>
          <w:szCs w:val="24"/>
        </w:rPr>
        <w:t xml:space="preserve">-01-4, povodom koje </w:t>
      </w:r>
      <w:r w:rsidR="00CD4508">
        <w:rPr>
          <w:rFonts w:ascii="Times New Roman" w:hAnsi="Times New Roman" w:cs="Times New Roman"/>
          <w:sz w:val="24"/>
          <w:szCs w:val="24"/>
        </w:rPr>
        <w:t>je otvoren predmet</w:t>
      </w:r>
      <w:r w:rsidR="00CD4508" w:rsidRPr="00CD4508">
        <w:rPr>
          <w:rFonts w:ascii="Times New Roman" w:hAnsi="Times New Roman" w:cs="Times New Roman"/>
          <w:sz w:val="24"/>
          <w:szCs w:val="24"/>
        </w:rPr>
        <w:t xml:space="preserve"> broj P-</w:t>
      </w:r>
      <w:r w:rsidR="00CD4508">
        <w:rPr>
          <w:rFonts w:ascii="Times New Roman" w:hAnsi="Times New Roman" w:cs="Times New Roman"/>
          <w:sz w:val="24"/>
          <w:szCs w:val="24"/>
        </w:rPr>
        <w:t>266</w:t>
      </w:r>
      <w:r w:rsidR="00CD4508" w:rsidRPr="00CD4508">
        <w:rPr>
          <w:rFonts w:ascii="Times New Roman" w:hAnsi="Times New Roman" w:cs="Times New Roman"/>
          <w:sz w:val="24"/>
          <w:szCs w:val="24"/>
        </w:rPr>
        <w:t>/</w:t>
      </w:r>
      <w:r w:rsidR="00CD4508">
        <w:rPr>
          <w:rFonts w:ascii="Times New Roman" w:hAnsi="Times New Roman" w:cs="Times New Roman"/>
          <w:sz w:val="24"/>
          <w:szCs w:val="24"/>
        </w:rPr>
        <w:t>19</w:t>
      </w:r>
      <w:r w:rsidR="00CD4508" w:rsidRPr="00CD4508">
        <w:rPr>
          <w:rFonts w:ascii="Times New Roman" w:hAnsi="Times New Roman" w:cs="Times New Roman"/>
          <w:sz w:val="24"/>
          <w:szCs w:val="24"/>
        </w:rPr>
        <w:t>.</w:t>
      </w:r>
    </w:p>
    <w:p w14:paraId="54752E47" w14:textId="77777777" w:rsidR="00CD4508" w:rsidRDefault="00CD4508" w:rsidP="005A0A95">
      <w:pPr>
        <w:spacing w:after="0"/>
        <w:ind w:firstLine="708"/>
        <w:jc w:val="both"/>
        <w:rPr>
          <w:rFonts w:ascii="Times New Roman" w:hAnsi="Times New Roman" w:cs="Times New Roman"/>
          <w:sz w:val="24"/>
          <w:szCs w:val="24"/>
        </w:rPr>
      </w:pPr>
    </w:p>
    <w:p w14:paraId="2E7D3608" w14:textId="4638DECC" w:rsidR="00CD4508" w:rsidRDefault="00CD4508" w:rsidP="00D2106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predmetnoj prijavi podnositelj traži da se ispita na koji je način dužnosnik Oleg Butković svojim roditeljima priskrbio auto kamp Povile u </w:t>
      </w:r>
      <w:proofErr w:type="spellStart"/>
      <w:r>
        <w:rPr>
          <w:rFonts w:ascii="Times New Roman" w:hAnsi="Times New Roman" w:cs="Times New Roman"/>
          <w:sz w:val="24"/>
          <w:szCs w:val="24"/>
        </w:rPr>
        <w:t>Povilama</w:t>
      </w:r>
      <w:proofErr w:type="spellEnd"/>
      <w:r>
        <w:rPr>
          <w:rFonts w:ascii="Times New Roman" w:hAnsi="Times New Roman" w:cs="Times New Roman"/>
          <w:sz w:val="24"/>
          <w:szCs w:val="24"/>
        </w:rPr>
        <w:t xml:space="preserve"> za vrijeme dok je bio gradonačelnik Novog Vinodolskog kao i čime je kamp Povile zaslužio da mu se u dva navrata oprosti dug</w:t>
      </w:r>
      <w:r w:rsidR="002B1323">
        <w:rPr>
          <w:rFonts w:ascii="Times New Roman" w:hAnsi="Times New Roman" w:cs="Times New Roman"/>
          <w:sz w:val="24"/>
          <w:szCs w:val="24"/>
        </w:rPr>
        <w:t xml:space="preserve"> komunalnog doprinosa. Isto tako, podnositelj navodi da je dužnosnik dok je bio </w:t>
      </w:r>
      <w:r w:rsidR="002B1323">
        <w:rPr>
          <w:rFonts w:ascii="Times New Roman" w:hAnsi="Times New Roman" w:cs="Times New Roman"/>
          <w:sz w:val="24"/>
          <w:szCs w:val="24"/>
        </w:rPr>
        <w:lastRenderedPageBreak/>
        <w:t xml:space="preserve">gradonačelnik Novog Vinodolskog izgradio </w:t>
      </w:r>
      <w:proofErr w:type="spellStart"/>
      <w:r w:rsidR="002B1323">
        <w:rPr>
          <w:rFonts w:ascii="Times New Roman" w:hAnsi="Times New Roman" w:cs="Times New Roman"/>
          <w:sz w:val="24"/>
          <w:szCs w:val="24"/>
        </w:rPr>
        <w:t>puzaljku</w:t>
      </w:r>
      <w:proofErr w:type="spellEnd"/>
      <w:r w:rsidR="002B1323">
        <w:rPr>
          <w:rFonts w:ascii="Times New Roman" w:hAnsi="Times New Roman" w:cs="Times New Roman"/>
          <w:sz w:val="24"/>
          <w:szCs w:val="24"/>
        </w:rPr>
        <w:t xml:space="preserve"> za barke u </w:t>
      </w:r>
      <w:proofErr w:type="spellStart"/>
      <w:r w:rsidR="002B1323">
        <w:rPr>
          <w:rFonts w:ascii="Times New Roman" w:hAnsi="Times New Roman" w:cs="Times New Roman"/>
          <w:sz w:val="24"/>
          <w:szCs w:val="24"/>
        </w:rPr>
        <w:t>Sibinju</w:t>
      </w:r>
      <w:proofErr w:type="spellEnd"/>
      <w:r w:rsidR="002B1323">
        <w:rPr>
          <w:rFonts w:ascii="Times New Roman" w:hAnsi="Times New Roman" w:cs="Times New Roman"/>
          <w:sz w:val="24"/>
          <w:szCs w:val="24"/>
        </w:rPr>
        <w:t xml:space="preserve"> </w:t>
      </w:r>
      <w:proofErr w:type="spellStart"/>
      <w:r w:rsidR="002B1323">
        <w:rPr>
          <w:rFonts w:ascii="Times New Roman" w:hAnsi="Times New Roman" w:cs="Times New Roman"/>
          <w:sz w:val="24"/>
          <w:szCs w:val="24"/>
        </w:rPr>
        <w:t>Krmpotskom</w:t>
      </w:r>
      <w:proofErr w:type="spellEnd"/>
      <w:r w:rsidR="002B1323">
        <w:rPr>
          <w:rFonts w:ascii="Times New Roman" w:hAnsi="Times New Roman" w:cs="Times New Roman"/>
          <w:sz w:val="24"/>
          <w:szCs w:val="24"/>
        </w:rPr>
        <w:t xml:space="preserve"> te je nigdje nije registrirao, a koštala je 75.000,00 kuna porezne obveznike. Nadalje, podnositelj navodi da </w:t>
      </w:r>
      <w:proofErr w:type="spellStart"/>
      <w:r w:rsidR="002B1323">
        <w:rPr>
          <w:rFonts w:ascii="Times New Roman" w:hAnsi="Times New Roman" w:cs="Times New Roman"/>
          <w:sz w:val="24"/>
          <w:szCs w:val="24"/>
        </w:rPr>
        <w:t>puzaljku</w:t>
      </w:r>
      <w:proofErr w:type="spellEnd"/>
      <w:r w:rsidR="002B1323">
        <w:rPr>
          <w:rFonts w:ascii="Times New Roman" w:hAnsi="Times New Roman" w:cs="Times New Roman"/>
          <w:sz w:val="24"/>
          <w:szCs w:val="24"/>
        </w:rPr>
        <w:t xml:space="preserve"> sada koristi </w:t>
      </w:r>
      <w:r w:rsidR="005E7C05" w:rsidRPr="005E7C05">
        <w:rPr>
          <w:rFonts w:ascii="Times New Roman" w:hAnsi="Times New Roman" w:cs="Times New Roman"/>
          <w:sz w:val="24"/>
          <w:szCs w:val="24"/>
          <w:highlight w:val="black"/>
        </w:rPr>
        <w:t>……………………</w:t>
      </w:r>
      <w:r w:rsidR="002B1323">
        <w:rPr>
          <w:rFonts w:ascii="Times New Roman" w:hAnsi="Times New Roman" w:cs="Times New Roman"/>
          <w:sz w:val="24"/>
          <w:szCs w:val="24"/>
        </w:rPr>
        <w:t xml:space="preserve"> i naplaćuje ju. Isto tako, podnositelj navodi da  je dužnosnik </w:t>
      </w:r>
      <w:r w:rsidR="005E7C05" w:rsidRPr="005E7C05">
        <w:rPr>
          <w:rFonts w:ascii="Times New Roman" w:hAnsi="Times New Roman" w:cs="Times New Roman"/>
          <w:sz w:val="24"/>
          <w:szCs w:val="24"/>
          <w:highlight w:val="black"/>
        </w:rPr>
        <w:t>……………………</w:t>
      </w:r>
      <w:r w:rsidR="002B1323">
        <w:rPr>
          <w:rFonts w:ascii="Times New Roman" w:hAnsi="Times New Roman" w:cs="Times New Roman"/>
          <w:sz w:val="24"/>
          <w:szCs w:val="24"/>
        </w:rPr>
        <w:t xml:space="preserve"> asfaltirao privatni posjed privatnih bungalova koji su 8 godina radili ilegalno kao i da mu je pogodovao u Senju, budući da </w:t>
      </w:r>
      <w:r w:rsidR="005E7C05" w:rsidRPr="005E7C05">
        <w:rPr>
          <w:rFonts w:ascii="Times New Roman" w:hAnsi="Times New Roman" w:cs="Times New Roman"/>
          <w:sz w:val="24"/>
          <w:szCs w:val="24"/>
          <w:highlight w:val="black"/>
        </w:rPr>
        <w:t>………………….</w:t>
      </w:r>
      <w:r w:rsidR="002B1323">
        <w:rPr>
          <w:rFonts w:ascii="Times New Roman" w:hAnsi="Times New Roman" w:cs="Times New Roman"/>
          <w:sz w:val="24"/>
          <w:szCs w:val="24"/>
        </w:rPr>
        <w:t xml:space="preserve"> jedini ima kućicu za informacije i iznajmljuje tri broda, a ostali imaju tablu te je lučka uprava naručila kamion da se ta kućica digne no Oleg Butković je to spriječio. </w:t>
      </w:r>
    </w:p>
    <w:p w14:paraId="148E9B63" w14:textId="77777777" w:rsidR="002B1323" w:rsidRDefault="002B1323" w:rsidP="00D2106B">
      <w:pPr>
        <w:spacing w:after="0"/>
        <w:ind w:firstLine="708"/>
        <w:jc w:val="both"/>
        <w:rPr>
          <w:rFonts w:ascii="Times New Roman" w:hAnsi="Times New Roman" w:cs="Times New Roman"/>
          <w:sz w:val="24"/>
          <w:szCs w:val="24"/>
        </w:rPr>
      </w:pPr>
    </w:p>
    <w:p w14:paraId="3DEBED92" w14:textId="7EFBDC78" w:rsidR="002B1323" w:rsidRDefault="002B1323" w:rsidP="00D2106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Dana 1. listopada 2019.g. podnositelj je dostavio dopunu prijave u kojoj u bitnom iznosi  da je iz predstavke Ministarstva mora, prometa i infrastrukture od 15. veljače 2018.g., a koju dostavlja u prilogu, razvidno da spust </w:t>
      </w:r>
      <w:proofErr w:type="spellStart"/>
      <w:r>
        <w:rPr>
          <w:rFonts w:ascii="Times New Roman" w:hAnsi="Times New Roman" w:cs="Times New Roman"/>
          <w:sz w:val="24"/>
          <w:szCs w:val="24"/>
        </w:rPr>
        <w:t>puzaljka</w:t>
      </w:r>
      <w:proofErr w:type="spellEnd"/>
      <w:r>
        <w:rPr>
          <w:rFonts w:ascii="Times New Roman" w:hAnsi="Times New Roman" w:cs="Times New Roman"/>
          <w:sz w:val="24"/>
          <w:szCs w:val="24"/>
        </w:rPr>
        <w:t xml:space="preserve"> za barke nije evidentirana niti postoje saznanja o investitoru i izvođaču. Podnositelj navodi i da inspekcija u Rijeci nije odgovarala na njegove predstavke niti je izašla na teren. U dopuni prijave podnositelj ističe i da </w:t>
      </w:r>
      <w:r w:rsidR="005A0A95">
        <w:rPr>
          <w:rFonts w:ascii="Times New Roman" w:hAnsi="Times New Roman" w:cs="Times New Roman"/>
          <w:sz w:val="24"/>
          <w:szCs w:val="24"/>
        </w:rPr>
        <w:t xml:space="preserve">spust koristi </w:t>
      </w:r>
      <w:r w:rsidR="005E7C05" w:rsidRPr="005E7C05">
        <w:rPr>
          <w:rFonts w:ascii="Times New Roman" w:hAnsi="Times New Roman" w:cs="Times New Roman"/>
          <w:sz w:val="24"/>
          <w:szCs w:val="24"/>
          <w:highlight w:val="black"/>
        </w:rPr>
        <w:t>……………………</w:t>
      </w:r>
      <w:r w:rsidR="005A0A95">
        <w:rPr>
          <w:rFonts w:ascii="Times New Roman" w:hAnsi="Times New Roman" w:cs="Times New Roman"/>
          <w:sz w:val="24"/>
          <w:szCs w:val="24"/>
        </w:rPr>
        <w:t xml:space="preserve"> te da ga naplaćuje, a da je dužnosnik njemu asfaltirao i krak ceste  kampa koji je radio ilegalno.</w:t>
      </w:r>
    </w:p>
    <w:p w14:paraId="1F05D441" w14:textId="77777777" w:rsidR="005A0A95" w:rsidRDefault="005A0A95" w:rsidP="00D2106B">
      <w:pPr>
        <w:spacing w:after="0"/>
        <w:ind w:firstLine="708"/>
        <w:jc w:val="both"/>
        <w:rPr>
          <w:rFonts w:ascii="Times New Roman" w:hAnsi="Times New Roman" w:cs="Times New Roman"/>
          <w:sz w:val="24"/>
          <w:szCs w:val="24"/>
        </w:rPr>
      </w:pPr>
    </w:p>
    <w:p w14:paraId="3DAC8FC4" w14:textId="77777777" w:rsidR="005A0A95" w:rsidRDefault="005A0A95" w:rsidP="00D2106B">
      <w:pPr>
        <w:spacing w:after="0"/>
        <w:ind w:firstLine="708"/>
        <w:jc w:val="both"/>
        <w:rPr>
          <w:rFonts w:ascii="Times New Roman" w:hAnsi="Times New Roman" w:cs="Times New Roman"/>
          <w:sz w:val="24"/>
          <w:szCs w:val="24"/>
        </w:rPr>
      </w:pPr>
      <w:r w:rsidRPr="005A0A95">
        <w:rPr>
          <w:rFonts w:ascii="Times New Roman" w:hAnsi="Times New Roman" w:cs="Times New Roman"/>
          <w:sz w:val="24"/>
          <w:szCs w:val="24"/>
        </w:rPr>
        <w:t>S obzirom na da su obje zaprimljene prijave u određenom bitnom dijelu istovrsnog sadržaja te da se odnose na istog dužnosnika i da je Povjerenstvo javnopravno tijelo nadležno za vođenje oba postupka, isto je dana 10. listopada 2019.g. donijelo Zaključak Broj: 711-I-173</w:t>
      </w:r>
      <w:r>
        <w:rPr>
          <w:rFonts w:ascii="Times New Roman" w:hAnsi="Times New Roman" w:cs="Times New Roman"/>
          <w:sz w:val="24"/>
          <w:szCs w:val="24"/>
        </w:rPr>
        <w:t>2</w:t>
      </w:r>
      <w:r w:rsidRPr="005A0A95">
        <w:rPr>
          <w:rFonts w:ascii="Times New Roman" w:hAnsi="Times New Roman" w:cs="Times New Roman"/>
          <w:sz w:val="24"/>
          <w:szCs w:val="24"/>
        </w:rPr>
        <w:t>-P-</w:t>
      </w:r>
      <w:r>
        <w:rPr>
          <w:rFonts w:ascii="Times New Roman" w:hAnsi="Times New Roman" w:cs="Times New Roman"/>
          <w:sz w:val="24"/>
          <w:szCs w:val="24"/>
        </w:rPr>
        <w:t>266/19</w:t>
      </w:r>
      <w:r w:rsidRPr="005A0A95">
        <w:rPr>
          <w:rFonts w:ascii="Times New Roman" w:hAnsi="Times New Roman" w:cs="Times New Roman"/>
          <w:sz w:val="24"/>
          <w:szCs w:val="24"/>
        </w:rPr>
        <w:t>-0</w:t>
      </w:r>
      <w:r>
        <w:rPr>
          <w:rFonts w:ascii="Times New Roman" w:hAnsi="Times New Roman" w:cs="Times New Roman"/>
          <w:sz w:val="24"/>
          <w:szCs w:val="24"/>
        </w:rPr>
        <w:t>3</w:t>
      </w:r>
      <w:r w:rsidRPr="005A0A95">
        <w:rPr>
          <w:rFonts w:ascii="Times New Roman" w:hAnsi="Times New Roman" w:cs="Times New Roman"/>
          <w:sz w:val="24"/>
          <w:szCs w:val="24"/>
        </w:rPr>
        <w:t>-18 kojim je spojilo navedene predmete u jedan postupak koji će se voditi pod brojem P-1</w:t>
      </w:r>
      <w:r>
        <w:rPr>
          <w:rFonts w:ascii="Times New Roman" w:hAnsi="Times New Roman" w:cs="Times New Roman"/>
          <w:sz w:val="24"/>
          <w:szCs w:val="24"/>
        </w:rPr>
        <w:t>96</w:t>
      </w:r>
      <w:r w:rsidRPr="005A0A95">
        <w:rPr>
          <w:rFonts w:ascii="Times New Roman" w:hAnsi="Times New Roman" w:cs="Times New Roman"/>
          <w:sz w:val="24"/>
          <w:szCs w:val="24"/>
        </w:rPr>
        <w:t>/1</w:t>
      </w:r>
      <w:r>
        <w:rPr>
          <w:rFonts w:ascii="Times New Roman" w:hAnsi="Times New Roman" w:cs="Times New Roman"/>
          <w:sz w:val="24"/>
          <w:szCs w:val="24"/>
        </w:rPr>
        <w:t>9</w:t>
      </w:r>
      <w:r w:rsidRPr="005A0A95">
        <w:rPr>
          <w:rFonts w:ascii="Times New Roman" w:hAnsi="Times New Roman" w:cs="Times New Roman"/>
          <w:sz w:val="24"/>
          <w:szCs w:val="24"/>
        </w:rPr>
        <w:t>.</w:t>
      </w:r>
    </w:p>
    <w:p w14:paraId="201416FD" w14:textId="77777777" w:rsidR="005A0A95" w:rsidRDefault="005A0A95" w:rsidP="00D2106B">
      <w:pPr>
        <w:spacing w:after="0"/>
        <w:ind w:firstLine="708"/>
        <w:jc w:val="both"/>
        <w:rPr>
          <w:rFonts w:ascii="Times New Roman" w:hAnsi="Times New Roman" w:cs="Times New Roman"/>
          <w:sz w:val="24"/>
          <w:szCs w:val="24"/>
        </w:rPr>
      </w:pPr>
    </w:p>
    <w:p w14:paraId="3DC2B802" w14:textId="0DEA15C6" w:rsidR="005A0A95" w:rsidRDefault="005A0A95" w:rsidP="00D2106B">
      <w:pPr>
        <w:spacing w:after="0"/>
        <w:ind w:firstLine="708"/>
        <w:jc w:val="both"/>
        <w:rPr>
          <w:rFonts w:ascii="Times New Roman" w:hAnsi="Times New Roman" w:cs="Times New Roman"/>
          <w:sz w:val="24"/>
          <w:szCs w:val="24"/>
        </w:rPr>
      </w:pPr>
      <w:r>
        <w:rPr>
          <w:rFonts w:ascii="Times New Roman" w:hAnsi="Times New Roman" w:cs="Times New Roman"/>
          <w:sz w:val="24"/>
          <w:szCs w:val="24"/>
        </w:rPr>
        <w:t>Povjerenstvo je dana 3</w:t>
      </w:r>
      <w:r w:rsidRPr="005A0A95">
        <w:rPr>
          <w:rFonts w:ascii="Times New Roman" w:hAnsi="Times New Roman" w:cs="Times New Roman"/>
          <w:sz w:val="24"/>
          <w:szCs w:val="24"/>
        </w:rPr>
        <w:t xml:space="preserve">. </w:t>
      </w:r>
      <w:r>
        <w:rPr>
          <w:rFonts w:ascii="Times New Roman" w:hAnsi="Times New Roman" w:cs="Times New Roman"/>
          <w:sz w:val="24"/>
          <w:szCs w:val="24"/>
        </w:rPr>
        <w:t xml:space="preserve">veljače </w:t>
      </w:r>
      <w:r w:rsidRPr="005A0A95">
        <w:rPr>
          <w:rFonts w:ascii="Times New Roman" w:hAnsi="Times New Roman" w:cs="Times New Roman"/>
          <w:sz w:val="24"/>
          <w:szCs w:val="24"/>
        </w:rPr>
        <w:t>20</w:t>
      </w:r>
      <w:r>
        <w:rPr>
          <w:rFonts w:ascii="Times New Roman" w:hAnsi="Times New Roman" w:cs="Times New Roman"/>
          <w:sz w:val="24"/>
          <w:szCs w:val="24"/>
        </w:rPr>
        <w:t>20</w:t>
      </w:r>
      <w:r w:rsidRPr="005A0A95">
        <w:rPr>
          <w:rFonts w:ascii="Times New Roman" w:hAnsi="Times New Roman" w:cs="Times New Roman"/>
          <w:sz w:val="24"/>
          <w:szCs w:val="24"/>
        </w:rPr>
        <w:t xml:space="preserve">.g. zaprimilo </w:t>
      </w:r>
      <w:r>
        <w:rPr>
          <w:rFonts w:ascii="Times New Roman" w:hAnsi="Times New Roman" w:cs="Times New Roman"/>
          <w:sz w:val="24"/>
          <w:szCs w:val="24"/>
        </w:rPr>
        <w:t>anonimnu</w:t>
      </w:r>
      <w:r w:rsidRPr="005A0A95">
        <w:rPr>
          <w:rFonts w:ascii="Times New Roman" w:hAnsi="Times New Roman" w:cs="Times New Roman"/>
          <w:sz w:val="24"/>
          <w:szCs w:val="24"/>
        </w:rPr>
        <w:t xml:space="preserve"> prijavu mogućeg sukoba interesa podnesenu protiv dužnosnika Olega Butkovića, ministra mora, prometa i infrastrukture koja je zaprimljena u knjizi ulazne pošte Povjerenstva pod brojem: 711-U-</w:t>
      </w:r>
      <w:r>
        <w:rPr>
          <w:rFonts w:ascii="Times New Roman" w:hAnsi="Times New Roman" w:cs="Times New Roman"/>
          <w:sz w:val="24"/>
          <w:szCs w:val="24"/>
        </w:rPr>
        <w:t>537</w:t>
      </w:r>
      <w:r w:rsidRPr="005A0A95">
        <w:rPr>
          <w:rFonts w:ascii="Times New Roman" w:hAnsi="Times New Roman" w:cs="Times New Roman"/>
          <w:sz w:val="24"/>
          <w:szCs w:val="24"/>
        </w:rPr>
        <w:t>-P-</w:t>
      </w:r>
      <w:r>
        <w:rPr>
          <w:rFonts w:ascii="Times New Roman" w:hAnsi="Times New Roman" w:cs="Times New Roman"/>
          <w:sz w:val="24"/>
          <w:szCs w:val="24"/>
        </w:rPr>
        <w:t>25</w:t>
      </w:r>
      <w:r w:rsidRPr="005A0A95">
        <w:rPr>
          <w:rFonts w:ascii="Times New Roman" w:hAnsi="Times New Roman" w:cs="Times New Roman"/>
          <w:sz w:val="24"/>
          <w:szCs w:val="24"/>
        </w:rPr>
        <w:t>/</w:t>
      </w:r>
      <w:r>
        <w:rPr>
          <w:rFonts w:ascii="Times New Roman" w:hAnsi="Times New Roman" w:cs="Times New Roman"/>
          <w:sz w:val="24"/>
          <w:szCs w:val="24"/>
        </w:rPr>
        <w:t>20</w:t>
      </w:r>
      <w:r w:rsidRPr="005A0A95">
        <w:rPr>
          <w:rFonts w:ascii="Times New Roman" w:hAnsi="Times New Roman" w:cs="Times New Roman"/>
          <w:sz w:val="24"/>
          <w:szCs w:val="24"/>
        </w:rPr>
        <w:t>-01-</w:t>
      </w:r>
      <w:r>
        <w:rPr>
          <w:rFonts w:ascii="Times New Roman" w:hAnsi="Times New Roman" w:cs="Times New Roman"/>
          <w:sz w:val="24"/>
          <w:szCs w:val="24"/>
        </w:rPr>
        <w:t>1</w:t>
      </w:r>
      <w:r w:rsidRPr="005A0A95">
        <w:rPr>
          <w:rFonts w:ascii="Times New Roman" w:hAnsi="Times New Roman" w:cs="Times New Roman"/>
          <w:sz w:val="24"/>
          <w:szCs w:val="24"/>
        </w:rPr>
        <w:t>, povodom koje je otvoren predmet broj P-</w:t>
      </w:r>
      <w:r>
        <w:rPr>
          <w:rFonts w:ascii="Times New Roman" w:hAnsi="Times New Roman" w:cs="Times New Roman"/>
          <w:sz w:val="24"/>
          <w:szCs w:val="24"/>
        </w:rPr>
        <w:t>25</w:t>
      </w:r>
      <w:r w:rsidRPr="005A0A95">
        <w:rPr>
          <w:rFonts w:ascii="Times New Roman" w:hAnsi="Times New Roman" w:cs="Times New Roman"/>
          <w:sz w:val="24"/>
          <w:szCs w:val="24"/>
        </w:rPr>
        <w:t>/</w:t>
      </w:r>
      <w:r>
        <w:rPr>
          <w:rFonts w:ascii="Times New Roman" w:hAnsi="Times New Roman" w:cs="Times New Roman"/>
          <w:sz w:val="24"/>
          <w:szCs w:val="24"/>
        </w:rPr>
        <w:t>20</w:t>
      </w:r>
      <w:r w:rsidRPr="005A0A95">
        <w:rPr>
          <w:rFonts w:ascii="Times New Roman" w:hAnsi="Times New Roman" w:cs="Times New Roman"/>
          <w:sz w:val="24"/>
          <w:szCs w:val="24"/>
        </w:rPr>
        <w:t>.</w:t>
      </w:r>
    </w:p>
    <w:p w14:paraId="721A053B" w14:textId="77777777" w:rsidR="005A0A95" w:rsidRDefault="005A0A95" w:rsidP="00D2106B">
      <w:pPr>
        <w:spacing w:after="0"/>
        <w:ind w:firstLine="708"/>
        <w:jc w:val="both"/>
        <w:rPr>
          <w:rFonts w:ascii="Times New Roman" w:hAnsi="Times New Roman" w:cs="Times New Roman"/>
          <w:sz w:val="24"/>
          <w:szCs w:val="24"/>
        </w:rPr>
      </w:pPr>
    </w:p>
    <w:p w14:paraId="6B47A6D6" w14:textId="77777777" w:rsidR="005A0A95" w:rsidRDefault="005A0A95" w:rsidP="00D2106B">
      <w:pPr>
        <w:spacing w:after="0"/>
        <w:ind w:firstLine="708"/>
        <w:jc w:val="both"/>
        <w:rPr>
          <w:rFonts w:ascii="Times New Roman" w:hAnsi="Times New Roman" w:cs="Times New Roman"/>
          <w:sz w:val="24"/>
          <w:szCs w:val="24"/>
        </w:rPr>
      </w:pPr>
      <w:r>
        <w:rPr>
          <w:rFonts w:ascii="Times New Roman" w:hAnsi="Times New Roman" w:cs="Times New Roman"/>
          <w:sz w:val="24"/>
          <w:szCs w:val="24"/>
        </w:rPr>
        <w:t>U predmetnoj prijavi podnositelj postavlja upit jesu li u imovinsku karticu dužnosnika  upisana dva stana u Rijec</w:t>
      </w:r>
      <w:r w:rsidR="00261E3A">
        <w:rPr>
          <w:rFonts w:ascii="Times New Roman" w:hAnsi="Times New Roman" w:cs="Times New Roman"/>
          <w:sz w:val="24"/>
          <w:szCs w:val="24"/>
        </w:rPr>
        <w:t xml:space="preserve">i te traži od Povjerenstva da se utvrdi kako je dužnosnik pogodovao roditeljima prisvajanje auto kampa Povile te kako im je otpisivao dugove. Uz navedeno podnositelj ističe i kako je dužnosnik pogodovao bratu te muljao sa zemljištem </w:t>
      </w:r>
      <w:proofErr w:type="spellStart"/>
      <w:r w:rsidR="00261E3A">
        <w:rPr>
          <w:rFonts w:ascii="Times New Roman" w:hAnsi="Times New Roman" w:cs="Times New Roman"/>
          <w:sz w:val="24"/>
          <w:szCs w:val="24"/>
        </w:rPr>
        <w:t>Lidla</w:t>
      </w:r>
      <w:proofErr w:type="spellEnd"/>
      <w:r w:rsidR="00261E3A">
        <w:rPr>
          <w:rFonts w:ascii="Times New Roman" w:hAnsi="Times New Roman" w:cs="Times New Roman"/>
          <w:sz w:val="24"/>
          <w:szCs w:val="24"/>
        </w:rPr>
        <w:t>.</w:t>
      </w:r>
    </w:p>
    <w:p w14:paraId="36D84A11" w14:textId="77777777" w:rsidR="00261E3A" w:rsidRDefault="00261E3A" w:rsidP="00D2106B">
      <w:pPr>
        <w:spacing w:after="0"/>
        <w:ind w:firstLine="708"/>
        <w:jc w:val="both"/>
        <w:rPr>
          <w:rFonts w:ascii="Times New Roman" w:hAnsi="Times New Roman" w:cs="Times New Roman"/>
          <w:sz w:val="24"/>
          <w:szCs w:val="24"/>
        </w:rPr>
      </w:pPr>
    </w:p>
    <w:p w14:paraId="229E3E6D" w14:textId="77777777" w:rsidR="00261E3A" w:rsidRDefault="00261E3A" w:rsidP="00D2106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je dana 30. rujna 2020.g. </w:t>
      </w:r>
      <w:r w:rsidR="006510B8" w:rsidRPr="006510B8">
        <w:rPr>
          <w:rFonts w:ascii="Times New Roman" w:hAnsi="Times New Roman" w:cs="Times New Roman"/>
          <w:sz w:val="24"/>
          <w:szCs w:val="24"/>
        </w:rPr>
        <w:t>donijelo Zaključak Broj: 711-I-1</w:t>
      </w:r>
      <w:r w:rsidR="00B96647">
        <w:rPr>
          <w:rFonts w:ascii="Times New Roman" w:hAnsi="Times New Roman" w:cs="Times New Roman"/>
          <w:sz w:val="24"/>
          <w:szCs w:val="24"/>
        </w:rPr>
        <w:t>329</w:t>
      </w:r>
      <w:r w:rsidR="006510B8" w:rsidRPr="006510B8">
        <w:rPr>
          <w:rFonts w:ascii="Times New Roman" w:hAnsi="Times New Roman" w:cs="Times New Roman"/>
          <w:sz w:val="24"/>
          <w:szCs w:val="24"/>
        </w:rPr>
        <w:t>-P-2</w:t>
      </w:r>
      <w:r w:rsidR="00B96647">
        <w:rPr>
          <w:rFonts w:ascii="Times New Roman" w:hAnsi="Times New Roman" w:cs="Times New Roman"/>
          <w:sz w:val="24"/>
          <w:szCs w:val="24"/>
        </w:rPr>
        <w:t>5</w:t>
      </w:r>
      <w:r w:rsidR="006510B8" w:rsidRPr="006510B8">
        <w:rPr>
          <w:rFonts w:ascii="Times New Roman" w:hAnsi="Times New Roman" w:cs="Times New Roman"/>
          <w:sz w:val="24"/>
          <w:szCs w:val="24"/>
        </w:rPr>
        <w:t>/</w:t>
      </w:r>
      <w:r w:rsidR="00B96647">
        <w:rPr>
          <w:rFonts w:ascii="Times New Roman" w:hAnsi="Times New Roman" w:cs="Times New Roman"/>
          <w:sz w:val="24"/>
          <w:szCs w:val="24"/>
        </w:rPr>
        <w:t>20</w:t>
      </w:r>
      <w:r w:rsidR="006510B8" w:rsidRPr="006510B8">
        <w:rPr>
          <w:rFonts w:ascii="Times New Roman" w:hAnsi="Times New Roman" w:cs="Times New Roman"/>
          <w:sz w:val="24"/>
          <w:szCs w:val="24"/>
        </w:rPr>
        <w:t>-0</w:t>
      </w:r>
      <w:r w:rsidR="00B96647">
        <w:rPr>
          <w:rFonts w:ascii="Times New Roman" w:hAnsi="Times New Roman" w:cs="Times New Roman"/>
          <w:sz w:val="24"/>
          <w:szCs w:val="24"/>
        </w:rPr>
        <w:t>7</w:t>
      </w:r>
      <w:r w:rsidR="006510B8" w:rsidRPr="006510B8">
        <w:rPr>
          <w:rFonts w:ascii="Times New Roman" w:hAnsi="Times New Roman" w:cs="Times New Roman"/>
          <w:sz w:val="24"/>
          <w:szCs w:val="24"/>
        </w:rPr>
        <w:t>-8 kojim je spojilo navedene predmete u jedan postupak koji će se voditi pod brojem P-196/19.</w:t>
      </w:r>
    </w:p>
    <w:p w14:paraId="2BCDA3AE" w14:textId="77777777" w:rsidR="00B96647" w:rsidRDefault="00B96647" w:rsidP="00D2106B">
      <w:pPr>
        <w:spacing w:after="0"/>
        <w:ind w:firstLine="708"/>
        <w:jc w:val="both"/>
        <w:rPr>
          <w:rFonts w:ascii="Times New Roman" w:hAnsi="Times New Roman" w:cs="Times New Roman"/>
          <w:sz w:val="24"/>
          <w:szCs w:val="24"/>
        </w:rPr>
      </w:pPr>
    </w:p>
    <w:p w14:paraId="0B0D1A03" w14:textId="77777777" w:rsidR="00B96647" w:rsidRDefault="00B96647" w:rsidP="00D2106B">
      <w:pPr>
        <w:spacing w:after="0"/>
        <w:ind w:firstLine="708"/>
        <w:jc w:val="both"/>
        <w:rPr>
          <w:rFonts w:ascii="Times New Roman" w:hAnsi="Times New Roman" w:cs="Times New Roman"/>
          <w:sz w:val="24"/>
          <w:szCs w:val="24"/>
        </w:rPr>
      </w:pPr>
      <w:r>
        <w:rPr>
          <w:rFonts w:ascii="Times New Roman" w:hAnsi="Times New Roman" w:cs="Times New Roman"/>
          <w:sz w:val="24"/>
          <w:szCs w:val="24"/>
        </w:rPr>
        <w:t>Povjerenstvo je dana 9. ožujka 2020.g. od podnositelja prijave zatražilo podatke o tome ima li isti konkretna saznanja o načinu na koji je dužnosnik roditeljima oprostio komunalni dug kao i o adresi i vlasništvu kampa u Domaćinstvu za koji je u prijavi naveo da je radio ilegalno od 2011.g. do 2018.g.</w:t>
      </w:r>
    </w:p>
    <w:p w14:paraId="10ABA9BA" w14:textId="77777777" w:rsidR="00B96647" w:rsidRDefault="00B96647" w:rsidP="00D2106B">
      <w:pPr>
        <w:spacing w:after="0"/>
        <w:ind w:firstLine="708"/>
        <w:jc w:val="both"/>
        <w:rPr>
          <w:rFonts w:ascii="Times New Roman" w:hAnsi="Times New Roman" w:cs="Times New Roman"/>
          <w:sz w:val="24"/>
          <w:szCs w:val="24"/>
        </w:rPr>
      </w:pPr>
    </w:p>
    <w:p w14:paraId="249B06BC" w14:textId="5FE74672" w:rsidR="00CD4508" w:rsidRDefault="00B96647" w:rsidP="00D2106B">
      <w:pPr>
        <w:spacing w:after="0"/>
        <w:ind w:firstLine="708"/>
        <w:jc w:val="both"/>
        <w:rPr>
          <w:rFonts w:ascii="Times New Roman" w:hAnsi="Times New Roman" w:cs="Times New Roman"/>
          <w:sz w:val="24"/>
          <w:szCs w:val="24"/>
        </w:rPr>
      </w:pPr>
      <w:r>
        <w:rPr>
          <w:rFonts w:ascii="Times New Roman" w:hAnsi="Times New Roman" w:cs="Times New Roman"/>
          <w:sz w:val="24"/>
          <w:szCs w:val="24"/>
        </w:rPr>
        <w:t>Podnositelj prijave naveo je kako on nema pisani trag o tome kako je dužnosnik pogodovao roditeljima  već to znaju zaposlenici Grada Novi Vinod</w:t>
      </w:r>
      <w:r w:rsidR="00342175">
        <w:rPr>
          <w:rFonts w:ascii="Times New Roman" w:hAnsi="Times New Roman" w:cs="Times New Roman"/>
          <w:sz w:val="24"/>
          <w:szCs w:val="24"/>
        </w:rPr>
        <w:t>ol</w:t>
      </w:r>
      <w:r>
        <w:rPr>
          <w:rFonts w:ascii="Times New Roman" w:hAnsi="Times New Roman" w:cs="Times New Roman"/>
          <w:sz w:val="24"/>
          <w:szCs w:val="24"/>
        </w:rPr>
        <w:t xml:space="preserve">ski koji su upoznati i s time kako je roditeljima prisvojio kamp Povile. U odnosu na bungalove podnositelj prijave navodi da </w:t>
      </w:r>
      <w:r>
        <w:rPr>
          <w:rFonts w:ascii="Times New Roman" w:hAnsi="Times New Roman" w:cs="Times New Roman"/>
          <w:sz w:val="24"/>
          <w:szCs w:val="24"/>
        </w:rPr>
        <w:lastRenderedPageBreak/>
        <w:t xml:space="preserve">je sve prijavio Turističkoj inspekciji te da je dobio odgovor kako bungalovi nisu zatečeni u radu te da oni rade do 2018.g te tek potkraj 2018.g. dobivaju rješenje  za rad i to kao kamp u Domaćinstvu vlasnika </w:t>
      </w:r>
      <w:r w:rsidR="005E7C05" w:rsidRPr="005E7C05">
        <w:rPr>
          <w:rFonts w:ascii="Times New Roman" w:hAnsi="Times New Roman" w:cs="Times New Roman"/>
          <w:sz w:val="24"/>
          <w:szCs w:val="24"/>
          <w:highlight w:val="black"/>
        </w:rPr>
        <w:t>…………………</w:t>
      </w:r>
      <w:r>
        <w:rPr>
          <w:rFonts w:ascii="Times New Roman" w:hAnsi="Times New Roman" w:cs="Times New Roman"/>
          <w:sz w:val="24"/>
          <w:szCs w:val="24"/>
        </w:rPr>
        <w:t>, ali samo za 4 bungalova i 6 parcela</w:t>
      </w:r>
      <w:r w:rsidR="001F3326">
        <w:rPr>
          <w:rFonts w:ascii="Times New Roman" w:hAnsi="Times New Roman" w:cs="Times New Roman"/>
          <w:sz w:val="24"/>
          <w:szCs w:val="24"/>
        </w:rPr>
        <w:t>, a 4 bungalova i dalje rade nelegalno, a gosti se nigdje ne zavode.</w:t>
      </w:r>
    </w:p>
    <w:p w14:paraId="6A5E1CAE" w14:textId="77777777" w:rsidR="001F3326" w:rsidRDefault="001F3326" w:rsidP="00D2106B">
      <w:pPr>
        <w:spacing w:after="0"/>
        <w:ind w:firstLine="708"/>
        <w:jc w:val="both"/>
        <w:rPr>
          <w:rFonts w:ascii="Times New Roman" w:hAnsi="Times New Roman" w:cs="Times New Roman"/>
          <w:sz w:val="24"/>
          <w:szCs w:val="24"/>
        </w:rPr>
      </w:pPr>
    </w:p>
    <w:p w14:paraId="377F3CDE" w14:textId="0F3A5ABC" w:rsidR="001F3326" w:rsidRDefault="001F3326" w:rsidP="00D2106B">
      <w:pPr>
        <w:spacing w:after="0"/>
        <w:ind w:firstLine="708"/>
        <w:jc w:val="both"/>
        <w:rPr>
          <w:rFonts w:ascii="Times New Roman" w:hAnsi="Times New Roman" w:cs="Times New Roman"/>
          <w:sz w:val="24"/>
          <w:szCs w:val="24"/>
        </w:rPr>
      </w:pPr>
      <w:r>
        <w:rPr>
          <w:rFonts w:ascii="Times New Roman" w:hAnsi="Times New Roman" w:cs="Times New Roman"/>
          <w:sz w:val="24"/>
          <w:szCs w:val="24"/>
        </w:rPr>
        <w:t>Podnositelj dana 20. ožujka 2020.g. Povjerenstvu dostavio fotografije bungalova dostavljajući i odgovor na njegovu predstavku od strane Ministarstva zdravstva, Uprave za sanitarnu inspekciju KLASA</w:t>
      </w:r>
      <w:r w:rsidR="00EF397A">
        <w:rPr>
          <w:rFonts w:ascii="Times New Roman" w:hAnsi="Times New Roman" w:cs="Times New Roman"/>
          <w:sz w:val="24"/>
          <w:szCs w:val="24"/>
        </w:rPr>
        <w:t xml:space="preserve">: </w:t>
      </w:r>
      <w:r>
        <w:rPr>
          <w:rFonts w:ascii="Times New Roman" w:hAnsi="Times New Roman" w:cs="Times New Roman"/>
          <w:sz w:val="24"/>
          <w:szCs w:val="24"/>
        </w:rPr>
        <w:t>540-02/18-07/1766, URBROJ: 534-07-4-4-10/1-18-5</w:t>
      </w:r>
      <w:r w:rsidR="00342175">
        <w:rPr>
          <w:rFonts w:ascii="Times New Roman" w:hAnsi="Times New Roman" w:cs="Times New Roman"/>
          <w:sz w:val="24"/>
          <w:szCs w:val="24"/>
        </w:rPr>
        <w:t xml:space="preserve"> od 17. kolovoza 2018.g. u kojoj se navodi da je 20. srpnja 2018.g. izvršen ciljani inspekcijski nadzor no da nisu zatečene nikakve cijevi kojima bi se sanitarno-potrošna voda  odvozila na plažu i praznila u more. U odgovoru se navodi i kako je prema riječima prisutne stranke na ulazu u objekt s desne strane plastični spremnik, zapremnine cca 800 litara, ukopan u zemlju, prekriven betonom u koji je spojena perilica posuđa i dva korita. Podnositelj je naveo kako je s obzirom na zid visine 2 metra i cesta pa je nemoguće utvrditi navedeno.</w:t>
      </w:r>
    </w:p>
    <w:p w14:paraId="274EDB94" w14:textId="77777777" w:rsidR="00342175" w:rsidRDefault="00342175" w:rsidP="00D2106B">
      <w:pPr>
        <w:spacing w:after="0"/>
        <w:ind w:firstLine="708"/>
        <w:jc w:val="both"/>
        <w:rPr>
          <w:rFonts w:ascii="Times New Roman" w:hAnsi="Times New Roman" w:cs="Times New Roman"/>
          <w:sz w:val="24"/>
          <w:szCs w:val="24"/>
        </w:rPr>
      </w:pPr>
    </w:p>
    <w:p w14:paraId="174A88D2" w14:textId="7FBAF71F" w:rsidR="00342175" w:rsidRDefault="00342175" w:rsidP="0034217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je od Grada Novi Vinodolski zatražilo podatke </w:t>
      </w:r>
      <w:r w:rsidRPr="00342175">
        <w:rPr>
          <w:rFonts w:ascii="Times New Roman" w:hAnsi="Times New Roman" w:cs="Times New Roman"/>
          <w:sz w:val="24"/>
          <w:szCs w:val="24"/>
        </w:rPr>
        <w:t xml:space="preserve">je li kamp „Punta“ Povile na adresi Milana Butkovića </w:t>
      </w:r>
      <w:proofErr w:type="spellStart"/>
      <w:r w:rsidRPr="00342175">
        <w:rPr>
          <w:rFonts w:ascii="Times New Roman" w:hAnsi="Times New Roman" w:cs="Times New Roman"/>
          <w:sz w:val="24"/>
          <w:szCs w:val="24"/>
        </w:rPr>
        <w:t>bb</w:t>
      </w:r>
      <w:proofErr w:type="spellEnd"/>
      <w:r w:rsidRPr="00342175">
        <w:rPr>
          <w:rFonts w:ascii="Times New Roman" w:hAnsi="Times New Roman" w:cs="Times New Roman"/>
          <w:sz w:val="24"/>
          <w:szCs w:val="24"/>
        </w:rPr>
        <w:t>, 51250 Novi Vinodolski u vlasništvu Grada Novi Vinodolski ili je u privatnom vlasništvu</w:t>
      </w:r>
      <w:r>
        <w:rPr>
          <w:rFonts w:ascii="Times New Roman" w:hAnsi="Times New Roman" w:cs="Times New Roman"/>
          <w:sz w:val="24"/>
          <w:szCs w:val="24"/>
        </w:rPr>
        <w:t xml:space="preserve">, </w:t>
      </w:r>
      <w:r w:rsidRPr="00342175">
        <w:rPr>
          <w:rFonts w:ascii="Times New Roman" w:hAnsi="Times New Roman" w:cs="Times New Roman"/>
          <w:sz w:val="24"/>
          <w:szCs w:val="24"/>
        </w:rPr>
        <w:t xml:space="preserve">ukoliko je u privatnom vlasništvu, je li vlasnik kampa „Punta“ Povile </w:t>
      </w:r>
      <w:r w:rsidR="005E7C05" w:rsidRPr="005E7C05">
        <w:rPr>
          <w:rFonts w:ascii="Times New Roman" w:hAnsi="Times New Roman" w:cs="Times New Roman"/>
          <w:sz w:val="24"/>
          <w:szCs w:val="24"/>
          <w:highlight w:val="black"/>
        </w:rPr>
        <w:t>………………………..</w:t>
      </w:r>
      <w:r>
        <w:rPr>
          <w:rFonts w:ascii="Times New Roman" w:hAnsi="Times New Roman" w:cs="Times New Roman"/>
          <w:sz w:val="24"/>
          <w:szCs w:val="24"/>
        </w:rPr>
        <w:t xml:space="preserve"> </w:t>
      </w:r>
      <w:r w:rsidRPr="00342175">
        <w:rPr>
          <w:rFonts w:ascii="Times New Roman" w:hAnsi="Times New Roman" w:cs="Times New Roman"/>
          <w:sz w:val="24"/>
          <w:szCs w:val="24"/>
        </w:rPr>
        <w:t>te ukoliko jest od koga je, kada i kojim aktom odnosno na koji način stekao vlasništvo nad predmetnom nekretninom</w:t>
      </w:r>
      <w:r>
        <w:rPr>
          <w:rFonts w:ascii="Times New Roman" w:hAnsi="Times New Roman" w:cs="Times New Roman"/>
          <w:sz w:val="24"/>
          <w:szCs w:val="24"/>
        </w:rPr>
        <w:t xml:space="preserve">, </w:t>
      </w:r>
      <w:r w:rsidRPr="00342175">
        <w:rPr>
          <w:rFonts w:ascii="Times New Roman" w:hAnsi="Times New Roman" w:cs="Times New Roman"/>
          <w:sz w:val="24"/>
          <w:szCs w:val="24"/>
        </w:rPr>
        <w:t xml:space="preserve"> ukoliko </w:t>
      </w:r>
      <w:r>
        <w:rPr>
          <w:rFonts w:ascii="Times New Roman" w:hAnsi="Times New Roman" w:cs="Times New Roman"/>
          <w:sz w:val="24"/>
          <w:szCs w:val="24"/>
        </w:rPr>
        <w:t xml:space="preserve"> pak </w:t>
      </w:r>
      <w:r w:rsidR="005E7C05" w:rsidRPr="005E7C05">
        <w:rPr>
          <w:rFonts w:ascii="Times New Roman" w:hAnsi="Times New Roman" w:cs="Times New Roman"/>
          <w:sz w:val="24"/>
          <w:szCs w:val="24"/>
          <w:highlight w:val="black"/>
        </w:rPr>
        <w:t>………………….</w:t>
      </w:r>
      <w:r w:rsidRPr="00342175">
        <w:rPr>
          <w:rFonts w:ascii="Times New Roman" w:hAnsi="Times New Roman" w:cs="Times New Roman"/>
          <w:sz w:val="24"/>
          <w:szCs w:val="24"/>
        </w:rPr>
        <w:t xml:space="preserve"> nije vlasnik predmetnog kampa niti je isti u vlasništvu Grada Novog Vinodolskog, tko je vlasnik predmetne nekretnine te ostvaruje li </w:t>
      </w:r>
      <w:r w:rsidR="005E7C05" w:rsidRPr="005E7C05">
        <w:rPr>
          <w:rFonts w:ascii="Times New Roman" w:hAnsi="Times New Roman" w:cs="Times New Roman"/>
          <w:sz w:val="24"/>
          <w:szCs w:val="24"/>
          <w:highlight w:val="black"/>
        </w:rPr>
        <w:t>…………………………..</w:t>
      </w:r>
      <w:r w:rsidRPr="00342175">
        <w:rPr>
          <w:rFonts w:ascii="Times New Roman" w:hAnsi="Times New Roman" w:cs="Times New Roman"/>
          <w:sz w:val="24"/>
          <w:szCs w:val="24"/>
        </w:rPr>
        <w:t xml:space="preserve"> druga stvarna prava na predmetnoj nekretnini</w:t>
      </w:r>
      <w:r>
        <w:rPr>
          <w:rFonts w:ascii="Times New Roman" w:hAnsi="Times New Roman" w:cs="Times New Roman"/>
          <w:sz w:val="24"/>
          <w:szCs w:val="24"/>
        </w:rPr>
        <w:t xml:space="preserve">. Nadalje, zatraženi su i podaci o tome je li </w:t>
      </w:r>
      <w:r w:rsidRPr="00342175">
        <w:rPr>
          <w:rFonts w:ascii="Times New Roman" w:hAnsi="Times New Roman" w:cs="Times New Roman"/>
          <w:sz w:val="24"/>
          <w:szCs w:val="24"/>
        </w:rPr>
        <w:t xml:space="preserve">prostor „spusta za barke“ u </w:t>
      </w:r>
      <w:proofErr w:type="spellStart"/>
      <w:r w:rsidRPr="00342175">
        <w:rPr>
          <w:rFonts w:ascii="Times New Roman" w:hAnsi="Times New Roman" w:cs="Times New Roman"/>
          <w:sz w:val="24"/>
          <w:szCs w:val="24"/>
        </w:rPr>
        <w:t>Sibinju</w:t>
      </w:r>
      <w:proofErr w:type="spellEnd"/>
      <w:r w:rsidRPr="00342175">
        <w:rPr>
          <w:rFonts w:ascii="Times New Roman" w:hAnsi="Times New Roman" w:cs="Times New Roman"/>
          <w:sz w:val="24"/>
          <w:szCs w:val="24"/>
        </w:rPr>
        <w:t xml:space="preserve"> </w:t>
      </w:r>
      <w:proofErr w:type="spellStart"/>
      <w:r w:rsidRPr="00342175">
        <w:rPr>
          <w:rFonts w:ascii="Times New Roman" w:hAnsi="Times New Roman" w:cs="Times New Roman"/>
          <w:sz w:val="24"/>
          <w:szCs w:val="24"/>
        </w:rPr>
        <w:t>Krmpotskom</w:t>
      </w:r>
      <w:proofErr w:type="spellEnd"/>
      <w:r w:rsidRPr="00342175">
        <w:rPr>
          <w:rFonts w:ascii="Times New Roman" w:hAnsi="Times New Roman" w:cs="Times New Roman"/>
          <w:sz w:val="24"/>
          <w:szCs w:val="24"/>
        </w:rPr>
        <w:t xml:space="preserve"> dio pomorskog dobra</w:t>
      </w:r>
      <w:r>
        <w:rPr>
          <w:rFonts w:ascii="Times New Roman" w:hAnsi="Times New Roman" w:cs="Times New Roman"/>
          <w:sz w:val="24"/>
          <w:szCs w:val="24"/>
        </w:rPr>
        <w:t xml:space="preserve"> i </w:t>
      </w:r>
      <w:r w:rsidRPr="00342175">
        <w:rPr>
          <w:rFonts w:ascii="Times New Roman" w:hAnsi="Times New Roman" w:cs="Times New Roman"/>
          <w:sz w:val="24"/>
          <w:szCs w:val="24"/>
        </w:rPr>
        <w:t>ukoliko jest, je li navedeno dobro dano u posebnu ili gospodarsku uporabu fizičkoj ili pravnoj osobi i temeljem kojeg akta</w:t>
      </w:r>
      <w:r>
        <w:rPr>
          <w:rFonts w:ascii="Times New Roman" w:hAnsi="Times New Roman" w:cs="Times New Roman"/>
          <w:sz w:val="24"/>
          <w:szCs w:val="24"/>
        </w:rPr>
        <w:t xml:space="preserve"> te </w:t>
      </w:r>
      <w:r w:rsidRPr="00342175">
        <w:rPr>
          <w:rFonts w:ascii="Times New Roman" w:hAnsi="Times New Roman" w:cs="Times New Roman"/>
          <w:sz w:val="24"/>
          <w:szCs w:val="24"/>
        </w:rPr>
        <w:t xml:space="preserve">tko je izvođač i investitor radova na izgradnji rampe za spuštanje plovila u more u </w:t>
      </w:r>
      <w:proofErr w:type="spellStart"/>
      <w:r w:rsidRPr="00342175">
        <w:rPr>
          <w:rFonts w:ascii="Times New Roman" w:hAnsi="Times New Roman" w:cs="Times New Roman"/>
          <w:sz w:val="24"/>
          <w:szCs w:val="24"/>
        </w:rPr>
        <w:t>Sibinju</w:t>
      </w:r>
      <w:proofErr w:type="spellEnd"/>
      <w:r w:rsidRPr="00342175">
        <w:rPr>
          <w:rFonts w:ascii="Times New Roman" w:hAnsi="Times New Roman" w:cs="Times New Roman"/>
          <w:sz w:val="24"/>
          <w:szCs w:val="24"/>
        </w:rPr>
        <w:t xml:space="preserve"> </w:t>
      </w:r>
      <w:proofErr w:type="spellStart"/>
      <w:r w:rsidRPr="00342175">
        <w:rPr>
          <w:rFonts w:ascii="Times New Roman" w:hAnsi="Times New Roman" w:cs="Times New Roman"/>
          <w:sz w:val="24"/>
          <w:szCs w:val="24"/>
        </w:rPr>
        <w:t>Krmpotskom</w:t>
      </w:r>
      <w:proofErr w:type="spellEnd"/>
      <w:r w:rsidRPr="00342175">
        <w:rPr>
          <w:rFonts w:ascii="Times New Roman" w:hAnsi="Times New Roman" w:cs="Times New Roman"/>
          <w:sz w:val="24"/>
          <w:szCs w:val="24"/>
        </w:rPr>
        <w:t xml:space="preserve"> te temeljem kojeg akta/ zakonskog propisa mu je dano ovlaštenje za izvođenje predmetnih radova.</w:t>
      </w:r>
    </w:p>
    <w:p w14:paraId="216FA1C7" w14:textId="77777777" w:rsidR="008C22B3" w:rsidRDefault="008C22B3" w:rsidP="00342175">
      <w:pPr>
        <w:spacing w:after="0"/>
        <w:ind w:firstLine="708"/>
        <w:jc w:val="both"/>
        <w:rPr>
          <w:rFonts w:ascii="Times New Roman" w:hAnsi="Times New Roman" w:cs="Times New Roman"/>
          <w:sz w:val="24"/>
          <w:szCs w:val="24"/>
        </w:rPr>
      </w:pPr>
    </w:p>
    <w:p w14:paraId="529E1FB1" w14:textId="5A3F34F6" w:rsidR="008C22B3" w:rsidRDefault="008C22B3" w:rsidP="004468D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Grad Novi Vinodolski odgovorio je na traženje Povjerenstva dopisom KLASA: 342-01/20-10/6, URBROJ:2107/02-04-20-2 od 18. ožujka 2020.g. </w:t>
      </w:r>
      <w:r w:rsidR="004468D4">
        <w:rPr>
          <w:rFonts w:ascii="Times New Roman" w:hAnsi="Times New Roman" w:cs="Times New Roman"/>
          <w:sz w:val="24"/>
          <w:szCs w:val="24"/>
        </w:rPr>
        <w:t>navodeći da k</w:t>
      </w:r>
      <w:r w:rsidR="004468D4" w:rsidRPr="004468D4">
        <w:rPr>
          <w:rFonts w:ascii="Times New Roman" w:hAnsi="Times New Roman" w:cs="Times New Roman"/>
          <w:sz w:val="24"/>
          <w:szCs w:val="24"/>
        </w:rPr>
        <w:t xml:space="preserve">amp "Punta" Povile na adresi </w:t>
      </w:r>
      <w:r w:rsidR="004468D4" w:rsidRPr="00EF397A">
        <w:rPr>
          <w:rFonts w:ascii="Times New Roman" w:hAnsi="Times New Roman" w:cs="Times New Roman"/>
          <w:sz w:val="24"/>
          <w:szCs w:val="24"/>
        </w:rPr>
        <w:t xml:space="preserve">Milana Butkovića </w:t>
      </w:r>
      <w:proofErr w:type="spellStart"/>
      <w:r w:rsidR="004468D4" w:rsidRPr="00EF397A">
        <w:rPr>
          <w:rFonts w:ascii="Times New Roman" w:hAnsi="Times New Roman" w:cs="Times New Roman"/>
          <w:sz w:val="24"/>
          <w:szCs w:val="24"/>
        </w:rPr>
        <w:t>bb</w:t>
      </w:r>
      <w:proofErr w:type="spellEnd"/>
      <w:r w:rsidR="004468D4" w:rsidRPr="00EF397A">
        <w:rPr>
          <w:rFonts w:ascii="Times New Roman" w:hAnsi="Times New Roman" w:cs="Times New Roman"/>
          <w:sz w:val="24"/>
          <w:szCs w:val="24"/>
        </w:rPr>
        <w:t>,</w:t>
      </w:r>
      <w:r w:rsidR="004468D4" w:rsidRPr="004468D4">
        <w:rPr>
          <w:rFonts w:ascii="Times New Roman" w:hAnsi="Times New Roman" w:cs="Times New Roman"/>
          <w:sz w:val="24"/>
          <w:szCs w:val="24"/>
        </w:rPr>
        <w:t xml:space="preserve"> 51250 Novi Vinodolski, odnosno zemljište na kojem je isti smješten, nije u vlasništvu Grada Novog Vinodolskog</w:t>
      </w:r>
      <w:r w:rsidR="004468D4">
        <w:rPr>
          <w:rFonts w:ascii="Times New Roman" w:hAnsi="Times New Roman" w:cs="Times New Roman"/>
          <w:sz w:val="24"/>
          <w:szCs w:val="24"/>
        </w:rPr>
        <w:t xml:space="preserve"> te da se radi</w:t>
      </w:r>
      <w:r w:rsidR="004468D4" w:rsidRPr="004468D4">
        <w:rPr>
          <w:rFonts w:ascii="Times New Roman" w:hAnsi="Times New Roman" w:cs="Times New Roman"/>
          <w:sz w:val="24"/>
          <w:szCs w:val="24"/>
        </w:rPr>
        <w:t xml:space="preserve"> o zemljištu na </w:t>
      </w:r>
      <w:proofErr w:type="spellStart"/>
      <w:r w:rsidR="004468D4" w:rsidRPr="004468D4">
        <w:rPr>
          <w:rFonts w:ascii="Times New Roman" w:hAnsi="Times New Roman" w:cs="Times New Roman"/>
          <w:sz w:val="24"/>
          <w:szCs w:val="24"/>
        </w:rPr>
        <w:t>k.č</w:t>
      </w:r>
      <w:proofErr w:type="spellEnd"/>
      <w:r w:rsidR="004468D4" w:rsidRPr="00EF397A">
        <w:rPr>
          <w:rFonts w:ascii="Times New Roman" w:hAnsi="Times New Roman" w:cs="Times New Roman"/>
          <w:sz w:val="24"/>
          <w:szCs w:val="24"/>
        </w:rPr>
        <w:t>. 3895/1, k.o. Novi u</w:t>
      </w:r>
      <w:r w:rsidR="004468D4" w:rsidRPr="004468D4">
        <w:rPr>
          <w:rFonts w:ascii="Times New Roman" w:hAnsi="Times New Roman" w:cs="Times New Roman"/>
          <w:sz w:val="24"/>
          <w:szCs w:val="24"/>
        </w:rPr>
        <w:t xml:space="preserve"> vlasništvu Republike Hrvatske.</w:t>
      </w:r>
      <w:r w:rsidR="004468D4">
        <w:rPr>
          <w:rFonts w:ascii="Times New Roman" w:hAnsi="Times New Roman" w:cs="Times New Roman"/>
          <w:sz w:val="24"/>
          <w:szCs w:val="24"/>
        </w:rPr>
        <w:t xml:space="preserve"> Kao dokaz navedenom Grad dostavlja i </w:t>
      </w:r>
      <w:r w:rsidR="004468D4" w:rsidRPr="004468D4">
        <w:rPr>
          <w:rFonts w:ascii="Times New Roman" w:hAnsi="Times New Roman" w:cs="Times New Roman"/>
          <w:sz w:val="24"/>
          <w:szCs w:val="24"/>
        </w:rPr>
        <w:t>neslužben</w:t>
      </w:r>
      <w:r w:rsidR="004468D4">
        <w:rPr>
          <w:rFonts w:ascii="Times New Roman" w:hAnsi="Times New Roman" w:cs="Times New Roman"/>
          <w:sz w:val="24"/>
          <w:szCs w:val="24"/>
        </w:rPr>
        <w:t>u</w:t>
      </w:r>
      <w:r w:rsidR="004468D4" w:rsidRPr="004468D4">
        <w:rPr>
          <w:rFonts w:ascii="Times New Roman" w:hAnsi="Times New Roman" w:cs="Times New Roman"/>
          <w:sz w:val="24"/>
          <w:szCs w:val="24"/>
        </w:rPr>
        <w:t xml:space="preserve"> kopij</w:t>
      </w:r>
      <w:r w:rsidR="004468D4">
        <w:rPr>
          <w:rFonts w:ascii="Times New Roman" w:hAnsi="Times New Roman" w:cs="Times New Roman"/>
          <w:sz w:val="24"/>
          <w:szCs w:val="24"/>
        </w:rPr>
        <w:t>u</w:t>
      </w:r>
      <w:r w:rsidR="004468D4" w:rsidRPr="004468D4">
        <w:rPr>
          <w:rFonts w:ascii="Times New Roman" w:hAnsi="Times New Roman" w:cs="Times New Roman"/>
          <w:sz w:val="24"/>
          <w:szCs w:val="24"/>
        </w:rPr>
        <w:t xml:space="preserve"> izvatka iz zemljišne knjige</w:t>
      </w:r>
      <w:r w:rsidR="004468D4">
        <w:rPr>
          <w:rFonts w:ascii="Times New Roman" w:hAnsi="Times New Roman" w:cs="Times New Roman"/>
          <w:sz w:val="24"/>
          <w:szCs w:val="24"/>
        </w:rPr>
        <w:t xml:space="preserve">. Nadalje, navodi se </w:t>
      </w:r>
      <w:r w:rsidR="004468D4" w:rsidRPr="004468D4">
        <w:rPr>
          <w:rFonts w:ascii="Times New Roman" w:hAnsi="Times New Roman" w:cs="Times New Roman"/>
          <w:sz w:val="24"/>
          <w:szCs w:val="24"/>
        </w:rPr>
        <w:t xml:space="preserve">da </w:t>
      </w:r>
      <w:r w:rsidR="005E7C05" w:rsidRPr="005E7C05">
        <w:rPr>
          <w:rFonts w:ascii="Times New Roman" w:hAnsi="Times New Roman" w:cs="Times New Roman"/>
          <w:sz w:val="24"/>
          <w:szCs w:val="24"/>
          <w:highlight w:val="black"/>
        </w:rPr>
        <w:t>………………..</w:t>
      </w:r>
      <w:r w:rsidR="004468D4" w:rsidRPr="004468D4">
        <w:rPr>
          <w:rFonts w:ascii="Times New Roman" w:hAnsi="Times New Roman" w:cs="Times New Roman"/>
          <w:sz w:val="24"/>
          <w:szCs w:val="24"/>
        </w:rPr>
        <w:t xml:space="preserve"> nije vlasnik navedene nekretnine, </w:t>
      </w:r>
      <w:r w:rsidR="004468D4">
        <w:rPr>
          <w:rFonts w:ascii="Times New Roman" w:hAnsi="Times New Roman" w:cs="Times New Roman"/>
          <w:sz w:val="24"/>
          <w:szCs w:val="24"/>
        </w:rPr>
        <w:t xml:space="preserve">već da je </w:t>
      </w:r>
      <w:r w:rsidR="004468D4" w:rsidRPr="004468D4">
        <w:rPr>
          <w:rFonts w:ascii="Times New Roman" w:hAnsi="Times New Roman" w:cs="Times New Roman"/>
          <w:sz w:val="24"/>
          <w:szCs w:val="24"/>
        </w:rPr>
        <w:t xml:space="preserve">za pretpostaviti </w:t>
      </w:r>
      <w:r w:rsidR="004468D4">
        <w:rPr>
          <w:rFonts w:ascii="Times New Roman" w:hAnsi="Times New Roman" w:cs="Times New Roman"/>
          <w:sz w:val="24"/>
          <w:szCs w:val="24"/>
        </w:rPr>
        <w:t>da je</w:t>
      </w:r>
      <w:r w:rsidR="004468D4" w:rsidRPr="004468D4">
        <w:rPr>
          <w:rFonts w:ascii="Times New Roman" w:hAnsi="Times New Roman" w:cs="Times New Roman"/>
          <w:sz w:val="24"/>
          <w:szCs w:val="24"/>
        </w:rPr>
        <w:t xml:space="preserve"> kamp, koji je smješten na </w:t>
      </w:r>
      <w:r w:rsidR="004468D4">
        <w:rPr>
          <w:rFonts w:ascii="Times New Roman" w:hAnsi="Times New Roman" w:cs="Times New Roman"/>
          <w:sz w:val="24"/>
          <w:szCs w:val="24"/>
        </w:rPr>
        <w:t>predmetnoj nekretnini</w:t>
      </w:r>
      <w:r w:rsidR="004468D4" w:rsidRPr="004468D4">
        <w:rPr>
          <w:rFonts w:ascii="Times New Roman" w:hAnsi="Times New Roman" w:cs="Times New Roman"/>
          <w:sz w:val="24"/>
          <w:szCs w:val="24"/>
        </w:rPr>
        <w:t xml:space="preserve"> i kojim </w:t>
      </w:r>
      <w:r w:rsidR="005E7C05" w:rsidRPr="005E7C05">
        <w:rPr>
          <w:rFonts w:ascii="Times New Roman" w:hAnsi="Times New Roman" w:cs="Times New Roman"/>
          <w:sz w:val="24"/>
          <w:szCs w:val="24"/>
          <w:highlight w:val="black"/>
        </w:rPr>
        <w:t>………………..</w:t>
      </w:r>
      <w:r w:rsidR="004468D4" w:rsidRPr="004468D4">
        <w:rPr>
          <w:rFonts w:ascii="Times New Roman" w:hAnsi="Times New Roman" w:cs="Times New Roman"/>
          <w:sz w:val="24"/>
          <w:szCs w:val="24"/>
        </w:rPr>
        <w:t xml:space="preserve"> upravlja, u statusu ugovornog najma sa stvarnim vlasnikom, odnosno Republikom Hrvatskom, ali </w:t>
      </w:r>
      <w:r w:rsidR="004468D4">
        <w:rPr>
          <w:rFonts w:ascii="Times New Roman" w:hAnsi="Times New Roman" w:cs="Times New Roman"/>
          <w:sz w:val="24"/>
          <w:szCs w:val="24"/>
        </w:rPr>
        <w:t xml:space="preserve"> da </w:t>
      </w:r>
      <w:r w:rsidR="004468D4" w:rsidRPr="004468D4">
        <w:rPr>
          <w:rFonts w:ascii="Times New Roman" w:hAnsi="Times New Roman" w:cs="Times New Roman"/>
          <w:sz w:val="24"/>
          <w:szCs w:val="24"/>
        </w:rPr>
        <w:t>o tome Grad Novi Vinodolski nema saznanja.</w:t>
      </w:r>
      <w:r w:rsidR="004468D4">
        <w:rPr>
          <w:rFonts w:ascii="Times New Roman" w:hAnsi="Times New Roman" w:cs="Times New Roman"/>
          <w:sz w:val="24"/>
          <w:szCs w:val="24"/>
        </w:rPr>
        <w:t xml:space="preserve"> U odnosu na </w:t>
      </w:r>
      <w:r w:rsidR="004468D4" w:rsidRPr="004468D4">
        <w:rPr>
          <w:rFonts w:ascii="Times New Roman" w:hAnsi="Times New Roman" w:cs="Times New Roman"/>
          <w:sz w:val="24"/>
          <w:szCs w:val="24"/>
        </w:rPr>
        <w:t xml:space="preserve">"spust za barke" u </w:t>
      </w:r>
      <w:proofErr w:type="spellStart"/>
      <w:r w:rsidR="004468D4" w:rsidRPr="004468D4">
        <w:rPr>
          <w:rFonts w:ascii="Times New Roman" w:hAnsi="Times New Roman" w:cs="Times New Roman"/>
          <w:sz w:val="24"/>
          <w:szCs w:val="24"/>
        </w:rPr>
        <w:t>Sibinju</w:t>
      </w:r>
      <w:proofErr w:type="spellEnd"/>
      <w:r w:rsidR="004468D4" w:rsidRPr="004468D4">
        <w:rPr>
          <w:rFonts w:ascii="Times New Roman" w:hAnsi="Times New Roman" w:cs="Times New Roman"/>
          <w:sz w:val="24"/>
          <w:szCs w:val="24"/>
        </w:rPr>
        <w:t xml:space="preserve"> </w:t>
      </w:r>
      <w:proofErr w:type="spellStart"/>
      <w:r w:rsidR="004468D4" w:rsidRPr="004468D4">
        <w:rPr>
          <w:rFonts w:ascii="Times New Roman" w:hAnsi="Times New Roman" w:cs="Times New Roman"/>
          <w:sz w:val="24"/>
          <w:szCs w:val="24"/>
        </w:rPr>
        <w:t>Krmpotskom</w:t>
      </w:r>
      <w:proofErr w:type="spellEnd"/>
      <w:r w:rsidR="004468D4" w:rsidRPr="004468D4">
        <w:rPr>
          <w:rFonts w:ascii="Times New Roman" w:hAnsi="Times New Roman" w:cs="Times New Roman"/>
          <w:sz w:val="24"/>
          <w:szCs w:val="24"/>
        </w:rPr>
        <w:t>,</w:t>
      </w:r>
      <w:r w:rsidR="004468D4">
        <w:rPr>
          <w:rFonts w:ascii="Times New Roman" w:hAnsi="Times New Roman" w:cs="Times New Roman"/>
          <w:sz w:val="24"/>
          <w:szCs w:val="24"/>
        </w:rPr>
        <w:t xml:space="preserve"> Grad navodi da se</w:t>
      </w:r>
      <w:r w:rsidR="004468D4" w:rsidRPr="004468D4">
        <w:rPr>
          <w:rFonts w:ascii="Times New Roman" w:hAnsi="Times New Roman" w:cs="Times New Roman"/>
          <w:sz w:val="24"/>
          <w:szCs w:val="24"/>
        </w:rPr>
        <w:t xml:space="preserve"> isti nalazi unutar određene granice pomorskog dobra, koja nažalost zbog dugotrajnosti postupka, još uvijek nije provedena, zbog čega se trenutno od nadležnog katastarskog ureda ne može dobiti uvjerenje, odnosno kopija katastarskog plana iz koje bi to bilo vidljivo.</w:t>
      </w:r>
      <w:r w:rsidR="004468D4">
        <w:rPr>
          <w:rFonts w:ascii="Times New Roman" w:hAnsi="Times New Roman" w:cs="Times New Roman"/>
          <w:sz w:val="24"/>
          <w:szCs w:val="24"/>
        </w:rPr>
        <w:t xml:space="preserve"> Nadalje, navodi se da je sadašnji </w:t>
      </w:r>
      <w:r w:rsidR="004468D4" w:rsidRPr="004468D4">
        <w:rPr>
          <w:rFonts w:ascii="Times New Roman" w:hAnsi="Times New Roman" w:cs="Times New Roman"/>
          <w:sz w:val="24"/>
          <w:szCs w:val="24"/>
        </w:rPr>
        <w:t xml:space="preserve">imovinsko-pravni status </w:t>
      </w:r>
      <w:proofErr w:type="spellStart"/>
      <w:r w:rsidR="004468D4" w:rsidRPr="004468D4">
        <w:rPr>
          <w:rFonts w:ascii="Times New Roman" w:hAnsi="Times New Roman" w:cs="Times New Roman"/>
          <w:sz w:val="24"/>
          <w:szCs w:val="24"/>
        </w:rPr>
        <w:t>k.č</w:t>
      </w:r>
      <w:proofErr w:type="spellEnd"/>
      <w:r w:rsidR="004468D4" w:rsidRPr="00EF397A">
        <w:rPr>
          <w:rFonts w:ascii="Times New Roman" w:hAnsi="Times New Roman" w:cs="Times New Roman"/>
          <w:sz w:val="24"/>
          <w:szCs w:val="24"/>
        </w:rPr>
        <w:t xml:space="preserve">. 3568/6, k.o. </w:t>
      </w:r>
      <w:proofErr w:type="spellStart"/>
      <w:r w:rsidR="004468D4" w:rsidRPr="00EF397A">
        <w:rPr>
          <w:rFonts w:ascii="Times New Roman" w:hAnsi="Times New Roman" w:cs="Times New Roman"/>
          <w:sz w:val="24"/>
          <w:szCs w:val="24"/>
        </w:rPr>
        <w:t>Krmpote</w:t>
      </w:r>
      <w:proofErr w:type="spellEnd"/>
      <w:r w:rsidR="004468D4" w:rsidRPr="00EF397A">
        <w:rPr>
          <w:rFonts w:ascii="Times New Roman" w:hAnsi="Times New Roman" w:cs="Times New Roman"/>
          <w:sz w:val="24"/>
          <w:szCs w:val="24"/>
        </w:rPr>
        <w:t>, na</w:t>
      </w:r>
      <w:r w:rsidR="004468D4" w:rsidRPr="004468D4">
        <w:rPr>
          <w:rFonts w:ascii="Times New Roman" w:hAnsi="Times New Roman" w:cs="Times New Roman"/>
          <w:sz w:val="24"/>
          <w:szCs w:val="24"/>
        </w:rPr>
        <w:t xml:space="preserve"> dijelu </w:t>
      </w:r>
      <w:r w:rsidR="004468D4">
        <w:rPr>
          <w:rFonts w:ascii="Times New Roman" w:hAnsi="Times New Roman" w:cs="Times New Roman"/>
          <w:sz w:val="24"/>
          <w:szCs w:val="24"/>
        </w:rPr>
        <w:t xml:space="preserve">na kojem je </w:t>
      </w:r>
      <w:r w:rsidR="004468D4" w:rsidRPr="004468D4">
        <w:rPr>
          <w:rFonts w:ascii="Times New Roman" w:hAnsi="Times New Roman" w:cs="Times New Roman"/>
          <w:sz w:val="24"/>
          <w:szCs w:val="24"/>
        </w:rPr>
        <w:t>izgrađen "spust za barke" u vlasništvu Republike Hrvatske.</w:t>
      </w:r>
      <w:r w:rsidR="004468D4">
        <w:rPr>
          <w:rFonts w:ascii="Times New Roman" w:hAnsi="Times New Roman" w:cs="Times New Roman"/>
          <w:sz w:val="24"/>
          <w:szCs w:val="24"/>
        </w:rPr>
        <w:t xml:space="preserve"> Isto tako, navodi se da je</w:t>
      </w:r>
      <w:r w:rsidR="004468D4" w:rsidRPr="004468D4">
        <w:rPr>
          <w:rFonts w:ascii="Times New Roman" w:hAnsi="Times New Roman" w:cs="Times New Roman"/>
          <w:sz w:val="24"/>
          <w:szCs w:val="24"/>
        </w:rPr>
        <w:t xml:space="preserve"> to zemljište </w:t>
      </w:r>
      <w:r w:rsidR="004468D4">
        <w:rPr>
          <w:rFonts w:ascii="Times New Roman" w:hAnsi="Times New Roman" w:cs="Times New Roman"/>
          <w:sz w:val="24"/>
          <w:szCs w:val="24"/>
        </w:rPr>
        <w:t xml:space="preserve">u tom dijelu </w:t>
      </w:r>
      <w:r w:rsidR="004468D4" w:rsidRPr="004468D4">
        <w:rPr>
          <w:rFonts w:ascii="Times New Roman" w:hAnsi="Times New Roman" w:cs="Times New Roman"/>
          <w:sz w:val="24"/>
          <w:szCs w:val="24"/>
        </w:rPr>
        <w:t>određeno</w:t>
      </w:r>
      <w:r w:rsidR="004468D4">
        <w:rPr>
          <w:rFonts w:ascii="Times New Roman" w:hAnsi="Times New Roman" w:cs="Times New Roman"/>
          <w:sz w:val="24"/>
          <w:szCs w:val="24"/>
        </w:rPr>
        <w:t xml:space="preserve"> kao</w:t>
      </w:r>
      <w:r w:rsidR="004468D4" w:rsidRPr="004468D4">
        <w:rPr>
          <w:rFonts w:ascii="Times New Roman" w:hAnsi="Times New Roman" w:cs="Times New Roman"/>
          <w:sz w:val="24"/>
          <w:szCs w:val="24"/>
        </w:rPr>
        <w:t xml:space="preserve"> pomorsko </w:t>
      </w:r>
      <w:r w:rsidR="004468D4" w:rsidRPr="004468D4">
        <w:rPr>
          <w:rFonts w:ascii="Times New Roman" w:hAnsi="Times New Roman" w:cs="Times New Roman"/>
          <w:sz w:val="24"/>
          <w:szCs w:val="24"/>
        </w:rPr>
        <w:lastRenderedPageBreak/>
        <w:t xml:space="preserve">dobro </w:t>
      </w:r>
      <w:r w:rsidR="004468D4">
        <w:rPr>
          <w:rFonts w:ascii="Times New Roman" w:hAnsi="Times New Roman" w:cs="Times New Roman"/>
          <w:sz w:val="24"/>
          <w:szCs w:val="24"/>
        </w:rPr>
        <w:t xml:space="preserve">te </w:t>
      </w:r>
      <w:r w:rsidR="004468D4" w:rsidRPr="004468D4">
        <w:rPr>
          <w:rFonts w:ascii="Times New Roman" w:hAnsi="Times New Roman" w:cs="Times New Roman"/>
          <w:sz w:val="24"/>
          <w:szCs w:val="24"/>
        </w:rPr>
        <w:t>nije dano u posebnu ili gospodarsku uporabu fizičkoj ili pravnoj osobi.</w:t>
      </w:r>
      <w:r w:rsidR="004468D4">
        <w:rPr>
          <w:rFonts w:ascii="Times New Roman" w:hAnsi="Times New Roman" w:cs="Times New Roman"/>
          <w:sz w:val="24"/>
          <w:szCs w:val="24"/>
        </w:rPr>
        <w:t xml:space="preserve"> Navodi se i da je i</w:t>
      </w:r>
      <w:r w:rsidR="004468D4" w:rsidRPr="004468D4">
        <w:rPr>
          <w:rFonts w:ascii="Times New Roman" w:hAnsi="Times New Roman" w:cs="Times New Roman"/>
          <w:sz w:val="24"/>
          <w:szCs w:val="24"/>
        </w:rPr>
        <w:t>nvestitor na izgradnji predmetne rampe/spusta za barke bio je Grad Novi Vinodolski i to 2007. godine, a izvođač radova bilo je poduzeće Izgradnja d.o.o. iz Crikvenice, sve na temelju sklopljenog Ugovora o izvođenju radova br. 15/07-07 od 18.7.2007. godine. Predmetni Ugovor sklopljen je na temelju Zakona o pomorskom dobru i morskim lukama (NN br. 158/03, 100/04, 141/06, 38/09, 123/11, 56/16 i 98/19), po kojemu je pomorsko dobro određeno kao "opće dobro od interesa za Republiku Hrvatsku kojim ona upravlja izravno ili posredno putem jedinica lokalne samouprave". Pod tim upravljanjem podrazumijeva se, između ostaloga, i redovno održavanje pomorskog dobra, za koje se u pravilu brine jedinica lokalne samouprave.</w:t>
      </w:r>
    </w:p>
    <w:p w14:paraId="17329F52" w14:textId="77777777" w:rsidR="00342175" w:rsidRDefault="00342175" w:rsidP="00342175">
      <w:pPr>
        <w:spacing w:after="0"/>
        <w:ind w:firstLine="708"/>
        <w:jc w:val="both"/>
        <w:rPr>
          <w:rFonts w:ascii="Times New Roman" w:hAnsi="Times New Roman" w:cs="Times New Roman"/>
          <w:sz w:val="24"/>
          <w:szCs w:val="24"/>
        </w:rPr>
      </w:pPr>
    </w:p>
    <w:p w14:paraId="0C16D459" w14:textId="0CA6EC00" w:rsidR="00342175" w:rsidRDefault="00342175" w:rsidP="0034217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je od Lučke uprave Senj zatražilo podatke o tome </w:t>
      </w:r>
      <w:r w:rsidRPr="00342175">
        <w:rPr>
          <w:rFonts w:ascii="Times New Roman" w:hAnsi="Times New Roman" w:cs="Times New Roman"/>
          <w:sz w:val="24"/>
          <w:szCs w:val="24"/>
        </w:rPr>
        <w:t xml:space="preserve"> je li </w:t>
      </w:r>
      <w:r w:rsidR="005E7C05" w:rsidRPr="005E7C05">
        <w:rPr>
          <w:rFonts w:ascii="Times New Roman" w:hAnsi="Times New Roman" w:cs="Times New Roman"/>
          <w:sz w:val="24"/>
          <w:szCs w:val="24"/>
          <w:highlight w:val="black"/>
        </w:rPr>
        <w:t>………………….</w:t>
      </w:r>
      <w:r w:rsidRPr="00342175">
        <w:rPr>
          <w:rFonts w:ascii="Times New Roman" w:hAnsi="Times New Roman" w:cs="Times New Roman"/>
          <w:sz w:val="24"/>
          <w:szCs w:val="24"/>
        </w:rPr>
        <w:t xml:space="preserve"> u posjedu kućice za informacije na području luke/ rive u Gradu Senju, odnosno je li istu iznajmio radi pružanja usluge iznajmljivanja brodova</w:t>
      </w:r>
      <w:r>
        <w:rPr>
          <w:rFonts w:ascii="Times New Roman" w:hAnsi="Times New Roman" w:cs="Times New Roman"/>
          <w:sz w:val="24"/>
          <w:szCs w:val="24"/>
        </w:rPr>
        <w:t xml:space="preserve">, </w:t>
      </w:r>
      <w:r w:rsidRPr="00342175">
        <w:rPr>
          <w:rFonts w:ascii="Times New Roman" w:hAnsi="Times New Roman" w:cs="Times New Roman"/>
          <w:sz w:val="24"/>
          <w:szCs w:val="24"/>
        </w:rPr>
        <w:t xml:space="preserve">ukoliko jest,  koja je procedura za dobivanje prava na korištenje navedene kućice odnosno temeljem kojeg akta je gospodinu </w:t>
      </w:r>
      <w:r w:rsidR="005E7C05" w:rsidRPr="005E7C05">
        <w:rPr>
          <w:rFonts w:ascii="Times New Roman" w:hAnsi="Times New Roman" w:cs="Times New Roman"/>
          <w:sz w:val="24"/>
          <w:szCs w:val="24"/>
          <w:highlight w:val="black"/>
        </w:rPr>
        <w:t>……………………</w:t>
      </w:r>
      <w:r w:rsidRPr="00342175">
        <w:rPr>
          <w:rFonts w:ascii="Times New Roman" w:hAnsi="Times New Roman" w:cs="Times New Roman"/>
          <w:sz w:val="24"/>
          <w:szCs w:val="24"/>
        </w:rPr>
        <w:t xml:space="preserve"> dozvoljeno njezino korištenje</w:t>
      </w:r>
      <w:r>
        <w:rPr>
          <w:rFonts w:ascii="Times New Roman" w:hAnsi="Times New Roman" w:cs="Times New Roman"/>
          <w:sz w:val="24"/>
          <w:szCs w:val="24"/>
        </w:rPr>
        <w:t xml:space="preserve">, </w:t>
      </w:r>
      <w:r w:rsidRPr="00342175">
        <w:rPr>
          <w:rFonts w:ascii="Times New Roman" w:hAnsi="Times New Roman" w:cs="Times New Roman"/>
          <w:sz w:val="24"/>
          <w:szCs w:val="24"/>
        </w:rPr>
        <w:t xml:space="preserve"> je li Lučka uprava naredila uklanjanje navedene kućice i kada, te je li ista uklonjena</w:t>
      </w:r>
      <w:r>
        <w:rPr>
          <w:rFonts w:ascii="Times New Roman" w:hAnsi="Times New Roman" w:cs="Times New Roman"/>
          <w:sz w:val="24"/>
          <w:szCs w:val="24"/>
        </w:rPr>
        <w:t xml:space="preserve"> te </w:t>
      </w:r>
      <w:r w:rsidRPr="00342175">
        <w:rPr>
          <w:rFonts w:ascii="Times New Roman" w:hAnsi="Times New Roman" w:cs="Times New Roman"/>
          <w:sz w:val="24"/>
          <w:szCs w:val="24"/>
        </w:rPr>
        <w:t>koliko kućica postoji na području luke/rive u Gradu Senju te tko su drugi korisnici navedenih kućica.</w:t>
      </w:r>
    </w:p>
    <w:p w14:paraId="62DD1FB7" w14:textId="77777777" w:rsidR="004468D4" w:rsidRDefault="004468D4" w:rsidP="00342175">
      <w:pPr>
        <w:spacing w:after="0"/>
        <w:ind w:firstLine="708"/>
        <w:jc w:val="both"/>
        <w:rPr>
          <w:rFonts w:ascii="Times New Roman" w:hAnsi="Times New Roman" w:cs="Times New Roman"/>
          <w:sz w:val="24"/>
          <w:szCs w:val="24"/>
        </w:rPr>
      </w:pPr>
    </w:p>
    <w:p w14:paraId="581690F6" w14:textId="0A788C17" w:rsidR="004468D4" w:rsidRDefault="004468D4" w:rsidP="004468D4">
      <w:pPr>
        <w:spacing w:after="0"/>
        <w:ind w:firstLine="708"/>
        <w:jc w:val="both"/>
        <w:rPr>
          <w:rFonts w:ascii="Times New Roman" w:hAnsi="Times New Roman" w:cs="Times New Roman"/>
          <w:sz w:val="24"/>
          <w:szCs w:val="24"/>
        </w:rPr>
      </w:pPr>
      <w:r>
        <w:rPr>
          <w:rFonts w:ascii="Times New Roman" w:hAnsi="Times New Roman" w:cs="Times New Roman"/>
          <w:sz w:val="24"/>
          <w:szCs w:val="24"/>
        </w:rPr>
        <w:t>Lučka uprava Senj odgovorila je na traženje povjerenstva dopisom KLASA: 342-01/20-01/11, URBROJ: 2125/1-10-20-2 od 3. travnja 2020.g. U predmetnom dopisu Lučka uprava navodi da j</w:t>
      </w:r>
      <w:r w:rsidRPr="004468D4">
        <w:rPr>
          <w:rFonts w:ascii="Times New Roman" w:hAnsi="Times New Roman" w:cs="Times New Roman"/>
          <w:sz w:val="24"/>
          <w:szCs w:val="24"/>
        </w:rPr>
        <w:t xml:space="preserve">e </w:t>
      </w:r>
      <w:r w:rsidR="005E7C05" w:rsidRPr="005E7C05">
        <w:rPr>
          <w:rFonts w:ascii="Times New Roman" w:hAnsi="Times New Roman" w:cs="Times New Roman"/>
          <w:sz w:val="24"/>
          <w:szCs w:val="24"/>
          <w:highlight w:val="black"/>
        </w:rPr>
        <w:t>……………………</w:t>
      </w:r>
      <w:r w:rsidRPr="004468D4">
        <w:rPr>
          <w:rFonts w:ascii="Times New Roman" w:hAnsi="Times New Roman" w:cs="Times New Roman"/>
          <w:sz w:val="24"/>
          <w:szCs w:val="24"/>
        </w:rPr>
        <w:t xml:space="preserve"> imao je koncesijski ugovor 9/14 za obavljanje ugostiteljske djelatnosti u luci Senj</w:t>
      </w:r>
      <w:r>
        <w:rPr>
          <w:rFonts w:ascii="Times New Roman" w:hAnsi="Times New Roman" w:cs="Times New Roman"/>
          <w:sz w:val="24"/>
          <w:szCs w:val="24"/>
        </w:rPr>
        <w:t xml:space="preserve"> te da je k</w:t>
      </w:r>
      <w:r w:rsidRPr="004468D4">
        <w:rPr>
          <w:rFonts w:ascii="Times New Roman" w:hAnsi="Times New Roman" w:cs="Times New Roman"/>
          <w:sz w:val="24"/>
          <w:szCs w:val="24"/>
        </w:rPr>
        <w:t>ontrolom Lučke uprave Senj u 2016. godini Lučka uprava Senj utvrdila neusklađenost između koncesijskog ugovora i stanja na terenu te je naloženo koncesionaru da postupi sukladno Ugovoru 9/14.</w:t>
      </w:r>
      <w:r>
        <w:rPr>
          <w:rFonts w:ascii="Times New Roman" w:hAnsi="Times New Roman" w:cs="Times New Roman"/>
          <w:sz w:val="24"/>
          <w:szCs w:val="24"/>
        </w:rPr>
        <w:t xml:space="preserve"> Nadalje, navodi se da budući da</w:t>
      </w:r>
      <w:r w:rsidRPr="004468D4">
        <w:rPr>
          <w:rFonts w:ascii="Times New Roman" w:hAnsi="Times New Roman" w:cs="Times New Roman"/>
          <w:sz w:val="24"/>
          <w:szCs w:val="24"/>
        </w:rPr>
        <w:t xml:space="preserve"> koncesionar nije postupio po Odluci U.V. Lučke uprave Senj </w:t>
      </w:r>
      <w:r>
        <w:rPr>
          <w:rFonts w:ascii="Times New Roman" w:hAnsi="Times New Roman" w:cs="Times New Roman"/>
          <w:sz w:val="24"/>
          <w:szCs w:val="24"/>
        </w:rPr>
        <w:t xml:space="preserve">isto </w:t>
      </w:r>
      <w:r w:rsidRPr="004468D4">
        <w:rPr>
          <w:rFonts w:ascii="Times New Roman" w:hAnsi="Times New Roman" w:cs="Times New Roman"/>
          <w:sz w:val="24"/>
          <w:szCs w:val="24"/>
        </w:rPr>
        <w:t xml:space="preserve">vijeće donijelo je Odluku kojom mu se oduzima koncesija. </w:t>
      </w:r>
      <w:r>
        <w:rPr>
          <w:rFonts w:ascii="Times New Roman" w:hAnsi="Times New Roman" w:cs="Times New Roman"/>
          <w:sz w:val="24"/>
          <w:szCs w:val="24"/>
        </w:rPr>
        <w:t xml:space="preserve"> Nadalje, i</w:t>
      </w:r>
      <w:r w:rsidRPr="004468D4">
        <w:rPr>
          <w:rFonts w:ascii="Times New Roman" w:hAnsi="Times New Roman" w:cs="Times New Roman"/>
          <w:sz w:val="24"/>
          <w:szCs w:val="24"/>
        </w:rPr>
        <w:t xml:space="preserve">sti koncesionar 2018. godine podnosi zahtjev za dodjelu koncesije za obavljanje posredničke djelatnosti - prodaja karata koja mu se odobrava. </w:t>
      </w:r>
      <w:r>
        <w:rPr>
          <w:rFonts w:ascii="Times New Roman" w:hAnsi="Times New Roman" w:cs="Times New Roman"/>
          <w:sz w:val="24"/>
          <w:szCs w:val="24"/>
        </w:rPr>
        <w:t xml:space="preserve"> U prilog predmetnim navodima Lučka uprava dostavlja </w:t>
      </w:r>
      <w:r w:rsidRPr="004468D4">
        <w:rPr>
          <w:rFonts w:ascii="Times New Roman" w:hAnsi="Times New Roman" w:cs="Times New Roman"/>
          <w:sz w:val="24"/>
          <w:szCs w:val="24"/>
        </w:rPr>
        <w:t>ugovor o koncesiji 4/18</w:t>
      </w:r>
      <w:r>
        <w:rPr>
          <w:rFonts w:ascii="Times New Roman" w:hAnsi="Times New Roman" w:cs="Times New Roman"/>
          <w:sz w:val="24"/>
          <w:szCs w:val="24"/>
        </w:rPr>
        <w:t xml:space="preserve"> kojim se </w:t>
      </w:r>
      <w:r w:rsidR="005E7C05" w:rsidRPr="005E7C05">
        <w:rPr>
          <w:rFonts w:ascii="Times New Roman" w:hAnsi="Times New Roman" w:cs="Times New Roman"/>
          <w:sz w:val="24"/>
          <w:szCs w:val="24"/>
          <w:highlight w:val="black"/>
        </w:rPr>
        <w:t>…………………..</w:t>
      </w:r>
      <w:r>
        <w:rPr>
          <w:rFonts w:ascii="Times New Roman" w:hAnsi="Times New Roman" w:cs="Times New Roman"/>
          <w:sz w:val="24"/>
          <w:szCs w:val="24"/>
        </w:rPr>
        <w:t xml:space="preserve"> kao vlasniku obrta </w:t>
      </w:r>
      <w:r w:rsidR="005E7C05" w:rsidRPr="005E7C05">
        <w:rPr>
          <w:rFonts w:ascii="Times New Roman" w:hAnsi="Times New Roman" w:cs="Times New Roman"/>
          <w:sz w:val="24"/>
          <w:szCs w:val="24"/>
          <w:highlight w:val="black"/>
        </w:rPr>
        <w:t>………….</w:t>
      </w:r>
      <w:r>
        <w:rPr>
          <w:rFonts w:ascii="Times New Roman" w:hAnsi="Times New Roman" w:cs="Times New Roman"/>
          <w:sz w:val="24"/>
          <w:szCs w:val="24"/>
        </w:rPr>
        <w:t xml:space="preserve"> daje pravo da postavi tipski kiosk u luci Senj.</w:t>
      </w:r>
      <w:r w:rsidR="001C6951">
        <w:rPr>
          <w:rFonts w:ascii="Times New Roman" w:hAnsi="Times New Roman" w:cs="Times New Roman"/>
          <w:sz w:val="24"/>
          <w:szCs w:val="24"/>
        </w:rPr>
        <w:t xml:space="preserve"> Nadalje, navodi se i da je </w:t>
      </w:r>
      <w:r w:rsidRPr="004468D4">
        <w:rPr>
          <w:rFonts w:ascii="Times New Roman" w:hAnsi="Times New Roman" w:cs="Times New Roman"/>
          <w:sz w:val="24"/>
          <w:szCs w:val="24"/>
        </w:rPr>
        <w:t xml:space="preserve">u 2019. godini isti koncesionar </w:t>
      </w:r>
      <w:r w:rsidR="001C6951">
        <w:rPr>
          <w:rFonts w:ascii="Times New Roman" w:hAnsi="Times New Roman" w:cs="Times New Roman"/>
          <w:sz w:val="24"/>
          <w:szCs w:val="24"/>
        </w:rPr>
        <w:t xml:space="preserve">podnio </w:t>
      </w:r>
      <w:r w:rsidRPr="004468D4">
        <w:rPr>
          <w:rFonts w:ascii="Times New Roman" w:hAnsi="Times New Roman" w:cs="Times New Roman"/>
          <w:sz w:val="24"/>
          <w:szCs w:val="24"/>
        </w:rPr>
        <w:t xml:space="preserve">zahtjev za dodjelu koncesije za obavljanje posredničke djelatnosti - prodaja karata koja mu se odobrava. U privitku </w:t>
      </w:r>
      <w:r w:rsidR="001C6951">
        <w:rPr>
          <w:rFonts w:ascii="Times New Roman" w:hAnsi="Times New Roman" w:cs="Times New Roman"/>
          <w:sz w:val="24"/>
          <w:szCs w:val="24"/>
        </w:rPr>
        <w:t xml:space="preserve"> se dostavlja </w:t>
      </w:r>
      <w:r w:rsidRPr="004468D4">
        <w:rPr>
          <w:rFonts w:ascii="Times New Roman" w:hAnsi="Times New Roman" w:cs="Times New Roman"/>
          <w:sz w:val="24"/>
          <w:szCs w:val="24"/>
        </w:rPr>
        <w:t>ugovor o koncesiji 8/19</w:t>
      </w:r>
      <w:r w:rsidR="001C6951">
        <w:rPr>
          <w:rFonts w:ascii="Times New Roman" w:hAnsi="Times New Roman" w:cs="Times New Roman"/>
          <w:sz w:val="24"/>
          <w:szCs w:val="24"/>
        </w:rPr>
        <w:t xml:space="preserve"> kojim se </w:t>
      </w:r>
      <w:r w:rsidR="005E7C05" w:rsidRPr="005E7C05">
        <w:rPr>
          <w:rFonts w:ascii="Times New Roman" w:hAnsi="Times New Roman" w:cs="Times New Roman"/>
          <w:sz w:val="24"/>
          <w:szCs w:val="24"/>
          <w:highlight w:val="black"/>
        </w:rPr>
        <w:t>…………………….</w:t>
      </w:r>
      <w:r w:rsidR="001C6951" w:rsidRPr="001C6951">
        <w:rPr>
          <w:rFonts w:ascii="Times New Roman" w:hAnsi="Times New Roman" w:cs="Times New Roman"/>
          <w:sz w:val="24"/>
          <w:szCs w:val="24"/>
        </w:rPr>
        <w:t xml:space="preserve"> kao vlasniku obrta </w:t>
      </w:r>
      <w:r w:rsidR="005E7C05">
        <w:rPr>
          <w:rFonts w:ascii="Times New Roman" w:hAnsi="Times New Roman" w:cs="Times New Roman"/>
          <w:sz w:val="24"/>
          <w:szCs w:val="24"/>
        </w:rPr>
        <w:t>………………</w:t>
      </w:r>
      <w:r w:rsidR="001C6951" w:rsidRPr="001C6951">
        <w:rPr>
          <w:rFonts w:ascii="Times New Roman" w:hAnsi="Times New Roman" w:cs="Times New Roman"/>
          <w:sz w:val="24"/>
          <w:szCs w:val="24"/>
        </w:rPr>
        <w:t xml:space="preserve"> daje pravo da postavi tipski kiosk</w:t>
      </w:r>
      <w:r w:rsidR="001C6951">
        <w:rPr>
          <w:rFonts w:ascii="Times New Roman" w:hAnsi="Times New Roman" w:cs="Times New Roman"/>
          <w:sz w:val="24"/>
          <w:szCs w:val="24"/>
        </w:rPr>
        <w:t xml:space="preserve"> za prodaju karata</w:t>
      </w:r>
      <w:r w:rsidR="001C6951" w:rsidRPr="001C6951">
        <w:rPr>
          <w:rFonts w:ascii="Times New Roman" w:hAnsi="Times New Roman" w:cs="Times New Roman"/>
          <w:sz w:val="24"/>
          <w:szCs w:val="24"/>
        </w:rPr>
        <w:t xml:space="preserve"> u luci Senj</w:t>
      </w:r>
      <w:r w:rsidRPr="004468D4">
        <w:rPr>
          <w:rFonts w:ascii="Times New Roman" w:hAnsi="Times New Roman" w:cs="Times New Roman"/>
          <w:sz w:val="24"/>
          <w:szCs w:val="24"/>
        </w:rPr>
        <w:t>.</w:t>
      </w:r>
      <w:r w:rsidR="001C6951">
        <w:rPr>
          <w:rFonts w:ascii="Times New Roman" w:hAnsi="Times New Roman" w:cs="Times New Roman"/>
          <w:sz w:val="24"/>
          <w:szCs w:val="24"/>
        </w:rPr>
        <w:t xml:space="preserve"> Navodi se i kako je na lokaciji </w:t>
      </w:r>
      <w:r w:rsidRPr="004468D4">
        <w:rPr>
          <w:rFonts w:ascii="Times New Roman" w:hAnsi="Times New Roman" w:cs="Times New Roman"/>
          <w:sz w:val="24"/>
          <w:szCs w:val="24"/>
        </w:rPr>
        <w:t xml:space="preserve">Gat Sv. Nikole u luci Senj u 2019. godini </w:t>
      </w:r>
      <w:r w:rsidR="001C6951">
        <w:rPr>
          <w:rFonts w:ascii="Times New Roman" w:hAnsi="Times New Roman" w:cs="Times New Roman"/>
          <w:sz w:val="24"/>
          <w:szCs w:val="24"/>
        </w:rPr>
        <w:t>izdano</w:t>
      </w:r>
      <w:r w:rsidRPr="004468D4">
        <w:rPr>
          <w:rFonts w:ascii="Times New Roman" w:hAnsi="Times New Roman" w:cs="Times New Roman"/>
          <w:sz w:val="24"/>
          <w:szCs w:val="24"/>
        </w:rPr>
        <w:t xml:space="preserve"> dvije koncesije i to koncesijski ugovor 8/19 za obavljanje posredničke djelatnosti </w:t>
      </w:r>
      <w:r w:rsidR="005E7C05" w:rsidRPr="005E7C05">
        <w:rPr>
          <w:rFonts w:ascii="Times New Roman" w:hAnsi="Times New Roman" w:cs="Times New Roman"/>
          <w:sz w:val="24"/>
          <w:szCs w:val="24"/>
          <w:highlight w:val="black"/>
        </w:rPr>
        <w:t>…………………</w:t>
      </w:r>
      <w:r w:rsidRPr="004468D4">
        <w:rPr>
          <w:rFonts w:ascii="Times New Roman" w:hAnsi="Times New Roman" w:cs="Times New Roman"/>
          <w:sz w:val="24"/>
          <w:szCs w:val="24"/>
        </w:rPr>
        <w:t xml:space="preserve"> i ugovor 21/19 za obavljanje domaće </w:t>
      </w:r>
      <w:r w:rsidR="005B5ABA">
        <w:rPr>
          <w:rFonts w:ascii="Times New Roman" w:hAnsi="Times New Roman" w:cs="Times New Roman"/>
          <w:sz w:val="24"/>
          <w:szCs w:val="24"/>
        </w:rPr>
        <w:t>radinosti</w:t>
      </w:r>
      <w:r w:rsidRPr="004468D4">
        <w:rPr>
          <w:rFonts w:ascii="Times New Roman" w:hAnsi="Times New Roman" w:cs="Times New Roman"/>
          <w:sz w:val="24"/>
          <w:szCs w:val="24"/>
        </w:rPr>
        <w:t xml:space="preserve"> - prodaja suvenira </w:t>
      </w:r>
      <w:r w:rsidR="005E7C05" w:rsidRPr="005E7C05">
        <w:rPr>
          <w:rFonts w:ascii="Times New Roman" w:hAnsi="Times New Roman" w:cs="Times New Roman"/>
          <w:sz w:val="24"/>
          <w:szCs w:val="24"/>
          <w:highlight w:val="black"/>
        </w:rPr>
        <w:t>…………………</w:t>
      </w:r>
      <w:r w:rsidR="001C6951">
        <w:rPr>
          <w:rFonts w:ascii="Times New Roman" w:hAnsi="Times New Roman" w:cs="Times New Roman"/>
          <w:sz w:val="24"/>
          <w:szCs w:val="24"/>
        </w:rPr>
        <w:t xml:space="preserve"> te su se obje </w:t>
      </w:r>
      <w:r w:rsidRPr="004468D4">
        <w:rPr>
          <w:rFonts w:ascii="Times New Roman" w:hAnsi="Times New Roman" w:cs="Times New Roman"/>
          <w:sz w:val="24"/>
          <w:szCs w:val="24"/>
        </w:rPr>
        <w:t xml:space="preserve">kućice zbog izvođenja radova na Gatu Sv. Nikole </w:t>
      </w:r>
      <w:r w:rsidR="001C6951">
        <w:rPr>
          <w:rFonts w:ascii="Times New Roman" w:hAnsi="Times New Roman" w:cs="Times New Roman"/>
          <w:sz w:val="24"/>
          <w:szCs w:val="24"/>
        </w:rPr>
        <w:t xml:space="preserve">morale </w:t>
      </w:r>
      <w:r w:rsidRPr="004468D4">
        <w:rPr>
          <w:rFonts w:ascii="Times New Roman" w:hAnsi="Times New Roman" w:cs="Times New Roman"/>
          <w:sz w:val="24"/>
          <w:szCs w:val="24"/>
        </w:rPr>
        <w:t>ukloniti, odnosno uklonjene su krajem 2019. godine</w:t>
      </w:r>
      <w:r w:rsidR="001C6951">
        <w:rPr>
          <w:rFonts w:ascii="Times New Roman" w:hAnsi="Times New Roman" w:cs="Times New Roman"/>
          <w:sz w:val="24"/>
          <w:szCs w:val="24"/>
        </w:rPr>
        <w:t>.</w:t>
      </w:r>
    </w:p>
    <w:p w14:paraId="74C41344" w14:textId="77777777" w:rsidR="001C6951" w:rsidRDefault="001C6951" w:rsidP="004468D4">
      <w:pPr>
        <w:spacing w:after="0"/>
        <w:ind w:firstLine="708"/>
        <w:jc w:val="both"/>
        <w:rPr>
          <w:rFonts w:ascii="Times New Roman" w:hAnsi="Times New Roman" w:cs="Times New Roman"/>
          <w:sz w:val="24"/>
          <w:szCs w:val="24"/>
        </w:rPr>
      </w:pPr>
    </w:p>
    <w:p w14:paraId="2124191B" w14:textId="66645BBB" w:rsidR="001C6951" w:rsidRDefault="001C6951" w:rsidP="004468D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Nadalje, Povjerenstvo je od Turističke zajednice Grada Novi Vinodolski zatražilo podatke o  korisniku kampa Povile te je Turistička zajednica odgovorila kako su uvidom u sustav </w:t>
      </w:r>
      <w:proofErr w:type="spellStart"/>
      <w:r>
        <w:rPr>
          <w:rFonts w:ascii="Times New Roman" w:hAnsi="Times New Roman" w:cs="Times New Roman"/>
          <w:sz w:val="24"/>
          <w:szCs w:val="24"/>
        </w:rPr>
        <w:t>eVisitor</w:t>
      </w:r>
      <w:proofErr w:type="spellEnd"/>
      <w:r>
        <w:rPr>
          <w:rFonts w:ascii="Times New Roman" w:hAnsi="Times New Roman" w:cs="Times New Roman"/>
          <w:sz w:val="24"/>
          <w:szCs w:val="24"/>
        </w:rPr>
        <w:t xml:space="preserve"> utvrdili da izvještaje za navedeni kamp dostavlja obrt za ugostiteljstvo </w:t>
      </w:r>
      <w:r w:rsidR="005E7C05" w:rsidRPr="005E7C05">
        <w:rPr>
          <w:rFonts w:ascii="Times New Roman" w:hAnsi="Times New Roman" w:cs="Times New Roman"/>
          <w:sz w:val="24"/>
          <w:szCs w:val="24"/>
          <w:highlight w:val="black"/>
        </w:rPr>
        <w:t>…………</w:t>
      </w:r>
      <w:r>
        <w:rPr>
          <w:rFonts w:ascii="Times New Roman" w:hAnsi="Times New Roman" w:cs="Times New Roman"/>
          <w:sz w:val="24"/>
          <w:szCs w:val="24"/>
        </w:rPr>
        <w:t xml:space="preserve"> vlasnika </w:t>
      </w:r>
      <w:r w:rsidR="005E7C05" w:rsidRPr="005E7C05">
        <w:rPr>
          <w:rFonts w:ascii="Times New Roman" w:hAnsi="Times New Roman" w:cs="Times New Roman"/>
          <w:sz w:val="24"/>
          <w:szCs w:val="24"/>
          <w:highlight w:val="black"/>
        </w:rPr>
        <w:t>……………………</w:t>
      </w:r>
      <w:r w:rsidRPr="005E7C05">
        <w:rPr>
          <w:rFonts w:ascii="Times New Roman" w:hAnsi="Times New Roman" w:cs="Times New Roman"/>
          <w:sz w:val="24"/>
          <w:szCs w:val="24"/>
          <w:highlight w:val="black"/>
        </w:rPr>
        <w:t>.</w:t>
      </w:r>
    </w:p>
    <w:p w14:paraId="00E3EEF7" w14:textId="77777777" w:rsidR="001C6951" w:rsidRDefault="001C6951" w:rsidP="004468D4">
      <w:pPr>
        <w:spacing w:after="0"/>
        <w:ind w:firstLine="708"/>
        <w:jc w:val="both"/>
        <w:rPr>
          <w:rFonts w:ascii="Times New Roman" w:hAnsi="Times New Roman" w:cs="Times New Roman"/>
          <w:sz w:val="24"/>
          <w:szCs w:val="24"/>
        </w:rPr>
      </w:pPr>
    </w:p>
    <w:p w14:paraId="43531827" w14:textId="77777777" w:rsidR="001C6951" w:rsidRDefault="001C6951" w:rsidP="004468D4">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Povjerenstvo je potom od Minista</w:t>
      </w:r>
      <w:r w:rsidR="00A16F00">
        <w:rPr>
          <w:rFonts w:ascii="Times New Roman" w:hAnsi="Times New Roman" w:cs="Times New Roman"/>
          <w:sz w:val="24"/>
          <w:szCs w:val="24"/>
        </w:rPr>
        <w:t>r</w:t>
      </w:r>
      <w:r>
        <w:rPr>
          <w:rFonts w:ascii="Times New Roman" w:hAnsi="Times New Roman" w:cs="Times New Roman"/>
          <w:sz w:val="24"/>
          <w:szCs w:val="24"/>
        </w:rPr>
        <w:t xml:space="preserve">stva turizma i sporta zatražilo podatke o tome je li </w:t>
      </w:r>
      <w:r w:rsidR="0051156C">
        <w:rPr>
          <w:rFonts w:ascii="Times New Roman" w:hAnsi="Times New Roman" w:cs="Times New Roman"/>
          <w:sz w:val="24"/>
          <w:szCs w:val="24"/>
        </w:rPr>
        <w:t>Srećko Butković u najmu</w:t>
      </w:r>
      <w:r w:rsidR="00B0157B">
        <w:rPr>
          <w:rFonts w:ascii="Times New Roman" w:hAnsi="Times New Roman" w:cs="Times New Roman"/>
          <w:sz w:val="24"/>
          <w:szCs w:val="24"/>
        </w:rPr>
        <w:t xml:space="preserve"> kampa „Punta“ Povile, odnosno ostvaruje li druga stvarna prava na predmetnoj nekretnini kao i je li bio dužnik Republike Hrvatske i ukoliko jest po kojoj pravnoj osnovi.</w:t>
      </w:r>
    </w:p>
    <w:p w14:paraId="65D26044" w14:textId="77777777" w:rsidR="003C0E61" w:rsidRDefault="003C0E61" w:rsidP="004468D4">
      <w:pPr>
        <w:spacing w:after="0"/>
        <w:ind w:firstLine="708"/>
        <w:jc w:val="both"/>
        <w:rPr>
          <w:rFonts w:ascii="Times New Roman" w:hAnsi="Times New Roman" w:cs="Times New Roman"/>
          <w:sz w:val="24"/>
          <w:szCs w:val="24"/>
        </w:rPr>
      </w:pPr>
    </w:p>
    <w:p w14:paraId="52C3FCAD" w14:textId="0BF9DF57" w:rsidR="003C0E61" w:rsidRDefault="003C0E61" w:rsidP="003C0E6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Ministarstvo turizma i sporta odgovorilo je dopisom KLASA: 334-02/20-03/25, URBROJ: 529-01/10-20-2 od 29. listopada 2020.g. navodeći </w:t>
      </w:r>
      <w:r w:rsidRPr="003C0E61">
        <w:rPr>
          <w:rFonts w:ascii="Times New Roman" w:hAnsi="Times New Roman" w:cs="Times New Roman"/>
          <w:sz w:val="24"/>
          <w:szCs w:val="24"/>
        </w:rPr>
        <w:t xml:space="preserve">da Ministarstvo turizma i sporta nije, niti je bilo, s gospodinom </w:t>
      </w:r>
      <w:r w:rsidR="005E7C05" w:rsidRPr="005E7C05">
        <w:rPr>
          <w:rFonts w:ascii="Times New Roman" w:hAnsi="Times New Roman" w:cs="Times New Roman"/>
          <w:sz w:val="24"/>
          <w:szCs w:val="24"/>
          <w:highlight w:val="black"/>
        </w:rPr>
        <w:t>………………..</w:t>
      </w:r>
      <w:r w:rsidRPr="003C0E61">
        <w:rPr>
          <w:rFonts w:ascii="Times New Roman" w:hAnsi="Times New Roman" w:cs="Times New Roman"/>
          <w:sz w:val="24"/>
          <w:szCs w:val="24"/>
        </w:rPr>
        <w:t xml:space="preserve"> ili obrtom Lucija u ugovornom odnosu najma kampa, </w:t>
      </w:r>
      <w:r>
        <w:rPr>
          <w:rFonts w:ascii="Times New Roman" w:hAnsi="Times New Roman" w:cs="Times New Roman"/>
          <w:sz w:val="24"/>
          <w:szCs w:val="24"/>
        </w:rPr>
        <w:t>je uputilo Povjerenstvo na</w:t>
      </w:r>
      <w:r w:rsidRPr="003C0E61">
        <w:rPr>
          <w:rFonts w:ascii="Times New Roman" w:hAnsi="Times New Roman" w:cs="Times New Roman"/>
          <w:sz w:val="24"/>
          <w:szCs w:val="24"/>
        </w:rPr>
        <w:t xml:space="preserve"> Ministarstvo prostornog uređenja, graditeljstva i državne imovine koje je nadležno za upravljanje imovinom Republike Hrvatske u navedenom kampu</w:t>
      </w:r>
      <w:r>
        <w:rPr>
          <w:rFonts w:ascii="Times New Roman" w:hAnsi="Times New Roman" w:cs="Times New Roman"/>
          <w:sz w:val="24"/>
          <w:szCs w:val="24"/>
        </w:rPr>
        <w:t>. Isto tako, navodi se i da Ministarstvo nema saznanja</w:t>
      </w:r>
      <w:r w:rsidRPr="003C0E61">
        <w:rPr>
          <w:rFonts w:ascii="Times New Roman" w:hAnsi="Times New Roman" w:cs="Times New Roman"/>
          <w:sz w:val="24"/>
          <w:szCs w:val="24"/>
        </w:rPr>
        <w:t xml:space="preserve"> o eventualnom dugu gospodina </w:t>
      </w:r>
      <w:r w:rsidR="005E7C05" w:rsidRPr="005E7C05">
        <w:rPr>
          <w:rFonts w:ascii="Times New Roman" w:hAnsi="Times New Roman" w:cs="Times New Roman"/>
          <w:sz w:val="24"/>
          <w:szCs w:val="24"/>
          <w:highlight w:val="black"/>
        </w:rPr>
        <w:t>……………</w:t>
      </w:r>
      <w:r w:rsidRPr="003C0E61">
        <w:rPr>
          <w:rFonts w:ascii="Times New Roman" w:hAnsi="Times New Roman" w:cs="Times New Roman"/>
          <w:sz w:val="24"/>
          <w:szCs w:val="24"/>
        </w:rPr>
        <w:t xml:space="preserve"> ili obrta „Lucija</w:t>
      </w:r>
      <w:r>
        <w:rPr>
          <w:rFonts w:ascii="Times New Roman" w:hAnsi="Times New Roman" w:cs="Times New Roman"/>
          <w:sz w:val="24"/>
          <w:szCs w:val="24"/>
        </w:rPr>
        <w:t>“</w:t>
      </w:r>
      <w:r w:rsidRPr="003C0E61">
        <w:rPr>
          <w:rFonts w:ascii="Times New Roman" w:hAnsi="Times New Roman" w:cs="Times New Roman"/>
          <w:sz w:val="24"/>
          <w:szCs w:val="24"/>
        </w:rPr>
        <w:t xml:space="preserve"> prema Republici Hrvatskoj na ime korištenja državne imovine o predmetnom kampu ili po drugoj osnovi.</w:t>
      </w:r>
      <w:r>
        <w:rPr>
          <w:rFonts w:ascii="Times New Roman" w:hAnsi="Times New Roman" w:cs="Times New Roman"/>
          <w:sz w:val="24"/>
          <w:szCs w:val="24"/>
        </w:rPr>
        <w:t xml:space="preserve"> Nadalje, ističe se kako je </w:t>
      </w:r>
      <w:r w:rsidRPr="003C0E61">
        <w:rPr>
          <w:rFonts w:ascii="Times New Roman" w:hAnsi="Times New Roman" w:cs="Times New Roman"/>
          <w:sz w:val="24"/>
          <w:szCs w:val="24"/>
        </w:rPr>
        <w:t>Trgovačko društvo Hoteli Novi d.d. u siječnju 2011. godine podnijelo Ministarstvu turizma zahtjev za dobivanje koncesije na turističkom zemljištu na suvlasničkom dijelu Republike Hrvatske za korištenje kampa Povile, sukladno članku 8. stavku 1. i članku 11. stavku 1. i 2. Zakona o turističkom i ostalom građevinskom zemljištu neprocijenjenom u postupku pretvorbe i privatizacije</w:t>
      </w:r>
      <w:r>
        <w:rPr>
          <w:rFonts w:ascii="Times New Roman" w:hAnsi="Times New Roman" w:cs="Times New Roman"/>
          <w:sz w:val="24"/>
          <w:szCs w:val="24"/>
        </w:rPr>
        <w:t xml:space="preserve"> te je s</w:t>
      </w:r>
      <w:r w:rsidRPr="003C0E61">
        <w:rPr>
          <w:rFonts w:ascii="Times New Roman" w:hAnsi="Times New Roman" w:cs="Times New Roman"/>
          <w:sz w:val="24"/>
          <w:szCs w:val="24"/>
        </w:rPr>
        <w:t xml:space="preserve">ukladno članku 19. Uredbe o postupku, načinu i uvjetima za dobivanje koncesije na turističkom zemljištu u kampovima u suvlasništvu Republike Hrvatske kojim je propisano da do okončanja postupka davanja koncesije na zahtjev, trgovačko društvo u obvezi plaćanja koncesijske naknade od dana podnošenja zahtjeva, Ministarstvo turizma uredno ispostavljalo račun za korištenje turističkog zemljišta u kampu trgovačkom društvu Hoteli Novi d.d. </w:t>
      </w:r>
      <w:r>
        <w:rPr>
          <w:rFonts w:ascii="Times New Roman" w:hAnsi="Times New Roman" w:cs="Times New Roman"/>
          <w:sz w:val="24"/>
          <w:szCs w:val="24"/>
        </w:rPr>
        <w:t>no n</w:t>
      </w:r>
      <w:r w:rsidRPr="003C0E61">
        <w:rPr>
          <w:rFonts w:ascii="Times New Roman" w:hAnsi="Times New Roman" w:cs="Times New Roman"/>
          <w:sz w:val="24"/>
          <w:szCs w:val="24"/>
        </w:rPr>
        <w:t>avedeno društvo nije uredno plaćalo ispostavljene račune o čemu je obavješteno Općinsko državno odvjetništvu u Crikvenici te je pokrenut postupak prisilne naplate. Po pokretanju postupka društvo je podmirilo sve obveze prema Republici Hrvatskoj.</w:t>
      </w:r>
      <w:r>
        <w:rPr>
          <w:rFonts w:ascii="Times New Roman" w:hAnsi="Times New Roman" w:cs="Times New Roman"/>
          <w:sz w:val="24"/>
          <w:szCs w:val="24"/>
        </w:rPr>
        <w:t xml:space="preserve"> </w:t>
      </w:r>
      <w:r w:rsidRPr="003C0E61">
        <w:rPr>
          <w:rFonts w:ascii="Times New Roman" w:hAnsi="Times New Roman" w:cs="Times New Roman"/>
          <w:sz w:val="24"/>
          <w:szCs w:val="24"/>
        </w:rPr>
        <w:t>Nakon što je trgovačko društvo Hoteli Novi d.d. u stečaju prodalo objekte u kampu Povile, naplatu korištenja državnog zemljišta u predmetnom kampu je, 2017. godine, preuzelo Ministarstvo državne imovine, sadašnje Ministarstvo prostornog uređenja, graditeljstva i državne imovine.</w:t>
      </w:r>
    </w:p>
    <w:p w14:paraId="43C148DF" w14:textId="77777777" w:rsidR="003C0E61" w:rsidRDefault="003C0E61" w:rsidP="003C0E61">
      <w:pPr>
        <w:spacing w:after="0"/>
        <w:ind w:firstLine="708"/>
        <w:jc w:val="both"/>
        <w:rPr>
          <w:rFonts w:ascii="Times New Roman" w:hAnsi="Times New Roman" w:cs="Times New Roman"/>
          <w:sz w:val="24"/>
          <w:szCs w:val="24"/>
        </w:rPr>
      </w:pPr>
    </w:p>
    <w:p w14:paraId="69156C8D" w14:textId="396B6426" w:rsidR="00B0157B" w:rsidRDefault="003C0E61" w:rsidP="004468D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je potom navedene podatke zatražilo od Ministarstva prostornog uređenja, graditeljstva i državne imovine te je  isto odgovorilo dopisom KLASA: 940-01/20-03/5907, URBROJ: 531-536-03-02-01/05-20-02 od 26. studenog 2020.g. navodeći  da su </w:t>
      </w:r>
      <w:r w:rsidRPr="003C0E61">
        <w:rPr>
          <w:rFonts w:ascii="Times New Roman" w:hAnsi="Times New Roman" w:cs="Times New Roman"/>
          <w:sz w:val="24"/>
          <w:szCs w:val="24"/>
        </w:rPr>
        <w:t xml:space="preserve">Republika Hrvatska, kao zakupodavac, i </w:t>
      </w:r>
      <w:r w:rsidR="005E7C05" w:rsidRPr="005E7C05">
        <w:rPr>
          <w:rFonts w:ascii="Times New Roman" w:hAnsi="Times New Roman" w:cs="Times New Roman"/>
          <w:sz w:val="24"/>
          <w:szCs w:val="24"/>
          <w:highlight w:val="black"/>
        </w:rPr>
        <w:t>…………….</w:t>
      </w:r>
      <w:r w:rsidRPr="003C0E61">
        <w:rPr>
          <w:rFonts w:ascii="Times New Roman" w:hAnsi="Times New Roman" w:cs="Times New Roman"/>
          <w:sz w:val="24"/>
          <w:szCs w:val="24"/>
        </w:rPr>
        <w:t>, vlasnik obrta Lucija, kao zakupnik, sklopili 12. prosinca 2018. Ugovor o zakupu dijela kampa ,,Povile“ br.: 686-03/2018, KLASA: 940-01/17-03/5882, URBROJ: 536-03-02-01/05-18-11 (dalje Ugovor o zakupu). Navedenim Ugovorom u zakup je dano 15145/20858 dijelova k.č.br. 3895/1 k.o. Novi na kojima se prostire kamp Povile. Ugovor je sklopljen na 5 godina, za razdoblje od 1. siječnja 2018. do 31. prosinca 2022. Uvjet za sklapanje Ugovora o zakupu bilo je podmirenje naknade za korištenje kampa u prethodnom razdoblju.</w:t>
      </w:r>
      <w:r>
        <w:rPr>
          <w:rFonts w:ascii="Times New Roman" w:hAnsi="Times New Roman" w:cs="Times New Roman"/>
          <w:sz w:val="24"/>
          <w:szCs w:val="24"/>
        </w:rPr>
        <w:t xml:space="preserve"> Pritom Ministarstvo napominje da je </w:t>
      </w:r>
      <w:r w:rsidRPr="003C0E61">
        <w:rPr>
          <w:rFonts w:ascii="Times New Roman" w:hAnsi="Times New Roman" w:cs="Times New Roman"/>
          <w:sz w:val="24"/>
          <w:szCs w:val="24"/>
        </w:rPr>
        <w:t xml:space="preserve">u kampu ranije djelatnost obavljalo trgovačko društvo Hoteli Novi d.d. kojem je u temeljni kapital procijenjeno 1.017 m2 k.č.br. </w:t>
      </w:r>
      <w:r w:rsidR="005E7C05" w:rsidRPr="005E7C05">
        <w:rPr>
          <w:rFonts w:ascii="Times New Roman" w:hAnsi="Times New Roman" w:cs="Times New Roman"/>
          <w:sz w:val="24"/>
          <w:szCs w:val="24"/>
          <w:highlight w:val="black"/>
        </w:rPr>
        <w:t>…………</w:t>
      </w:r>
      <w:r w:rsidRPr="003C0E61">
        <w:rPr>
          <w:rFonts w:ascii="Times New Roman" w:hAnsi="Times New Roman" w:cs="Times New Roman"/>
          <w:sz w:val="24"/>
          <w:szCs w:val="24"/>
        </w:rPr>
        <w:t xml:space="preserve"> k.o. </w:t>
      </w:r>
      <w:r w:rsidR="005E7C05" w:rsidRPr="005E7C05">
        <w:rPr>
          <w:rFonts w:ascii="Times New Roman" w:hAnsi="Times New Roman" w:cs="Times New Roman"/>
          <w:sz w:val="24"/>
          <w:szCs w:val="24"/>
          <w:highlight w:val="black"/>
        </w:rPr>
        <w:t>……………………………</w:t>
      </w:r>
      <w:r w:rsidRPr="003C0E61">
        <w:rPr>
          <w:rFonts w:ascii="Times New Roman" w:hAnsi="Times New Roman" w:cs="Times New Roman"/>
          <w:sz w:val="24"/>
          <w:szCs w:val="24"/>
        </w:rPr>
        <w:t xml:space="preserve"> što znači da je temeljem propisa koji uređuju pitanje pretvorb</w:t>
      </w:r>
      <w:r w:rsidR="002507D4">
        <w:rPr>
          <w:rFonts w:ascii="Times New Roman" w:hAnsi="Times New Roman" w:cs="Times New Roman"/>
          <w:sz w:val="24"/>
          <w:szCs w:val="24"/>
        </w:rPr>
        <w:t xml:space="preserve">e </w:t>
      </w:r>
      <w:r w:rsidRPr="003C0E61">
        <w:rPr>
          <w:rFonts w:ascii="Times New Roman" w:hAnsi="Times New Roman" w:cs="Times New Roman"/>
          <w:sz w:val="24"/>
          <w:szCs w:val="24"/>
        </w:rPr>
        <w:t xml:space="preserve">društvenog vlasništva i privatizacije rečeno društvo postalo vlasnik tog dijela nekretnine, dok je preostali dio kampa, koji nije procijenjen u temeljni kapital društva postao vlasništvo Republike </w:t>
      </w:r>
      <w:r w:rsidRPr="003C0E61">
        <w:rPr>
          <w:rFonts w:ascii="Times New Roman" w:hAnsi="Times New Roman" w:cs="Times New Roman"/>
          <w:sz w:val="24"/>
          <w:szCs w:val="24"/>
        </w:rPr>
        <w:lastRenderedPageBreak/>
        <w:t xml:space="preserve">Hrvatske. U naravi, dio kampa u vlasništvu društva su objekti u kampu, tj. sanitarni čvorovi, recepcija i spremište. Hoteli Novi d.d. nisu na vrijeme podnijeli zahtjev tadašnjem Ministarstvu turizma za dobivanje koncesije na turističkom zemljištu sukladno zakonu o turističkom i ostalom građevinskom zemljištu neprocijenjenom u postupku pretvorbe i privatizacije („Narodne novine“, br.: 92/10.). Ministarstvo turizma je ipak, radi zaštite interesa Republike Hrvatske, obračunavalo naknadu za korištenje zemljišta u vlasništvu Republike Hrvatske u obuhvatu kampa, u visini utvrđenoj odgovarajućom primjenom Uredbe o postupku, načinu i uvjetima za dobivanje koncesije na turističkom zemljištu u kampovima u suvlasništvu Republike Hrvatske („Narodne novine“, br. 12/11. i 145/12.) i to tako da bi izdavalo račune za korištenje. U studenom 2017. Ministarstvo turizma ustupilo je tadašnjem Ministarstvu državne imovine predmete naplate korištenja zemljišta u vlasništvu Republike Hrvatske za manji broj kampova za koje društva nisu podnijela na vrijeme zahtjev za dobivanje koncesije ili u kojima ne postoje uvjeti za koncesiju, a među njima i predmet koji se tiče kampa Povile. U svrhu uređenja pravnog statusa pravnih i fizičkih osoba koje su u posjedu kampova u vlasništvu Republike Hrvatske Ministarstvo državne imovine donijelo dana 21. rujna 2018. Odluku o utvrđivanju uvjeta za korištenje kampova u vlasništvu i/ili suvlasništvu Republike Hrvatske i čestica zemljišta u vlasništvu Republike Hrvatske u obuhvatu kampova, KLASA: 943-06/18- 01/44, URBROJ: 536-03-02-01/05-18-17. Temeljem navedene odluke i u skladu s uvjetima propisanima istom , sklopljen je Ugovor o zakupu </w:t>
      </w:r>
      <w:r w:rsidR="00BB3EB2">
        <w:rPr>
          <w:rFonts w:ascii="Times New Roman" w:hAnsi="Times New Roman" w:cs="Times New Roman"/>
          <w:sz w:val="24"/>
          <w:szCs w:val="24"/>
        </w:rPr>
        <w:t>sa</w:t>
      </w:r>
      <w:r w:rsidR="002507D4">
        <w:rPr>
          <w:rFonts w:ascii="Times New Roman" w:hAnsi="Times New Roman" w:cs="Times New Roman"/>
          <w:sz w:val="24"/>
          <w:szCs w:val="24"/>
        </w:rPr>
        <w:t xml:space="preserve"> </w:t>
      </w:r>
      <w:r w:rsidR="005E7C05" w:rsidRPr="005E7C05">
        <w:rPr>
          <w:rFonts w:ascii="Times New Roman" w:hAnsi="Times New Roman" w:cs="Times New Roman"/>
          <w:sz w:val="24"/>
          <w:szCs w:val="24"/>
          <w:highlight w:val="black"/>
        </w:rPr>
        <w:t>………………..</w:t>
      </w:r>
      <w:r w:rsidRPr="005E7C05">
        <w:rPr>
          <w:rFonts w:ascii="Times New Roman" w:hAnsi="Times New Roman" w:cs="Times New Roman"/>
          <w:sz w:val="24"/>
          <w:szCs w:val="24"/>
          <w:highlight w:val="black"/>
        </w:rPr>
        <w:t>.</w:t>
      </w:r>
      <w:r w:rsidR="002507D4">
        <w:rPr>
          <w:rFonts w:ascii="Times New Roman" w:hAnsi="Times New Roman" w:cs="Times New Roman"/>
          <w:sz w:val="24"/>
          <w:szCs w:val="24"/>
        </w:rPr>
        <w:t xml:space="preserve"> Nadalje, navodi se da je </w:t>
      </w:r>
      <w:r w:rsidRPr="003C0E61">
        <w:rPr>
          <w:rFonts w:ascii="Times New Roman" w:hAnsi="Times New Roman" w:cs="Times New Roman"/>
          <w:sz w:val="24"/>
          <w:szCs w:val="24"/>
        </w:rPr>
        <w:t xml:space="preserve">Hoteli novi d.d. u stečaju od 2011. U stečajnom postupku </w:t>
      </w:r>
      <w:r w:rsidR="005E7C05" w:rsidRPr="005E7C05">
        <w:rPr>
          <w:rFonts w:ascii="Times New Roman" w:hAnsi="Times New Roman" w:cs="Times New Roman"/>
          <w:sz w:val="24"/>
          <w:szCs w:val="24"/>
          <w:highlight w:val="black"/>
        </w:rPr>
        <w:t>……………….</w:t>
      </w:r>
      <w:r w:rsidR="002507D4">
        <w:rPr>
          <w:rFonts w:ascii="Times New Roman" w:hAnsi="Times New Roman" w:cs="Times New Roman"/>
          <w:sz w:val="24"/>
          <w:szCs w:val="24"/>
        </w:rPr>
        <w:t xml:space="preserve"> </w:t>
      </w:r>
      <w:r w:rsidRPr="003C0E61">
        <w:rPr>
          <w:rFonts w:ascii="Times New Roman" w:hAnsi="Times New Roman" w:cs="Times New Roman"/>
          <w:sz w:val="24"/>
          <w:szCs w:val="24"/>
        </w:rPr>
        <w:t xml:space="preserve"> je kupio objekte u kampu Povile</w:t>
      </w:r>
      <w:r w:rsidR="002507D4">
        <w:rPr>
          <w:rFonts w:ascii="Times New Roman" w:hAnsi="Times New Roman" w:cs="Times New Roman"/>
          <w:sz w:val="24"/>
          <w:szCs w:val="24"/>
        </w:rPr>
        <w:t>, a ranije je imao</w:t>
      </w:r>
      <w:r w:rsidRPr="003C0E61">
        <w:rPr>
          <w:rFonts w:ascii="Times New Roman" w:hAnsi="Times New Roman" w:cs="Times New Roman"/>
          <w:sz w:val="24"/>
          <w:szCs w:val="24"/>
        </w:rPr>
        <w:t xml:space="preserve"> sklopljene ugovore o zakupu s Hoteli novi d.d. i to je temelj za njegov ulazak u posjed predmetnog kampa.</w:t>
      </w:r>
      <w:r w:rsidR="002507D4">
        <w:rPr>
          <w:rFonts w:ascii="Times New Roman" w:hAnsi="Times New Roman" w:cs="Times New Roman"/>
          <w:sz w:val="24"/>
          <w:szCs w:val="24"/>
        </w:rPr>
        <w:t xml:space="preserve"> Nadalje, navodi se da je </w:t>
      </w:r>
      <w:r w:rsidR="005E7C05" w:rsidRPr="005E7C05">
        <w:rPr>
          <w:rFonts w:ascii="Times New Roman" w:hAnsi="Times New Roman" w:cs="Times New Roman"/>
          <w:sz w:val="24"/>
          <w:szCs w:val="24"/>
          <w:highlight w:val="black"/>
        </w:rPr>
        <w:t>…………………</w:t>
      </w:r>
      <w:r w:rsidR="002507D4">
        <w:rPr>
          <w:rFonts w:ascii="Times New Roman" w:hAnsi="Times New Roman" w:cs="Times New Roman"/>
          <w:sz w:val="24"/>
          <w:szCs w:val="24"/>
        </w:rPr>
        <w:t xml:space="preserve"> </w:t>
      </w:r>
      <w:r w:rsidRPr="003C0E61">
        <w:rPr>
          <w:rFonts w:ascii="Times New Roman" w:hAnsi="Times New Roman" w:cs="Times New Roman"/>
          <w:sz w:val="24"/>
          <w:szCs w:val="24"/>
        </w:rPr>
        <w:t>podnio Ministarstvu zahtjev za sklapanje ugovora o dugogodišnjem zakupu sukladno čl. 44. zakona o neprocijenjenom građevinskom zemljištu („Narodne novine“, br.: 50/20.)</w:t>
      </w:r>
      <w:r w:rsidR="002507D4">
        <w:rPr>
          <w:rFonts w:ascii="Times New Roman" w:hAnsi="Times New Roman" w:cs="Times New Roman"/>
          <w:sz w:val="24"/>
          <w:szCs w:val="24"/>
        </w:rPr>
        <w:t xml:space="preserve"> te da će se u</w:t>
      </w:r>
      <w:r w:rsidRPr="003C0E61">
        <w:rPr>
          <w:rFonts w:ascii="Times New Roman" w:hAnsi="Times New Roman" w:cs="Times New Roman"/>
          <w:sz w:val="24"/>
          <w:szCs w:val="24"/>
        </w:rPr>
        <w:t xml:space="preserve"> upravnom postupku koji će se povesti povodom tog zahtjeva, utvrdit</w:t>
      </w:r>
      <w:r w:rsidR="002507D4">
        <w:rPr>
          <w:rFonts w:ascii="Times New Roman" w:hAnsi="Times New Roman" w:cs="Times New Roman"/>
          <w:sz w:val="24"/>
          <w:szCs w:val="24"/>
        </w:rPr>
        <w:t xml:space="preserve">i </w:t>
      </w:r>
      <w:r w:rsidRPr="003C0E61">
        <w:rPr>
          <w:rFonts w:ascii="Times New Roman" w:hAnsi="Times New Roman" w:cs="Times New Roman"/>
          <w:sz w:val="24"/>
          <w:szCs w:val="24"/>
        </w:rPr>
        <w:t xml:space="preserve"> točan obuhvat kampa, a ujedno će se steći i uvjeti za uknjižbu vlasništva zakupnika na objektima u obuhvatu kampa. U slučaju da se u postupku utvrdi veća površina kampa, zakupnik će morati nadoknaditi razliku naknade.</w:t>
      </w:r>
      <w:r w:rsidR="002507D4">
        <w:rPr>
          <w:rFonts w:ascii="Times New Roman" w:hAnsi="Times New Roman" w:cs="Times New Roman"/>
          <w:sz w:val="24"/>
          <w:szCs w:val="24"/>
        </w:rPr>
        <w:t xml:space="preserve"> U prilog svojim navodima Ministarstvo dostavlja Ugovor o zakupu kao i </w:t>
      </w:r>
      <w:r w:rsidRPr="003C0E61">
        <w:rPr>
          <w:rFonts w:ascii="Times New Roman" w:hAnsi="Times New Roman" w:cs="Times New Roman"/>
          <w:sz w:val="24"/>
          <w:szCs w:val="24"/>
        </w:rPr>
        <w:t>Rješenje Hrvatskog fonda za privatizaciju o iskazu nekretnina procijenjenih u temeljni kapital trgovačkog društva Hoteli Novi d.d.</w:t>
      </w:r>
      <w:r w:rsidR="002507D4">
        <w:rPr>
          <w:rFonts w:ascii="Times New Roman" w:hAnsi="Times New Roman" w:cs="Times New Roman"/>
          <w:sz w:val="24"/>
          <w:szCs w:val="24"/>
        </w:rPr>
        <w:t xml:space="preserve"> U odnosu na dugovanje </w:t>
      </w:r>
      <w:r w:rsidR="005E7C05" w:rsidRPr="005E7C05">
        <w:rPr>
          <w:rFonts w:ascii="Times New Roman" w:hAnsi="Times New Roman" w:cs="Times New Roman"/>
          <w:sz w:val="24"/>
          <w:szCs w:val="24"/>
          <w:highlight w:val="black"/>
        </w:rPr>
        <w:t>……………………..</w:t>
      </w:r>
      <w:r w:rsidR="002507D4">
        <w:rPr>
          <w:rFonts w:ascii="Times New Roman" w:hAnsi="Times New Roman" w:cs="Times New Roman"/>
          <w:sz w:val="24"/>
          <w:szCs w:val="24"/>
        </w:rPr>
        <w:t xml:space="preserve"> Ministarstvo navodi da  je isti</w:t>
      </w:r>
      <w:r w:rsidRPr="003C0E61">
        <w:rPr>
          <w:rFonts w:ascii="Times New Roman" w:hAnsi="Times New Roman" w:cs="Times New Roman"/>
          <w:sz w:val="24"/>
          <w:szCs w:val="24"/>
        </w:rPr>
        <w:t>, kao nositelj obrta koji obavlja ugostiteljsko-turističku djelatnost u kampu Povile podmirio sve dospjele iznose zakupnine po Ugovoru o zakupu</w:t>
      </w:r>
      <w:r w:rsidR="002507D4">
        <w:rPr>
          <w:rFonts w:ascii="Times New Roman" w:hAnsi="Times New Roman" w:cs="Times New Roman"/>
          <w:sz w:val="24"/>
          <w:szCs w:val="24"/>
        </w:rPr>
        <w:t xml:space="preserve"> te da je</w:t>
      </w:r>
      <w:r w:rsidRPr="003C0E61">
        <w:rPr>
          <w:rFonts w:ascii="Times New Roman" w:hAnsi="Times New Roman" w:cs="Times New Roman"/>
          <w:sz w:val="24"/>
          <w:szCs w:val="24"/>
        </w:rPr>
        <w:t xml:space="preserve"> </w:t>
      </w:r>
      <w:r w:rsidR="002507D4">
        <w:rPr>
          <w:rFonts w:ascii="Times New Roman" w:hAnsi="Times New Roman" w:cs="Times New Roman"/>
          <w:sz w:val="24"/>
          <w:szCs w:val="24"/>
        </w:rPr>
        <w:t>o</w:t>
      </w:r>
      <w:r w:rsidRPr="003C0E61">
        <w:rPr>
          <w:rFonts w:ascii="Times New Roman" w:hAnsi="Times New Roman" w:cs="Times New Roman"/>
          <w:sz w:val="24"/>
          <w:szCs w:val="24"/>
        </w:rPr>
        <w:t>dređene rate zakupnine platio sa zakašnjenjem zbog čega mu je obračunata zatezna kamata, koju je isti uredno podmirio.</w:t>
      </w:r>
      <w:r w:rsidR="002507D4">
        <w:rPr>
          <w:rFonts w:ascii="Times New Roman" w:hAnsi="Times New Roman" w:cs="Times New Roman"/>
          <w:sz w:val="24"/>
          <w:szCs w:val="24"/>
        </w:rPr>
        <w:t xml:space="preserve"> Isto tako navodi se da </w:t>
      </w:r>
      <w:r w:rsidRPr="003C0E61">
        <w:rPr>
          <w:rFonts w:ascii="Times New Roman" w:hAnsi="Times New Roman" w:cs="Times New Roman"/>
          <w:sz w:val="24"/>
          <w:szCs w:val="24"/>
        </w:rPr>
        <w:t xml:space="preserve">stalni dio zakupnine u iznosu od 3,00 kn/m2 za 2020. još nije dospio, budući daje u sklopu mjera pomoći gospodarstvu zbog </w:t>
      </w:r>
      <w:proofErr w:type="spellStart"/>
      <w:r w:rsidRPr="003C0E61">
        <w:rPr>
          <w:rFonts w:ascii="Times New Roman" w:hAnsi="Times New Roman" w:cs="Times New Roman"/>
          <w:sz w:val="24"/>
          <w:szCs w:val="24"/>
        </w:rPr>
        <w:t>pandemije</w:t>
      </w:r>
      <w:proofErr w:type="spellEnd"/>
      <w:r w:rsidRPr="003C0E61">
        <w:rPr>
          <w:rFonts w:ascii="Times New Roman" w:hAnsi="Times New Roman" w:cs="Times New Roman"/>
          <w:sz w:val="24"/>
          <w:szCs w:val="24"/>
        </w:rPr>
        <w:t xml:space="preserve"> virusa Covid-19</w:t>
      </w:r>
      <w:r w:rsidR="002507D4">
        <w:rPr>
          <w:rFonts w:ascii="Times New Roman" w:hAnsi="Times New Roman" w:cs="Times New Roman"/>
          <w:sz w:val="24"/>
          <w:szCs w:val="24"/>
        </w:rPr>
        <w:t xml:space="preserve"> </w:t>
      </w:r>
      <w:r w:rsidRPr="003C0E61">
        <w:rPr>
          <w:rFonts w:ascii="Times New Roman" w:hAnsi="Times New Roman" w:cs="Times New Roman"/>
          <w:sz w:val="24"/>
          <w:szCs w:val="24"/>
        </w:rPr>
        <w:t xml:space="preserve">donesena mjera kojom se dospijeće pomiče na 30. studenog 2020. Isto tako, u sklopu mjera pomoći gospodarstvu, donesena je mjera da promjenjivi dio zakupnine za 2020. iznosi 1 kn. </w:t>
      </w:r>
    </w:p>
    <w:p w14:paraId="75F23962" w14:textId="77777777" w:rsidR="002507D4" w:rsidRDefault="002507D4" w:rsidP="004468D4">
      <w:pPr>
        <w:spacing w:after="0"/>
        <w:ind w:firstLine="708"/>
        <w:jc w:val="both"/>
        <w:rPr>
          <w:rFonts w:ascii="Times New Roman" w:hAnsi="Times New Roman" w:cs="Times New Roman"/>
          <w:sz w:val="24"/>
          <w:szCs w:val="24"/>
        </w:rPr>
      </w:pPr>
    </w:p>
    <w:p w14:paraId="68904E79" w14:textId="1AAB231A" w:rsidR="00B0157B" w:rsidRDefault="00B0157B" w:rsidP="004468D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je od Grada Novi Vinodolski zatražilo podatke je li </w:t>
      </w:r>
      <w:r w:rsidR="005E7C05" w:rsidRPr="005E7C05">
        <w:rPr>
          <w:rFonts w:ascii="Times New Roman" w:hAnsi="Times New Roman" w:cs="Times New Roman"/>
          <w:sz w:val="24"/>
          <w:szCs w:val="24"/>
          <w:highlight w:val="black"/>
        </w:rPr>
        <w:t>………………….</w:t>
      </w:r>
      <w:r>
        <w:rPr>
          <w:rFonts w:ascii="Times New Roman" w:hAnsi="Times New Roman" w:cs="Times New Roman"/>
          <w:sz w:val="24"/>
          <w:szCs w:val="24"/>
        </w:rPr>
        <w:t xml:space="preserve"> osobno ili kao korisnik ka</w:t>
      </w:r>
      <w:r w:rsidR="00BB3EB2">
        <w:rPr>
          <w:rFonts w:ascii="Times New Roman" w:hAnsi="Times New Roman" w:cs="Times New Roman"/>
          <w:sz w:val="24"/>
          <w:szCs w:val="24"/>
        </w:rPr>
        <w:t>mp</w:t>
      </w:r>
      <w:r>
        <w:rPr>
          <w:rFonts w:ascii="Times New Roman" w:hAnsi="Times New Roman" w:cs="Times New Roman"/>
          <w:sz w:val="24"/>
          <w:szCs w:val="24"/>
        </w:rPr>
        <w:t>a „P</w:t>
      </w:r>
      <w:r w:rsidR="00BB3EB2">
        <w:rPr>
          <w:rFonts w:ascii="Times New Roman" w:hAnsi="Times New Roman" w:cs="Times New Roman"/>
          <w:sz w:val="24"/>
          <w:szCs w:val="24"/>
        </w:rPr>
        <w:t>unta</w:t>
      </w:r>
      <w:r>
        <w:rPr>
          <w:rFonts w:ascii="Times New Roman" w:hAnsi="Times New Roman" w:cs="Times New Roman"/>
          <w:sz w:val="24"/>
          <w:szCs w:val="24"/>
        </w:rPr>
        <w:t xml:space="preserve">“ </w:t>
      </w:r>
      <w:r w:rsidR="00BB3EB2">
        <w:rPr>
          <w:rFonts w:ascii="Times New Roman" w:hAnsi="Times New Roman" w:cs="Times New Roman"/>
          <w:sz w:val="24"/>
          <w:szCs w:val="24"/>
        </w:rPr>
        <w:t xml:space="preserve">Povile </w:t>
      </w:r>
      <w:r>
        <w:rPr>
          <w:rFonts w:ascii="Times New Roman" w:hAnsi="Times New Roman" w:cs="Times New Roman"/>
          <w:sz w:val="24"/>
          <w:szCs w:val="24"/>
        </w:rPr>
        <w:t>bio dužnik Grada Novi Vinodolski i ukoliko jest je li mu dug oprošten i po kojoj pravnoj osnovi.</w:t>
      </w:r>
    </w:p>
    <w:p w14:paraId="031F6B20" w14:textId="77777777" w:rsidR="00B0157B" w:rsidRDefault="00B0157B" w:rsidP="004468D4">
      <w:pPr>
        <w:spacing w:after="0"/>
        <w:ind w:firstLine="708"/>
        <w:jc w:val="both"/>
        <w:rPr>
          <w:rFonts w:ascii="Times New Roman" w:hAnsi="Times New Roman" w:cs="Times New Roman"/>
          <w:sz w:val="24"/>
          <w:szCs w:val="24"/>
        </w:rPr>
      </w:pPr>
    </w:p>
    <w:p w14:paraId="675D6511" w14:textId="20EEBBA3" w:rsidR="008C22B3" w:rsidRDefault="00B0157B" w:rsidP="00342175">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Grad Novi Vinodolski odgovorio je dopisom KLASA: 432-01/20-10/6, URBROJ: 2170/02-04-20-4 od 15. listopada 2020.g.</w:t>
      </w:r>
      <w:r w:rsidR="00A16F00">
        <w:rPr>
          <w:rFonts w:ascii="Times New Roman" w:hAnsi="Times New Roman" w:cs="Times New Roman"/>
          <w:sz w:val="24"/>
          <w:szCs w:val="24"/>
        </w:rPr>
        <w:t xml:space="preserve"> navodeći kako je </w:t>
      </w:r>
      <w:r w:rsidR="005E7C05" w:rsidRPr="005E7C05">
        <w:rPr>
          <w:rFonts w:ascii="Times New Roman" w:hAnsi="Times New Roman" w:cs="Times New Roman"/>
          <w:sz w:val="24"/>
          <w:szCs w:val="24"/>
          <w:highlight w:val="black"/>
        </w:rPr>
        <w:t>………………..</w:t>
      </w:r>
      <w:r w:rsidR="00A16F00" w:rsidRPr="00A16F00">
        <w:rPr>
          <w:rFonts w:ascii="Times New Roman" w:hAnsi="Times New Roman" w:cs="Times New Roman"/>
          <w:sz w:val="24"/>
          <w:szCs w:val="24"/>
        </w:rPr>
        <w:t xml:space="preserve">  obveznik plaćanja komunalne naknade Gradu Novi Vinodolski i isto tako naknade za uređenje voda koju naplaćuje Grad Novi Vinodolski u ime i za račun Hrvatskih Voda.</w:t>
      </w:r>
      <w:r w:rsidR="00A16F00">
        <w:rPr>
          <w:rFonts w:ascii="Times New Roman" w:hAnsi="Times New Roman" w:cs="Times New Roman"/>
          <w:sz w:val="24"/>
          <w:szCs w:val="24"/>
        </w:rPr>
        <w:t xml:space="preserve"> Navodi se i kako je </w:t>
      </w:r>
      <w:r w:rsidR="005E7C05" w:rsidRPr="005E7C05">
        <w:rPr>
          <w:rFonts w:ascii="Times New Roman" w:hAnsi="Times New Roman" w:cs="Times New Roman"/>
          <w:sz w:val="24"/>
          <w:szCs w:val="24"/>
          <w:highlight w:val="black"/>
        </w:rPr>
        <w:t>…………………..</w:t>
      </w:r>
      <w:r w:rsidR="00A16F00" w:rsidRPr="00A16F00">
        <w:rPr>
          <w:rFonts w:ascii="Times New Roman" w:hAnsi="Times New Roman" w:cs="Times New Roman"/>
          <w:sz w:val="24"/>
          <w:szCs w:val="24"/>
        </w:rPr>
        <w:t xml:space="preserve"> obveznik gornjih davanja u dva svojstva: privatno za stan u </w:t>
      </w:r>
      <w:proofErr w:type="spellStart"/>
      <w:r w:rsidR="00A16F00" w:rsidRPr="00A16F00">
        <w:rPr>
          <w:rFonts w:ascii="Times New Roman" w:hAnsi="Times New Roman" w:cs="Times New Roman"/>
          <w:sz w:val="24"/>
          <w:szCs w:val="24"/>
        </w:rPr>
        <w:t>Povilama</w:t>
      </w:r>
      <w:proofErr w:type="spellEnd"/>
      <w:r w:rsidR="00A16F00">
        <w:rPr>
          <w:rFonts w:ascii="Times New Roman" w:hAnsi="Times New Roman" w:cs="Times New Roman"/>
          <w:sz w:val="24"/>
          <w:szCs w:val="24"/>
        </w:rPr>
        <w:t xml:space="preserve"> </w:t>
      </w:r>
      <w:r w:rsidR="00A16F00" w:rsidRPr="00A16F00">
        <w:rPr>
          <w:rFonts w:ascii="Times New Roman" w:hAnsi="Times New Roman" w:cs="Times New Roman"/>
          <w:sz w:val="24"/>
          <w:szCs w:val="24"/>
        </w:rPr>
        <w:t xml:space="preserve">te u svojstvu vlasnika obrta </w:t>
      </w:r>
      <w:r w:rsidR="00A16F00">
        <w:rPr>
          <w:rFonts w:ascii="Times New Roman" w:hAnsi="Times New Roman" w:cs="Times New Roman"/>
          <w:sz w:val="24"/>
          <w:szCs w:val="24"/>
        </w:rPr>
        <w:t>„</w:t>
      </w:r>
      <w:r w:rsidR="00A16F00" w:rsidRPr="00A16F00">
        <w:rPr>
          <w:rFonts w:ascii="Times New Roman" w:hAnsi="Times New Roman" w:cs="Times New Roman"/>
          <w:sz w:val="24"/>
          <w:szCs w:val="24"/>
        </w:rPr>
        <w:t>L</w:t>
      </w:r>
      <w:r w:rsidR="00A16F00">
        <w:rPr>
          <w:rFonts w:ascii="Times New Roman" w:hAnsi="Times New Roman" w:cs="Times New Roman"/>
          <w:sz w:val="24"/>
          <w:szCs w:val="24"/>
        </w:rPr>
        <w:t>ucija“</w:t>
      </w:r>
      <w:r w:rsidR="00A16F00" w:rsidRPr="00A16F00">
        <w:rPr>
          <w:rFonts w:ascii="Times New Roman" w:hAnsi="Times New Roman" w:cs="Times New Roman"/>
          <w:sz w:val="24"/>
          <w:szCs w:val="24"/>
        </w:rPr>
        <w:t xml:space="preserve"> za autokamp i bistro u </w:t>
      </w:r>
      <w:proofErr w:type="spellStart"/>
      <w:r w:rsidR="00A16F00" w:rsidRPr="00A16F00">
        <w:rPr>
          <w:rFonts w:ascii="Times New Roman" w:hAnsi="Times New Roman" w:cs="Times New Roman"/>
          <w:sz w:val="24"/>
          <w:szCs w:val="24"/>
        </w:rPr>
        <w:t>Povilama</w:t>
      </w:r>
      <w:proofErr w:type="spellEnd"/>
      <w:r w:rsidR="00A16F00" w:rsidRPr="00A16F00">
        <w:rPr>
          <w:rFonts w:ascii="Times New Roman" w:hAnsi="Times New Roman" w:cs="Times New Roman"/>
          <w:sz w:val="24"/>
          <w:szCs w:val="24"/>
        </w:rPr>
        <w:t>.</w:t>
      </w:r>
      <w:r w:rsidR="00A16F00">
        <w:rPr>
          <w:rFonts w:ascii="Times New Roman" w:hAnsi="Times New Roman" w:cs="Times New Roman"/>
          <w:sz w:val="24"/>
          <w:szCs w:val="24"/>
        </w:rPr>
        <w:t xml:space="preserve"> Nadalje, navodi se kako je u </w:t>
      </w:r>
      <w:r w:rsidR="00A16F00" w:rsidRPr="00A16F00">
        <w:rPr>
          <w:rFonts w:ascii="Times New Roman" w:hAnsi="Times New Roman" w:cs="Times New Roman"/>
          <w:sz w:val="24"/>
          <w:szCs w:val="24"/>
        </w:rPr>
        <w:t xml:space="preserve">svojstvu fizičke osobe </w:t>
      </w:r>
      <w:r w:rsidR="00A16F00">
        <w:rPr>
          <w:rFonts w:ascii="Times New Roman" w:hAnsi="Times New Roman" w:cs="Times New Roman"/>
          <w:sz w:val="24"/>
          <w:szCs w:val="24"/>
        </w:rPr>
        <w:t xml:space="preserve"> i kao vlasnik obrta </w:t>
      </w:r>
      <w:r w:rsidR="00A16F00" w:rsidRPr="00A16F00">
        <w:rPr>
          <w:rFonts w:ascii="Times New Roman" w:hAnsi="Times New Roman" w:cs="Times New Roman"/>
          <w:sz w:val="24"/>
          <w:szCs w:val="24"/>
        </w:rPr>
        <w:t>izmirio obveze po gornjim davanjima do kraja godine, dakle nije dužnik.</w:t>
      </w:r>
      <w:r w:rsidR="00A16F00">
        <w:rPr>
          <w:rFonts w:ascii="Times New Roman" w:hAnsi="Times New Roman" w:cs="Times New Roman"/>
          <w:sz w:val="24"/>
          <w:szCs w:val="24"/>
        </w:rPr>
        <w:t xml:space="preserve"> Navodi se i da je radi </w:t>
      </w:r>
      <w:r w:rsidR="00A16F00" w:rsidRPr="00A16F00">
        <w:rPr>
          <w:rFonts w:ascii="Times New Roman" w:hAnsi="Times New Roman" w:cs="Times New Roman"/>
          <w:sz w:val="24"/>
          <w:szCs w:val="24"/>
        </w:rPr>
        <w:t xml:space="preserve">nepravodobnih uplata u tijeku godine obvezniku zaračunata i naplaćena zatezna kamata u iznosu od 13.180,80 </w:t>
      </w:r>
      <w:r w:rsidR="003C0E61">
        <w:rPr>
          <w:rFonts w:ascii="Times New Roman" w:hAnsi="Times New Roman" w:cs="Times New Roman"/>
          <w:sz w:val="24"/>
          <w:szCs w:val="24"/>
        </w:rPr>
        <w:t>k</w:t>
      </w:r>
      <w:r w:rsidR="00A16F00" w:rsidRPr="00A16F00">
        <w:rPr>
          <w:rFonts w:ascii="Times New Roman" w:hAnsi="Times New Roman" w:cs="Times New Roman"/>
          <w:sz w:val="24"/>
          <w:szCs w:val="24"/>
        </w:rPr>
        <w:t>n.</w:t>
      </w:r>
      <w:r w:rsidR="003C0E61">
        <w:rPr>
          <w:rFonts w:ascii="Times New Roman" w:hAnsi="Times New Roman" w:cs="Times New Roman"/>
          <w:sz w:val="24"/>
          <w:szCs w:val="24"/>
        </w:rPr>
        <w:t xml:space="preserve"> Isto tako, navodi se da je obrt „Lucija“ </w:t>
      </w:r>
      <w:r w:rsidR="00A16F00" w:rsidRPr="00A16F00">
        <w:rPr>
          <w:rFonts w:ascii="Times New Roman" w:hAnsi="Times New Roman" w:cs="Times New Roman"/>
          <w:sz w:val="24"/>
          <w:szCs w:val="24"/>
        </w:rPr>
        <w:t xml:space="preserve"> oslobođen plaćanja komunalne naknade za objekte kampa i bistroa za mjesece ožujak i travanj temeljem dopunjene odluke o komunalnoj naknadi (Službene novine PGŽ, </w:t>
      </w:r>
      <w:proofErr w:type="spellStart"/>
      <w:r w:rsidR="00A16F00" w:rsidRPr="00A16F00">
        <w:rPr>
          <w:rFonts w:ascii="Times New Roman" w:hAnsi="Times New Roman" w:cs="Times New Roman"/>
          <w:sz w:val="24"/>
          <w:szCs w:val="24"/>
        </w:rPr>
        <w:t>br</w:t>
      </w:r>
      <w:proofErr w:type="spellEnd"/>
      <w:r w:rsidR="00A16F00" w:rsidRPr="00A16F00">
        <w:rPr>
          <w:rFonts w:ascii="Times New Roman" w:hAnsi="Times New Roman" w:cs="Times New Roman"/>
          <w:sz w:val="24"/>
          <w:szCs w:val="24"/>
        </w:rPr>
        <w:t xml:space="preserve"> 14/20) u ukupnom iznosu od 2.569,76 Kn. Isto oslobođenje primijenjeno je na sve ugostiteljske objekte i sve smještajne objekte, kao i druge djelatnosti za koje je Stožer Civilne zaštite ograničio poslovanje (tzv. </w:t>
      </w:r>
      <w:proofErr w:type="spellStart"/>
      <w:r w:rsidR="00A16F00" w:rsidRPr="00A16F00">
        <w:rPr>
          <w:rFonts w:ascii="Times New Roman" w:hAnsi="Times New Roman" w:cs="Times New Roman"/>
          <w:sz w:val="24"/>
          <w:szCs w:val="24"/>
        </w:rPr>
        <w:t>lockdown</w:t>
      </w:r>
      <w:proofErr w:type="spellEnd"/>
      <w:r w:rsidR="00A16F00" w:rsidRPr="00A16F00">
        <w:rPr>
          <w:rFonts w:ascii="Times New Roman" w:hAnsi="Times New Roman" w:cs="Times New Roman"/>
          <w:sz w:val="24"/>
          <w:szCs w:val="24"/>
        </w:rPr>
        <w:t>), na potpuno jednak način</w:t>
      </w:r>
      <w:r w:rsidR="003C0E61">
        <w:rPr>
          <w:rFonts w:ascii="Times New Roman" w:hAnsi="Times New Roman" w:cs="Times New Roman"/>
          <w:sz w:val="24"/>
          <w:szCs w:val="24"/>
        </w:rPr>
        <w:t>.</w:t>
      </w:r>
    </w:p>
    <w:p w14:paraId="04FB3119" w14:textId="77777777" w:rsidR="002507D4" w:rsidRDefault="002507D4" w:rsidP="00342175">
      <w:pPr>
        <w:spacing w:after="0"/>
        <w:ind w:firstLine="708"/>
        <w:jc w:val="both"/>
        <w:rPr>
          <w:rFonts w:ascii="Times New Roman" w:hAnsi="Times New Roman" w:cs="Times New Roman"/>
          <w:sz w:val="24"/>
          <w:szCs w:val="24"/>
        </w:rPr>
      </w:pPr>
    </w:p>
    <w:p w14:paraId="33973020" w14:textId="77777777" w:rsidR="002507D4" w:rsidRPr="002507D4" w:rsidRDefault="002507D4" w:rsidP="002507D4">
      <w:pPr>
        <w:spacing w:after="0"/>
        <w:ind w:firstLine="708"/>
        <w:jc w:val="both"/>
        <w:rPr>
          <w:rFonts w:ascii="Times New Roman" w:hAnsi="Times New Roman" w:cs="Times New Roman"/>
          <w:sz w:val="24"/>
          <w:szCs w:val="24"/>
        </w:rPr>
      </w:pPr>
      <w:r w:rsidRPr="002507D4">
        <w:rPr>
          <w:rFonts w:ascii="Times New Roman" w:hAnsi="Times New Roman" w:cs="Times New Roman"/>
          <w:sz w:val="24"/>
          <w:szCs w:val="24"/>
        </w:rPr>
        <w:t xml:space="preserve">Člankom 2. stavkom 1. ZSSI-a propisano je da u obnašanju javne dužnosti dužnosnici ne smiju svoj privatni interes stavljati iznad javnog interesa. Stavkom 2. ZSSI-a propisano je da sukob interesa postoji kada su privatni interesi dužnosnika u suprotnosti s javnim, a posebice kada privatni interes dužnosnika utječe na njegovu nepristranost, zatim kada se osnovano može smatrati da privatni interes dužnosnika utječe te kada privatni interes može utjecati na nepristranost dužnosnika u obavljanju javne dužnosti. </w:t>
      </w:r>
    </w:p>
    <w:p w14:paraId="4A1DFD43" w14:textId="77777777" w:rsidR="002507D4" w:rsidRPr="002507D4" w:rsidRDefault="002507D4" w:rsidP="002507D4">
      <w:pPr>
        <w:spacing w:after="0"/>
        <w:ind w:firstLine="708"/>
        <w:jc w:val="both"/>
        <w:rPr>
          <w:rFonts w:ascii="Times New Roman" w:hAnsi="Times New Roman" w:cs="Times New Roman"/>
          <w:sz w:val="24"/>
          <w:szCs w:val="24"/>
        </w:rPr>
      </w:pPr>
    </w:p>
    <w:p w14:paraId="7B89D1AC" w14:textId="77777777" w:rsidR="002507D4" w:rsidRPr="002507D4" w:rsidRDefault="002507D4" w:rsidP="002507D4">
      <w:pPr>
        <w:spacing w:after="0"/>
        <w:ind w:firstLine="708"/>
        <w:jc w:val="both"/>
        <w:rPr>
          <w:rFonts w:ascii="Times New Roman" w:hAnsi="Times New Roman" w:cs="Times New Roman"/>
          <w:sz w:val="24"/>
          <w:szCs w:val="24"/>
        </w:rPr>
      </w:pPr>
      <w:r w:rsidRPr="002507D4">
        <w:rPr>
          <w:rFonts w:ascii="Times New Roman" w:hAnsi="Times New Roman" w:cs="Times New Roman"/>
          <w:sz w:val="24"/>
          <w:szCs w:val="24"/>
        </w:rPr>
        <w:t xml:space="preserve">Člankom 5. stavkom 1. ZSSI-a propisano je da dužnosnici u obnašanju javnih dužnosti moraju postupati časno, pošteno, savjesno, odgovorno i nepristrano čuvajući vlastitu vjerodostojnost i dostojanstvo povjerene im dužnosti te povjerenje građana. Stavkom 3. istog članka propisano je da dužnosnici ne smiju koristiti javnu dužnost za osobni probitak ili probitak osobe koja je s njima povezana.  </w:t>
      </w:r>
    </w:p>
    <w:p w14:paraId="713DA79F" w14:textId="77777777" w:rsidR="002507D4" w:rsidRPr="002507D4" w:rsidRDefault="002507D4" w:rsidP="002507D4">
      <w:pPr>
        <w:spacing w:after="0"/>
        <w:ind w:firstLine="708"/>
        <w:jc w:val="both"/>
        <w:rPr>
          <w:rFonts w:ascii="Times New Roman" w:hAnsi="Times New Roman" w:cs="Times New Roman"/>
          <w:sz w:val="24"/>
          <w:szCs w:val="24"/>
        </w:rPr>
      </w:pPr>
    </w:p>
    <w:p w14:paraId="65546D94" w14:textId="77777777" w:rsidR="002507D4" w:rsidRPr="002507D4" w:rsidRDefault="002507D4" w:rsidP="002507D4">
      <w:pPr>
        <w:spacing w:after="0"/>
        <w:ind w:firstLine="708"/>
        <w:jc w:val="both"/>
        <w:rPr>
          <w:rFonts w:ascii="Times New Roman" w:hAnsi="Times New Roman" w:cs="Times New Roman"/>
          <w:sz w:val="24"/>
          <w:szCs w:val="24"/>
        </w:rPr>
      </w:pPr>
      <w:r w:rsidRPr="002507D4">
        <w:rPr>
          <w:rFonts w:ascii="Times New Roman" w:hAnsi="Times New Roman" w:cs="Times New Roman"/>
          <w:sz w:val="24"/>
          <w:szCs w:val="24"/>
        </w:rPr>
        <w:t>Člankom 7. stavkom 1. podstavkom c) ZSSI-a dužnosnicima je zabranjeno zloupotrijebiti posebna prava dužnosnika koja proizlaze ili su potrebna za obavljanje dužnosti  te je podstavkom i) propisano da dužnosnici ne smiju na koji drugi način koristiti položaj dužnosnika utjecanjem na odluku zakonodavne, izvršne ili sudbene vlasti kako bi postigli osobni probitak ili probitak povezane osobe, neku povlasticu ili pravo, sklopili pravni posao ili na drugi način interesno pogodovali sebi ili drugoj povezanoj osobi.</w:t>
      </w:r>
    </w:p>
    <w:p w14:paraId="72FCB97A" w14:textId="77777777" w:rsidR="002507D4" w:rsidRPr="002507D4" w:rsidRDefault="002507D4" w:rsidP="002507D4">
      <w:pPr>
        <w:spacing w:after="0"/>
        <w:ind w:firstLine="708"/>
        <w:jc w:val="both"/>
        <w:rPr>
          <w:rFonts w:ascii="Times New Roman" w:hAnsi="Times New Roman" w:cs="Times New Roman"/>
          <w:sz w:val="24"/>
          <w:szCs w:val="24"/>
        </w:rPr>
      </w:pPr>
    </w:p>
    <w:p w14:paraId="7EB7696B" w14:textId="4C8524A4" w:rsidR="002507D4" w:rsidRDefault="002507D4" w:rsidP="00342175">
      <w:pPr>
        <w:spacing w:after="0"/>
        <w:ind w:firstLine="708"/>
        <w:jc w:val="both"/>
        <w:rPr>
          <w:rFonts w:ascii="Times New Roman" w:hAnsi="Times New Roman" w:cs="Times New Roman"/>
          <w:sz w:val="24"/>
          <w:szCs w:val="24"/>
        </w:rPr>
      </w:pPr>
      <w:r w:rsidRPr="002507D4">
        <w:rPr>
          <w:rFonts w:ascii="Times New Roman" w:hAnsi="Times New Roman" w:cs="Times New Roman"/>
          <w:sz w:val="24"/>
          <w:szCs w:val="24"/>
        </w:rPr>
        <w:t xml:space="preserve">Pritom je člankom 4. stavkom 2.  ZSSI-a propisano je da je član obitelji dužnosnika u smislu ovog Zakona bračni ili izvanbračni drug dužnosnika, njegovi srodnici po krvi u uspravnoj lozi, braća i sestre dužnosnika te </w:t>
      </w:r>
      <w:proofErr w:type="spellStart"/>
      <w:r w:rsidRPr="002507D4">
        <w:rPr>
          <w:rFonts w:ascii="Times New Roman" w:hAnsi="Times New Roman" w:cs="Times New Roman"/>
          <w:sz w:val="24"/>
          <w:szCs w:val="24"/>
        </w:rPr>
        <w:t>posvojitelj</w:t>
      </w:r>
      <w:proofErr w:type="spellEnd"/>
      <w:r w:rsidRPr="002507D4">
        <w:rPr>
          <w:rFonts w:ascii="Times New Roman" w:hAnsi="Times New Roman" w:cs="Times New Roman"/>
          <w:sz w:val="24"/>
          <w:szCs w:val="24"/>
        </w:rPr>
        <w:t xml:space="preserve"> odnosno posvojenik dužnosnika.</w:t>
      </w:r>
    </w:p>
    <w:p w14:paraId="5D5439B0" w14:textId="77777777" w:rsidR="00CD4508" w:rsidRDefault="00CD4508" w:rsidP="00D2106B">
      <w:pPr>
        <w:spacing w:after="0"/>
        <w:ind w:firstLine="708"/>
        <w:jc w:val="both"/>
        <w:rPr>
          <w:rFonts w:ascii="Times New Roman" w:hAnsi="Times New Roman" w:cs="Times New Roman"/>
          <w:sz w:val="24"/>
          <w:szCs w:val="24"/>
        </w:rPr>
      </w:pPr>
    </w:p>
    <w:p w14:paraId="0335ECAF" w14:textId="0174C5B5" w:rsidR="002507D4" w:rsidRDefault="008A5E70" w:rsidP="00C234DE">
      <w:pPr>
        <w:spacing w:after="0"/>
        <w:ind w:firstLine="708"/>
        <w:jc w:val="both"/>
        <w:rPr>
          <w:rFonts w:ascii="Times New Roman" w:hAnsi="Times New Roman"/>
          <w:sz w:val="24"/>
          <w:szCs w:val="24"/>
        </w:rPr>
      </w:pPr>
      <w:r>
        <w:rPr>
          <w:rFonts w:ascii="Times New Roman" w:hAnsi="Times New Roman"/>
          <w:sz w:val="24"/>
          <w:szCs w:val="24"/>
        </w:rPr>
        <w:t>Povjerenstvo je uvidom u sve dostavljene podatke i dokumentaciju utvrdilo</w:t>
      </w:r>
      <w:r w:rsidR="002507D4">
        <w:rPr>
          <w:rFonts w:ascii="Times New Roman" w:hAnsi="Times New Roman"/>
          <w:sz w:val="24"/>
          <w:szCs w:val="24"/>
        </w:rPr>
        <w:t xml:space="preserve"> kako otac dužnosnika nije dužnik bilo kao fizička osoba ili kao vlasnik obrta „Lucija“ Gradu Novi Vinodolski niti Republici Hrvatskoj pa stoga nisu osnovani navodi da je dužnosnik koristio svoj </w:t>
      </w:r>
      <w:r w:rsidR="002507D4">
        <w:rPr>
          <w:rFonts w:ascii="Times New Roman" w:hAnsi="Times New Roman"/>
          <w:sz w:val="24"/>
          <w:szCs w:val="24"/>
        </w:rPr>
        <w:lastRenderedPageBreak/>
        <w:t>položaj gradonačelnika Novog Vinodolskog kako bi utjecao na opraštanje duga roditeljima, a budući da su sva ranija dugovanja podmirena od strane oca dužnosnika.</w:t>
      </w:r>
    </w:p>
    <w:p w14:paraId="46C59D96" w14:textId="77777777" w:rsidR="002507D4" w:rsidRDefault="002507D4" w:rsidP="00C234DE">
      <w:pPr>
        <w:spacing w:after="0"/>
        <w:ind w:firstLine="708"/>
        <w:jc w:val="both"/>
        <w:rPr>
          <w:rFonts w:ascii="Times New Roman" w:hAnsi="Times New Roman"/>
          <w:sz w:val="24"/>
          <w:szCs w:val="24"/>
        </w:rPr>
      </w:pPr>
    </w:p>
    <w:p w14:paraId="263B5D30" w14:textId="15E8EF69" w:rsidR="002507D4" w:rsidRDefault="002507D4" w:rsidP="00C234DE">
      <w:pPr>
        <w:spacing w:after="0"/>
        <w:ind w:firstLine="708"/>
        <w:jc w:val="both"/>
        <w:rPr>
          <w:rFonts w:ascii="Times New Roman" w:hAnsi="Times New Roman"/>
          <w:sz w:val="24"/>
          <w:szCs w:val="24"/>
        </w:rPr>
      </w:pPr>
      <w:r>
        <w:rPr>
          <w:rFonts w:ascii="Times New Roman" w:hAnsi="Times New Roman"/>
          <w:sz w:val="24"/>
          <w:szCs w:val="24"/>
        </w:rPr>
        <w:t>Isto tako, uvidom u</w:t>
      </w:r>
      <w:r w:rsidR="008F4FB4">
        <w:rPr>
          <w:rFonts w:ascii="Times New Roman" w:hAnsi="Times New Roman"/>
          <w:sz w:val="24"/>
          <w:szCs w:val="24"/>
        </w:rPr>
        <w:t xml:space="preserve"> dostavljenu dokumentaciju od strane Ministarstva prostornog uređenja, graditeljstva i državne imovine, a posebice uvidom u</w:t>
      </w:r>
      <w:r>
        <w:rPr>
          <w:rFonts w:ascii="Times New Roman" w:hAnsi="Times New Roman"/>
          <w:sz w:val="24"/>
          <w:szCs w:val="24"/>
        </w:rPr>
        <w:t xml:space="preserve"> Ugovor o zakupu</w:t>
      </w:r>
      <w:r w:rsidRPr="002507D4">
        <w:t xml:space="preserve"> </w:t>
      </w:r>
      <w:r>
        <w:rPr>
          <w:rFonts w:ascii="Times New Roman" w:hAnsi="Times New Roman"/>
          <w:sz w:val="24"/>
          <w:szCs w:val="24"/>
        </w:rPr>
        <w:t>od</w:t>
      </w:r>
      <w:r w:rsidRPr="002507D4">
        <w:rPr>
          <w:rFonts w:ascii="Times New Roman" w:hAnsi="Times New Roman"/>
          <w:sz w:val="24"/>
          <w:szCs w:val="24"/>
        </w:rPr>
        <w:t xml:space="preserve"> 12. prosinca 2018. br.: 686-03/2018, KLASA: 940-01/17-03/5882, URBROJ: 536-03-02-01/05-18-11 </w:t>
      </w:r>
      <w:r>
        <w:rPr>
          <w:rFonts w:ascii="Times New Roman" w:hAnsi="Times New Roman"/>
          <w:sz w:val="24"/>
          <w:szCs w:val="24"/>
        </w:rPr>
        <w:t xml:space="preserve">sklopljen između </w:t>
      </w:r>
      <w:r w:rsidR="008F4FB4">
        <w:rPr>
          <w:rFonts w:ascii="Times New Roman" w:hAnsi="Times New Roman"/>
          <w:sz w:val="24"/>
          <w:szCs w:val="24"/>
        </w:rPr>
        <w:t xml:space="preserve">Republike Hrvatske kao zakupodavca i </w:t>
      </w:r>
      <w:r w:rsidR="005E7C05" w:rsidRPr="005E7C05">
        <w:rPr>
          <w:rFonts w:ascii="Times New Roman" w:hAnsi="Times New Roman"/>
          <w:sz w:val="24"/>
          <w:szCs w:val="24"/>
          <w:highlight w:val="black"/>
        </w:rPr>
        <w:t>…………………..</w:t>
      </w:r>
      <w:r w:rsidR="008F4FB4">
        <w:rPr>
          <w:rFonts w:ascii="Times New Roman" w:hAnsi="Times New Roman"/>
          <w:sz w:val="24"/>
          <w:szCs w:val="24"/>
        </w:rPr>
        <w:t xml:space="preserve"> utvrđeno je kako  u postupku nije sudjelovao dužnosnik Oleg Butković. Isto tako, nije utvrđeno da bi dužnosnik na bilo koji način utjecao na činjenicu da je njegov otac ušao u posjed kampa „Punta“ Povile, a budući da je </w:t>
      </w:r>
      <w:r w:rsidR="005E7C05" w:rsidRPr="005E7C05">
        <w:rPr>
          <w:rFonts w:ascii="Times New Roman" w:hAnsi="Times New Roman"/>
          <w:sz w:val="24"/>
          <w:szCs w:val="24"/>
          <w:highlight w:val="black"/>
        </w:rPr>
        <w:t>……………..</w:t>
      </w:r>
      <w:r w:rsidR="008F4FB4">
        <w:rPr>
          <w:rFonts w:ascii="Times New Roman" w:hAnsi="Times New Roman"/>
          <w:sz w:val="24"/>
          <w:szCs w:val="24"/>
        </w:rPr>
        <w:t xml:space="preserve"> u posjed kampa ušao temeljem ugovora o zakupu s trgovačkim društvo Hoteli Novi d.d.</w:t>
      </w:r>
    </w:p>
    <w:p w14:paraId="4E72AED0" w14:textId="77777777" w:rsidR="008F4FB4" w:rsidRDefault="008F4FB4" w:rsidP="00C234DE">
      <w:pPr>
        <w:spacing w:after="0"/>
        <w:ind w:firstLine="708"/>
        <w:jc w:val="both"/>
        <w:rPr>
          <w:rFonts w:ascii="Times New Roman" w:hAnsi="Times New Roman"/>
          <w:sz w:val="24"/>
          <w:szCs w:val="24"/>
        </w:rPr>
      </w:pPr>
    </w:p>
    <w:p w14:paraId="20A93A21" w14:textId="56E95AAC" w:rsidR="008F4FB4" w:rsidRDefault="008F4FB4" w:rsidP="00C234DE">
      <w:pPr>
        <w:spacing w:after="0"/>
        <w:ind w:firstLine="708"/>
        <w:jc w:val="both"/>
        <w:rPr>
          <w:rFonts w:ascii="Times New Roman" w:hAnsi="Times New Roman"/>
          <w:sz w:val="24"/>
          <w:szCs w:val="24"/>
        </w:rPr>
      </w:pPr>
      <w:r>
        <w:rPr>
          <w:rFonts w:ascii="Times New Roman" w:hAnsi="Times New Roman"/>
          <w:sz w:val="24"/>
          <w:szCs w:val="24"/>
        </w:rPr>
        <w:t xml:space="preserve">Nadalje, a u odnosu na pogodovanje </w:t>
      </w:r>
      <w:r w:rsidR="005E7C05" w:rsidRPr="005E7C05">
        <w:rPr>
          <w:rFonts w:ascii="Times New Roman" w:hAnsi="Times New Roman"/>
          <w:sz w:val="24"/>
          <w:szCs w:val="24"/>
          <w:highlight w:val="black"/>
        </w:rPr>
        <w:t>…………………..</w:t>
      </w:r>
      <w:r>
        <w:rPr>
          <w:rFonts w:ascii="Times New Roman" w:hAnsi="Times New Roman"/>
          <w:sz w:val="24"/>
          <w:szCs w:val="24"/>
        </w:rPr>
        <w:t xml:space="preserve"> Povjerenstvo ističe kako je iz dostavljene dokumentacije od strane Grada Novi Vinodolski utvrđeno da je spust za barke pomorsko dobro koje nije dano na korištenje određenoj fizičkoj ili pravnoj osobi pa stoga dužn</w:t>
      </w:r>
      <w:r w:rsidR="005B5ABA">
        <w:rPr>
          <w:rFonts w:ascii="Times New Roman" w:hAnsi="Times New Roman"/>
          <w:sz w:val="24"/>
          <w:szCs w:val="24"/>
        </w:rPr>
        <w:t>os</w:t>
      </w:r>
      <w:r>
        <w:rPr>
          <w:rFonts w:ascii="Times New Roman" w:hAnsi="Times New Roman"/>
          <w:sz w:val="24"/>
          <w:szCs w:val="24"/>
        </w:rPr>
        <w:t xml:space="preserve">nik nije diskrecijskom odlukom isti dao na korištenje </w:t>
      </w:r>
      <w:r w:rsidR="005E7C05" w:rsidRPr="005E7C05">
        <w:rPr>
          <w:rFonts w:ascii="Times New Roman" w:hAnsi="Times New Roman"/>
          <w:sz w:val="24"/>
          <w:szCs w:val="24"/>
          <w:highlight w:val="black"/>
        </w:rPr>
        <w:t>………………….</w:t>
      </w:r>
      <w:r>
        <w:rPr>
          <w:rFonts w:ascii="Times New Roman" w:hAnsi="Times New Roman"/>
          <w:sz w:val="24"/>
          <w:szCs w:val="24"/>
        </w:rPr>
        <w:t xml:space="preserve">. Isto tako, iz očitovanja Lučke uprave u Senju nije utvrđeno da bi dužnosnik utjecao na sklapanje ugovora o koncesiji za postavljanje kioska u luci niti je iz dostavljene dokumentacije razvidno na koji bi način dužnosnik kao gradonačelnik Novog Vinodolskog mogao sudjelovati u postupku dobivanja koncesije fizičke osobe s Gradom </w:t>
      </w:r>
      <w:proofErr w:type="spellStart"/>
      <w:r>
        <w:rPr>
          <w:rFonts w:ascii="Times New Roman" w:hAnsi="Times New Roman"/>
          <w:sz w:val="24"/>
          <w:szCs w:val="24"/>
        </w:rPr>
        <w:t>Senjom</w:t>
      </w:r>
      <w:proofErr w:type="spellEnd"/>
      <w:r>
        <w:rPr>
          <w:rFonts w:ascii="Times New Roman" w:hAnsi="Times New Roman"/>
          <w:sz w:val="24"/>
          <w:szCs w:val="24"/>
        </w:rPr>
        <w:t>, odnosno njegovom lučkom upravom.</w:t>
      </w:r>
      <w:r w:rsidR="00EA4327">
        <w:rPr>
          <w:rFonts w:ascii="Times New Roman" w:hAnsi="Times New Roman"/>
          <w:sz w:val="24"/>
          <w:szCs w:val="24"/>
        </w:rPr>
        <w:t xml:space="preserve"> </w:t>
      </w:r>
      <w:r>
        <w:rPr>
          <w:rFonts w:ascii="Times New Roman" w:hAnsi="Times New Roman"/>
          <w:sz w:val="24"/>
          <w:szCs w:val="24"/>
        </w:rPr>
        <w:t xml:space="preserve">U odnosu na ilegalan rad kampa u Domaćinstvu Povjerenstvo navodi kako nije razvidno na koji način bi dužnosnik utjecao na </w:t>
      </w:r>
      <w:r w:rsidR="00EA4327">
        <w:rPr>
          <w:rFonts w:ascii="Times New Roman" w:hAnsi="Times New Roman"/>
          <w:sz w:val="24"/>
          <w:szCs w:val="24"/>
        </w:rPr>
        <w:t xml:space="preserve">omogućavanje takvog rada. </w:t>
      </w:r>
    </w:p>
    <w:p w14:paraId="1727D24B" w14:textId="77777777" w:rsidR="008F4FB4" w:rsidRDefault="008F4FB4" w:rsidP="00C234DE">
      <w:pPr>
        <w:spacing w:after="0"/>
        <w:ind w:firstLine="708"/>
        <w:jc w:val="both"/>
        <w:rPr>
          <w:rFonts w:ascii="Times New Roman" w:hAnsi="Times New Roman"/>
          <w:sz w:val="24"/>
          <w:szCs w:val="24"/>
        </w:rPr>
      </w:pPr>
    </w:p>
    <w:p w14:paraId="6DBB339A" w14:textId="3A5B0BB4" w:rsidR="00136245" w:rsidRDefault="00EA4327" w:rsidP="00EA4327">
      <w:pPr>
        <w:spacing w:after="0"/>
        <w:ind w:firstLine="708"/>
        <w:jc w:val="both"/>
        <w:rPr>
          <w:rFonts w:ascii="Times New Roman" w:hAnsi="Times New Roman"/>
          <w:sz w:val="24"/>
          <w:szCs w:val="24"/>
        </w:rPr>
      </w:pPr>
      <w:r>
        <w:rPr>
          <w:rFonts w:ascii="Times New Roman" w:hAnsi="Times New Roman"/>
          <w:sz w:val="24"/>
          <w:szCs w:val="24"/>
        </w:rPr>
        <w:t>Povjerenstvo pritom ističe kako nije ut</w:t>
      </w:r>
      <w:r w:rsidR="00BB3EB2">
        <w:rPr>
          <w:rFonts w:ascii="Times New Roman" w:hAnsi="Times New Roman"/>
          <w:sz w:val="24"/>
          <w:szCs w:val="24"/>
        </w:rPr>
        <w:t>v</w:t>
      </w:r>
      <w:r>
        <w:rPr>
          <w:rFonts w:ascii="Times New Roman" w:hAnsi="Times New Roman"/>
          <w:sz w:val="24"/>
          <w:szCs w:val="24"/>
        </w:rPr>
        <w:t xml:space="preserve">rdilo niti povezanost između dužnosnika i </w:t>
      </w:r>
      <w:r w:rsidR="005E7C05" w:rsidRPr="005E7C05">
        <w:rPr>
          <w:rFonts w:ascii="Times New Roman" w:hAnsi="Times New Roman"/>
          <w:sz w:val="24"/>
          <w:szCs w:val="24"/>
          <w:highlight w:val="black"/>
        </w:rPr>
        <w:t>……………………….</w:t>
      </w:r>
      <w:bookmarkStart w:id="0" w:name="_GoBack"/>
      <w:bookmarkEnd w:id="0"/>
      <w:r>
        <w:rPr>
          <w:rFonts w:ascii="Times New Roman" w:hAnsi="Times New Roman"/>
          <w:sz w:val="24"/>
          <w:szCs w:val="24"/>
        </w:rPr>
        <w:t>.</w:t>
      </w:r>
      <w:r w:rsidRPr="00EA4327">
        <w:t xml:space="preserve"> </w:t>
      </w:r>
      <w:r w:rsidRPr="00EA4327">
        <w:rPr>
          <w:rFonts w:ascii="Times New Roman" w:hAnsi="Times New Roman"/>
          <w:sz w:val="24"/>
          <w:szCs w:val="24"/>
        </w:rPr>
        <w:t xml:space="preserve">Naime, da bi Povjerenstvo utvrdilo da je dužnosnik u obnašanju dužnosti u odnosu na određenu osobu bio u sukobu interesa, odnosno da je u odnosu na tu osobu imao određeni privatni interes koji je pretpostavio javnom, potrebno je da se radi o osobi koja se po samom zakonu smatra s dužnosnikom povezanom osobom (članovi obitelji) ili da postoje druge okolnosti povodom kojih se može osnovano smatrati da je ta osoba s dužnosnikom interesno povezana. </w:t>
      </w:r>
    </w:p>
    <w:p w14:paraId="41B7892A" w14:textId="77777777" w:rsidR="005E6850" w:rsidRPr="005E6850" w:rsidRDefault="00845337" w:rsidP="008A5E70">
      <w:pPr>
        <w:spacing w:after="0"/>
        <w:ind w:firstLine="708"/>
        <w:jc w:val="both"/>
        <w:rPr>
          <w:rFonts w:ascii="Times New Roman" w:hAnsi="Times New Roman"/>
          <w:sz w:val="24"/>
          <w:szCs w:val="24"/>
        </w:rPr>
      </w:pPr>
      <w:r>
        <w:rPr>
          <w:rFonts w:ascii="Times New Roman" w:hAnsi="Times New Roman"/>
          <w:sz w:val="24"/>
          <w:szCs w:val="24"/>
        </w:rPr>
        <w:t xml:space="preserve"> </w:t>
      </w:r>
      <w:r w:rsidR="005E6850" w:rsidRPr="005E6850">
        <w:rPr>
          <w:rFonts w:ascii="Times New Roman" w:hAnsi="Times New Roman"/>
          <w:sz w:val="24"/>
          <w:szCs w:val="24"/>
        </w:rPr>
        <w:tab/>
      </w:r>
    </w:p>
    <w:p w14:paraId="3915F197" w14:textId="77777777" w:rsidR="00D2106B" w:rsidRPr="00D2106B" w:rsidRDefault="00D2106B" w:rsidP="00D2106B">
      <w:pPr>
        <w:autoSpaceDE w:val="0"/>
        <w:autoSpaceDN w:val="0"/>
        <w:adjustRightInd w:val="0"/>
        <w:spacing w:after="0"/>
        <w:ind w:firstLine="708"/>
        <w:jc w:val="both"/>
        <w:rPr>
          <w:rFonts w:ascii="Times New Roman" w:eastAsia="Calibri" w:hAnsi="Times New Roman" w:cs="Times New Roman"/>
          <w:sz w:val="24"/>
          <w:szCs w:val="24"/>
        </w:rPr>
      </w:pPr>
      <w:r w:rsidRPr="00D2106B">
        <w:rPr>
          <w:rFonts w:ascii="Times New Roman" w:eastAsia="Calibri" w:hAnsi="Times New Roman" w:cs="Times New Roman"/>
          <w:sz w:val="24"/>
          <w:szCs w:val="24"/>
        </w:rPr>
        <w:t xml:space="preserve">Stoga,  Povjerenstvo je donijelo </w:t>
      </w:r>
      <w:r w:rsidRPr="00D2106B">
        <w:rPr>
          <w:rFonts w:ascii="Times New Roman" w:eastAsia="Times New Roman" w:hAnsi="Times New Roman" w:cs="Times New Roman"/>
          <w:color w:val="000000"/>
          <w:sz w:val="24"/>
          <w:szCs w:val="24"/>
        </w:rPr>
        <w:t>odluku kao što je to navedeno u izreci ovog akta.</w:t>
      </w:r>
    </w:p>
    <w:p w14:paraId="19E205D3" w14:textId="77777777" w:rsidR="00D2106B" w:rsidRPr="00D2106B" w:rsidRDefault="00D2106B" w:rsidP="00D2106B">
      <w:pPr>
        <w:spacing w:after="0"/>
        <w:ind w:left="4248"/>
        <w:jc w:val="both"/>
        <w:rPr>
          <w:rFonts w:ascii="Times New Roman" w:hAnsi="Times New Roman" w:cs="Times New Roman"/>
          <w:sz w:val="24"/>
          <w:szCs w:val="24"/>
        </w:rPr>
      </w:pP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hAnsi="Times New Roman" w:cs="Times New Roman"/>
          <w:sz w:val="24"/>
          <w:szCs w:val="24"/>
        </w:rPr>
        <w:t>PREDSJEDNICA POVJERENSTVA</w:t>
      </w:r>
      <w:r w:rsidRPr="00D2106B">
        <w:rPr>
          <w:rFonts w:ascii="Times New Roman" w:hAnsi="Times New Roman" w:cs="Times New Roman"/>
          <w:sz w:val="24"/>
          <w:szCs w:val="24"/>
        </w:rPr>
        <w:tab/>
        <w:t xml:space="preserve">     </w:t>
      </w:r>
    </w:p>
    <w:p w14:paraId="0F062C93" w14:textId="77777777" w:rsidR="00D2106B" w:rsidRPr="0052461B" w:rsidRDefault="00D2106B" w:rsidP="0052461B">
      <w:pPr>
        <w:spacing w:after="0"/>
        <w:ind w:left="4248" w:firstLine="708"/>
        <w:jc w:val="both"/>
        <w:rPr>
          <w:rFonts w:ascii="Times New Roman" w:hAnsi="Times New Roman" w:cs="Times New Roman"/>
          <w:sz w:val="24"/>
          <w:szCs w:val="24"/>
        </w:rPr>
      </w:pPr>
      <w:r w:rsidRPr="00D2106B">
        <w:rPr>
          <w:rFonts w:ascii="Times New Roman" w:hAnsi="Times New Roman" w:cs="Times New Roman"/>
          <w:sz w:val="24"/>
          <w:szCs w:val="24"/>
        </w:rPr>
        <w:t xml:space="preserve">         Nataša Novaković, </w:t>
      </w:r>
      <w:proofErr w:type="spellStart"/>
      <w:r w:rsidRPr="00D2106B">
        <w:rPr>
          <w:rFonts w:ascii="Times New Roman" w:hAnsi="Times New Roman" w:cs="Times New Roman"/>
          <w:sz w:val="24"/>
          <w:szCs w:val="24"/>
        </w:rPr>
        <w:t>dipl.iur</w:t>
      </w:r>
      <w:proofErr w:type="spellEnd"/>
    </w:p>
    <w:p w14:paraId="7AE8AA5D" w14:textId="77777777" w:rsidR="00E941C9" w:rsidRDefault="00E941C9"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0C802CDF" w14:textId="77777777" w:rsidR="00E941C9" w:rsidRDefault="00E941C9" w:rsidP="00E941C9">
      <w:pPr>
        <w:spacing w:after="0"/>
        <w:jc w:val="both"/>
        <w:rPr>
          <w:rFonts w:ascii="Times New Roman" w:hAnsi="Times New Roman" w:cs="Times New Roman"/>
          <w:sz w:val="24"/>
          <w:szCs w:val="24"/>
        </w:rPr>
      </w:pPr>
    </w:p>
    <w:p w14:paraId="2C462401" w14:textId="77777777" w:rsidR="00E941C9" w:rsidRDefault="00E941C9" w:rsidP="00E941C9">
      <w:pPr>
        <w:spacing w:after="0"/>
        <w:jc w:val="both"/>
        <w:rPr>
          <w:rFonts w:ascii="Times New Roman" w:hAnsi="Times New Roman" w:cs="Times New Roman"/>
          <w:sz w:val="24"/>
          <w:szCs w:val="24"/>
        </w:rPr>
      </w:pPr>
      <w:r>
        <w:rPr>
          <w:rFonts w:ascii="Times New Roman" w:hAnsi="Times New Roman" w:cs="Times New Roman"/>
          <w:sz w:val="24"/>
          <w:szCs w:val="24"/>
        </w:rPr>
        <w:t>Dostaviti:</w:t>
      </w:r>
    </w:p>
    <w:p w14:paraId="19E00EA9" w14:textId="77777777" w:rsidR="00E941C9" w:rsidRDefault="00E941C9" w:rsidP="00E941C9">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Dužnosnik </w:t>
      </w:r>
      <w:r w:rsidR="0052461B">
        <w:rPr>
          <w:rFonts w:ascii="Times New Roman" w:hAnsi="Times New Roman" w:cs="Times New Roman"/>
          <w:sz w:val="24"/>
          <w:szCs w:val="24"/>
        </w:rPr>
        <w:t>Oleg Butković</w:t>
      </w:r>
      <w:r>
        <w:rPr>
          <w:rFonts w:ascii="Times New Roman" w:hAnsi="Times New Roman" w:cs="Times New Roman"/>
          <w:sz w:val="24"/>
          <w:szCs w:val="24"/>
        </w:rPr>
        <w:t>, elektronička dostava</w:t>
      </w:r>
    </w:p>
    <w:p w14:paraId="439F2A22" w14:textId="77777777" w:rsidR="00EA4327" w:rsidRDefault="00EA4327" w:rsidP="00E941C9">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Na znanje podnositelju prijave</w:t>
      </w:r>
    </w:p>
    <w:p w14:paraId="4C2031CB" w14:textId="77777777" w:rsidR="00E941C9" w:rsidRDefault="00E941C9" w:rsidP="00E941C9">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0A23119D" w14:textId="77777777" w:rsidR="00E941C9" w:rsidRDefault="00E941C9" w:rsidP="00E941C9">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Pismohrana</w:t>
      </w:r>
    </w:p>
    <w:p w14:paraId="626D8211" w14:textId="77777777" w:rsidR="00E941C9" w:rsidRPr="008F7FEA" w:rsidRDefault="00E941C9"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E941C9"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6C414" w14:textId="77777777" w:rsidR="0095453A" w:rsidRDefault="0095453A" w:rsidP="005B5818">
      <w:pPr>
        <w:spacing w:after="0" w:line="240" w:lineRule="auto"/>
      </w:pPr>
      <w:r>
        <w:separator/>
      </w:r>
    </w:p>
  </w:endnote>
  <w:endnote w:type="continuationSeparator" w:id="0">
    <w:p w14:paraId="2AAD1712" w14:textId="77777777" w:rsidR="0095453A" w:rsidRDefault="0095453A"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135B7"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6088C"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9365963"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51015BD"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6470E"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1916B"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5550ED94"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72C98" w14:textId="77777777" w:rsidR="0095453A" w:rsidRDefault="0095453A" w:rsidP="005B5818">
      <w:pPr>
        <w:spacing w:after="0" w:line="240" w:lineRule="auto"/>
      </w:pPr>
      <w:r>
        <w:separator/>
      </w:r>
    </w:p>
  </w:footnote>
  <w:footnote w:type="continuationSeparator" w:id="0">
    <w:p w14:paraId="3A36974A" w14:textId="77777777" w:rsidR="0095453A" w:rsidRDefault="0095453A"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46355"/>
      <w:docPartObj>
        <w:docPartGallery w:val="Page Numbers (Top of Page)"/>
        <w:docPartUnique/>
      </w:docPartObj>
    </w:sdtPr>
    <w:sdtEndPr/>
    <w:sdtContent>
      <w:p w14:paraId="5B05E55C" w14:textId="75AC40DE" w:rsidR="00101F03" w:rsidRDefault="00965145">
        <w:pPr>
          <w:pStyle w:val="Zaglavlje"/>
          <w:jc w:val="right"/>
        </w:pPr>
        <w:r>
          <w:fldChar w:fldCharType="begin"/>
        </w:r>
        <w:r>
          <w:instrText xml:space="preserve"> PAGE   \* MERGEFORMAT </w:instrText>
        </w:r>
        <w:r>
          <w:fldChar w:fldCharType="separate"/>
        </w:r>
        <w:r w:rsidR="00C37309">
          <w:rPr>
            <w:noProof/>
          </w:rPr>
          <w:t>4</w:t>
        </w:r>
        <w:r>
          <w:rPr>
            <w:noProof/>
          </w:rPr>
          <w:fldChar w:fldCharType="end"/>
        </w:r>
      </w:p>
    </w:sdtContent>
  </w:sdt>
  <w:p w14:paraId="0C3CEC17"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25C34"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4BF8D" w14:textId="77777777" w:rsidR="005B5818" w:rsidRPr="00CA2B25" w:rsidRDefault="005B5818" w:rsidP="005B5818">
                          <w:pPr>
                            <w:jc w:val="right"/>
                            <w:rPr>
                              <w:sz w:val="16"/>
                              <w:szCs w:val="16"/>
                            </w:rPr>
                          </w:pPr>
                          <w:r w:rsidRPr="00CA2B25">
                            <w:rPr>
                              <w:sz w:val="16"/>
                              <w:szCs w:val="16"/>
                            </w:rPr>
                            <w:t xml:space="preserve">                                                </w:t>
                          </w:r>
                        </w:p>
                        <w:p w14:paraId="38753C7F"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49E976D"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044BF8D" w14:textId="77777777" w:rsidR="005B5818" w:rsidRPr="00CA2B25" w:rsidRDefault="005B5818" w:rsidP="005B5818">
                    <w:pPr>
                      <w:jc w:val="right"/>
                      <w:rPr>
                        <w:sz w:val="16"/>
                        <w:szCs w:val="16"/>
                      </w:rPr>
                    </w:pPr>
                    <w:r w:rsidRPr="00CA2B25">
                      <w:rPr>
                        <w:sz w:val="16"/>
                        <w:szCs w:val="16"/>
                      </w:rPr>
                      <w:t xml:space="preserve">                                                </w:t>
                    </w:r>
                  </w:p>
                  <w:p w14:paraId="38753C7F"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49E976D"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5323E86B"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3983713"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2185A474"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1F02B3BC"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5B5F29C"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E4D34D1"/>
    <w:multiLevelType w:val="hybridMultilevel"/>
    <w:tmpl w:val="13E0BC38"/>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18"/>
    <w:rsid w:val="00004727"/>
    <w:rsid w:val="0001022C"/>
    <w:rsid w:val="00067EC1"/>
    <w:rsid w:val="000A177E"/>
    <w:rsid w:val="000B2775"/>
    <w:rsid w:val="000B3876"/>
    <w:rsid w:val="000E75E4"/>
    <w:rsid w:val="00101F03"/>
    <w:rsid w:val="00112E23"/>
    <w:rsid w:val="0012224D"/>
    <w:rsid w:val="00136245"/>
    <w:rsid w:val="00196AB9"/>
    <w:rsid w:val="001C6951"/>
    <w:rsid w:val="001F3326"/>
    <w:rsid w:val="0023102B"/>
    <w:rsid w:val="0023718E"/>
    <w:rsid w:val="002421E6"/>
    <w:rsid w:val="002507D4"/>
    <w:rsid w:val="002541BE"/>
    <w:rsid w:val="00261E3A"/>
    <w:rsid w:val="00272ABD"/>
    <w:rsid w:val="002940DD"/>
    <w:rsid w:val="00295742"/>
    <w:rsid w:val="00296618"/>
    <w:rsid w:val="002B1323"/>
    <w:rsid w:val="002C2815"/>
    <w:rsid w:val="002C4098"/>
    <w:rsid w:val="002F313C"/>
    <w:rsid w:val="0030280B"/>
    <w:rsid w:val="003179AA"/>
    <w:rsid w:val="00322DCD"/>
    <w:rsid w:val="00332D21"/>
    <w:rsid w:val="00333FC2"/>
    <w:rsid w:val="003416CC"/>
    <w:rsid w:val="00342175"/>
    <w:rsid w:val="00353664"/>
    <w:rsid w:val="00354459"/>
    <w:rsid w:val="003760E2"/>
    <w:rsid w:val="003C019C"/>
    <w:rsid w:val="003C0E61"/>
    <w:rsid w:val="003C2DEB"/>
    <w:rsid w:val="003C3AE7"/>
    <w:rsid w:val="003C4B46"/>
    <w:rsid w:val="003E6652"/>
    <w:rsid w:val="00406E92"/>
    <w:rsid w:val="00411522"/>
    <w:rsid w:val="00436ADE"/>
    <w:rsid w:val="004468D4"/>
    <w:rsid w:val="00457D71"/>
    <w:rsid w:val="004A5B81"/>
    <w:rsid w:val="004B12AF"/>
    <w:rsid w:val="004E3596"/>
    <w:rsid w:val="004E6BE6"/>
    <w:rsid w:val="0051156C"/>
    <w:rsid w:val="00512887"/>
    <w:rsid w:val="0052461B"/>
    <w:rsid w:val="0058288A"/>
    <w:rsid w:val="005A0A95"/>
    <w:rsid w:val="005A331A"/>
    <w:rsid w:val="005B5818"/>
    <w:rsid w:val="005B5ABA"/>
    <w:rsid w:val="005E6850"/>
    <w:rsid w:val="005E7C05"/>
    <w:rsid w:val="00613CB0"/>
    <w:rsid w:val="006178F8"/>
    <w:rsid w:val="006404B7"/>
    <w:rsid w:val="00647B1E"/>
    <w:rsid w:val="006510B8"/>
    <w:rsid w:val="006848F2"/>
    <w:rsid w:val="00693FD7"/>
    <w:rsid w:val="00697B82"/>
    <w:rsid w:val="006A579B"/>
    <w:rsid w:val="006D513A"/>
    <w:rsid w:val="006E4FD8"/>
    <w:rsid w:val="006F497F"/>
    <w:rsid w:val="0071684E"/>
    <w:rsid w:val="00743BE0"/>
    <w:rsid w:val="00747047"/>
    <w:rsid w:val="00793EC7"/>
    <w:rsid w:val="007D19D2"/>
    <w:rsid w:val="007E4965"/>
    <w:rsid w:val="00824B78"/>
    <w:rsid w:val="008405DD"/>
    <w:rsid w:val="00840670"/>
    <w:rsid w:val="00845337"/>
    <w:rsid w:val="008863D1"/>
    <w:rsid w:val="008A5D16"/>
    <w:rsid w:val="008A5E70"/>
    <w:rsid w:val="008C22B3"/>
    <w:rsid w:val="008D1F41"/>
    <w:rsid w:val="008E4642"/>
    <w:rsid w:val="008F4FB4"/>
    <w:rsid w:val="008F7FEA"/>
    <w:rsid w:val="009062CF"/>
    <w:rsid w:val="00913B0E"/>
    <w:rsid w:val="00945142"/>
    <w:rsid w:val="0095453A"/>
    <w:rsid w:val="00965145"/>
    <w:rsid w:val="00974C3C"/>
    <w:rsid w:val="009B0DB7"/>
    <w:rsid w:val="009E7D1F"/>
    <w:rsid w:val="009F2671"/>
    <w:rsid w:val="009F6AEB"/>
    <w:rsid w:val="00A00577"/>
    <w:rsid w:val="00A16F00"/>
    <w:rsid w:val="00A37757"/>
    <w:rsid w:val="00A41D57"/>
    <w:rsid w:val="00A96533"/>
    <w:rsid w:val="00AA3E69"/>
    <w:rsid w:val="00AA3F5D"/>
    <w:rsid w:val="00AE4562"/>
    <w:rsid w:val="00AF442D"/>
    <w:rsid w:val="00B0157B"/>
    <w:rsid w:val="00B34EB8"/>
    <w:rsid w:val="00B83F61"/>
    <w:rsid w:val="00B96647"/>
    <w:rsid w:val="00BB3EB2"/>
    <w:rsid w:val="00BF5F4E"/>
    <w:rsid w:val="00C234DE"/>
    <w:rsid w:val="00C24596"/>
    <w:rsid w:val="00C26394"/>
    <w:rsid w:val="00C37309"/>
    <w:rsid w:val="00CA28B6"/>
    <w:rsid w:val="00CA602D"/>
    <w:rsid w:val="00CC2BCE"/>
    <w:rsid w:val="00CC3805"/>
    <w:rsid w:val="00CD4508"/>
    <w:rsid w:val="00CF0867"/>
    <w:rsid w:val="00D02DD3"/>
    <w:rsid w:val="00D11BA5"/>
    <w:rsid w:val="00D1289E"/>
    <w:rsid w:val="00D2106B"/>
    <w:rsid w:val="00D57A2E"/>
    <w:rsid w:val="00D66549"/>
    <w:rsid w:val="00D77342"/>
    <w:rsid w:val="00D95D77"/>
    <w:rsid w:val="00DC4AB2"/>
    <w:rsid w:val="00DD44E5"/>
    <w:rsid w:val="00DD4BDE"/>
    <w:rsid w:val="00DE2A15"/>
    <w:rsid w:val="00DF5A0F"/>
    <w:rsid w:val="00E15A45"/>
    <w:rsid w:val="00E25778"/>
    <w:rsid w:val="00E3580A"/>
    <w:rsid w:val="00E46AFE"/>
    <w:rsid w:val="00E712EF"/>
    <w:rsid w:val="00E941C9"/>
    <w:rsid w:val="00EA1697"/>
    <w:rsid w:val="00EA4327"/>
    <w:rsid w:val="00EC744A"/>
    <w:rsid w:val="00EF397A"/>
    <w:rsid w:val="00F01617"/>
    <w:rsid w:val="00F01A9A"/>
    <w:rsid w:val="00F13740"/>
    <w:rsid w:val="00F334C6"/>
    <w:rsid w:val="00F4414C"/>
    <w:rsid w:val="00F73A99"/>
    <w:rsid w:val="00F800C4"/>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A030A2"/>
  <w15:docId w15:val="{BAAB87BA-5923-427D-86BD-81D8C454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uiPriority w:val="99"/>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styleId="Referencakomentara">
    <w:name w:val="annotation reference"/>
    <w:basedOn w:val="Zadanifontodlomka"/>
    <w:uiPriority w:val="99"/>
    <w:semiHidden/>
    <w:unhideWhenUsed/>
    <w:rsid w:val="00D95D77"/>
    <w:rPr>
      <w:sz w:val="16"/>
      <w:szCs w:val="16"/>
    </w:rPr>
  </w:style>
  <w:style w:type="paragraph" w:styleId="Tekstkomentara">
    <w:name w:val="annotation text"/>
    <w:basedOn w:val="Normal"/>
    <w:link w:val="TekstkomentaraChar"/>
    <w:uiPriority w:val="99"/>
    <w:semiHidden/>
    <w:unhideWhenUsed/>
    <w:rsid w:val="00D95D77"/>
    <w:pPr>
      <w:spacing w:line="240" w:lineRule="auto"/>
    </w:pPr>
    <w:rPr>
      <w:sz w:val="20"/>
      <w:szCs w:val="20"/>
    </w:rPr>
  </w:style>
  <w:style w:type="character" w:customStyle="1" w:styleId="TekstkomentaraChar">
    <w:name w:val="Tekst komentara Char"/>
    <w:basedOn w:val="Zadanifontodlomka"/>
    <w:link w:val="Tekstkomentara"/>
    <w:uiPriority w:val="99"/>
    <w:semiHidden/>
    <w:rsid w:val="00D95D77"/>
    <w:rPr>
      <w:sz w:val="20"/>
      <w:szCs w:val="20"/>
    </w:rPr>
  </w:style>
  <w:style w:type="paragraph" w:styleId="Predmetkomentara">
    <w:name w:val="annotation subject"/>
    <w:basedOn w:val="Tekstkomentara"/>
    <w:next w:val="Tekstkomentara"/>
    <w:link w:val="PredmetkomentaraChar"/>
    <w:uiPriority w:val="99"/>
    <w:semiHidden/>
    <w:unhideWhenUsed/>
    <w:rsid w:val="00D95D77"/>
    <w:rPr>
      <w:b/>
      <w:bCs/>
    </w:rPr>
  </w:style>
  <w:style w:type="character" w:customStyle="1" w:styleId="PredmetkomentaraChar">
    <w:name w:val="Predmet komentara Char"/>
    <w:basedOn w:val="TekstkomentaraChar"/>
    <w:link w:val="Predmetkomentara"/>
    <w:uiPriority w:val="99"/>
    <w:semiHidden/>
    <w:rsid w:val="00D95D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015752">
      <w:bodyDiv w:val="1"/>
      <w:marLeft w:val="0"/>
      <w:marRight w:val="0"/>
      <w:marTop w:val="0"/>
      <w:marBottom w:val="0"/>
      <w:divBdr>
        <w:top w:val="none" w:sz="0" w:space="0" w:color="auto"/>
        <w:left w:val="none" w:sz="0" w:space="0" w:color="auto"/>
        <w:bottom w:val="none" w:sz="0" w:space="0" w:color="auto"/>
        <w:right w:val="none" w:sz="0" w:space="0" w:color="auto"/>
      </w:divBdr>
    </w:div>
    <w:div w:id="1305575013">
      <w:bodyDiv w:val="1"/>
      <w:marLeft w:val="0"/>
      <w:marRight w:val="0"/>
      <w:marTop w:val="0"/>
      <w:marBottom w:val="0"/>
      <w:divBdr>
        <w:top w:val="none" w:sz="0" w:space="0" w:color="auto"/>
        <w:left w:val="none" w:sz="0" w:space="0" w:color="auto"/>
        <w:bottom w:val="none" w:sz="0" w:space="0" w:color="auto"/>
        <w:right w:val="none" w:sz="0" w:space="0" w:color="auto"/>
      </w:divBdr>
    </w:div>
    <w:div w:id="214106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11434</Duznosnici_Value>
    <BrojPredmeta xmlns="8638ef6a-48a0-457c-b738-9f65e71a9a26">P-196/19</BrojPredmeta>
    <Duznosnici xmlns="8638ef6a-48a0-457c-b738-9f65e71a9a26">Oleg Butković,Ministar,Ministarstvo mora, prometa i infrastrukture</Duznosnici>
    <VrstaDokumenta xmlns="8638ef6a-48a0-457c-b738-9f65e71a9a26">3</VrstaDokumenta>
    <KljucneRijeci xmlns="8638ef6a-48a0-457c-b738-9f65e71a9a26">
      <Value>4</Value>
      <Value>12</Value>
      <Value>106</Value>
    </KljucneRijeci>
    <BrojAkta xmlns="8638ef6a-48a0-457c-b738-9f65e71a9a26">711-I-850-P-196-19/21-16-19</BrojAkta>
    <Sync xmlns="8638ef6a-48a0-457c-b738-9f65e71a9a26">0</Sync>
    <Sjednica xmlns="8638ef6a-48a0-457c-b738-9f65e71a9a26">238</Sjednica>
  </documentManagement>
</p:properties>
</file>

<file path=customXml/itemProps1.xml><?xml version="1.0" encoding="utf-8"?>
<ds:datastoreItem xmlns:ds="http://schemas.openxmlformats.org/officeDocument/2006/customXml" ds:itemID="{04279F02-BF24-4FC2-98D4-062B816B53B9}">
  <ds:schemaRefs>
    <ds:schemaRef ds:uri="http://schemas.microsoft.com/sharepoint/v3/contenttype/forms"/>
  </ds:schemaRefs>
</ds:datastoreItem>
</file>

<file path=customXml/itemProps2.xml><?xml version="1.0" encoding="utf-8"?>
<ds:datastoreItem xmlns:ds="http://schemas.openxmlformats.org/officeDocument/2006/customXml" ds:itemID="{DEAF8F13-2DE3-4652-8035-E023E8BDAAF5}"/>
</file>

<file path=customXml/itemProps3.xml><?xml version="1.0" encoding="utf-8"?>
<ds:datastoreItem xmlns:ds="http://schemas.openxmlformats.org/officeDocument/2006/customXml" ds:itemID="{011CCF3D-7ED2-45C5-8696-70AF6A1C4BA2}">
  <ds:schemaRefs>
    <ds:schemaRef ds:uri="http://purl.org/dc/elements/1.1/"/>
    <ds:schemaRef ds:uri="http://schemas.microsoft.com/office/2006/metadata/properties"/>
    <ds:schemaRef ds:uri="a74cc783-6bcf-4484-a83b-f41c98e876fc"/>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3725</Words>
  <Characters>21234</Characters>
  <Application>Microsoft Office Word</Application>
  <DocSecurity>0</DocSecurity>
  <Lines>176</Lines>
  <Paragraphs>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Simona Marić</cp:lastModifiedBy>
  <cp:revision>3</cp:revision>
  <cp:lastPrinted>2020-12-08T08:39:00Z</cp:lastPrinted>
  <dcterms:created xsi:type="dcterms:W3CDTF">2021-05-13T11:42:00Z</dcterms:created>
  <dcterms:modified xsi:type="dcterms:W3CDTF">2021-05-18T10:31:00Z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