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9674" w14:textId="5037AAFE" w:rsidR="00332D21" w:rsidRPr="007F6415"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7F6415">
        <w:rPr>
          <w:rFonts w:ascii="Times New Roman" w:eastAsia="Times New Roman" w:hAnsi="Times New Roman" w:cs="Times New Roman"/>
          <w:color w:val="000000"/>
          <w:sz w:val="24"/>
          <w:szCs w:val="24"/>
          <w:lang w:eastAsia="hr-HR"/>
        </w:rPr>
        <w:t>B</w:t>
      </w:r>
      <w:r w:rsidR="009271F6" w:rsidRPr="007F6415">
        <w:rPr>
          <w:rFonts w:ascii="Times New Roman" w:eastAsia="Times New Roman" w:hAnsi="Times New Roman" w:cs="Times New Roman"/>
          <w:color w:val="000000"/>
          <w:sz w:val="24"/>
          <w:szCs w:val="24"/>
          <w:lang w:eastAsia="hr-HR"/>
        </w:rPr>
        <w:t>roj</w:t>
      </w:r>
      <w:r w:rsidRPr="007F6415">
        <w:rPr>
          <w:rFonts w:ascii="Times New Roman" w:eastAsia="Times New Roman" w:hAnsi="Times New Roman" w:cs="Times New Roman"/>
          <w:color w:val="000000"/>
          <w:sz w:val="24"/>
          <w:szCs w:val="24"/>
          <w:lang w:eastAsia="hr-HR"/>
        </w:rPr>
        <w:t>:</w:t>
      </w:r>
      <w:r w:rsidR="00F73A99" w:rsidRPr="007F6415">
        <w:rPr>
          <w:rFonts w:ascii="Times New Roman" w:eastAsia="Times New Roman" w:hAnsi="Times New Roman" w:cs="Times New Roman"/>
          <w:color w:val="000000"/>
          <w:sz w:val="24"/>
          <w:szCs w:val="24"/>
          <w:lang w:eastAsia="hr-HR"/>
        </w:rPr>
        <w:t xml:space="preserve"> </w:t>
      </w:r>
      <w:bookmarkStart w:id="0" w:name="_GoBack"/>
      <w:r w:rsidR="007F6415" w:rsidRPr="007F6415">
        <w:rPr>
          <w:rFonts w:ascii="Times New Roman" w:hAnsi="Times New Roman" w:cs="Times New Roman"/>
          <w:sz w:val="24"/>
          <w:szCs w:val="24"/>
        </w:rPr>
        <w:t>711-I-821-P-71/21-03-19</w:t>
      </w:r>
      <w:bookmarkEnd w:id="0"/>
    </w:p>
    <w:p w14:paraId="43D9AC58" w14:textId="77777777" w:rsidR="008F7FEA" w:rsidRPr="007F6415"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7F6415">
        <w:rPr>
          <w:rFonts w:ascii="Times New Roman" w:eastAsia="Times New Roman" w:hAnsi="Times New Roman" w:cs="Times New Roman"/>
          <w:sz w:val="24"/>
          <w:szCs w:val="24"/>
          <w:lang w:eastAsia="hr-HR"/>
        </w:rPr>
        <w:t>Zagreb,</w:t>
      </w:r>
      <w:r w:rsidR="00F73A99" w:rsidRPr="007F6415">
        <w:rPr>
          <w:rFonts w:ascii="Times New Roman" w:eastAsia="Times New Roman" w:hAnsi="Times New Roman" w:cs="Times New Roman"/>
          <w:sz w:val="24"/>
          <w:szCs w:val="24"/>
          <w:lang w:eastAsia="hr-HR"/>
        </w:rPr>
        <w:t xml:space="preserve"> </w:t>
      </w:r>
      <w:r w:rsidR="00831E17" w:rsidRPr="007F6415">
        <w:rPr>
          <w:rFonts w:ascii="Times New Roman" w:eastAsia="Times New Roman" w:hAnsi="Times New Roman" w:cs="Times New Roman"/>
          <w:sz w:val="24"/>
          <w:szCs w:val="24"/>
          <w:lang w:eastAsia="hr-HR"/>
        </w:rPr>
        <w:t>9</w:t>
      </w:r>
      <w:r w:rsidR="0097593F" w:rsidRPr="007F6415">
        <w:rPr>
          <w:rFonts w:ascii="Times New Roman" w:eastAsia="Times New Roman" w:hAnsi="Times New Roman" w:cs="Times New Roman"/>
          <w:sz w:val="24"/>
          <w:szCs w:val="24"/>
          <w:lang w:eastAsia="hr-HR"/>
        </w:rPr>
        <w:t xml:space="preserve">. </w:t>
      </w:r>
      <w:r w:rsidR="00831E17" w:rsidRPr="007F6415">
        <w:rPr>
          <w:rFonts w:ascii="Times New Roman" w:eastAsia="Times New Roman" w:hAnsi="Times New Roman" w:cs="Times New Roman"/>
          <w:sz w:val="24"/>
          <w:szCs w:val="24"/>
          <w:lang w:eastAsia="hr-HR"/>
        </w:rPr>
        <w:t>travnja</w:t>
      </w:r>
      <w:r w:rsidR="00E752D7" w:rsidRPr="007F6415">
        <w:rPr>
          <w:rFonts w:ascii="Times New Roman" w:eastAsia="Times New Roman" w:hAnsi="Times New Roman" w:cs="Times New Roman"/>
          <w:sz w:val="24"/>
          <w:szCs w:val="24"/>
          <w:lang w:eastAsia="hr-HR"/>
        </w:rPr>
        <w:t xml:space="preserve"> </w:t>
      </w:r>
      <w:r w:rsidR="0097593F" w:rsidRPr="007F6415">
        <w:rPr>
          <w:rFonts w:ascii="Times New Roman" w:eastAsia="Times New Roman" w:hAnsi="Times New Roman" w:cs="Times New Roman"/>
          <w:sz w:val="24"/>
          <w:szCs w:val="24"/>
          <w:lang w:eastAsia="hr-HR"/>
        </w:rPr>
        <w:t>202</w:t>
      </w:r>
      <w:r w:rsidR="00CA631C" w:rsidRPr="007F6415">
        <w:rPr>
          <w:rFonts w:ascii="Times New Roman" w:eastAsia="Times New Roman" w:hAnsi="Times New Roman" w:cs="Times New Roman"/>
          <w:sz w:val="24"/>
          <w:szCs w:val="24"/>
          <w:lang w:eastAsia="hr-HR"/>
        </w:rPr>
        <w:t>1</w:t>
      </w:r>
      <w:r w:rsidR="0097593F" w:rsidRPr="007F6415">
        <w:rPr>
          <w:rFonts w:ascii="Times New Roman" w:eastAsia="Times New Roman" w:hAnsi="Times New Roman" w:cs="Times New Roman"/>
          <w:sz w:val="24"/>
          <w:szCs w:val="24"/>
          <w:lang w:eastAsia="hr-HR"/>
        </w:rPr>
        <w:t>.g.</w:t>
      </w:r>
    </w:p>
    <w:p w14:paraId="10B57B65" w14:textId="77777777" w:rsidR="008E6E35" w:rsidRPr="008E6E35" w:rsidRDefault="008E6E35" w:rsidP="008E6E35">
      <w:pPr>
        <w:autoSpaceDE w:val="0"/>
        <w:autoSpaceDN w:val="0"/>
        <w:adjustRightInd w:val="0"/>
        <w:spacing w:after="0"/>
        <w:jc w:val="both"/>
        <w:rPr>
          <w:rFonts w:ascii="Times New Roman" w:hAnsi="Times New Roman" w:cs="Times New Roman"/>
          <w:b/>
          <w:sz w:val="24"/>
          <w:szCs w:val="24"/>
        </w:rPr>
      </w:pPr>
      <w:r w:rsidRPr="008E6E35">
        <w:rPr>
          <w:rFonts w:ascii="Times New Roman" w:hAnsi="Times New Roman" w:cs="Times New Roman"/>
          <w:sz w:val="24"/>
          <w:szCs w:val="24"/>
        </w:rPr>
        <w:tab/>
      </w:r>
      <w:r w:rsidRPr="008E6E35">
        <w:rPr>
          <w:rFonts w:ascii="Times New Roman" w:hAnsi="Times New Roman" w:cs="Times New Roman"/>
          <w:sz w:val="24"/>
          <w:szCs w:val="24"/>
        </w:rPr>
        <w:tab/>
      </w:r>
    </w:p>
    <w:p w14:paraId="1D4B99DA" w14:textId="31B8E7CE" w:rsidR="008E6E35" w:rsidRPr="008E6E35" w:rsidRDefault="008E6E35" w:rsidP="008E6E35">
      <w:pPr>
        <w:autoSpaceDE w:val="0"/>
        <w:autoSpaceDN w:val="0"/>
        <w:adjustRightInd w:val="0"/>
        <w:spacing w:after="0"/>
        <w:jc w:val="both"/>
        <w:rPr>
          <w:rFonts w:ascii="Times New Roman" w:hAnsi="Times New Roman" w:cs="Times New Roman"/>
          <w:sz w:val="24"/>
          <w:szCs w:val="24"/>
        </w:rPr>
      </w:pPr>
      <w:r w:rsidRPr="008E6E35">
        <w:rPr>
          <w:rFonts w:ascii="Times New Roman" w:hAnsi="Times New Roman" w:cs="Times New Roman"/>
          <w:b/>
          <w:sz w:val="24"/>
          <w:szCs w:val="24"/>
        </w:rPr>
        <w:t>Povjerenstvo za odlučivanje o sukobu interesa</w:t>
      </w:r>
      <w:r w:rsidRPr="008E6E35">
        <w:rPr>
          <w:rFonts w:ascii="Times New Roman" w:hAnsi="Times New Roman" w:cs="Times New Roman"/>
          <w:sz w:val="24"/>
          <w:szCs w:val="24"/>
        </w:rPr>
        <w:t xml:space="preserve"> (u daljnjem tekstu: Povjerenstvo) u sastavu Nataše Novaković, kao predsjednice Povjerenstva te</w:t>
      </w:r>
      <w:r w:rsidR="00A4613D">
        <w:rPr>
          <w:rFonts w:ascii="Times New Roman" w:hAnsi="Times New Roman" w:cs="Times New Roman"/>
          <w:sz w:val="24"/>
          <w:szCs w:val="24"/>
        </w:rPr>
        <w:t xml:space="preserve"> </w:t>
      </w:r>
      <w:r w:rsidR="00E752D7">
        <w:rPr>
          <w:rFonts w:ascii="Times New Roman" w:hAnsi="Times New Roman" w:cs="Times New Roman"/>
          <w:sz w:val="24"/>
          <w:szCs w:val="24"/>
        </w:rPr>
        <w:t>Tončice Božić,</w:t>
      </w:r>
      <w:r w:rsidR="00831E17">
        <w:rPr>
          <w:rFonts w:ascii="Times New Roman" w:hAnsi="Times New Roman" w:cs="Times New Roman"/>
          <w:sz w:val="24"/>
          <w:szCs w:val="24"/>
        </w:rPr>
        <w:t xml:space="preserve"> </w:t>
      </w:r>
      <w:r w:rsidRPr="008E6E35">
        <w:rPr>
          <w:rFonts w:ascii="Times New Roman" w:hAnsi="Times New Roman" w:cs="Times New Roman"/>
          <w:sz w:val="24"/>
          <w:szCs w:val="24"/>
        </w:rPr>
        <w:t>Aleksandre Jozić-Ileković</w:t>
      </w:r>
      <w:r w:rsidR="00471F61">
        <w:rPr>
          <w:rFonts w:ascii="Times New Roman" w:hAnsi="Times New Roman" w:cs="Times New Roman"/>
          <w:sz w:val="24"/>
          <w:szCs w:val="24"/>
        </w:rPr>
        <w:t xml:space="preserve"> i </w:t>
      </w:r>
      <w:r w:rsidR="00471F61" w:rsidRPr="00471F61">
        <w:rPr>
          <w:rFonts w:ascii="Times New Roman" w:hAnsi="Times New Roman" w:cs="Times New Roman"/>
          <w:sz w:val="24"/>
          <w:szCs w:val="24"/>
        </w:rPr>
        <w:t>Tatijane Vučetić</w:t>
      </w:r>
      <w:r w:rsidRPr="008E6E35">
        <w:rPr>
          <w:rFonts w:ascii="Times New Roman" w:hAnsi="Times New Roman" w:cs="Times New Roman"/>
          <w:sz w:val="24"/>
          <w:szCs w:val="24"/>
        </w:rPr>
        <w:t>, kao član</w:t>
      </w:r>
      <w:r w:rsidR="00A4613D">
        <w:rPr>
          <w:rFonts w:ascii="Times New Roman" w:hAnsi="Times New Roman" w:cs="Times New Roman"/>
          <w:sz w:val="24"/>
          <w:szCs w:val="24"/>
        </w:rPr>
        <w:t>ica</w:t>
      </w:r>
      <w:r w:rsidRPr="008E6E35">
        <w:rPr>
          <w:rFonts w:ascii="Times New Roman" w:hAnsi="Times New Roman" w:cs="Times New Roman"/>
          <w:sz w:val="24"/>
          <w:szCs w:val="24"/>
        </w:rPr>
        <w:t xml:space="preserve"> Povjerenstva, na temelju članka 30. stavka 1. podstavka 2. Zakona o sprječavanju sukoba interesa („Narodne novine“ broj 26/11, 12/12, 126/12, 48/13, 57/15</w:t>
      </w:r>
      <w:r w:rsidR="005C68DB">
        <w:rPr>
          <w:rFonts w:ascii="Times New Roman" w:hAnsi="Times New Roman" w:cs="Times New Roman"/>
          <w:sz w:val="24"/>
          <w:szCs w:val="24"/>
        </w:rPr>
        <w:t>.</w:t>
      </w:r>
      <w:r w:rsidRPr="008E6E35">
        <w:rPr>
          <w:rFonts w:ascii="Times New Roman" w:hAnsi="Times New Roman" w:cs="Times New Roman"/>
          <w:sz w:val="24"/>
          <w:szCs w:val="24"/>
        </w:rPr>
        <w:t xml:space="preserve"> i 98/19., u daljnjem tekstu: ZSSI), </w:t>
      </w:r>
      <w:r w:rsidRPr="008E6E35">
        <w:rPr>
          <w:rFonts w:ascii="Times New Roman" w:hAnsi="Times New Roman" w:cs="Times New Roman"/>
          <w:b/>
          <w:sz w:val="24"/>
          <w:szCs w:val="24"/>
        </w:rPr>
        <w:t>na zahtje</w:t>
      </w:r>
      <w:r>
        <w:rPr>
          <w:rFonts w:ascii="Times New Roman" w:hAnsi="Times New Roman" w:cs="Times New Roman"/>
          <w:b/>
          <w:sz w:val="24"/>
          <w:szCs w:val="24"/>
        </w:rPr>
        <w:t xml:space="preserve">v </w:t>
      </w:r>
      <w:r w:rsidR="00831E17" w:rsidRPr="00C22A06">
        <w:rPr>
          <w:rFonts w:ascii="Times New Roman" w:hAnsi="Times New Roman" w:cs="Times New Roman"/>
          <w:b/>
          <w:sz w:val="24"/>
          <w:szCs w:val="24"/>
        </w:rPr>
        <w:t>Alenke Kinderman Lončarević</w:t>
      </w:r>
      <w:r w:rsidRPr="00C22A06">
        <w:rPr>
          <w:rFonts w:ascii="Times New Roman" w:hAnsi="Times New Roman" w:cs="Times New Roman"/>
          <w:b/>
          <w:sz w:val="24"/>
          <w:szCs w:val="24"/>
        </w:rPr>
        <w:t xml:space="preserve">, </w:t>
      </w:r>
      <w:r w:rsidRPr="00C22A06">
        <w:rPr>
          <w:rFonts w:ascii="Times New Roman" w:hAnsi="Times New Roman" w:cs="Times New Roman"/>
          <w:sz w:val="24"/>
          <w:szCs w:val="24"/>
        </w:rPr>
        <w:t xml:space="preserve">na </w:t>
      </w:r>
      <w:r w:rsidR="00E752D7" w:rsidRPr="00C22A06">
        <w:rPr>
          <w:rFonts w:ascii="Times New Roman" w:hAnsi="Times New Roman" w:cs="Times New Roman"/>
          <w:sz w:val="24"/>
          <w:szCs w:val="24"/>
        </w:rPr>
        <w:t>1</w:t>
      </w:r>
      <w:r w:rsidR="00831E17" w:rsidRPr="00C22A06">
        <w:rPr>
          <w:rFonts w:ascii="Times New Roman" w:hAnsi="Times New Roman" w:cs="Times New Roman"/>
          <w:sz w:val="24"/>
          <w:szCs w:val="24"/>
        </w:rPr>
        <w:t>21</w:t>
      </w:r>
      <w:r w:rsidRPr="00C22A06">
        <w:rPr>
          <w:rFonts w:ascii="Times New Roman" w:hAnsi="Times New Roman" w:cs="Times New Roman"/>
          <w:sz w:val="24"/>
          <w:szCs w:val="24"/>
        </w:rPr>
        <w:t>.</w:t>
      </w:r>
      <w:r w:rsidRPr="008E6E35">
        <w:rPr>
          <w:rFonts w:ascii="Times New Roman" w:hAnsi="Times New Roman" w:cs="Times New Roman"/>
          <w:sz w:val="24"/>
          <w:szCs w:val="24"/>
        </w:rPr>
        <w:t xml:space="preserve"> sjednici, održanoj </w:t>
      </w:r>
      <w:r w:rsidR="00831E17">
        <w:rPr>
          <w:rFonts w:ascii="Times New Roman" w:hAnsi="Times New Roman" w:cs="Times New Roman"/>
          <w:sz w:val="24"/>
          <w:szCs w:val="24"/>
        </w:rPr>
        <w:t>9</w:t>
      </w:r>
      <w:r>
        <w:rPr>
          <w:rFonts w:ascii="Times New Roman" w:hAnsi="Times New Roman" w:cs="Times New Roman"/>
          <w:sz w:val="24"/>
          <w:szCs w:val="24"/>
        </w:rPr>
        <w:t xml:space="preserve">. </w:t>
      </w:r>
      <w:r w:rsidR="00831E17">
        <w:rPr>
          <w:rFonts w:ascii="Times New Roman" w:hAnsi="Times New Roman" w:cs="Times New Roman"/>
          <w:sz w:val="24"/>
          <w:szCs w:val="24"/>
        </w:rPr>
        <w:t>travnja</w:t>
      </w:r>
      <w:r>
        <w:rPr>
          <w:rFonts w:ascii="Times New Roman" w:hAnsi="Times New Roman" w:cs="Times New Roman"/>
          <w:sz w:val="24"/>
          <w:szCs w:val="24"/>
        </w:rPr>
        <w:t xml:space="preserve"> </w:t>
      </w:r>
      <w:r w:rsidRPr="008E6E35">
        <w:rPr>
          <w:rFonts w:ascii="Times New Roman" w:hAnsi="Times New Roman" w:cs="Times New Roman"/>
          <w:sz w:val="24"/>
          <w:szCs w:val="24"/>
        </w:rPr>
        <w:t>202</w:t>
      </w:r>
      <w:r w:rsidR="00CA631C">
        <w:rPr>
          <w:rFonts w:ascii="Times New Roman" w:hAnsi="Times New Roman" w:cs="Times New Roman"/>
          <w:sz w:val="24"/>
          <w:szCs w:val="24"/>
        </w:rPr>
        <w:t>1</w:t>
      </w:r>
      <w:r w:rsidRPr="008E6E35">
        <w:rPr>
          <w:rFonts w:ascii="Times New Roman" w:hAnsi="Times New Roman" w:cs="Times New Roman"/>
          <w:sz w:val="24"/>
          <w:szCs w:val="24"/>
        </w:rPr>
        <w:t>.g., daje sljedeće</w:t>
      </w:r>
    </w:p>
    <w:p w14:paraId="7859F099" w14:textId="77777777" w:rsidR="008E6E35" w:rsidRPr="008E6E35" w:rsidRDefault="008E6E35" w:rsidP="008E6E35">
      <w:pPr>
        <w:tabs>
          <w:tab w:val="left" w:pos="5820"/>
        </w:tabs>
        <w:spacing w:after="0"/>
        <w:rPr>
          <w:rFonts w:ascii="Times New Roman" w:hAnsi="Times New Roman" w:cs="Times New Roman"/>
          <w:b/>
          <w:sz w:val="24"/>
          <w:szCs w:val="24"/>
        </w:rPr>
      </w:pPr>
      <w:r w:rsidRPr="008E6E35">
        <w:rPr>
          <w:rFonts w:ascii="Times New Roman" w:hAnsi="Times New Roman" w:cs="Times New Roman"/>
          <w:b/>
          <w:sz w:val="24"/>
          <w:szCs w:val="24"/>
        </w:rPr>
        <w:tab/>
      </w:r>
    </w:p>
    <w:p w14:paraId="2D700476" w14:textId="77777777" w:rsidR="00CA631C" w:rsidRDefault="008E6E35" w:rsidP="00CA631C">
      <w:pPr>
        <w:spacing w:after="0"/>
        <w:jc w:val="center"/>
        <w:rPr>
          <w:rFonts w:ascii="Times New Roman" w:hAnsi="Times New Roman" w:cs="Times New Roman"/>
          <w:b/>
          <w:sz w:val="24"/>
          <w:szCs w:val="24"/>
        </w:rPr>
      </w:pPr>
      <w:r w:rsidRPr="008E6E35">
        <w:rPr>
          <w:rFonts w:ascii="Times New Roman" w:hAnsi="Times New Roman" w:cs="Times New Roman"/>
          <w:b/>
          <w:sz w:val="24"/>
          <w:szCs w:val="24"/>
        </w:rPr>
        <w:t>OČITOVANJE</w:t>
      </w:r>
    </w:p>
    <w:p w14:paraId="3D67E57B" w14:textId="77777777" w:rsidR="00CA631C" w:rsidRDefault="00CA631C" w:rsidP="00CA631C">
      <w:pPr>
        <w:spacing w:after="0"/>
        <w:jc w:val="center"/>
        <w:rPr>
          <w:rFonts w:ascii="Times New Roman" w:hAnsi="Times New Roman" w:cs="Times New Roman"/>
          <w:b/>
          <w:sz w:val="24"/>
          <w:szCs w:val="24"/>
        </w:rPr>
      </w:pPr>
    </w:p>
    <w:p w14:paraId="11290737" w14:textId="77777777" w:rsidR="007F6415" w:rsidRPr="007F6415" w:rsidRDefault="00831E17" w:rsidP="00F5336A">
      <w:pPr>
        <w:pStyle w:val="Odlomakpopisa"/>
        <w:numPr>
          <w:ilvl w:val="0"/>
          <w:numId w:val="11"/>
        </w:numPr>
        <w:spacing w:after="0"/>
        <w:jc w:val="both"/>
        <w:rPr>
          <w:rFonts w:ascii="Times New Roman" w:hAnsi="Times New Roman" w:cs="Times New Roman"/>
          <w:b/>
          <w:sz w:val="24"/>
          <w:szCs w:val="24"/>
        </w:rPr>
      </w:pPr>
      <w:r w:rsidRPr="007F6415">
        <w:rPr>
          <w:rFonts w:ascii="Times New Roman" w:hAnsi="Times New Roman" w:cs="Times New Roman"/>
          <w:b/>
          <w:sz w:val="24"/>
          <w:szCs w:val="24"/>
        </w:rPr>
        <w:t xml:space="preserve">Odredbe ZSSI-a ne reguliraju </w:t>
      </w:r>
      <w:r w:rsidR="00C22A06" w:rsidRPr="007F6415">
        <w:rPr>
          <w:rFonts w:ascii="Times New Roman" w:hAnsi="Times New Roman" w:cs="Times New Roman"/>
          <w:b/>
          <w:sz w:val="24"/>
          <w:szCs w:val="24"/>
        </w:rPr>
        <w:t xml:space="preserve">uvjete koje mora zadovoljavati </w:t>
      </w:r>
      <w:r w:rsidR="007F6415" w:rsidRPr="007F6415">
        <w:rPr>
          <w:rFonts w:ascii="Times New Roman" w:hAnsi="Times New Roman" w:cs="Times New Roman"/>
          <w:b/>
          <w:sz w:val="24"/>
          <w:szCs w:val="24"/>
        </w:rPr>
        <w:t xml:space="preserve">osoba koja bi obavljala funkciju člana Upravnog vijeća Hrvatske energetske regulatorne agencije, već je to izričito propisano Zakonom o regulaciji energetskih djelatnosti („Narodne novine“, broj 120/12. i  68/18.). </w:t>
      </w:r>
    </w:p>
    <w:p w14:paraId="66EAC50B" w14:textId="77777777" w:rsidR="007F6415" w:rsidRPr="007F6415" w:rsidRDefault="007F6415" w:rsidP="007F6415">
      <w:pPr>
        <w:pStyle w:val="Odlomakpopisa"/>
        <w:spacing w:after="0"/>
        <w:ind w:left="1080"/>
        <w:jc w:val="both"/>
        <w:rPr>
          <w:rFonts w:ascii="Times New Roman" w:hAnsi="Times New Roman" w:cs="Times New Roman"/>
          <w:b/>
          <w:sz w:val="24"/>
          <w:szCs w:val="24"/>
        </w:rPr>
      </w:pPr>
    </w:p>
    <w:p w14:paraId="7B41A513" w14:textId="5F50190A" w:rsidR="009D309E" w:rsidRPr="007F6415" w:rsidRDefault="007F6415" w:rsidP="00D90E40">
      <w:pPr>
        <w:pStyle w:val="Odlomakpopisa"/>
        <w:numPr>
          <w:ilvl w:val="0"/>
          <w:numId w:val="11"/>
        </w:numPr>
        <w:autoSpaceDE w:val="0"/>
        <w:autoSpaceDN w:val="0"/>
        <w:adjustRightInd w:val="0"/>
        <w:spacing w:after="0"/>
        <w:jc w:val="both"/>
        <w:rPr>
          <w:rFonts w:ascii="Times New Roman" w:eastAsia="Calibri" w:hAnsi="Times New Roman" w:cs="Times New Roman"/>
          <w:b/>
          <w:bCs/>
          <w:sz w:val="24"/>
          <w:szCs w:val="24"/>
        </w:rPr>
      </w:pPr>
      <w:r w:rsidRPr="007F6415">
        <w:rPr>
          <w:rFonts w:ascii="Times New Roman" w:hAnsi="Times New Roman" w:cs="Times New Roman"/>
          <w:b/>
          <w:sz w:val="24"/>
          <w:szCs w:val="24"/>
        </w:rPr>
        <w:t>Podnositeljicu zahtjeva se upućuje da, ukoliko bude imenovana članicom Upravnog vijeća Hrvatske energetske regulatorne agencije, u slučaju mogućeg stupanja u poslovni odnos društva Hrvatska elektroprivreda d.d. i njegovih ovisnih društava s Hrvatskom energetskom regulatornom agencijom, u svakom pojedinom slučaju zatraži mišljenje Povjerenstva.</w:t>
      </w:r>
    </w:p>
    <w:p w14:paraId="2066CF94" w14:textId="77777777" w:rsidR="008E6E35" w:rsidRPr="008E6E35" w:rsidRDefault="008E6E35" w:rsidP="008E6E35">
      <w:pPr>
        <w:spacing w:before="240" w:after="120"/>
        <w:ind w:firstLine="708"/>
        <w:jc w:val="both"/>
        <w:rPr>
          <w:rFonts w:ascii="Times New Roman" w:hAnsi="Times New Roman" w:cs="Times New Roman"/>
          <w:sz w:val="24"/>
          <w:szCs w:val="24"/>
        </w:rPr>
      </w:pPr>
      <w:r w:rsidRPr="008E6E35">
        <w:rPr>
          <w:rFonts w:ascii="Times New Roman" w:hAnsi="Times New Roman" w:cs="Times New Roman"/>
          <w:sz w:val="24"/>
          <w:szCs w:val="24"/>
        </w:rPr>
        <w:t xml:space="preserve">                                                    Obrazloženje</w:t>
      </w:r>
    </w:p>
    <w:p w14:paraId="2336160B" w14:textId="77777777" w:rsidR="008E6E35" w:rsidRDefault="008E6E35" w:rsidP="008E6E35">
      <w:pPr>
        <w:spacing w:after="0"/>
        <w:ind w:firstLine="708"/>
        <w:jc w:val="both"/>
        <w:rPr>
          <w:rFonts w:ascii="Times New Roman" w:hAnsi="Times New Roman" w:cs="Times New Roman"/>
          <w:sz w:val="24"/>
          <w:szCs w:val="24"/>
        </w:rPr>
      </w:pPr>
      <w:r w:rsidRPr="008E6E35">
        <w:rPr>
          <w:rFonts w:ascii="Times New Roman" w:hAnsi="Times New Roman" w:cs="Times New Roman"/>
          <w:sz w:val="24"/>
          <w:szCs w:val="24"/>
        </w:rPr>
        <w:t xml:space="preserve">Zahtjev za očitovanjem </w:t>
      </w:r>
      <w:r w:rsidR="002240A0">
        <w:rPr>
          <w:rFonts w:ascii="Times New Roman" w:hAnsi="Times New Roman" w:cs="Times New Roman"/>
          <w:sz w:val="24"/>
          <w:szCs w:val="24"/>
        </w:rPr>
        <w:t xml:space="preserve">podnijela </w:t>
      </w:r>
      <w:r w:rsidR="002240A0" w:rsidRPr="00C22A06">
        <w:rPr>
          <w:rFonts w:ascii="Times New Roman" w:hAnsi="Times New Roman" w:cs="Times New Roman"/>
          <w:sz w:val="24"/>
          <w:szCs w:val="24"/>
        </w:rPr>
        <w:t xml:space="preserve">je </w:t>
      </w:r>
      <w:r w:rsidR="0068230E" w:rsidRPr="00C22A06">
        <w:rPr>
          <w:rFonts w:ascii="Times New Roman" w:hAnsi="Times New Roman" w:cs="Times New Roman"/>
          <w:sz w:val="24"/>
          <w:szCs w:val="24"/>
        </w:rPr>
        <w:t xml:space="preserve">Alenka Kinderman Lončarević </w:t>
      </w:r>
      <w:r w:rsidR="0068230E">
        <w:rPr>
          <w:rFonts w:ascii="Times New Roman" w:hAnsi="Times New Roman" w:cs="Times New Roman"/>
          <w:sz w:val="24"/>
          <w:szCs w:val="24"/>
        </w:rPr>
        <w:t xml:space="preserve"> </w:t>
      </w:r>
      <w:r w:rsidRPr="008E6E35">
        <w:rPr>
          <w:rFonts w:ascii="Times New Roman" w:hAnsi="Times New Roman" w:cs="Times New Roman"/>
          <w:sz w:val="24"/>
          <w:szCs w:val="24"/>
        </w:rPr>
        <w:t>te je u knjigama ulazne pošte zahtjev zaprimljen pod poslovnim brojem 711-U-</w:t>
      </w:r>
      <w:r w:rsidR="0068230E">
        <w:rPr>
          <w:rFonts w:ascii="Times New Roman" w:hAnsi="Times New Roman" w:cs="Times New Roman"/>
          <w:sz w:val="24"/>
          <w:szCs w:val="24"/>
        </w:rPr>
        <w:t>1177</w:t>
      </w:r>
      <w:r w:rsidRPr="008E6E35">
        <w:rPr>
          <w:rFonts w:ascii="Times New Roman" w:hAnsi="Times New Roman" w:cs="Times New Roman"/>
          <w:sz w:val="24"/>
          <w:szCs w:val="24"/>
        </w:rPr>
        <w:t>-P-</w:t>
      </w:r>
      <w:r w:rsidR="0068230E">
        <w:rPr>
          <w:rFonts w:ascii="Times New Roman" w:hAnsi="Times New Roman" w:cs="Times New Roman"/>
          <w:sz w:val="24"/>
          <w:szCs w:val="24"/>
        </w:rPr>
        <w:t>71</w:t>
      </w:r>
      <w:r w:rsidRPr="008E6E35">
        <w:rPr>
          <w:rFonts w:ascii="Times New Roman" w:hAnsi="Times New Roman" w:cs="Times New Roman"/>
          <w:sz w:val="24"/>
          <w:szCs w:val="24"/>
        </w:rPr>
        <w:t>/2</w:t>
      </w:r>
      <w:r w:rsidR="00740BFE">
        <w:rPr>
          <w:rFonts w:ascii="Times New Roman" w:hAnsi="Times New Roman" w:cs="Times New Roman"/>
          <w:sz w:val="24"/>
          <w:szCs w:val="24"/>
        </w:rPr>
        <w:t>1</w:t>
      </w:r>
      <w:r w:rsidRPr="008E6E35">
        <w:rPr>
          <w:rFonts w:ascii="Times New Roman" w:hAnsi="Times New Roman" w:cs="Times New Roman"/>
          <w:sz w:val="24"/>
          <w:szCs w:val="24"/>
        </w:rPr>
        <w:t>-01-</w:t>
      </w:r>
      <w:r w:rsidR="0049777D">
        <w:rPr>
          <w:rFonts w:ascii="Times New Roman" w:hAnsi="Times New Roman" w:cs="Times New Roman"/>
          <w:sz w:val="24"/>
          <w:szCs w:val="24"/>
        </w:rPr>
        <w:t>4</w:t>
      </w:r>
      <w:r w:rsidRPr="008E6E35">
        <w:rPr>
          <w:rFonts w:ascii="Times New Roman" w:hAnsi="Times New Roman" w:cs="Times New Roman"/>
          <w:sz w:val="24"/>
          <w:szCs w:val="24"/>
        </w:rPr>
        <w:t xml:space="preserve"> dana</w:t>
      </w:r>
      <w:r w:rsidR="00740BFE">
        <w:rPr>
          <w:rFonts w:ascii="Times New Roman" w:hAnsi="Times New Roman" w:cs="Times New Roman"/>
          <w:sz w:val="24"/>
          <w:szCs w:val="24"/>
        </w:rPr>
        <w:t xml:space="preserve"> </w:t>
      </w:r>
      <w:r w:rsidR="0068230E">
        <w:rPr>
          <w:rFonts w:ascii="Times New Roman" w:hAnsi="Times New Roman" w:cs="Times New Roman"/>
          <w:sz w:val="24"/>
          <w:szCs w:val="24"/>
        </w:rPr>
        <w:t>24</w:t>
      </w:r>
      <w:r w:rsidRPr="008E6E35">
        <w:rPr>
          <w:rFonts w:ascii="Times New Roman" w:hAnsi="Times New Roman" w:cs="Times New Roman"/>
          <w:sz w:val="24"/>
          <w:szCs w:val="24"/>
        </w:rPr>
        <w:t xml:space="preserve">. </w:t>
      </w:r>
      <w:r w:rsidR="00740BFE">
        <w:rPr>
          <w:rFonts w:ascii="Times New Roman" w:hAnsi="Times New Roman" w:cs="Times New Roman"/>
          <w:sz w:val="24"/>
          <w:szCs w:val="24"/>
        </w:rPr>
        <w:t>ožujka</w:t>
      </w:r>
      <w:r w:rsidR="0049777D">
        <w:rPr>
          <w:rFonts w:ascii="Times New Roman" w:hAnsi="Times New Roman" w:cs="Times New Roman"/>
          <w:sz w:val="24"/>
          <w:szCs w:val="24"/>
        </w:rPr>
        <w:t xml:space="preserve"> </w:t>
      </w:r>
      <w:r w:rsidRPr="008E6E35">
        <w:rPr>
          <w:rFonts w:ascii="Times New Roman" w:hAnsi="Times New Roman" w:cs="Times New Roman"/>
          <w:sz w:val="24"/>
          <w:szCs w:val="24"/>
        </w:rPr>
        <w:t>202</w:t>
      </w:r>
      <w:r w:rsidR="00740BFE">
        <w:rPr>
          <w:rFonts w:ascii="Times New Roman" w:hAnsi="Times New Roman" w:cs="Times New Roman"/>
          <w:sz w:val="24"/>
          <w:szCs w:val="24"/>
        </w:rPr>
        <w:t>1</w:t>
      </w:r>
      <w:r w:rsidRPr="008E6E35">
        <w:rPr>
          <w:rFonts w:ascii="Times New Roman" w:hAnsi="Times New Roman" w:cs="Times New Roman"/>
          <w:sz w:val="24"/>
          <w:szCs w:val="24"/>
        </w:rPr>
        <w:t>. g., povodom kojeg se vodi predmet broj P-</w:t>
      </w:r>
      <w:r w:rsidR="0068230E">
        <w:rPr>
          <w:rFonts w:ascii="Times New Roman" w:hAnsi="Times New Roman" w:cs="Times New Roman"/>
          <w:sz w:val="24"/>
          <w:szCs w:val="24"/>
        </w:rPr>
        <w:t>71</w:t>
      </w:r>
      <w:r w:rsidRPr="008E6E35">
        <w:rPr>
          <w:rFonts w:ascii="Times New Roman" w:hAnsi="Times New Roman" w:cs="Times New Roman"/>
          <w:sz w:val="24"/>
          <w:szCs w:val="24"/>
        </w:rPr>
        <w:t>/2</w:t>
      </w:r>
      <w:r w:rsidR="00740BFE">
        <w:rPr>
          <w:rFonts w:ascii="Times New Roman" w:hAnsi="Times New Roman" w:cs="Times New Roman"/>
          <w:sz w:val="24"/>
          <w:szCs w:val="24"/>
        </w:rPr>
        <w:t>1</w:t>
      </w:r>
      <w:r w:rsidRPr="008E6E35">
        <w:rPr>
          <w:rFonts w:ascii="Times New Roman" w:hAnsi="Times New Roman" w:cs="Times New Roman"/>
          <w:sz w:val="24"/>
          <w:szCs w:val="24"/>
        </w:rPr>
        <w:t xml:space="preserve">. </w:t>
      </w:r>
    </w:p>
    <w:p w14:paraId="6CF85D17" w14:textId="77777777" w:rsidR="008E6E35" w:rsidRDefault="008E6E35" w:rsidP="008E6E35">
      <w:pPr>
        <w:spacing w:after="0"/>
        <w:ind w:firstLine="708"/>
        <w:jc w:val="both"/>
        <w:rPr>
          <w:rFonts w:ascii="Times New Roman" w:hAnsi="Times New Roman" w:cs="Times New Roman"/>
          <w:sz w:val="24"/>
          <w:szCs w:val="24"/>
        </w:rPr>
      </w:pPr>
    </w:p>
    <w:p w14:paraId="0F1824EF" w14:textId="3D1DD308" w:rsidR="0068230E" w:rsidRDefault="008E6E35" w:rsidP="0068230E">
      <w:pPr>
        <w:spacing w:after="0"/>
        <w:ind w:firstLine="708"/>
        <w:jc w:val="both"/>
        <w:rPr>
          <w:rFonts w:ascii="Times New Roman" w:hAnsi="Times New Roman" w:cs="Times New Roman"/>
          <w:sz w:val="24"/>
          <w:szCs w:val="24"/>
        </w:rPr>
      </w:pPr>
      <w:r>
        <w:rPr>
          <w:rFonts w:ascii="Times New Roman" w:hAnsi="Times New Roman" w:cs="Times New Roman"/>
          <w:sz w:val="24"/>
          <w:szCs w:val="24"/>
        </w:rPr>
        <w:t>U zahtjevu za očitovanjem</w:t>
      </w:r>
      <w:r w:rsidR="005C40C6">
        <w:rPr>
          <w:rFonts w:ascii="Times New Roman" w:hAnsi="Times New Roman" w:cs="Times New Roman"/>
          <w:sz w:val="24"/>
          <w:szCs w:val="24"/>
        </w:rPr>
        <w:t xml:space="preserve"> </w:t>
      </w:r>
      <w:r w:rsidR="00740BFE" w:rsidRPr="00740BFE">
        <w:rPr>
          <w:rFonts w:ascii="Times New Roman" w:hAnsi="Times New Roman" w:cs="Times New Roman"/>
          <w:sz w:val="24"/>
          <w:szCs w:val="24"/>
        </w:rPr>
        <w:t>podnositeljica</w:t>
      </w:r>
      <w:r w:rsidR="00740BFE">
        <w:rPr>
          <w:rFonts w:ascii="Times New Roman" w:hAnsi="Times New Roman" w:cs="Times New Roman"/>
          <w:sz w:val="24"/>
          <w:szCs w:val="24"/>
        </w:rPr>
        <w:t xml:space="preserve"> navodi </w:t>
      </w:r>
      <w:r w:rsidR="0068230E">
        <w:rPr>
          <w:rFonts w:ascii="Times New Roman" w:hAnsi="Times New Roman" w:cs="Times New Roman"/>
          <w:sz w:val="24"/>
          <w:szCs w:val="24"/>
        </w:rPr>
        <w:t xml:space="preserve"> da </w:t>
      </w:r>
      <w:r w:rsidR="0068230E" w:rsidRPr="0068230E">
        <w:rPr>
          <w:rFonts w:ascii="Times New Roman" w:hAnsi="Times New Roman" w:cs="Times New Roman"/>
          <w:sz w:val="24"/>
          <w:szCs w:val="24"/>
        </w:rPr>
        <w:t>sukladno čl. 6. Zakona o sprečavanju sukoba interesa moli</w:t>
      </w:r>
      <w:r w:rsidR="0068230E">
        <w:rPr>
          <w:rFonts w:ascii="Times New Roman" w:hAnsi="Times New Roman" w:cs="Times New Roman"/>
          <w:sz w:val="24"/>
          <w:szCs w:val="24"/>
        </w:rPr>
        <w:t xml:space="preserve"> mišljenje Povjerenstva</w:t>
      </w:r>
      <w:r w:rsidR="0068230E" w:rsidRPr="0068230E">
        <w:rPr>
          <w:rFonts w:ascii="Times New Roman" w:hAnsi="Times New Roman" w:cs="Times New Roman"/>
          <w:sz w:val="24"/>
          <w:szCs w:val="24"/>
        </w:rPr>
        <w:t xml:space="preserve"> </w:t>
      </w:r>
      <w:r w:rsidR="00187399">
        <w:rPr>
          <w:rFonts w:ascii="Times New Roman" w:hAnsi="Times New Roman" w:cs="Times New Roman"/>
          <w:sz w:val="24"/>
          <w:szCs w:val="24"/>
        </w:rPr>
        <w:t xml:space="preserve">u </w:t>
      </w:r>
      <w:r w:rsidR="0068230E" w:rsidRPr="0068230E">
        <w:rPr>
          <w:rFonts w:ascii="Times New Roman" w:hAnsi="Times New Roman" w:cs="Times New Roman"/>
          <w:sz w:val="24"/>
          <w:szCs w:val="24"/>
        </w:rPr>
        <w:t xml:space="preserve">vezi potencijalne mogućnosti </w:t>
      </w:r>
      <w:r w:rsidR="0068230E" w:rsidRPr="007F6415">
        <w:rPr>
          <w:rFonts w:ascii="Times New Roman" w:hAnsi="Times New Roman" w:cs="Times New Roman"/>
          <w:sz w:val="24"/>
          <w:szCs w:val="24"/>
        </w:rPr>
        <w:t>obavljanja funkcije člana Upravnog vijeća Hrvatske energetske regulatorne agencije (u daljnj</w:t>
      </w:r>
      <w:r w:rsidR="0068230E" w:rsidRPr="0068230E">
        <w:rPr>
          <w:rFonts w:ascii="Times New Roman" w:hAnsi="Times New Roman" w:cs="Times New Roman"/>
          <w:sz w:val="24"/>
          <w:szCs w:val="24"/>
        </w:rPr>
        <w:t xml:space="preserve">em tekstu: </w:t>
      </w:r>
      <w:r w:rsidR="0068230E">
        <w:rPr>
          <w:rFonts w:ascii="Times New Roman" w:hAnsi="Times New Roman" w:cs="Times New Roman"/>
          <w:sz w:val="24"/>
          <w:szCs w:val="24"/>
        </w:rPr>
        <w:t>HERA</w:t>
      </w:r>
      <w:r w:rsidR="0068230E" w:rsidRPr="0068230E">
        <w:rPr>
          <w:rFonts w:ascii="Times New Roman" w:hAnsi="Times New Roman" w:cs="Times New Roman"/>
          <w:sz w:val="24"/>
          <w:szCs w:val="24"/>
        </w:rPr>
        <w:t xml:space="preserve">) odnosno da li bi potencijalno obnašanje predmetne dužnosti člana Upravnog vijeća u slučaju </w:t>
      </w:r>
      <w:r w:rsidR="0068230E">
        <w:rPr>
          <w:rFonts w:ascii="Times New Roman" w:hAnsi="Times New Roman" w:cs="Times New Roman"/>
          <w:sz w:val="24"/>
          <w:szCs w:val="24"/>
        </w:rPr>
        <w:t>njenoga</w:t>
      </w:r>
      <w:r w:rsidR="0068230E" w:rsidRPr="0068230E">
        <w:rPr>
          <w:rFonts w:ascii="Times New Roman" w:hAnsi="Times New Roman" w:cs="Times New Roman"/>
          <w:sz w:val="24"/>
          <w:szCs w:val="24"/>
        </w:rPr>
        <w:t xml:space="preserve"> imenovanja</w:t>
      </w:r>
      <w:r w:rsidR="0068230E">
        <w:rPr>
          <w:rFonts w:ascii="Times New Roman" w:hAnsi="Times New Roman" w:cs="Times New Roman"/>
          <w:sz w:val="24"/>
          <w:szCs w:val="24"/>
        </w:rPr>
        <w:t xml:space="preserve"> </w:t>
      </w:r>
      <w:r w:rsidR="0068230E" w:rsidRPr="0068230E">
        <w:rPr>
          <w:rFonts w:ascii="Times New Roman" w:hAnsi="Times New Roman" w:cs="Times New Roman"/>
          <w:sz w:val="24"/>
          <w:szCs w:val="24"/>
        </w:rPr>
        <w:t>bilo u skladu s načelima obavljanja javne dužnosti.</w:t>
      </w:r>
      <w:r w:rsidR="0068230E">
        <w:rPr>
          <w:rFonts w:ascii="Times New Roman" w:hAnsi="Times New Roman" w:cs="Times New Roman"/>
          <w:sz w:val="24"/>
          <w:szCs w:val="24"/>
        </w:rPr>
        <w:t xml:space="preserve"> Nadalje podnositeljica navodi da je u </w:t>
      </w:r>
      <w:r w:rsidR="0068230E" w:rsidRPr="0068230E">
        <w:rPr>
          <w:rFonts w:ascii="Times New Roman" w:hAnsi="Times New Roman" w:cs="Times New Roman"/>
          <w:sz w:val="24"/>
          <w:szCs w:val="24"/>
        </w:rPr>
        <w:t>tijeku</w:t>
      </w:r>
      <w:r w:rsidR="0068230E">
        <w:rPr>
          <w:rFonts w:ascii="Times New Roman" w:hAnsi="Times New Roman" w:cs="Times New Roman"/>
          <w:sz w:val="24"/>
          <w:szCs w:val="24"/>
        </w:rPr>
        <w:t xml:space="preserve"> </w:t>
      </w:r>
      <w:r w:rsidR="0068230E" w:rsidRPr="0068230E">
        <w:rPr>
          <w:rFonts w:ascii="Times New Roman" w:hAnsi="Times New Roman" w:cs="Times New Roman"/>
          <w:sz w:val="24"/>
          <w:szCs w:val="24"/>
        </w:rPr>
        <w:t xml:space="preserve">postupak predlaganja odnosno imenovanja člana Upravnog vijeća </w:t>
      </w:r>
      <w:r w:rsidR="0068230E">
        <w:rPr>
          <w:rFonts w:ascii="Times New Roman" w:hAnsi="Times New Roman" w:cs="Times New Roman"/>
          <w:sz w:val="24"/>
          <w:szCs w:val="24"/>
        </w:rPr>
        <w:t>HERA-e</w:t>
      </w:r>
      <w:r w:rsidR="0068230E" w:rsidRPr="0068230E">
        <w:rPr>
          <w:rFonts w:ascii="Times New Roman" w:hAnsi="Times New Roman" w:cs="Times New Roman"/>
          <w:sz w:val="24"/>
          <w:szCs w:val="24"/>
        </w:rPr>
        <w:t xml:space="preserve"> temeljem objavljenog javnog poziva za predlaganje kandidata za člana Upravnog vijeća </w:t>
      </w:r>
      <w:r w:rsidR="0068230E">
        <w:rPr>
          <w:rFonts w:ascii="Times New Roman" w:hAnsi="Times New Roman" w:cs="Times New Roman"/>
          <w:sz w:val="24"/>
          <w:szCs w:val="24"/>
        </w:rPr>
        <w:t>HERA-e</w:t>
      </w:r>
      <w:r w:rsidR="0068230E" w:rsidRPr="0068230E">
        <w:rPr>
          <w:rFonts w:ascii="Times New Roman" w:hAnsi="Times New Roman" w:cs="Times New Roman"/>
          <w:sz w:val="24"/>
          <w:szCs w:val="24"/>
        </w:rPr>
        <w:t xml:space="preserve">, objavljenog dana 13. </w:t>
      </w:r>
      <w:r w:rsidR="0068230E">
        <w:rPr>
          <w:rFonts w:ascii="Times New Roman" w:hAnsi="Times New Roman" w:cs="Times New Roman"/>
          <w:sz w:val="24"/>
          <w:szCs w:val="24"/>
        </w:rPr>
        <w:t xml:space="preserve">studenog </w:t>
      </w:r>
      <w:r w:rsidR="0068230E" w:rsidRPr="0068230E">
        <w:rPr>
          <w:rFonts w:ascii="Times New Roman" w:hAnsi="Times New Roman" w:cs="Times New Roman"/>
          <w:sz w:val="24"/>
          <w:szCs w:val="24"/>
        </w:rPr>
        <w:t xml:space="preserve">2020. god u Narodnim novinama. </w:t>
      </w:r>
      <w:r w:rsidR="0068230E">
        <w:rPr>
          <w:rFonts w:ascii="Times New Roman" w:hAnsi="Times New Roman" w:cs="Times New Roman"/>
          <w:sz w:val="24"/>
          <w:szCs w:val="24"/>
        </w:rPr>
        <w:t xml:space="preserve"> Podnositeljica ističe kako se na natječaj</w:t>
      </w:r>
      <w:r w:rsidR="0068230E" w:rsidRPr="0068230E">
        <w:rPr>
          <w:rFonts w:ascii="Times New Roman" w:hAnsi="Times New Roman" w:cs="Times New Roman"/>
          <w:sz w:val="24"/>
          <w:szCs w:val="24"/>
        </w:rPr>
        <w:t xml:space="preserve"> prijavila jer ispunjava sve propisane formalne i stručne uvijete.</w:t>
      </w:r>
      <w:r w:rsidR="0068230E">
        <w:rPr>
          <w:rFonts w:ascii="Times New Roman" w:hAnsi="Times New Roman" w:cs="Times New Roman"/>
          <w:sz w:val="24"/>
          <w:szCs w:val="24"/>
        </w:rPr>
        <w:t xml:space="preserve"> Nadalje, podnositeljica ističe da i</w:t>
      </w:r>
      <w:r w:rsidR="0068230E" w:rsidRPr="0068230E">
        <w:rPr>
          <w:rFonts w:ascii="Times New Roman" w:hAnsi="Times New Roman" w:cs="Times New Roman"/>
          <w:sz w:val="24"/>
          <w:szCs w:val="24"/>
        </w:rPr>
        <w:t>majući u vidu odredbu čl. 25. Zakona o regu</w:t>
      </w:r>
      <w:r w:rsidR="0068230E">
        <w:rPr>
          <w:rFonts w:ascii="Times New Roman" w:hAnsi="Times New Roman" w:cs="Times New Roman"/>
          <w:sz w:val="24"/>
          <w:szCs w:val="24"/>
        </w:rPr>
        <w:t>l</w:t>
      </w:r>
      <w:r w:rsidR="0068230E" w:rsidRPr="0068230E">
        <w:rPr>
          <w:rFonts w:ascii="Times New Roman" w:hAnsi="Times New Roman" w:cs="Times New Roman"/>
          <w:sz w:val="24"/>
          <w:szCs w:val="24"/>
        </w:rPr>
        <w:t>aciji energetskih djelatnosti koji propisuj</w:t>
      </w:r>
      <w:r w:rsidR="0068230E">
        <w:rPr>
          <w:rFonts w:ascii="Times New Roman" w:hAnsi="Times New Roman" w:cs="Times New Roman"/>
          <w:sz w:val="24"/>
          <w:szCs w:val="24"/>
        </w:rPr>
        <w:t>e</w:t>
      </w:r>
      <w:r w:rsidR="0068230E" w:rsidRPr="0068230E">
        <w:rPr>
          <w:rFonts w:ascii="Times New Roman" w:hAnsi="Times New Roman" w:cs="Times New Roman"/>
          <w:sz w:val="24"/>
          <w:szCs w:val="24"/>
        </w:rPr>
        <w:t xml:space="preserve"> da član uže obitelji člana Upravnog vijeća, među inim, ne može biti član </w:t>
      </w:r>
      <w:r w:rsidR="0068230E" w:rsidRPr="0068230E">
        <w:rPr>
          <w:rFonts w:ascii="Times New Roman" w:hAnsi="Times New Roman" w:cs="Times New Roman"/>
          <w:sz w:val="24"/>
          <w:szCs w:val="24"/>
        </w:rPr>
        <w:lastRenderedPageBreak/>
        <w:t>N</w:t>
      </w:r>
      <w:r w:rsidR="000332F6">
        <w:rPr>
          <w:rFonts w:ascii="Times New Roman" w:hAnsi="Times New Roman" w:cs="Times New Roman"/>
          <w:sz w:val="24"/>
          <w:szCs w:val="24"/>
        </w:rPr>
        <w:t>adzornog odbora</w:t>
      </w:r>
      <w:r w:rsidR="0068230E" w:rsidRPr="0068230E">
        <w:rPr>
          <w:rFonts w:ascii="Times New Roman" w:hAnsi="Times New Roman" w:cs="Times New Roman"/>
          <w:sz w:val="24"/>
          <w:szCs w:val="24"/>
        </w:rPr>
        <w:t xml:space="preserve"> energetskog subjekta niti obavljati poslove u energetskom subjektu na kojeg se primjenjuje spomenuti Zakon a zbog čijeg bi obavljanja moglo doći do sukoba interesa,</w:t>
      </w:r>
      <w:r w:rsidR="000332F6">
        <w:rPr>
          <w:rFonts w:ascii="Times New Roman" w:hAnsi="Times New Roman" w:cs="Times New Roman"/>
          <w:sz w:val="24"/>
          <w:szCs w:val="24"/>
        </w:rPr>
        <w:t xml:space="preserve"> podnositeljica moli mišljenje. </w:t>
      </w:r>
      <w:r w:rsidR="0068230E" w:rsidRPr="0068230E">
        <w:rPr>
          <w:rFonts w:ascii="Times New Roman" w:hAnsi="Times New Roman" w:cs="Times New Roman"/>
          <w:sz w:val="24"/>
          <w:szCs w:val="24"/>
        </w:rPr>
        <w:t>Naime</w:t>
      </w:r>
      <w:r w:rsidR="000332F6">
        <w:rPr>
          <w:rFonts w:ascii="Times New Roman" w:hAnsi="Times New Roman" w:cs="Times New Roman"/>
          <w:sz w:val="24"/>
          <w:szCs w:val="24"/>
        </w:rPr>
        <w:t xml:space="preserve">, podnositeljica ističe kako je njezin </w:t>
      </w:r>
      <w:r w:rsidR="0068230E" w:rsidRPr="0068230E">
        <w:rPr>
          <w:rFonts w:ascii="Times New Roman" w:hAnsi="Times New Roman" w:cs="Times New Roman"/>
          <w:sz w:val="24"/>
          <w:szCs w:val="24"/>
        </w:rPr>
        <w:t>bračni drug član nekoliko N</w:t>
      </w:r>
      <w:r w:rsidR="000332F6">
        <w:rPr>
          <w:rFonts w:ascii="Times New Roman" w:hAnsi="Times New Roman" w:cs="Times New Roman"/>
          <w:sz w:val="24"/>
          <w:szCs w:val="24"/>
        </w:rPr>
        <w:t>adzornih odbora</w:t>
      </w:r>
      <w:r w:rsidR="0068230E" w:rsidRPr="0068230E">
        <w:rPr>
          <w:rFonts w:ascii="Times New Roman" w:hAnsi="Times New Roman" w:cs="Times New Roman"/>
          <w:sz w:val="24"/>
          <w:szCs w:val="24"/>
        </w:rPr>
        <w:t xml:space="preserve"> energetskih subjekata</w:t>
      </w:r>
      <w:r w:rsidR="000332F6">
        <w:rPr>
          <w:rFonts w:ascii="Times New Roman" w:hAnsi="Times New Roman" w:cs="Times New Roman"/>
          <w:sz w:val="24"/>
          <w:szCs w:val="24"/>
        </w:rPr>
        <w:t>, a p</w:t>
      </w:r>
      <w:r w:rsidR="0068230E" w:rsidRPr="0068230E">
        <w:rPr>
          <w:rFonts w:ascii="Times New Roman" w:hAnsi="Times New Roman" w:cs="Times New Roman"/>
          <w:sz w:val="24"/>
          <w:szCs w:val="24"/>
        </w:rPr>
        <w:t xml:space="preserve">ored toga </w:t>
      </w:r>
      <w:r w:rsidR="000332F6">
        <w:rPr>
          <w:rFonts w:ascii="Times New Roman" w:hAnsi="Times New Roman" w:cs="Times New Roman"/>
          <w:sz w:val="24"/>
          <w:szCs w:val="24"/>
        </w:rPr>
        <w:t xml:space="preserve">je </w:t>
      </w:r>
      <w:r w:rsidR="0068230E" w:rsidRPr="0068230E">
        <w:rPr>
          <w:rFonts w:ascii="Times New Roman" w:hAnsi="Times New Roman" w:cs="Times New Roman"/>
          <w:sz w:val="24"/>
          <w:szCs w:val="24"/>
        </w:rPr>
        <w:t>zaposlen u Hrvatskoj elektroprivredi d. d. kao pravnik u Sektoru za pravne poslove i trenutno je raspoređen na radno mjesto vršitelja dužnosti direktora Sektora za pravne poslove po važećem ugovoru koji traje do 18. 4. 2021. god.</w:t>
      </w:r>
      <w:r w:rsidR="000332F6">
        <w:rPr>
          <w:rFonts w:ascii="Times New Roman" w:hAnsi="Times New Roman" w:cs="Times New Roman"/>
          <w:sz w:val="24"/>
          <w:szCs w:val="24"/>
        </w:rPr>
        <w:t xml:space="preserve"> Navodi se i kako </w:t>
      </w:r>
      <w:r w:rsidR="0068230E" w:rsidRPr="0068230E">
        <w:rPr>
          <w:rFonts w:ascii="Times New Roman" w:hAnsi="Times New Roman" w:cs="Times New Roman"/>
          <w:sz w:val="24"/>
          <w:szCs w:val="24"/>
        </w:rPr>
        <w:t>Hrvatska elektroprivreda d.d. nije regulirani subjekt na koji se neposredno primjenjuje Zakon, već su to njezina ovisna društva, koja obavljaju energetske djelatnosti kao regulirane djelatnosti odnosno pružaju ih kao javnu uslugu (prijenos električne energije HOPS d.o.o., distribucija električne energije HEP - ODS d.o.o., distribucija i opskrba toplinske energije HEP - Toplinarstvo d.o.o., distribucija plina i opskrba plinom u okviru javne usluge HEP - Plin d.o.o., opskrba električnom energijom u okviru univ</w:t>
      </w:r>
      <w:r w:rsidR="000332F6">
        <w:rPr>
          <w:rFonts w:ascii="Times New Roman" w:hAnsi="Times New Roman" w:cs="Times New Roman"/>
          <w:sz w:val="24"/>
          <w:szCs w:val="24"/>
        </w:rPr>
        <w:t>e</w:t>
      </w:r>
      <w:r w:rsidR="0068230E" w:rsidRPr="0068230E">
        <w:rPr>
          <w:rFonts w:ascii="Times New Roman" w:hAnsi="Times New Roman" w:cs="Times New Roman"/>
          <w:sz w:val="24"/>
          <w:szCs w:val="24"/>
        </w:rPr>
        <w:t>rzalne odnosno zajamčene opskrbe - HEP ELEKTRA d.o.o.</w:t>
      </w:r>
      <w:r w:rsidR="000332F6">
        <w:rPr>
          <w:rFonts w:ascii="Times New Roman" w:hAnsi="Times New Roman" w:cs="Times New Roman"/>
          <w:sz w:val="24"/>
          <w:szCs w:val="24"/>
        </w:rPr>
        <w:t xml:space="preserve"> Nadalje, podnositeljica navodi da o</w:t>
      </w:r>
      <w:r w:rsidR="0068230E" w:rsidRPr="0068230E">
        <w:rPr>
          <w:rFonts w:ascii="Times New Roman" w:hAnsi="Times New Roman" w:cs="Times New Roman"/>
          <w:sz w:val="24"/>
          <w:szCs w:val="24"/>
        </w:rPr>
        <w:t>buhvat poslova Sektora za pravne poslove HEP d.d. obuhvaća opće pravne poslove zastupanja na sudovim</w:t>
      </w:r>
      <w:r w:rsidR="000332F6">
        <w:rPr>
          <w:rFonts w:ascii="Times New Roman" w:hAnsi="Times New Roman" w:cs="Times New Roman"/>
          <w:sz w:val="24"/>
          <w:szCs w:val="24"/>
        </w:rPr>
        <w:t>a</w:t>
      </w:r>
      <w:r w:rsidR="0068230E" w:rsidRPr="0068230E">
        <w:rPr>
          <w:rFonts w:ascii="Times New Roman" w:hAnsi="Times New Roman" w:cs="Times New Roman"/>
          <w:sz w:val="24"/>
          <w:szCs w:val="24"/>
        </w:rPr>
        <w:t xml:space="preserve"> u vezi radnih, građanskih, trgovačkih i inih sporova, ugovaranje, rješavanja imovinsko pravnih pitanja, uknjižbe prava vlasništva, poslove osiguranja imovine i upravljanje osigurljivim rizicima, statusna pitanja društva (pripajanja, spajanja, podjela društva), normativu i ostala uobičajene pravne poslove. U tom smislu poslovi Sektora za pravne poslove HEP d.d. su opći pravni poslovi koji nemaju ni direktne ni indirektne poveznice niti utjecaj s radom i nadležnostima Upravnog vijeća Agencije.</w:t>
      </w:r>
      <w:r w:rsidR="000332F6">
        <w:rPr>
          <w:rFonts w:ascii="Times New Roman" w:hAnsi="Times New Roman" w:cs="Times New Roman"/>
          <w:sz w:val="24"/>
          <w:szCs w:val="24"/>
        </w:rPr>
        <w:t xml:space="preserve"> Nadalje, podnositeljica navodi da što </w:t>
      </w:r>
      <w:r w:rsidR="0068230E" w:rsidRPr="0068230E">
        <w:rPr>
          <w:rFonts w:ascii="Times New Roman" w:hAnsi="Times New Roman" w:cs="Times New Roman"/>
          <w:sz w:val="24"/>
          <w:szCs w:val="24"/>
        </w:rPr>
        <w:t xml:space="preserve">se tiče članstva u </w:t>
      </w:r>
      <w:r w:rsidR="000332F6">
        <w:rPr>
          <w:rFonts w:ascii="Times New Roman" w:hAnsi="Times New Roman" w:cs="Times New Roman"/>
          <w:sz w:val="24"/>
          <w:szCs w:val="24"/>
        </w:rPr>
        <w:t>N</w:t>
      </w:r>
      <w:r w:rsidR="0068230E" w:rsidRPr="0068230E">
        <w:rPr>
          <w:rFonts w:ascii="Times New Roman" w:hAnsi="Times New Roman" w:cs="Times New Roman"/>
          <w:sz w:val="24"/>
          <w:szCs w:val="24"/>
        </w:rPr>
        <w:t>adzornim odborima energetskih subjekata, budući kako je već istaknuto, po čl. 25. Zakona nije dopušteno članstvo bračnog druga u N</w:t>
      </w:r>
      <w:r w:rsidR="000332F6">
        <w:rPr>
          <w:rFonts w:ascii="Times New Roman" w:hAnsi="Times New Roman" w:cs="Times New Roman"/>
          <w:sz w:val="24"/>
          <w:szCs w:val="24"/>
        </w:rPr>
        <w:t>adzornom odboru</w:t>
      </w:r>
      <w:r w:rsidR="0068230E" w:rsidRPr="0068230E">
        <w:rPr>
          <w:rFonts w:ascii="Times New Roman" w:hAnsi="Times New Roman" w:cs="Times New Roman"/>
          <w:sz w:val="24"/>
          <w:szCs w:val="24"/>
        </w:rPr>
        <w:t xml:space="preserve"> energetskih subjekata, bez obzira što </w:t>
      </w:r>
      <w:r w:rsidR="000332F6">
        <w:rPr>
          <w:rFonts w:ascii="Times New Roman" w:hAnsi="Times New Roman" w:cs="Times New Roman"/>
          <w:sz w:val="24"/>
          <w:szCs w:val="24"/>
        </w:rPr>
        <w:t>njezin</w:t>
      </w:r>
      <w:r w:rsidR="0068230E" w:rsidRPr="0068230E">
        <w:rPr>
          <w:rFonts w:ascii="Times New Roman" w:hAnsi="Times New Roman" w:cs="Times New Roman"/>
          <w:sz w:val="24"/>
          <w:szCs w:val="24"/>
        </w:rPr>
        <w:t xml:space="preserve"> bračni drug nije član N</w:t>
      </w:r>
      <w:r w:rsidR="000332F6">
        <w:rPr>
          <w:rFonts w:ascii="Times New Roman" w:hAnsi="Times New Roman" w:cs="Times New Roman"/>
          <w:sz w:val="24"/>
          <w:szCs w:val="24"/>
        </w:rPr>
        <w:t>adzornih odbora</w:t>
      </w:r>
      <w:r w:rsidR="0068230E" w:rsidRPr="0068230E">
        <w:rPr>
          <w:rFonts w:ascii="Times New Roman" w:hAnsi="Times New Roman" w:cs="Times New Roman"/>
          <w:sz w:val="24"/>
          <w:szCs w:val="24"/>
        </w:rPr>
        <w:t xml:space="preserve"> u energetskim subjektima koji ob</w:t>
      </w:r>
      <w:r w:rsidR="000332F6">
        <w:rPr>
          <w:rFonts w:ascii="Times New Roman" w:hAnsi="Times New Roman" w:cs="Times New Roman"/>
          <w:sz w:val="24"/>
          <w:szCs w:val="24"/>
        </w:rPr>
        <w:t>av</w:t>
      </w:r>
      <w:r w:rsidR="0068230E" w:rsidRPr="0068230E">
        <w:rPr>
          <w:rFonts w:ascii="Times New Roman" w:hAnsi="Times New Roman" w:cs="Times New Roman"/>
          <w:sz w:val="24"/>
          <w:szCs w:val="24"/>
        </w:rPr>
        <w:t xml:space="preserve">ljaju regulirane energetske djelatnosti, isti bi u slučaju </w:t>
      </w:r>
      <w:r w:rsidR="000332F6">
        <w:rPr>
          <w:rFonts w:ascii="Times New Roman" w:hAnsi="Times New Roman" w:cs="Times New Roman"/>
          <w:sz w:val="24"/>
          <w:szCs w:val="24"/>
        </w:rPr>
        <w:t>njezinog</w:t>
      </w:r>
      <w:r w:rsidR="0068230E" w:rsidRPr="0068230E">
        <w:rPr>
          <w:rFonts w:ascii="Times New Roman" w:hAnsi="Times New Roman" w:cs="Times New Roman"/>
          <w:sz w:val="24"/>
          <w:szCs w:val="24"/>
        </w:rPr>
        <w:t xml:space="preserve"> predlaganja za člana Upravnog vijeća Agencije i eventualnog izbora a prije stupanja na dužnost, dao ostavku na članstvo u svim nadzornim odborima energetskih subjekata u kojima je član radi izbjegavanja bilo kakve dvojbe oko mogućeg potencijalnog sukoba interesa.</w:t>
      </w:r>
      <w:r w:rsidR="000332F6">
        <w:rPr>
          <w:rFonts w:ascii="Times New Roman" w:hAnsi="Times New Roman" w:cs="Times New Roman"/>
          <w:sz w:val="24"/>
          <w:szCs w:val="24"/>
        </w:rPr>
        <w:t xml:space="preserve"> </w:t>
      </w:r>
      <w:r w:rsidR="0068230E" w:rsidRPr="0068230E">
        <w:rPr>
          <w:rFonts w:ascii="Times New Roman" w:hAnsi="Times New Roman" w:cs="Times New Roman"/>
          <w:sz w:val="24"/>
          <w:szCs w:val="24"/>
        </w:rPr>
        <w:t xml:space="preserve">Sijedom svega navedenog, opreza radi, </w:t>
      </w:r>
      <w:r w:rsidR="000332F6">
        <w:rPr>
          <w:rFonts w:ascii="Times New Roman" w:hAnsi="Times New Roman" w:cs="Times New Roman"/>
          <w:sz w:val="24"/>
          <w:szCs w:val="24"/>
        </w:rPr>
        <w:t>podnositeljica traži</w:t>
      </w:r>
      <w:r w:rsidR="0068230E" w:rsidRPr="0068230E">
        <w:rPr>
          <w:rFonts w:ascii="Times New Roman" w:hAnsi="Times New Roman" w:cs="Times New Roman"/>
          <w:sz w:val="24"/>
          <w:szCs w:val="24"/>
        </w:rPr>
        <w:t xml:space="preserve"> mišljenje da li bi u slučaju </w:t>
      </w:r>
      <w:r w:rsidR="000332F6">
        <w:rPr>
          <w:rFonts w:ascii="Times New Roman" w:hAnsi="Times New Roman" w:cs="Times New Roman"/>
          <w:sz w:val="24"/>
          <w:szCs w:val="24"/>
        </w:rPr>
        <w:t>njezinog</w:t>
      </w:r>
      <w:r w:rsidR="0068230E" w:rsidRPr="0068230E">
        <w:rPr>
          <w:rFonts w:ascii="Times New Roman" w:hAnsi="Times New Roman" w:cs="Times New Roman"/>
          <w:sz w:val="24"/>
          <w:szCs w:val="24"/>
        </w:rPr>
        <w:t xml:space="preserve"> izbora za člana Upravnog vijeća Agencije, </w:t>
      </w:r>
      <w:r w:rsidR="000332F6">
        <w:rPr>
          <w:rFonts w:ascii="Times New Roman" w:hAnsi="Times New Roman" w:cs="Times New Roman"/>
          <w:sz w:val="24"/>
          <w:szCs w:val="24"/>
        </w:rPr>
        <w:t>njezino</w:t>
      </w:r>
      <w:r w:rsidR="0068230E" w:rsidRPr="0068230E">
        <w:rPr>
          <w:rFonts w:ascii="Times New Roman" w:hAnsi="Times New Roman" w:cs="Times New Roman"/>
          <w:sz w:val="24"/>
          <w:szCs w:val="24"/>
        </w:rPr>
        <w:t xml:space="preserve"> obavljanje poslova člana Upravnog vijeća </w:t>
      </w:r>
      <w:r w:rsidR="000332F6">
        <w:rPr>
          <w:rFonts w:ascii="Times New Roman" w:hAnsi="Times New Roman" w:cs="Times New Roman"/>
          <w:sz w:val="24"/>
          <w:szCs w:val="24"/>
        </w:rPr>
        <w:t>HERA-e</w:t>
      </w:r>
      <w:r w:rsidR="0068230E" w:rsidRPr="0068230E">
        <w:rPr>
          <w:rFonts w:ascii="Times New Roman" w:hAnsi="Times New Roman" w:cs="Times New Roman"/>
          <w:sz w:val="24"/>
          <w:szCs w:val="24"/>
        </w:rPr>
        <w:t xml:space="preserve"> bilo u skladu s načelima obavljanja javne dužnosti s obzirom da je </w:t>
      </w:r>
      <w:r w:rsidR="000332F6">
        <w:rPr>
          <w:rFonts w:ascii="Times New Roman" w:hAnsi="Times New Roman" w:cs="Times New Roman"/>
          <w:sz w:val="24"/>
          <w:szCs w:val="24"/>
        </w:rPr>
        <w:t>njezin bračni</w:t>
      </w:r>
      <w:r w:rsidR="0068230E" w:rsidRPr="0068230E">
        <w:rPr>
          <w:rFonts w:ascii="Times New Roman" w:hAnsi="Times New Roman" w:cs="Times New Roman"/>
          <w:sz w:val="24"/>
          <w:szCs w:val="24"/>
        </w:rPr>
        <w:t xml:space="preserve"> drug zaposlen u Hrvatskoj elekt</w:t>
      </w:r>
      <w:r w:rsidR="00C25B3A">
        <w:rPr>
          <w:rFonts w:ascii="Times New Roman" w:hAnsi="Times New Roman" w:cs="Times New Roman"/>
          <w:sz w:val="24"/>
          <w:szCs w:val="24"/>
        </w:rPr>
        <w:t>r</w:t>
      </w:r>
      <w:r w:rsidR="0068230E" w:rsidRPr="0068230E">
        <w:rPr>
          <w:rFonts w:ascii="Times New Roman" w:hAnsi="Times New Roman" w:cs="Times New Roman"/>
          <w:sz w:val="24"/>
          <w:szCs w:val="24"/>
        </w:rPr>
        <w:t>oprivredi d.d. i trenutno obavlja poslove pravnika na radnom mjestu v.d. direktora Sektora za pravne poslove HEP d.d.</w:t>
      </w:r>
    </w:p>
    <w:p w14:paraId="2C4D95C1" w14:textId="77777777" w:rsidR="006638E4" w:rsidRDefault="006638E4" w:rsidP="008E6E35">
      <w:pPr>
        <w:spacing w:after="0"/>
        <w:ind w:firstLine="708"/>
        <w:jc w:val="both"/>
        <w:rPr>
          <w:rFonts w:ascii="Times New Roman" w:hAnsi="Times New Roman" w:cs="Times New Roman"/>
          <w:sz w:val="24"/>
          <w:szCs w:val="24"/>
        </w:rPr>
      </w:pPr>
    </w:p>
    <w:p w14:paraId="3776D80B" w14:textId="77777777" w:rsidR="002202E1" w:rsidRDefault="00907C08" w:rsidP="00907C0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 stavkom </w:t>
      </w:r>
      <w:r w:rsidR="002202E1">
        <w:rPr>
          <w:rFonts w:ascii="Times New Roman" w:hAnsi="Times New Roman" w:cs="Times New Roman"/>
          <w:sz w:val="24"/>
          <w:szCs w:val="24"/>
        </w:rPr>
        <w:t>2. ZSSI-a propisano da se</w:t>
      </w:r>
      <w:r w:rsidR="002202E1" w:rsidRPr="002202E1">
        <w:rPr>
          <w:rFonts w:ascii="Times New Roman" w:hAnsi="Times New Roman" w:cs="Times New Roman"/>
          <w:sz w:val="24"/>
          <w:szCs w:val="24"/>
        </w:rPr>
        <w:t xml:space="preserve"> </w:t>
      </w:r>
      <w:r w:rsidR="002202E1">
        <w:rPr>
          <w:rFonts w:ascii="Times New Roman" w:hAnsi="Times New Roman" w:cs="Times New Roman"/>
          <w:sz w:val="24"/>
          <w:szCs w:val="24"/>
        </w:rPr>
        <w:t xml:space="preserve">odredbe </w:t>
      </w:r>
      <w:r w:rsidR="002202E1" w:rsidRPr="002202E1">
        <w:rPr>
          <w:rFonts w:ascii="Times New Roman" w:hAnsi="Times New Roman" w:cs="Times New Roman"/>
          <w:sz w:val="24"/>
          <w:szCs w:val="24"/>
        </w:rPr>
        <w:t>ovog Zakona primjenjuju i na obnašatelje dužnosti koje kao dužnosnike imenuje ili potvrđuje Hrvatski sabor, imenuje Vlada Republike Hrvatske ili Predsjednik Republike Hrvatske, osim osoba koje imenuje Predsjednik Republike Hrvatske u skladu s odredbama Zakona o službi u oružanim snagama Republike Hrvatske.</w:t>
      </w:r>
    </w:p>
    <w:p w14:paraId="654AEA0C" w14:textId="77777777" w:rsidR="002202E1" w:rsidRDefault="002202E1" w:rsidP="00907C08">
      <w:pPr>
        <w:spacing w:after="0"/>
        <w:ind w:firstLine="708"/>
        <w:jc w:val="both"/>
        <w:rPr>
          <w:rFonts w:ascii="Times New Roman" w:hAnsi="Times New Roman" w:cs="Times New Roman"/>
          <w:sz w:val="24"/>
          <w:szCs w:val="24"/>
        </w:rPr>
      </w:pPr>
    </w:p>
    <w:p w14:paraId="0601B637" w14:textId="779920A9" w:rsidR="002202E1" w:rsidRDefault="002202E1" w:rsidP="00907C08">
      <w:pPr>
        <w:spacing w:after="0"/>
        <w:ind w:firstLine="708"/>
        <w:jc w:val="both"/>
        <w:rPr>
          <w:rFonts w:ascii="Times New Roman" w:hAnsi="Times New Roman" w:cs="Times New Roman"/>
          <w:sz w:val="24"/>
          <w:szCs w:val="24"/>
        </w:rPr>
      </w:pPr>
      <w:r w:rsidRPr="002202E1">
        <w:rPr>
          <w:rFonts w:ascii="Times New Roman" w:hAnsi="Times New Roman" w:cs="Times New Roman"/>
          <w:sz w:val="24"/>
          <w:szCs w:val="24"/>
        </w:rPr>
        <w:t>Člankom 6. ZSSI-a propisano je da u slučaju dvojbe je li neko ponašanje u skladu s načelima javnih dužnosti, dužnosnici moraju zatražiti mišljenje Povjerenstva. Povjerenstvo će najkasnije u roku od 15 dana od dana primitka zahtjeva dati obrazloženo mišljenje na zahtjev dužnosnika.</w:t>
      </w:r>
    </w:p>
    <w:p w14:paraId="4886E104" w14:textId="37208869" w:rsidR="00C22A06" w:rsidRDefault="00C22A06" w:rsidP="00907C08">
      <w:pPr>
        <w:spacing w:after="0"/>
        <w:ind w:firstLine="708"/>
        <w:jc w:val="both"/>
        <w:rPr>
          <w:rFonts w:ascii="Times New Roman" w:hAnsi="Times New Roman" w:cs="Times New Roman"/>
          <w:sz w:val="24"/>
          <w:szCs w:val="24"/>
        </w:rPr>
      </w:pPr>
    </w:p>
    <w:p w14:paraId="761DF657" w14:textId="56EE01DA" w:rsidR="00C22A06" w:rsidRDefault="00C22A06" w:rsidP="00907C08">
      <w:pPr>
        <w:spacing w:after="0"/>
        <w:ind w:firstLine="708"/>
        <w:jc w:val="both"/>
        <w:rPr>
          <w:rFonts w:ascii="Times New Roman" w:hAnsi="Times New Roman" w:cs="Times New Roman"/>
          <w:sz w:val="24"/>
          <w:szCs w:val="24"/>
        </w:rPr>
      </w:pPr>
      <w:r w:rsidRPr="00C22A06">
        <w:rPr>
          <w:rFonts w:ascii="Times New Roman" w:hAnsi="Times New Roman" w:cs="Times New Roman"/>
          <w:sz w:val="24"/>
          <w:szCs w:val="24"/>
        </w:rPr>
        <w:t>Zahtjev u ovom predmetu nije podnesen od dužnosnika osobno sukladno članku 6. stavku 1. ZSSI-a, već ga je Povjerenstvu podnijela osoba koja nije dužnosnik u smislu ZSSI-a. S obzirom da se zahtjevom traži tumačenje odredbi ZSSI-a, Povjerenstvo u svrhu učinkovitog sprječavanja sukoba interesa i provođenja edukacije u pitanjima sukoba interesa povodom podnesenog zahtjeva daje obrazloženo očitovanje</w:t>
      </w:r>
      <w:r>
        <w:rPr>
          <w:rFonts w:ascii="Times New Roman" w:hAnsi="Times New Roman" w:cs="Times New Roman"/>
          <w:sz w:val="24"/>
          <w:szCs w:val="24"/>
        </w:rPr>
        <w:t>.</w:t>
      </w:r>
    </w:p>
    <w:p w14:paraId="0AB80605" w14:textId="77777777" w:rsidR="002202E1" w:rsidRDefault="002202E1" w:rsidP="00907C08">
      <w:pPr>
        <w:spacing w:after="0"/>
        <w:ind w:firstLine="708"/>
        <w:jc w:val="both"/>
        <w:rPr>
          <w:rFonts w:ascii="Times New Roman" w:hAnsi="Times New Roman" w:cs="Times New Roman"/>
          <w:sz w:val="24"/>
          <w:szCs w:val="24"/>
        </w:rPr>
      </w:pPr>
    </w:p>
    <w:p w14:paraId="50CB9D78" w14:textId="77777777" w:rsidR="002202E1" w:rsidRDefault="002202E1" w:rsidP="00907C0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25. </w:t>
      </w:r>
      <w:r w:rsidRPr="002202E1">
        <w:rPr>
          <w:rFonts w:ascii="Times New Roman" w:hAnsi="Times New Roman" w:cs="Times New Roman"/>
          <w:sz w:val="24"/>
          <w:szCs w:val="24"/>
        </w:rPr>
        <w:t>Zakona o regulaciji energetskih djelatnosti („Narodne novine“, broj 120/12. i 68/18.)</w:t>
      </w:r>
      <w:r>
        <w:rPr>
          <w:rFonts w:ascii="Times New Roman" w:hAnsi="Times New Roman" w:cs="Times New Roman"/>
          <w:sz w:val="24"/>
          <w:szCs w:val="24"/>
        </w:rPr>
        <w:t xml:space="preserve"> propisano je da član</w:t>
      </w:r>
      <w:r w:rsidRPr="002202E1">
        <w:rPr>
          <w:rFonts w:ascii="Times New Roman" w:hAnsi="Times New Roman" w:cs="Times New Roman"/>
          <w:sz w:val="24"/>
          <w:szCs w:val="24"/>
        </w:rPr>
        <w:t xml:space="preserve"> Upravnog vijeća i članovi njegove uže obitelji ne mogu biti vlasnici, dioničari ili imatelji udjela u energetskim subjektima više od 0,5% temeljnoga dioničkog kapitala, članovi uprave ili nadzornih odbora ili bilo kojih drugih tijela u energetskim subjektima te im nije dopušteno imati materijalni interes u području energetskih djelatnosti i nije im dopušteno obavljati druge poslove u energetskom subjektu na kojega se primjenjuju odredbe ovoga Zakona, zbog čega bi moglo doći do sukoba interesa.</w:t>
      </w:r>
    </w:p>
    <w:p w14:paraId="2E64F284" w14:textId="77777777" w:rsidR="002202E1" w:rsidRDefault="002202E1" w:rsidP="00907C08">
      <w:pPr>
        <w:spacing w:after="0"/>
        <w:ind w:firstLine="708"/>
        <w:jc w:val="both"/>
        <w:rPr>
          <w:rFonts w:ascii="Times New Roman" w:hAnsi="Times New Roman" w:cs="Times New Roman"/>
          <w:sz w:val="24"/>
          <w:szCs w:val="24"/>
        </w:rPr>
      </w:pPr>
    </w:p>
    <w:p w14:paraId="71B87756" w14:textId="2C6EBDEF" w:rsidR="002202E1" w:rsidRPr="00C22A06" w:rsidRDefault="002202E1" w:rsidP="00C22A06">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w:t>
      </w:r>
      <w:r w:rsidR="00C22A06" w:rsidRPr="00C22A06">
        <w:t xml:space="preserve"> </w:t>
      </w:r>
      <w:r w:rsidR="00C22A06">
        <w:rPr>
          <w:rFonts w:ascii="Times New Roman" w:hAnsi="Times New Roman" w:cs="Times New Roman"/>
          <w:sz w:val="24"/>
          <w:szCs w:val="24"/>
        </w:rPr>
        <w:t>o</w:t>
      </w:r>
      <w:r w:rsidR="00C22A06" w:rsidRPr="00C22A06">
        <w:rPr>
          <w:rFonts w:ascii="Times New Roman" w:hAnsi="Times New Roman" w:cs="Times New Roman"/>
          <w:sz w:val="24"/>
          <w:szCs w:val="24"/>
        </w:rPr>
        <w:t>dredbe ZSSI-a ne reguliraju uvjete koje mora zadovoljavati osoba za imenovanje za člana Upravnog vijeća Hrvatske energetske regulatorne agencije, već je to izričito propisano Zakonom o regulaciji energetskih djelatnosti</w:t>
      </w:r>
      <w:r w:rsidR="00C22A06">
        <w:rPr>
          <w:rFonts w:ascii="Times New Roman" w:hAnsi="Times New Roman" w:cs="Times New Roman"/>
          <w:sz w:val="24"/>
          <w:szCs w:val="24"/>
        </w:rPr>
        <w:t xml:space="preserve">. </w:t>
      </w:r>
    </w:p>
    <w:p w14:paraId="4CC6FFB9" w14:textId="77777777" w:rsidR="002202E1" w:rsidRDefault="002202E1" w:rsidP="00907C08">
      <w:pPr>
        <w:spacing w:after="0"/>
        <w:ind w:firstLine="708"/>
        <w:jc w:val="both"/>
        <w:rPr>
          <w:rFonts w:ascii="Times New Roman" w:hAnsi="Times New Roman" w:cs="Times New Roman"/>
          <w:sz w:val="24"/>
          <w:szCs w:val="24"/>
        </w:rPr>
      </w:pPr>
    </w:p>
    <w:p w14:paraId="094D4230" w14:textId="77777777" w:rsidR="002202E1" w:rsidRDefault="002202E1" w:rsidP="002202E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člankom 23.  stavkom 1. i 3. Zakona o regulaciji energetskih djelatnosti („Narodne novine“, broj 120/12. i 68/18.) propisano je da </w:t>
      </w:r>
      <w:r w:rsidRPr="002202E1">
        <w:rPr>
          <w:rFonts w:ascii="Times New Roman" w:hAnsi="Times New Roman" w:cs="Times New Roman"/>
          <w:sz w:val="24"/>
          <w:szCs w:val="24"/>
        </w:rPr>
        <w:t>Agencijom upravlja Upravno vijeće Agencije koje ima pet članova od kojih je jedan predsjednik Upravnog vijeća, a jedan njegov zamjenik</w:t>
      </w:r>
      <w:r>
        <w:rPr>
          <w:rFonts w:ascii="Times New Roman" w:hAnsi="Times New Roman" w:cs="Times New Roman"/>
          <w:sz w:val="24"/>
          <w:szCs w:val="24"/>
        </w:rPr>
        <w:t xml:space="preserve"> te da p</w:t>
      </w:r>
      <w:r w:rsidRPr="002202E1">
        <w:rPr>
          <w:rFonts w:ascii="Times New Roman" w:hAnsi="Times New Roman" w:cs="Times New Roman"/>
          <w:sz w:val="24"/>
          <w:szCs w:val="24"/>
        </w:rPr>
        <w:t xml:space="preserve">redsjednika i članove Upravnog vijeća imenuje Hrvatski sabor. </w:t>
      </w:r>
    </w:p>
    <w:p w14:paraId="73F0E714" w14:textId="77777777" w:rsidR="002202E1" w:rsidRDefault="002202E1" w:rsidP="002202E1">
      <w:pPr>
        <w:spacing w:after="0"/>
        <w:ind w:firstLine="708"/>
        <w:jc w:val="both"/>
        <w:rPr>
          <w:rFonts w:ascii="Times New Roman" w:hAnsi="Times New Roman" w:cs="Times New Roman"/>
          <w:sz w:val="24"/>
          <w:szCs w:val="24"/>
        </w:rPr>
      </w:pPr>
    </w:p>
    <w:p w14:paraId="7BDDDA94" w14:textId="5BA6FB90" w:rsidR="002202E1" w:rsidRDefault="00C25B3A" w:rsidP="002202E1">
      <w:pPr>
        <w:spacing w:after="0"/>
        <w:ind w:firstLine="708"/>
        <w:jc w:val="both"/>
        <w:rPr>
          <w:rFonts w:ascii="Times New Roman" w:hAnsi="Times New Roman" w:cs="Times New Roman"/>
          <w:sz w:val="24"/>
          <w:szCs w:val="24"/>
        </w:rPr>
      </w:pPr>
      <w:r>
        <w:rPr>
          <w:rFonts w:ascii="Times New Roman" w:hAnsi="Times New Roman" w:cs="Times New Roman"/>
          <w:sz w:val="24"/>
          <w:szCs w:val="24"/>
        </w:rPr>
        <w:t>Stoga</w:t>
      </w:r>
      <w:r w:rsidR="002202E1">
        <w:rPr>
          <w:rFonts w:ascii="Times New Roman" w:hAnsi="Times New Roman" w:cs="Times New Roman"/>
          <w:sz w:val="24"/>
          <w:szCs w:val="24"/>
        </w:rPr>
        <w:t>,  tek u slučaju imenovanja podnositeljice zahtjeva ista bi se smatrala dužnosnicom u smislu ZSSI-a te bi bila obvezna postupati po odredbama ovog Zakona</w:t>
      </w:r>
      <w:r w:rsidR="00677ADB">
        <w:rPr>
          <w:rFonts w:ascii="Times New Roman" w:hAnsi="Times New Roman" w:cs="Times New Roman"/>
          <w:sz w:val="24"/>
          <w:szCs w:val="24"/>
        </w:rPr>
        <w:t xml:space="preserve">. Stoga, </w:t>
      </w:r>
      <w:r w:rsidR="002202E1">
        <w:rPr>
          <w:rFonts w:ascii="Times New Roman" w:hAnsi="Times New Roman" w:cs="Times New Roman"/>
          <w:sz w:val="24"/>
          <w:szCs w:val="24"/>
        </w:rPr>
        <w:t xml:space="preserve">Povjerenstvo </w:t>
      </w:r>
      <w:r>
        <w:rPr>
          <w:rFonts w:ascii="Times New Roman" w:hAnsi="Times New Roman" w:cs="Times New Roman"/>
          <w:sz w:val="24"/>
          <w:szCs w:val="24"/>
        </w:rPr>
        <w:t xml:space="preserve">upućuje podnositeljicu zahtjeva </w:t>
      </w:r>
      <w:r w:rsidR="00677ADB">
        <w:rPr>
          <w:rFonts w:ascii="Times New Roman" w:hAnsi="Times New Roman" w:cs="Times New Roman"/>
          <w:sz w:val="24"/>
          <w:szCs w:val="24"/>
        </w:rPr>
        <w:t xml:space="preserve">da u slučaju eventualnog sklapanja poslovnog odnosa između </w:t>
      </w:r>
      <w:r>
        <w:rPr>
          <w:rFonts w:ascii="Times New Roman" w:hAnsi="Times New Roman" w:cs="Times New Roman"/>
          <w:sz w:val="24"/>
          <w:szCs w:val="24"/>
        </w:rPr>
        <w:t>HERA-e</w:t>
      </w:r>
      <w:r w:rsidR="00677ADB">
        <w:rPr>
          <w:rFonts w:ascii="Times New Roman" w:hAnsi="Times New Roman" w:cs="Times New Roman"/>
          <w:sz w:val="24"/>
          <w:szCs w:val="24"/>
        </w:rPr>
        <w:t xml:space="preserve"> i </w:t>
      </w:r>
      <w:r>
        <w:rPr>
          <w:rFonts w:ascii="Times New Roman" w:hAnsi="Times New Roman" w:cs="Times New Roman"/>
          <w:sz w:val="24"/>
          <w:szCs w:val="24"/>
        </w:rPr>
        <w:t>Hrvatsk</w:t>
      </w:r>
      <w:r w:rsidR="00677ADB">
        <w:rPr>
          <w:rFonts w:ascii="Times New Roman" w:hAnsi="Times New Roman" w:cs="Times New Roman"/>
          <w:sz w:val="24"/>
          <w:szCs w:val="24"/>
        </w:rPr>
        <w:t>e</w:t>
      </w:r>
      <w:r>
        <w:rPr>
          <w:rFonts w:ascii="Times New Roman" w:hAnsi="Times New Roman" w:cs="Times New Roman"/>
          <w:sz w:val="24"/>
          <w:szCs w:val="24"/>
        </w:rPr>
        <w:t xml:space="preserve"> elektroprivred</w:t>
      </w:r>
      <w:r w:rsidR="00677ADB">
        <w:rPr>
          <w:rFonts w:ascii="Times New Roman" w:hAnsi="Times New Roman" w:cs="Times New Roman"/>
          <w:sz w:val="24"/>
          <w:szCs w:val="24"/>
        </w:rPr>
        <w:t>e</w:t>
      </w:r>
      <w:r>
        <w:rPr>
          <w:rFonts w:ascii="Times New Roman" w:hAnsi="Times New Roman" w:cs="Times New Roman"/>
          <w:sz w:val="24"/>
          <w:szCs w:val="24"/>
        </w:rPr>
        <w:t xml:space="preserve"> d.d. </w:t>
      </w:r>
      <w:r w:rsidR="00677ADB">
        <w:rPr>
          <w:rFonts w:ascii="Times New Roman" w:hAnsi="Times New Roman" w:cs="Times New Roman"/>
          <w:sz w:val="24"/>
          <w:szCs w:val="24"/>
        </w:rPr>
        <w:t xml:space="preserve">i njezinih </w:t>
      </w:r>
      <w:r>
        <w:rPr>
          <w:rFonts w:ascii="Times New Roman" w:hAnsi="Times New Roman" w:cs="Times New Roman"/>
          <w:sz w:val="24"/>
          <w:szCs w:val="24"/>
        </w:rPr>
        <w:t>ovisni</w:t>
      </w:r>
      <w:r w:rsidR="00677ADB">
        <w:rPr>
          <w:rFonts w:ascii="Times New Roman" w:hAnsi="Times New Roman" w:cs="Times New Roman"/>
          <w:sz w:val="24"/>
          <w:szCs w:val="24"/>
        </w:rPr>
        <w:t>h</w:t>
      </w:r>
      <w:r>
        <w:rPr>
          <w:rFonts w:ascii="Times New Roman" w:hAnsi="Times New Roman" w:cs="Times New Roman"/>
          <w:sz w:val="24"/>
          <w:szCs w:val="24"/>
        </w:rPr>
        <w:t xml:space="preserve"> društ</w:t>
      </w:r>
      <w:r w:rsidR="00677ADB">
        <w:rPr>
          <w:rFonts w:ascii="Times New Roman" w:hAnsi="Times New Roman" w:cs="Times New Roman"/>
          <w:sz w:val="24"/>
          <w:szCs w:val="24"/>
        </w:rPr>
        <w:t>ava, u svakom pojedinačnom slučaju</w:t>
      </w:r>
      <w:r w:rsidR="00C22A06">
        <w:rPr>
          <w:rFonts w:ascii="Times New Roman" w:hAnsi="Times New Roman" w:cs="Times New Roman"/>
          <w:sz w:val="24"/>
          <w:szCs w:val="24"/>
        </w:rPr>
        <w:t xml:space="preserve">, a obzirom na okolnosti koje navodi u upitu, </w:t>
      </w:r>
      <w:r>
        <w:rPr>
          <w:rFonts w:ascii="Times New Roman" w:hAnsi="Times New Roman" w:cs="Times New Roman"/>
          <w:sz w:val="24"/>
          <w:szCs w:val="24"/>
        </w:rPr>
        <w:t>zatraži mišljenje Povjerenstva</w:t>
      </w:r>
      <w:r w:rsidR="00677ADB">
        <w:rPr>
          <w:rFonts w:ascii="Times New Roman" w:hAnsi="Times New Roman" w:cs="Times New Roman"/>
          <w:sz w:val="24"/>
          <w:szCs w:val="24"/>
        </w:rPr>
        <w:t>, sukladno članku 6. ZSSI-a.</w:t>
      </w:r>
      <w:r>
        <w:rPr>
          <w:rFonts w:ascii="Times New Roman" w:hAnsi="Times New Roman" w:cs="Times New Roman"/>
          <w:sz w:val="24"/>
          <w:szCs w:val="24"/>
        </w:rPr>
        <w:t xml:space="preserve"> </w:t>
      </w:r>
    </w:p>
    <w:p w14:paraId="09176AC3" w14:textId="77777777" w:rsidR="00FB3D4F" w:rsidRDefault="00FB3D4F" w:rsidP="006638E4">
      <w:pPr>
        <w:spacing w:after="0"/>
        <w:ind w:firstLine="708"/>
        <w:jc w:val="both"/>
        <w:rPr>
          <w:rFonts w:ascii="Times New Roman" w:hAnsi="Times New Roman" w:cs="Times New Roman"/>
          <w:sz w:val="24"/>
          <w:szCs w:val="24"/>
        </w:rPr>
      </w:pPr>
    </w:p>
    <w:p w14:paraId="34AF6EB8" w14:textId="74846906" w:rsidR="00907C08" w:rsidRDefault="00907C08" w:rsidP="00184F65">
      <w:pPr>
        <w:spacing w:after="0"/>
        <w:ind w:firstLine="708"/>
        <w:jc w:val="both"/>
        <w:rPr>
          <w:rFonts w:ascii="Times New Roman" w:hAnsi="Times New Roman" w:cs="Times New Roman"/>
          <w:sz w:val="24"/>
          <w:szCs w:val="24"/>
        </w:rPr>
      </w:pPr>
      <w:r w:rsidRPr="00471F61">
        <w:rPr>
          <w:rFonts w:ascii="Times New Roman" w:hAnsi="Times New Roman" w:cs="Times New Roman"/>
          <w:sz w:val="24"/>
          <w:szCs w:val="24"/>
        </w:rPr>
        <w:t xml:space="preserve">Slijedom svega navedenog, Povjerenstvo je dalo </w:t>
      </w:r>
      <w:r w:rsidR="00471F61">
        <w:rPr>
          <w:rFonts w:ascii="Times New Roman" w:hAnsi="Times New Roman" w:cs="Times New Roman"/>
          <w:sz w:val="24"/>
          <w:szCs w:val="24"/>
        </w:rPr>
        <w:t>očitovanje</w:t>
      </w:r>
      <w:r w:rsidRPr="00471F61">
        <w:rPr>
          <w:rFonts w:ascii="Times New Roman" w:hAnsi="Times New Roman" w:cs="Times New Roman"/>
          <w:sz w:val="24"/>
          <w:szCs w:val="24"/>
        </w:rPr>
        <w:t xml:space="preserve"> kao što je navedeno u izreci ovog akta. </w:t>
      </w:r>
    </w:p>
    <w:p w14:paraId="49376288" w14:textId="77777777" w:rsidR="00184F65" w:rsidRDefault="00184F65" w:rsidP="00184F65">
      <w:pPr>
        <w:spacing w:after="0"/>
        <w:ind w:firstLine="708"/>
        <w:jc w:val="both"/>
        <w:rPr>
          <w:rFonts w:ascii="Times New Roman" w:hAnsi="Times New Roman" w:cs="Times New Roman"/>
          <w:sz w:val="12"/>
          <w:szCs w:val="24"/>
        </w:rPr>
      </w:pPr>
    </w:p>
    <w:p w14:paraId="6CCBE581" w14:textId="77777777" w:rsidR="00065E61" w:rsidRDefault="00065E61" w:rsidP="0054338E">
      <w:pPr>
        <w:spacing w:after="0"/>
        <w:jc w:val="both"/>
        <w:rPr>
          <w:rFonts w:ascii="Times New Roman" w:hAnsi="Times New Roman" w:cs="Times New Roman"/>
          <w:sz w:val="16"/>
          <w:szCs w:val="24"/>
        </w:rPr>
      </w:pPr>
    </w:p>
    <w:p w14:paraId="6530677E"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0CFF40B1" w14:textId="77777777" w:rsidR="00184F65" w:rsidRDefault="00184F65" w:rsidP="00184F65">
      <w:pPr>
        <w:pStyle w:val="Default"/>
        <w:spacing w:line="276" w:lineRule="auto"/>
        <w:ind w:left="4956"/>
        <w:rPr>
          <w:color w:val="auto"/>
        </w:rPr>
      </w:pPr>
      <w:r>
        <w:rPr>
          <w:bCs/>
          <w:color w:val="auto"/>
        </w:rPr>
        <w:t xml:space="preserve">          Nataša Novaković, dipl. iur.</w:t>
      </w:r>
    </w:p>
    <w:p w14:paraId="376179B4" w14:textId="77777777" w:rsidR="00184F65" w:rsidRDefault="00184F65" w:rsidP="00184F65">
      <w:pPr>
        <w:spacing w:after="0"/>
        <w:jc w:val="both"/>
        <w:rPr>
          <w:rFonts w:ascii="Times New Roman" w:hAnsi="Times New Roman" w:cs="Times New Roman"/>
          <w:b/>
          <w:sz w:val="24"/>
          <w:szCs w:val="24"/>
        </w:rPr>
      </w:pPr>
    </w:p>
    <w:p w14:paraId="1877AB3B" w14:textId="77777777" w:rsidR="00184F65" w:rsidRDefault="00184F65" w:rsidP="00184F65">
      <w:pPr>
        <w:spacing w:after="0"/>
        <w:jc w:val="both"/>
        <w:rPr>
          <w:rFonts w:ascii="Times New Roman" w:hAnsi="Times New Roman" w:cs="Times New Roman"/>
          <w:sz w:val="24"/>
          <w:szCs w:val="24"/>
        </w:rPr>
      </w:pPr>
    </w:p>
    <w:p w14:paraId="41F0C449"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4CA6F3CB" w14:textId="77777777" w:rsidR="00184F65" w:rsidRDefault="00750C33"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C25B3A">
        <w:rPr>
          <w:rFonts w:ascii="Times New Roman" w:hAnsi="Times New Roman" w:cs="Times New Roman"/>
          <w:sz w:val="24"/>
          <w:szCs w:val="24"/>
        </w:rPr>
        <w:t>ica</w:t>
      </w:r>
      <w:r>
        <w:rPr>
          <w:rFonts w:ascii="Times New Roman" w:hAnsi="Times New Roman" w:cs="Times New Roman"/>
          <w:sz w:val="24"/>
          <w:szCs w:val="24"/>
        </w:rPr>
        <w:t>, putem dostavljene adrese</w:t>
      </w:r>
    </w:p>
    <w:p w14:paraId="3BE39354"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497DC87"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70F3E6CE"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74895" w14:textId="77777777" w:rsidR="003E2FF1" w:rsidRDefault="003E2FF1" w:rsidP="005B5818">
      <w:pPr>
        <w:spacing w:after="0" w:line="240" w:lineRule="auto"/>
      </w:pPr>
      <w:r>
        <w:separator/>
      </w:r>
    </w:p>
  </w:endnote>
  <w:endnote w:type="continuationSeparator" w:id="0">
    <w:p w14:paraId="7B786B8B" w14:textId="77777777" w:rsidR="003E2FF1" w:rsidRDefault="003E2FF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6B33"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4E63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ED54E4E"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829EAD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7E6C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DC9C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50CB5F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D6028" w14:textId="77777777" w:rsidR="003E2FF1" w:rsidRDefault="003E2FF1" w:rsidP="005B5818">
      <w:pPr>
        <w:spacing w:after="0" w:line="240" w:lineRule="auto"/>
      </w:pPr>
      <w:r>
        <w:separator/>
      </w:r>
    </w:p>
  </w:footnote>
  <w:footnote w:type="continuationSeparator" w:id="0">
    <w:p w14:paraId="4D4EA470" w14:textId="77777777" w:rsidR="003E2FF1" w:rsidRDefault="003E2FF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4F62684" w14:textId="0731A971" w:rsidR="00101F03" w:rsidRDefault="00965145">
        <w:pPr>
          <w:pStyle w:val="Zaglavlje"/>
          <w:jc w:val="right"/>
        </w:pPr>
        <w:r>
          <w:fldChar w:fldCharType="begin"/>
        </w:r>
        <w:r>
          <w:instrText xml:space="preserve"> PAGE   \* MERGEFORMAT </w:instrText>
        </w:r>
        <w:r>
          <w:fldChar w:fldCharType="separate"/>
        </w:r>
        <w:r w:rsidR="009B58D3">
          <w:rPr>
            <w:noProof/>
          </w:rPr>
          <w:t>3</w:t>
        </w:r>
        <w:r>
          <w:rPr>
            <w:noProof/>
          </w:rPr>
          <w:fldChar w:fldCharType="end"/>
        </w:r>
      </w:p>
    </w:sdtContent>
  </w:sdt>
  <w:p w14:paraId="0230893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85AF"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21293" w14:textId="77777777" w:rsidR="005B5818" w:rsidRPr="00CA2B25" w:rsidRDefault="005B5818" w:rsidP="005B5818">
                          <w:pPr>
                            <w:jc w:val="right"/>
                            <w:rPr>
                              <w:sz w:val="16"/>
                              <w:szCs w:val="16"/>
                            </w:rPr>
                          </w:pPr>
                          <w:r w:rsidRPr="00CA2B25">
                            <w:rPr>
                              <w:sz w:val="16"/>
                              <w:szCs w:val="16"/>
                            </w:rPr>
                            <w:t xml:space="preserve">                                                </w:t>
                          </w:r>
                        </w:p>
                        <w:p w14:paraId="2FBF5F4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BB60FE3"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6F21293" w14:textId="77777777" w:rsidR="005B5818" w:rsidRPr="00CA2B25" w:rsidRDefault="005B5818" w:rsidP="005B5818">
                    <w:pPr>
                      <w:jc w:val="right"/>
                      <w:rPr>
                        <w:sz w:val="16"/>
                        <w:szCs w:val="16"/>
                      </w:rPr>
                    </w:pPr>
                    <w:r w:rsidRPr="00CA2B25">
                      <w:rPr>
                        <w:sz w:val="16"/>
                        <w:szCs w:val="16"/>
                      </w:rPr>
                      <w:t xml:space="preserve">                                                </w:t>
                    </w:r>
                  </w:p>
                  <w:p w14:paraId="2FBF5F4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BB60FE3"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28C580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D1AA35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1FA334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68DF46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EE4C897"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3CBB"/>
    <w:multiLevelType w:val="hybridMultilevel"/>
    <w:tmpl w:val="1212B7BC"/>
    <w:lvl w:ilvl="0" w:tplc="DC0C30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6F13DB"/>
    <w:multiLevelType w:val="hybridMultilevel"/>
    <w:tmpl w:val="E24C0C9E"/>
    <w:lvl w:ilvl="0" w:tplc="8BF017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D323A80"/>
    <w:multiLevelType w:val="hybridMultilevel"/>
    <w:tmpl w:val="68E8FBF4"/>
    <w:lvl w:ilvl="0" w:tplc="1FD0C12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29C2771"/>
    <w:multiLevelType w:val="hybridMultilevel"/>
    <w:tmpl w:val="8432DE8A"/>
    <w:lvl w:ilvl="0" w:tplc="1BA4EC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E167127"/>
    <w:multiLevelType w:val="hybridMultilevel"/>
    <w:tmpl w:val="03203F58"/>
    <w:lvl w:ilvl="0" w:tplc="517691E8">
      <w:start w:val="1"/>
      <w:numFmt w:val="upperRoman"/>
      <w:lvlText w:val="%1."/>
      <w:lvlJc w:val="left"/>
      <w:pPr>
        <w:ind w:left="1428" w:hanging="720"/>
      </w:pPr>
      <w:rPr>
        <w:rFonts w:eastAsiaTheme="minorHAnsi"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1FA"/>
    <w:rsid w:val="000332F6"/>
    <w:rsid w:val="0003719A"/>
    <w:rsid w:val="00065E61"/>
    <w:rsid w:val="00067EC1"/>
    <w:rsid w:val="000B2775"/>
    <w:rsid w:val="000B2BF7"/>
    <w:rsid w:val="000E75E4"/>
    <w:rsid w:val="000E769D"/>
    <w:rsid w:val="000F08E4"/>
    <w:rsid w:val="000F395D"/>
    <w:rsid w:val="00101F03"/>
    <w:rsid w:val="00112E23"/>
    <w:rsid w:val="0012224D"/>
    <w:rsid w:val="00122EEC"/>
    <w:rsid w:val="001271F7"/>
    <w:rsid w:val="001428BB"/>
    <w:rsid w:val="00184F65"/>
    <w:rsid w:val="00187399"/>
    <w:rsid w:val="001906A7"/>
    <w:rsid w:val="001C3661"/>
    <w:rsid w:val="001F5128"/>
    <w:rsid w:val="002202E1"/>
    <w:rsid w:val="002240A0"/>
    <w:rsid w:val="0023102B"/>
    <w:rsid w:val="0023718E"/>
    <w:rsid w:val="002421E6"/>
    <w:rsid w:val="002541BE"/>
    <w:rsid w:val="002940DD"/>
    <w:rsid w:val="00296618"/>
    <w:rsid w:val="002C2815"/>
    <w:rsid w:val="002C4098"/>
    <w:rsid w:val="002E5387"/>
    <w:rsid w:val="002F313C"/>
    <w:rsid w:val="00322DCD"/>
    <w:rsid w:val="00332D21"/>
    <w:rsid w:val="003416CC"/>
    <w:rsid w:val="00354459"/>
    <w:rsid w:val="003C019C"/>
    <w:rsid w:val="003C2DEB"/>
    <w:rsid w:val="003C4B46"/>
    <w:rsid w:val="003E2FF1"/>
    <w:rsid w:val="003E53F7"/>
    <w:rsid w:val="004004B8"/>
    <w:rsid w:val="00406E92"/>
    <w:rsid w:val="00411522"/>
    <w:rsid w:val="00471F61"/>
    <w:rsid w:val="0049777D"/>
    <w:rsid w:val="004A5B81"/>
    <w:rsid w:val="004B12AF"/>
    <w:rsid w:val="004C16F0"/>
    <w:rsid w:val="004E7A70"/>
    <w:rsid w:val="004F049E"/>
    <w:rsid w:val="00501A13"/>
    <w:rsid w:val="00512887"/>
    <w:rsid w:val="005247E2"/>
    <w:rsid w:val="0054338E"/>
    <w:rsid w:val="005603E3"/>
    <w:rsid w:val="00595632"/>
    <w:rsid w:val="005B5818"/>
    <w:rsid w:val="005C40C6"/>
    <w:rsid w:val="005C68DB"/>
    <w:rsid w:val="005F3F67"/>
    <w:rsid w:val="006178F8"/>
    <w:rsid w:val="006404B7"/>
    <w:rsid w:val="00647B1E"/>
    <w:rsid w:val="006638E4"/>
    <w:rsid w:val="006646EF"/>
    <w:rsid w:val="00677ADB"/>
    <w:rsid w:val="0068230E"/>
    <w:rsid w:val="00693FD7"/>
    <w:rsid w:val="006A31F5"/>
    <w:rsid w:val="006E4FD8"/>
    <w:rsid w:val="0071684E"/>
    <w:rsid w:val="00730D8F"/>
    <w:rsid w:val="00740BFE"/>
    <w:rsid w:val="00747047"/>
    <w:rsid w:val="00750C33"/>
    <w:rsid w:val="00793EC7"/>
    <w:rsid w:val="007D2C70"/>
    <w:rsid w:val="007F6415"/>
    <w:rsid w:val="00824B78"/>
    <w:rsid w:val="00831E17"/>
    <w:rsid w:val="00851C24"/>
    <w:rsid w:val="008A05DF"/>
    <w:rsid w:val="008E4642"/>
    <w:rsid w:val="008E6E35"/>
    <w:rsid w:val="008F7FEA"/>
    <w:rsid w:val="009062CF"/>
    <w:rsid w:val="00907C08"/>
    <w:rsid w:val="009101F2"/>
    <w:rsid w:val="00913B0E"/>
    <w:rsid w:val="009271F6"/>
    <w:rsid w:val="009449AC"/>
    <w:rsid w:val="00945142"/>
    <w:rsid w:val="00965145"/>
    <w:rsid w:val="0097593F"/>
    <w:rsid w:val="009B0DB7"/>
    <w:rsid w:val="009B1CB1"/>
    <w:rsid w:val="009B58D3"/>
    <w:rsid w:val="009C5D0E"/>
    <w:rsid w:val="009D0053"/>
    <w:rsid w:val="009D309E"/>
    <w:rsid w:val="009E7D1F"/>
    <w:rsid w:val="009F574B"/>
    <w:rsid w:val="00A41D57"/>
    <w:rsid w:val="00A4613D"/>
    <w:rsid w:val="00A520C7"/>
    <w:rsid w:val="00A96533"/>
    <w:rsid w:val="00AA3E69"/>
    <w:rsid w:val="00AA3F5D"/>
    <w:rsid w:val="00AA64B2"/>
    <w:rsid w:val="00AC7A6B"/>
    <w:rsid w:val="00AE2790"/>
    <w:rsid w:val="00AE4562"/>
    <w:rsid w:val="00AF442D"/>
    <w:rsid w:val="00B52CFF"/>
    <w:rsid w:val="00B77B28"/>
    <w:rsid w:val="00B83F61"/>
    <w:rsid w:val="00B84FD1"/>
    <w:rsid w:val="00BB3E9D"/>
    <w:rsid w:val="00BC22A4"/>
    <w:rsid w:val="00BF5F4E"/>
    <w:rsid w:val="00C22A06"/>
    <w:rsid w:val="00C24596"/>
    <w:rsid w:val="00C25B3A"/>
    <w:rsid w:val="00C26394"/>
    <w:rsid w:val="00C6369E"/>
    <w:rsid w:val="00CA28B6"/>
    <w:rsid w:val="00CA602D"/>
    <w:rsid w:val="00CA631C"/>
    <w:rsid w:val="00CF0867"/>
    <w:rsid w:val="00D02DD3"/>
    <w:rsid w:val="00D11BA5"/>
    <w:rsid w:val="00D1289E"/>
    <w:rsid w:val="00D57A2E"/>
    <w:rsid w:val="00D654ED"/>
    <w:rsid w:val="00D66549"/>
    <w:rsid w:val="00D77342"/>
    <w:rsid w:val="00DF5A0F"/>
    <w:rsid w:val="00E15A45"/>
    <w:rsid w:val="00E3580A"/>
    <w:rsid w:val="00E44943"/>
    <w:rsid w:val="00E46AFE"/>
    <w:rsid w:val="00E752D7"/>
    <w:rsid w:val="00EC394E"/>
    <w:rsid w:val="00EC744A"/>
    <w:rsid w:val="00EF383B"/>
    <w:rsid w:val="00F13740"/>
    <w:rsid w:val="00F334C6"/>
    <w:rsid w:val="00F67EDD"/>
    <w:rsid w:val="00F73A99"/>
    <w:rsid w:val="00FA0034"/>
    <w:rsid w:val="00FB0FFF"/>
    <w:rsid w:val="00FB3D4F"/>
    <w:rsid w:val="00FB7517"/>
    <w:rsid w:val="00FC197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625E9F"/>
  <w15:docId w15:val="{E8C38AD8-4C76-4397-AB65-0AED78DE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4004B8"/>
    <w:rPr>
      <w:sz w:val="16"/>
      <w:szCs w:val="16"/>
    </w:rPr>
  </w:style>
  <w:style w:type="paragraph" w:styleId="Tekstkomentara">
    <w:name w:val="annotation text"/>
    <w:basedOn w:val="Normal"/>
    <w:link w:val="TekstkomentaraChar"/>
    <w:uiPriority w:val="99"/>
    <w:semiHidden/>
    <w:unhideWhenUsed/>
    <w:rsid w:val="004004B8"/>
    <w:pPr>
      <w:spacing w:line="240" w:lineRule="auto"/>
    </w:pPr>
    <w:rPr>
      <w:sz w:val="20"/>
      <w:szCs w:val="20"/>
    </w:rPr>
  </w:style>
  <w:style w:type="character" w:customStyle="1" w:styleId="TekstkomentaraChar">
    <w:name w:val="Tekst komentara Char"/>
    <w:basedOn w:val="Zadanifontodlomka"/>
    <w:link w:val="Tekstkomentara"/>
    <w:uiPriority w:val="99"/>
    <w:semiHidden/>
    <w:rsid w:val="004004B8"/>
    <w:rPr>
      <w:sz w:val="20"/>
      <w:szCs w:val="20"/>
    </w:rPr>
  </w:style>
  <w:style w:type="paragraph" w:styleId="Predmetkomentara">
    <w:name w:val="annotation subject"/>
    <w:basedOn w:val="Tekstkomentara"/>
    <w:next w:val="Tekstkomentara"/>
    <w:link w:val="PredmetkomentaraChar"/>
    <w:uiPriority w:val="99"/>
    <w:semiHidden/>
    <w:unhideWhenUsed/>
    <w:rsid w:val="004004B8"/>
    <w:rPr>
      <w:b/>
      <w:bCs/>
    </w:rPr>
  </w:style>
  <w:style w:type="character" w:customStyle="1" w:styleId="PredmetkomentaraChar">
    <w:name w:val="Predmet komentara Char"/>
    <w:basedOn w:val="TekstkomentaraChar"/>
    <w:link w:val="Predmetkomentara"/>
    <w:uiPriority w:val="99"/>
    <w:semiHidden/>
    <w:rsid w:val="004004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927150727">
      <w:bodyDiv w:val="1"/>
      <w:marLeft w:val="0"/>
      <w:marRight w:val="0"/>
      <w:marTop w:val="0"/>
      <w:marBottom w:val="0"/>
      <w:divBdr>
        <w:top w:val="none" w:sz="0" w:space="0" w:color="auto"/>
        <w:left w:val="none" w:sz="0" w:space="0" w:color="auto"/>
        <w:bottom w:val="none" w:sz="0" w:space="0" w:color="auto"/>
        <w:right w:val="none" w:sz="0" w:space="0" w:color="auto"/>
      </w:divBdr>
    </w:div>
    <w:div w:id="1220282179">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P-71/21</BrojPredmeta>
    <Duznosnici xmlns="8638ef6a-48a0-457c-b738-9f65e71a9a26" xsi:nil="true"/>
    <VrstaDokumenta xmlns="8638ef6a-48a0-457c-b738-9f65e71a9a26">7</VrstaDokumenta>
    <KljucneRijeci xmlns="8638ef6a-48a0-457c-b738-9f65e71a9a26">
      <Value>90</Value>
    </KljucneRijeci>
    <BrojAkta xmlns="8638ef6a-48a0-457c-b738-9f65e71a9a26">711-I-821-P-71/21-03-19</BrojAkta>
    <Sync xmlns="8638ef6a-48a0-457c-b738-9f65e71a9a26">0</Sync>
    <Sjednica xmlns="8638ef6a-48a0-457c-b738-9f65e71a9a26">233</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E91B8-9C62-454E-950F-CE2D77FC330C}"/>
</file>

<file path=customXml/itemProps2.xml><?xml version="1.0" encoding="utf-8"?>
<ds:datastoreItem xmlns:ds="http://schemas.openxmlformats.org/officeDocument/2006/customXml" ds:itemID="{69DA004E-AC80-46DB-AF09-122CFFD3EC03}">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9B598689-DDFE-4359-8169-B1360E043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7171</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2021-05-12T10:07:00Z</cp:lastPrinted>
  <dcterms:created xsi:type="dcterms:W3CDTF">2021-05-17T14:09:00Z</dcterms:created>
  <dcterms:modified xsi:type="dcterms:W3CDTF">2021-05-17T14:09:00Z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