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2668F" w14:textId="0283CC3B" w:rsidR="00332D21" w:rsidRPr="0047453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5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4745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474535" w:rsidRPr="00474535">
        <w:rPr>
          <w:rFonts w:ascii="Times New Roman" w:hAnsi="Times New Roman" w:cs="Times New Roman"/>
          <w:sz w:val="24"/>
          <w:szCs w:val="24"/>
        </w:rPr>
        <w:t>711-I-718-P-63/21-02-8</w:t>
      </w:r>
      <w:bookmarkEnd w:id="0"/>
    </w:p>
    <w:p w14:paraId="3E953139" w14:textId="77777777" w:rsidR="009B7ADB" w:rsidRPr="00966F96" w:rsidRDefault="00095418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4535">
        <w:rPr>
          <w:rFonts w:ascii="Times New Roman" w:hAnsi="Times New Roman" w:cs="Times New Roman"/>
          <w:color w:val="auto"/>
        </w:rPr>
        <w:t>Zagreb, 26</w:t>
      </w:r>
      <w:r w:rsidR="009B7ADB" w:rsidRPr="00474535">
        <w:rPr>
          <w:rFonts w:ascii="Times New Roman" w:hAnsi="Times New Roman" w:cs="Times New Roman"/>
          <w:color w:val="auto"/>
        </w:rPr>
        <w:t xml:space="preserve">. </w:t>
      </w:r>
      <w:r w:rsidRPr="00474535">
        <w:rPr>
          <w:rFonts w:ascii="Times New Roman" w:hAnsi="Times New Roman" w:cs="Times New Roman"/>
          <w:color w:val="auto"/>
        </w:rPr>
        <w:t>ožujka 2021</w:t>
      </w:r>
      <w:r w:rsidR="009B7ADB" w:rsidRPr="00474535">
        <w:rPr>
          <w:rFonts w:ascii="Times New Roman" w:hAnsi="Times New Roman" w:cs="Times New Roman"/>
          <w:color w:val="auto"/>
        </w:rPr>
        <w:t>.</w:t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73421B">
        <w:rPr>
          <w:rFonts w:ascii="Times New Roman" w:hAnsi="Times New Roman" w:cs="Times New Roman"/>
          <w:color w:val="auto"/>
        </w:rPr>
        <w:t xml:space="preserve">          </w:t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</w:p>
    <w:p w14:paraId="7C8E372A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</w:p>
    <w:p w14:paraId="76E72FD4" w14:textId="0EAB3C6D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66F96">
        <w:rPr>
          <w:rFonts w:ascii="Times New Roman" w:hAnsi="Times New Roman" w:cs="Times New Roman"/>
          <w:color w:val="auto"/>
        </w:rPr>
        <w:t xml:space="preserve"> (u daljnjem tekstu: Povjerenstvo) </w:t>
      </w:r>
      <w:r w:rsidRPr="009B7ADB">
        <w:rPr>
          <w:rFonts w:ascii="Times New Roman" w:hAnsi="Times New Roman" w:cs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 w:cs="Times New Roman"/>
          <w:color w:val="auto"/>
        </w:rPr>
        <w:t xml:space="preserve">, </w:t>
      </w:r>
      <w:r w:rsidRPr="00966F96">
        <w:rPr>
          <w:rFonts w:ascii="Times New Roman" w:hAnsi="Times New Roman" w:cs="Times New Roman"/>
          <w:color w:val="auto"/>
        </w:rPr>
        <w:t>na temelju članka 10. stavka 3. Zakona o sprječavanju sukoba interesa („Narodne novine“ broj 2</w:t>
      </w:r>
      <w:r w:rsidR="0067263D">
        <w:rPr>
          <w:rFonts w:ascii="Times New Roman" w:hAnsi="Times New Roman" w:cs="Times New Roman"/>
          <w:color w:val="auto"/>
        </w:rPr>
        <w:t>6/11., 12/12., 126/12., 48/13., 57/15. i 98/19.,</w:t>
      </w:r>
      <w:r w:rsidRPr="00966F96">
        <w:rPr>
          <w:rFonts w:ascii="Times New Roman" w:hAnsi="Times New Roman" w:cs="Times New Roman"/>
          <w:color w:val="auto"/>
        </w:rPr>
        <w:t xml:space="preserve"> u daljnjem tekstu: ZSSI), </w:t>
      </w:r>
      <w:r w:rsidR="00B21BC7">
        <w:rPr>
          <w:rFonts w:ascii="Times New Roman" w:hAnsi="Times New Roman" w:cs="Times New Roman"/>
          <w:b/>
          <w:color w:val="auto"/>
        </w:rPr>
        <w:t>na temelju vlastitih saznanja o mogućem sukobu int</w:t>
      </w:r>
      <w:r w:rsidR="00095418">
        <w:rPr>
          <w:rFonts w:ascii="Times New Roman" w:hAnsi="Times New Roman" w:cs="Times New Roman"/>
          <w:b/>
          <w:color w:val="auto"/>
        </w:rPr>
        <w:t>eresa dužnosnika</w:t>
      </w:r>
      <w:r w:rsidR="00420586">
        <w:rPr>
          <w:rFonts w:ascii="Times New Roman" w:hAnsi="Times New Roman" w:cs="Times New Roman"/>
          <w:b/>
          <w:color w:val="auto"/>
        </w:rPr>
        <w:t xml:space="preserve"> </w:t>
      </w:r>
      <w:r w:rsidR="00095418">
        <w:rPr>
          <w:rFonts w:ascii="Times New Roman" w:hAnsi="Times New Roman" w:cs="Times New Roman"/>
          <w:b/>
          <w:color w:val="auto"/>
        </w:rPr>
        <w:t>Dragana Kovačevića</w:t>
      </w:r>
      <w:r w:rsidR="00420586">
        <w:rPr>
          <w:rFonts w:ascii="Times New Roman" w:hAnsi="Times New Roman" w:cs="Times New Roman"/>
          <w:b/>
          <w:color w:val="auto"/>
        </w:rPr>
        <w:t xml:space="preserve">, </w:t>
      </w:r>
      <w:r w:rsidR="00095418">
        <w:rPr>
          <w:rFonts w:ascii="Times New Roman" w:hAnsi="Times New Roman" w:cs="Times New Roman"/>
          <w:b/>
          <w:color w:val="auto"/>
        </w:rPr>
        <w:t>predsjednika Uprave trgovačkog društva Jadranski naftovod d.d. do 25. rujna 2020.g.</w:t>
      </w:r>
      <w:r w:rsidRPr="00966F96">
        <w:rPr>
          <w:rFonts w:ascii="Times New Roman" w:hAnsi="Times New Roman" w:cs="Times New Roman"/>
          <w:b/>
          <w:color w:val="auto"/>
        </w:rPr>
        <w:t>,</w:t>
      </w:r>
      <w:r w:rsidR="00694454">
        <w:rPr>
          <w:rFonts w:ascii="Times New Roman" w:hAnsi="Times New Roman" w:cs="Times New Roman"/>
          <w:b/>
          <w:color w:val="auto"/>
        </w:rPr>
        <w:t xml:space="preserve"> zastupanog po punomoćniku Ivi Farčiću, odvjetniku iz Zagreba,</w:t>
      </w:r>
      <w:r w:rsidR="001D4188">
        <w:rPr>
          <w:rFonts w:ascii="Times New Roman" w:hAnsi="Times New Roman" w:cs="Times New Roman"/>
          <w:b/>
          <w:color w:val="auto"/>
        </w:rPr>
        <w:t xml:space="preserve"> Baštijanova 2a</w:t>
      </w:r>
      <w:r w:rsidR="001D4188" w:rsidRPr="00092340"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b/>
          <w:color w:val="auto"/>
        </w:rPr>
        <w:t xml:space="preserve"> </w:t>
      </w:r>
      <w:r w:rsidR="00095418">
        <w:rPr>
          <w:rFonts w:ascii="Times New Roman" w:hAnsi="Times New Roman" w:cs="Times New Roman"/>
          <w:color w:val="auto"/>
        </w:rPr>
        <w:t>na 120</w:t>
      </w:r>
      <w:r w:rsidRPr="00966F96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održanoj </w:t>
      </w:r>
      <w:r w:rsidR="00095418">
        <w:rPr>
          <w:rFonts w:ascii="Times New Roman" w:hAnsi="Times New Roman" w:cs="Times New Roman"/>
          <w:color w:val="auto"/>
        </w:rPr>
        <w:t>26</w:t>
      </w:r>
      <w:r>
        <w:rPr>
          <w:rFonts w:ascii="Times New Roman" w:hAnsi="Times New Roman" w:cs="Times New Roman"/>
          <w:color w:val="auto"/>
        </w:rPr>
        <w:t xml:space="preserve">. </w:t>
      </w:r>
      <w:r w:rsidR="00095418">
        <w:rPr>
          <w:rFonts w:ascii="Times New Roman" w:hAnsi="Times New Roman" w:cs="Times New Roman"/>
          <w:color w:val="auto"/>
        </w:rPr>
        <w:t>ožujka 2021</w:t>
      </w:r>
      <w:r w:rsidRPr="00966F96">
        <w:rPr>
          <w:rFonts w:ascii="Times New Roman" w:hAnsi="Times New Roman" w:cs="Times New Roman"/>
          <w:color w:val="auto"/>
        </w:rPr>
        <w:t>.g.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donosi sljedeću</w:t>
      </w:r>
      <w:r w:rsidR="00092340">
        <w:rPr>
          <w:rFonts w:ascii="Times New Roman" w:hAnsi="Times New Roman" w:cs="Times New Roman"/>
          <w:color w:val="auto"/>
        </w:rPr>
        <w:t>:</w:t>
      </w:r>
    </w:p>
    <w:p w14:paraId="1E22D5AC" w14:textId="77777777" w:rsidR="009B7ADB" w:rsidRPr="00966F96" w:rsidRDefault="009B7ADB" w:rsidP="009B7AD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96BF27D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ODLUKU</w:t>
      </w:r>
    </w:p>
    <w:p w14:paraId="7D42786D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A12F7B0" w14:textId="77777777" w:rsidR="009B7ADB" w:rsidRPr="00966F96" w:rsidRDefault="009B7ADB" w:rsidP="00552C9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>Pokreće se postupak</w:t>
      </w:r>
      <w:r w:rsidR="00995C83">
        <w:rPr>
          <w:rFonts w:ascii="Times New Roman" w:hAnsi="Times New Roman" w:cs="Times New Roman"/>
          <w:b/>
          <w:bCs/>
          <w:color w:val="auto"/>
        </w:rPr>
        <w:t xml:space="preserve"> za odlučivanje o sukobu interesa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protiv </w:t>
      </w:r>
      <w:r w:rsidR="00682362">
        <w:rPr>
          <w:rFonts w:ascii="Times New Roman" w:hAnsi="Times New Roman" w:cs="Times New Roman"/>
          <w:b/>
          <w:color w:val="auto"/>
        </w:rPr>
        <w:t>dužnosnika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682362">
        <w:rPr>
          <w:rFonts w:ascii="Times New Roman" w:hAnsi="Times New Roman" w:cs="Times New Roman"/>
          <w:b/>
          <w:color w:val="auto"/>
        </w:rPr>
        <w:t>Dragana Kovačevića</w:t>
      </w:r>
      <w:r>
        <w:rPr>
          <w:rFonts w:ascii="Times New Roman" w:hAnsi="Times New Roman" w:cs="Times New Roman"/>
          <w:b/>
          <w:color w:val="auto"/>
        </w:rPr>
        <w:t xml:space="preserve">, </w:t>
      </w:r>
      <w:r w:rsidR="00682362">
        <w:rPr>
          <w:rFonts w:ascii="Times New Roman" w:hAnsi="Times New Roman" w:cs="Times New Roman"/>
          <w:b/>
          <w:color w:val="auto"/>
        </w:rPr>
        <w:t xml:space="preserve">predsjednika Uprave trgovačkog društva </w:t>
      </w:r>
      <w:r w:rsidR="00095418">
        <w:rPr>
          <w:rFonts w:ascii="Times New Roman" w:hAnsi="Times New Roman" w:cs="Times New Roman"/>
          <w:b/>
          <w:color w:val="auto"/>
        </w:rPr>
        <w:t>Jadranski naftovod d.d. do 25. rujn</w:t>
      </w:r>
      <w:r w:rsidR="00682362">
        <w:rPr>
          <w:rFonts w:ascii="Times New Roman" w:hAnsi="Times New Roman" w:cs="Times New Roman"/>
          <w:b/>
          <w:color w:val="auto"/>
        </w:rPr>
        <w:t>a 2020.g.</w:t>
      </w:r>
      <w:r w:rsidRPr="00966F96">
        <w:rPr>
          <w:rFonts w:ascii="Times New Roman" w:hAnsi="Times New Roman" w:cs="Times New Roman"/>
          <w:b/>
          <w:bCs/>
          <w:color w:val="auto"/>
        </w:rPr>
        <w:t>, zbog moguće</w:t>
      </w:r>
      <w:r w:rsidR="00867749">
        <w:rPr>
          <w:rFonts w:ascii="Times New Roman" w:hAnsi="Times New Roman" w:cs="Times New Roman"/>
          <w:b/>
          <w:bCs/>
          <w:color w:val="auto"/>
        </w:rPr>
        <w:t>g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67749">
        <w:rPr>
          <w:rFonts w:ascii="Times New Roman" w:hAnsi="Times New Roman" w:cs="Times New Roman"/>
          <w:b/>
          <w:bCs/>
          <w:color w:val="auto"/>
        </w:rPr>
        <w:t>kršenja</w:t>
      </w:r>
      <w:r>
        <w:rPr>
          <w:rFonts w:ascii="Times New Roman" w:hAnsi="Times New Roman" w:cs="Times New Roman"/>
          <w:b/>
          <w:bCs/>
          <w:color w:val="auto"/>
        </w:rPr>
        <w:t xml:space="preserve"> članka 8. i 9. ZSSI-a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koja proizlazi iz propusta da po </w:t>
      </w:r>
      <w:r w:rsidR="00195664">
        <w:rPr>
          <w:rFonts w:ascii="Times New Roman" w:hAnsi="Times New Roman" w:cs="Times New Roman"/>
          <w:b/>
          <w:bCs/>
          <w:color w:val="auto"/>
        </w:rPr>
        <w:t xml:space="preserve">pisanom </w:t>
      </w:r>
      <w:r w:rsidR="00FD05AF">
        <w:rPr>
          <w:rFonts w:ascii="Times New Roman" w:hAnsi="Times New Roman" w:cs="Times New Roman"/>
          <w:b/>
          <w:bCs/>
          <w:color w:val="auto"/>
        </w:rPr>
        <w:t>nalogu</w:t>
      </w:r>
      <w:r w:rsidR="00FD05AF" w:rsidRPr="00FD05AF">
        <w:rPr>
          <w:rFonts w:ascii="Times New Roman" w:hAnsi="Times New Roman" w:cs="Times New Roman"/>
          <w:b/>
          <w:bCs/>
          <w:color w:val="auto"/>
        </w:rPr>
        <w:t xml:space="preserve"> Povjerenstva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FD05AF">
        <w:rPr>
          <w:rFonts w:ascii="Times New Roman" w:hAnsi="Times New Roman" w:cs="Times New Roman"/>
          <w:b/>
          <w:bCs/>
          <w:color w:val="auto"/>
        </w:rPr>
        <w:t xml:space="preserve">u danom roku </w:t>
      </w:r>
      <w:r>
        <w:rPr>
          <w:rFonts w:ascii="Times New Roman" w:hAnsi="Times New Roman" w:cs="Times New Roman"/>
          <w:b/>
          <w:bCs/>
          <w:color w:val="auto"/>
        </w:rPr>
        <w:t xml:space="preserve">koji je protekao </w:t>
      </w:r>
      <w:r w:rsidR="00095418">
        <w:rPr>
          <w:rFonts w:ascii="Times New Roman" w:hAnsi="Times New Roman" w:cs="Times New Roman"/>
          <w:b/>
          <w:bCs/>
          <w:color w:val="auto"/>
        </w:rPr>
        <w:t>24</w:t>
      </w:r>
      <w:r w:rsidR="00BC1A4B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095418">
        <w:rPr>
          <w:rFonts w:ascii="Times New Roman" w:hAnsi="Times New Roman" w:cs="Times New Roman"/>
          <w:b/>
          <w:bCs/>
          <w:color w:val="auto"/>
        </w:rPr>
        <w:t>veljače 2021</w:t>
      </w:r>
      <w:r w:rsidR="00D01740">
        <w:rPr>
          <w:rFonts w:ascii="Times New Roman" w:hAnsi="Times New Roman" w:cs="Times New Roman"/>
          <w:b/>
          <w:bCs/>
          <w:color w:val="auto"/>
        </w:rPr>
        <w:t>.g.,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podnese pravilno i potpuno ispunjeni obrazac izvješća o imovinskom stanju dužnosnika povodom </w:t>
      </w:r>
      <w:r w:rsidR="00E24CF9">
        <w:rPr>
          <w:rFonts w:ascii="Times New Roman" w:hAnsi="Times New Roman" w:cs="Times New Roman"/>
          <w:b/>
          <w:bCs/>
          <w:color w:val="auto"/>
        </w:rPr>
        <w:t>prestanka obnašanja navedene dužnosti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14:paraId="44B51226" w14:textId="77777777" w:rsidR="009B7ADB" w:rsidRPr="00966F96" w:rsidRDefault="009B7ADB" w:rsidP="009B7AD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1861557" w14:textId="77777777" w:rsidR="009B7ADB" w:rsidRPr="00966F96" w:rsidRDefault="009B7ADB" w:rsidP="009B7AD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Pr="00966F96">
        <w:rPr>
          <w:rFonts w:ascii="Times New Roman" w:hAnsi="Times New Roman" w:cs="Times New Roman"/>
          <w:b/>
          <w:color w:val="auto"/>
        </w:rPr>
        <w:t>dužnosni</w:t>
      </w:r>
      <w:r w:rsidR="00E24CF9">
        <w:rPr>
          <w:rFonts w:ascii="Times New Roman" w:hAnsi="Times New Roman" w:cs="Times New Roman"/>
          <w:b/>
          <w:color w:val="auto"/>
        </w:rPr>
        <w:t>k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E24CF9">
        <w:rPr>
          <w:rFonts w:ascii="Times New Roman" w:hAnsi="Times New Roman" w:cs="Times New Roman"/>
          <w:b/>
          <w:color w:val="auto"/>
        </w:rPr>
        <w:t>Dragan Kovačević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da u roku od 15 dana od dana primitka ove Odluke dostavi Povjerenstvu očitovanje na r</w:t>
      </w:r>
      <w:r w:rsidR="00195664">
        <w:rPr>
          <w:rFonts w:ascii="Times New Roman" w:hAnsi="Times New Roman" w:cs="Times New Roman"/>
          <w:b/>
          <w:bCs/>
          <w:color w:val="auto"/>
        </w:rPr>
        <w:t xml:space="preserve">azloge pokretanja ovog postupka, </w:t>
      </w:r>
      <w:r w:rsidRPr="00966F96">
        <w:rPr>
          <w:rFonts w:ascii="Times New Roman" w:hAnsi="Times New Roman" w:cs="Times New Roman"/>
          <w:b/>
          <w:bCs/>
          <w:color w:val="auto"/>
        </w:rPr>
        <w:t>kao i na ostale navode iz obrazloženja ove odluke.</w:t>
      </w:r>
    </w:p>
    <w:p w14:paraId="3FEDAD22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C17B504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Obrazloženje</w:t>
      </w:r>
    </w:p>
    <w:p w14:paraId="54880EC1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AAD3B7" w14:textId="19A16A0B" w:rsidR="00285557" w:rsidRDefault="0067263D" w:rsidP="000954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>nkom 3. stavkom 1. podstavkom 37</w:t>
      </w:r>
      <w:r>
        <w:rPr>
          <w:rFonts w:ascii="Times New Roman" w:hAnsi="Times New Roman" w:cs="Times New Roman"/>
          <w:color w:val="000000"/>
          <w:sz w:val="24"/>
          <w:szCs w:val="24"/>
        </w:rPr>
        <w:t>. ZSSI-a propisano je da su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418" w:rsidRPr="00095418">
        <w:rPr>
          <w:rFonts w:ascii="Times New Roman" w:hAnsi="Times New Roman" w:cs="Times New Roman"/>
          <w:color w:val="000000"/>
          <w:sz w:val="24"/>
          <w:szCs w:val="24"/>
        </w:rPr>
        <w:t>predsjednici i članovi uprava trgovačkih društava koja su u većinskom državnom vlasništvu,</w:t>
      </w:r>
      <w:r w:rsidR="00E24CF9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navedenoga Zakona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D9C" w:rsidRPr="00030B36">
        <w:rPr>
          <w:rFonts w:ascii="Times New Roman" w:hAnsi="Times New Roman" w:cs="Times New Roman"/>
          <w:color w:val="000000"/>
          <w:sz w:val="24"/>
          <w:szCs w:val="24"/>
        </w:rPr>
        <w:t>Uvidom u Registar dužnosnika koji ustrojava i vodi Povjeren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stvo, utvrđeno je da je </w:t>
      </w:r>
      <w:r w:rsidR="00E24CF9">
        <w:rPr>
          <w:rFonts w:ascii="Times New Roman" w:hAnsi="Times New Roman" w:cs="Times New Roman"/>
          <w:color w:val="000000"/>
          <w:sz w:val="24"/>
          <w:szCs w:val="24"/>
        </w:rPr>
        <w:t>Dragan Kovačević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CF9">
        <w:rPr>
          <w:rFonts w:ascii="Times New Roman" w:hAnsi="Times New Roman" w:cs="Times New Roman"/>
          <w:color w:val="000000"/>
          <w:sz w:val="24"/>
          <w:szCs w:val="24"/>
        </w:rPr>
        <w:t xml:space="preserve">obnašao dužnost 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92340">
        <w:rPr>
          <w:rFonts w:ascii="Times New Roman" w:hAnsi="Times New Roman" w:cs="Times New Roman"/>
          <w:color w:val="000000"/>
          <w:sz w:val="24"/>
          <w:szCs w:val="24"/>
        </w:rPr>
        <w:t>redsj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>ednika Uprave trgovačkog društva Jadranski naftovod d.d. od 11. veljače 2012.g. do 25. rujna 2020.g. te je stoga,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 povodom obnašanja 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 xml:space="preserve">navedene 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>dužnosti</w:t>
      </w:r>
      <w:r w:rsidR="00D10D86">
        <w:rPr>
          <w:rFonts w:ascii="Times New Roman" w:hAnsi="Times New Roman" w:cs="Times New Roman"/>
          <w:color w:val="000000"/>
          <w:sz w:val="24"/>
          <w:szCs w:val="24"/>
        </w:rPr>
        <w:t>, obvezan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</w:t>
      </w:r>
      <w:r w:rsidR="00285557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E88BF89" w14:textId="77777777" w:rsidR="00D01740" w:rsidRDefault="00D01740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28E37C" w14:textId="77777777" w:rsidR="0093510C" w:rsidRDefault="0093510C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lastRenderedPageBreak/>
        <w:t>o svojoj imovini te imovini svoga bračnog ili izvanbračnog druga i malodobne djece, sa stanjem na taj dan.</w:t>
      </w:r>
    </w:p>
    <w:p w14:paraId="2EABC811" w14:textId="77777777" w:rsidR="00D10D86" w:rsidRDefault="00D10D86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26FA9D" w14:textId="77777777" w:rsidR="00D10D86" w:rsidRPr="00DD3765" w:rsidRDefault="00D10D86" w:rsidP="00DD37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Stavkom 2.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stog članka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nadalje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propisano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D3765" w:rsidRPr="00DD3765">
        <w:rPr>
          <w:rFonts w:ascii="Times New Roman" w:hAnsi="Times New Roman" w:cs="Times New Roman"/>
          <w:color w:val="414145"/>
          <w:sz w:val="24"/>
          <w:szCs w:val="24"/>
        </w:rPr>
        <w:t>su d</w:t>
      </w:r>
      <w:r w:rsidR="00DD3765">
        <w:rPr>
          <w:rFonts w:ascii="Times New Roman" w:hAnsi="Times New Roman" w:cs="Times New Roman"/>
          <w:color w:val="414145"/>
          <w:sz w:val="24"/>
          <w:szCs w:val="24"/>
        </w:rPr>
        <w:t xml:space="preserve">užnosnici </w:t>
      </w:r>
      <w:r w:rsidR="00DD3765" w:rsidRPr="00DD3765">
        <w:rPr>
          <w:rFonts w:ascii="Times New Roman" w:hAnsi="Times New Roman" w:cs="Times New Roman"/>
          <w:color w:val="414145"/>
          <w:sz w:val="24"/>
          <w:szCs w:val="24"/>
        </w:rPr>
        <w:t>obvezni u roku od 30 dana po prestanku obnašanja javne dužnosti podnijeti Povjerenstvu izvješće o svojoj imovini</w:t>
      </w:r>
      <w:r w:rsidR="00DD3765">
        <w:rPr>
          <w:rFonts w:ascii="Times New Roman" w:hAnsi="Times New Roman" w:cs="Times New Roman"/>
          <w:color w:val="414145"/>
          <w:sz w:val="24"/>
          <w:szCs w:val="24"/>
        </w:rPr>
        <w:t>.</w:t>
      </w:r>
    </w:p>
    <w:p w14:paraId="6569029E" w14:textId="77777777" w:rsidR="002B340B" w:rsidRDefault="002B340B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66056" w14:textId="77777777" w:rsidR="002B340B" w:rsidRDefault="002B340B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9. stavkom 1. ZSSI-a propisano je da u izvješće iz članka 8. toga Zakona dužnosnici obvezno unose podatke o načinu stjecanja imovine i izvorima sredstava kojima je kupljena pokretna i nepokretna imovina koju je dužnosnik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prema istom Zakonu dužan prijaviti.</w:t>
      </w:r>
    </w:p>
    <w:p w14:paraId="0BFA7D2A" w14:textId="77777777" w:rsidR="0093510C" w:rsidRDefault="0093510C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07765" w14:textId="77777777" w:rsidR="00030B36" w:rsidRDefault="0093510C" w:rsidP="00527A0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Člankom 10. 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stavkom 1. 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ZSSI-a propisano je da će Povjerenstvo, ukoliko utvrdi da dužnosnik nije ispunio obveze iz članka 8. i članka 9. stavka 1. ZSSI-a, pisanim putem zatražiti od dužnosnika ispunjenje obveze. 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>Stavkom 2. istog članka propisano je da r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ok za ispunjenje navedene obveze ne može biti duži od 15 dana od dana primitka pisanog zahtjeva. Stavkom 3.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toga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 članka propisano </w:t>
      </w:r>
      <w:r w:rsidR="0067263D"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da će Povjerenstvo, ako dužnosnik ne ispuni navedenu obvezu u danom roku, pokrenuti postupak protiv dužnosnika zbog kršenja odredbi iz članka 8. i 9. ZSSI-a. </w:t>
      </w:r>
    </w:p>
    <w:p w14:paraId="5E112DF0" w14:textId="77777777" w:rsidR="00DD3765" w:rsidRDefault="00527A0B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 imovinskih kartica, utvrđeno je da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dužnosnik Dragan Kovačević  nije podnio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 izvješće o imovinskom stanju povodom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prestanka obnašanja dužnosti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predsjednika Uprave trgovačkog društva Jdranski naftovod d.d. u roku od 30 dana od dana prestanka obnašanja navedene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1C3EA2" w14:textId="77777777" w:rsidR="00DD3765" w:rsidRDefault="00DD3765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9B9CA6" w14:textId="1F30B2F4" w:rsidR="0093510C" w:rsidRDefault="00040D9C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 xml:space="preserve">stoga </w:t>
      </w:r>
      <w:r>
        <w:rPr>
          <w:rFonts w:ascii="Times New Roman" w:hAnsi="Times New Roman" w:cs="Times New Roman"/>
          <w:color w:val="000000"/>
          <w:sz w:val="24"/>
          <w:szCs w:val="24"/>
        </w:rPr>
        <w:t>Zaključkom broj: 711-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-187-IK-36-20/21-04-10 od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veljače 2021.g. naložilo dužnosniku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u roku od 15 dana od dana primitka toga zaključka ispuni obvezu podnošenja pravilno i potpuno ispunjenog obrasca izvješća o imovinskom stanju dužnosnika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povodom prestanka obnašanja dužnosti pred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jednika Uprave društva Jadranski naftovod d.d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>. Točkom II. izreke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 xml:space="preserve"> navedenoga Z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aključka dužnosnik je upozoren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 da ako ne ispuni obvezu podnošenja pravilno i potpuno ispunjenog izvješća o imovinskom stanju u ro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>ku od 15 dana od dana primitka Z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aključka, Povjerenstvo će protiv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njega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 pokrenuti postupak zbog kršenja odredbi iz članka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>10. u vezi s člancima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 8. i 9. ZSSI-a.</w:t>
      </w:r>
    </w:p>
    <w:p w14:paraId="1ED5774E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EAD7F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povratnicu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utvrđeno je da je dužnosnik navedeni zaključak zaprimio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veljače 2021</w:t>
      </w:r>
      <w:r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 xml:space="preserve"> te je rok od 15 dana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za ispunjenje obveze protekao 24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veljače 2021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>.g.</w:t>
      </w:r>
    </w:p>
    <w:p w14:paraId="2B62C9E3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E7E0E9" w14:textId="77777777" w:rsidR="003D558F" w:rsidRDefault="00DD3765" w:rsidP="003D5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Nastavno na navedeni Zaključak, 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9540C">
        <w:rPr>
          <w:rFonts w:ascii="Times New Roman" w:hAnsi="Times New Roman" w:cs="Times New Roman"/>
          <w:color w:val="000000"/>
          <w:sz w:val="24"/>
          <w:szCs w:val="24"/>
        </w:rPr>
        <w:t xml:space="preserve">ovjerenstvo je dana 26. veljače 2021.g. zaprimilo očitovanje dužnosnika, zastupanog po </w:t>
      </w:r>
      <w:r>
        <w:rPr>
          <w:rFonts w:ascii="Times New Roman" w:hAnsi="Times New Roman" w:cs="Times New Roman"/>
          <w:color w:val="000000"/>
          <w:sz w:val="24"/>
          <w:szCs w:val="24"/>
        </w:rPr>
        <w:t>odv</w:t>
      </w:r>
      <w:r w:rsidR="00D9540C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>tniku Ivi Farčiću</w:t>
      </w:r>
      <w:r w:rsidR="00D9540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kojem se navodi da je dužn</w:t>
      </w:r>
      <w:r w:rsidR="00D9540C"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z w:val="24"/>
          <w:szCs w:val="24"/>
        </w:rPr>
        <w:t>nik spreman pristupiti na adresu Povjerenstva</w:t>
      </w:r>
      <w:r w:rsidR="00D9540C">
        <w:rPr>
          <w:rFonts w:ascii="Times New Roman" w:hAnsi="Times New Roman" w:cs="Times New Roman"/>
          <w:color w:val="000000"/>
          <w:sz w:val="24"/>
          <w:szCs w:val="24"/>
        </w:rPr>
        <w:t xml:space="preserve"> te tamo učiniti sve potrebno u vezi ispunjavanja imovinske kartice s obzirom da nema tehničke mogućnosti za udovoljavanje zahtjevu Povjerenstva. Slijedom navedenoga, zatražen je termin u kojem dužnosnik Dragan Kovačević može 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>pristupiti</w:t>
      </w:r>
      <w:r w:rsidR="00D9540C">
        <w:rPr>
          <w:rFonts w:ascii="Times New Roman" w:hAnsi="Times New Roman" w:cs="Times New Roman"/>
          <w:color w:val="000000"/>
          <w:sz w:val="24"/>
          <w:szCs w:val="24"/>
        </w:rPr>
        <w:t xml:space="preserve"> u prostorije Povjerenstva i izvršiti svoju obvezu.</w:t>
      </w:r>
    </w:p>
    <w:p w14:paraId="65ABFD25" w14:textId="77777777" w:rsidR="00D9540C" w:rsidRDefault="00D9540C" w:rsidP="003D5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B5E9E" w14:textId="77777777" w:rsidR="00D9540C" w:rsidRDefault="00D9540C" w:rsidP="003D5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istoga dana putem elektroničke pošte odvjetniku dužnosnika Dragana Kovačevića ponudilo dva moguća termina za </w:t>
      </w:r>
      <w:r w:rsidR="00CB1573">
        <w:rPr>
          <w:rFonts w:ascii="Times New Roman" w:hAnsi="Times New Roman" w:cs="Times New Roman"/>
          <w:color w:val="000000"/>
          <w:sz w:val="24"/>
          <w:szCs w:val="24"/>
        </w:rPr>
        <w:t xml:space="preserve">pristupanje u prostorije Povjerenstva sa svrhom </w:t>
      </w:r>
      <w:r w:rsidR="00CB1573">
        <w:rPr>
          <w:rFonts w:ascii="Times New Roman" w:hAnsi="Times New Roman" w:cs="Times New Roman"/>
          <w:color w:val="000000"/>
          <w:sz w:val="24"/>
          <w:szCs w:val="24"/>
        </w:rPr>
        <w:lastRenderedPageBreak/>
        <w:t>ispunjavanja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obveze podnošenja izvješća o imovinskom stanju u, i to 1. ožujka ili 2. ožujka 2021.g. u 10.00 sati.</w:t>
      </w:r>
    </w:p>
    <w:p w14:paraId="3F0995A3" w14:textId="77777777" w:rsidR="00CB1573" w:rsidRDefault="00CB1573" w:rsidP="003D5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E5791" w14:textId="77777777" w:rsidR="00CB1573" w:rsidRDefault="00CB1573" w:rsidP="003D5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da Povjerenstvo nije zaprimilo odgovor na upućenu elektroničku poštu s ponuđenim terminima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 xml:space="preserve"> za dolazak u prostorije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>ti je zaprimljen telefonski pozi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dužnosnika ili njegovog punomoćnika s tim u vezi, Povjerenstvo je s punomoćnikom dužnosnika pokušalo uspostaviti kontakt telefonskim putem, 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 xml:space="preserve">i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dana 18. ožujka 2021.g. u 17.00 h te dana 19. ožujka 2021.g. u 9.30 h i u 11.00 h, međutim dužnosnikov punomoćnik 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 xml:space="preserve">nije odgovorio </w:t>
      </w:r>
      <w:r>
        <w:rPr>
          <w:rFonts w:ascii="Times New Roman" w:hAnsi="Times New Roman" w:cs="Times New Roman"/>
          <w:color w:val="000000"/>
          <w:sz w:val="24"/>
          <w:szCs w:val="24"/>
        </w:rPr>
        <w:t>na navedene pozive. Također, poziv na broj telefona dužnosnika, navedenog u prethodno podnesenom izvješću o imovinskom stanju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nije bilo moguće ostvariti budući da je riječ o broju koji se više ne koristi.</w:t>
      </w:r>
    </w:p>
    <w:p w14:paraId="3A324F36" w14:textId="77777777" w:rsidR="00DD3765" w:rsidRPr="003D558F" w:rsidRDefault="00DD3765" w:rsidP="003D5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59612" w14:textId="738A72A8" w:rsidR="004C34D7" w:rsidRPr="001527A0" w:rsidRDefault="00867749" w:rsidP="00152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navedenoga, a s obzirom da je u postupku utvrđeno da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 xml:space="preserve"> dužnosnik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Dragan Kovačević 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nije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podnio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pravilno i potpuno ispunjeni</w:t>
      </w:r>
      <w:r w:rsidR="003D558F"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>obrazac</w:t>
      </w:r>
      <w:r w:rsidR="003D558F"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</w:t>
      </w:r>
      <w:r w:rsidR="00092340">
        <w:rPr>
          <w:rFonts w:ascii="Times New Roman" w:hAnsi="Times New Roman" w:cs="Times New Roman"/>
          <w:color w:val="000000"/>
          <w:sz w:val="24"/>
          <w:szCs w:val="24"/>
        </w:rPr>
        <w:t xml:space="preserve"> dužnosnika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 povodom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prestanka obnašanja dužnosti predsjednika Uprave trgovačkog društva Jadranski naftovod d.d.</w:t>
      </w:r>
      <w:r w:rsidR="003D558F"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u roku od 30 dana od dana prestanka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obnašanja navedene dužnosti, kao ni u dalj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 xml:space="preserve">njem 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>roku od 15 dana od dana do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stave Zaključka kojim je pozvan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na ispunjenje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navedene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obveze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, a koji rok je istekao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veljače 2021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.g., Povjerenstvo je 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t>na temelju članka 10. stavka 3. ZSSI-a, donijelo odluku o pokretanju postupka zbog moguće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kršenja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 odredbi članka 8. i 9. ZSSI-a.</w:t>
      </w:r>
    </w:p>
    <w:p w14:paraId="522B0701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8A2BB" w14:textId="7F462816" w:rsidR="00A25FE3" w:rsidRDefault="009E5872" w:rsidP="001527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872">
        <w:rPr>
          <w:rFonts w:ascii="Times New Roman" w:hAnsi="Times New Roman" w:cs="Times New Roman"/>
          <w:color w:val="000000"/>
          <w:sz w:val="24"/>
          <w:szCs w:val="24"/>
        </w:rPr>
        <w:t>Sukladno članku 39. stavku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 xml:space="preserve"> 3. ZSSI-a, poziva se dužnosnik</w:t>
      </w:r>
      <w:r w:rsidR="00016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Dragan Kovačević</w:t>
      </w:r>
      <w:r w:rsidRPr="009E5872">
        <w:rPr>
          <w:rFonts w:ascii="Times New Roman" w:hAnsi="Times New Roman" w:cs="Times New Roman"/>
          <w:color w:val="000000"/>
          <w:sz w:val="24"/>
          <w:szCs w:val="24"/>
        </w:rPr>
        <w:t xml:space="preserve"> da u roku od 15 dana od dana primitka ove odluke dostavi Povjerenstvu pisano očitovanje u odnosu na razloge pokretanja ovog postupka</w:t>
      </w:r>
      <w:r w:rsidR="000923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5872">
        <w:rPr>
          <w:rFonts w:ascii="Times New Roman" w:hAnsi="Times New Roman" w:cs="Times New Roman"/>
          <w:color w:val="000000"/>
          <w:sz w:val="24"/>
          <w:szCs w:val="24"/>
        </w:rPr>
        <w:t xml:space="preserve"> kao i na ostale navode iz obrazloženja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 xml:space="preserve"> odluke</w:t>
      </w:r>
      <w:r w:rsidRPr="009E58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47B2F4" w14:textId="77777777" w:rsidR="00940FC5" w:rsidRDefault="00940FC5" w:rsidP="00527A0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14:paraId="16A91E5F" w14:textId="77777777" w:rsidR="00940FC5" w:rsidRDefault="00940FC5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70FEF348" w14:textId="77777777" w:rsidR="009B7ADB" w:rsidRPr="00966F96" w:rsidRDefault="009B7ADB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66F96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7FC80A03" w14:textId="77777777" w:rsidR="009B7ADB" w:rsidRPr="00966F96" w:rsidRDefault="00D025C9" w:rsidP="00D025C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9B7ADB" w:rsidRPr="00966F9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383514D8" w14:textId="77777777" w:rsidR="00B4156C" w:rsidRDefault="00B4156C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6D70C4" w14:textId="77777777" w:rsidR="001E25FD" w:rsidRDefault="001E25FD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763870" w14:textId="4F7C1108" w:rsidR="00BC1B66" w:rsidRDefault="00BC1B66" w:rsidP="009B7ADB">
      <w:pPr>
        <w:spacing w:after="0"/>
        <w:jc w:val="both"/>
        <w:rPr>
          <w:rFonts w:ascii="Times New Roman" w:hAnsi="Times New Roman" w:cs="Times New Roman"/>
          <w:b/>
        </w:rPr>
      </w:pPr>
    </w:p>
    <w:p w14:paraId="65A64309" w14:textId="77777777" w:rsidR="00092340" w:rsidRPr="00BC1A4B" w:rsidRDefault="00092340" w:rsidP="009B7ADB">
      <w:pPr>
        <w:spacing w:after="0"/>
        <w:jc w:val="both"/>
        <w:rPr>
          <w:rFonts w:ascii="Times New Roman" w:hAnsi="Times New Roman" w:cs="Times New Roman"/>
          <w:b/>
        </w:rPr>
      </w:pPr>
    </w:p>
    <w:p w14:paraId="3C601461" w14:textId="77777777" w:rsidR="009B7ADB" w:rsidRPr="00940FC5" w:rsidRDefault="009B7ADB" w:rsidP="009B7ADB">
      <w:pPr>
        <w:spacing w:after="0"/>
        <w:jc w:val="both"/>
        <w:rPr>
          <w:rFonts w:ascii="Times New Roman" w:hAnsi="Times New Roman" w:cs="Times New Roman"/>
        </w:rPr>
      </w:pPr>
      <w:r w:rsidRPr="00940FC5">
        <w:rPr>
          <w:rFonts w:ascii="Times New Roman" w:hAnsi="Times New Roman" w:cs="Times New Roman"/>
        </w:rPr>
        <w:t>Dostaviti:</w:t>
      </w:r>
    </w:p>
    <w:p w14:paraId="4CFA9219" w14:textId="77777777" w:rsidR="009B7ADB" w:rsidRPr="00BC1A4B" w:rsidRDefault="007D23A8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Dužno</w:t>
      </w:r>
      <w:r w:rsidR="00BC1B66">
        <w:rPr>
          <w:rFonts w:ascii="Times New Roman" w:hAnsi="Times New Roman" w:cs="Times New Roman"/>
        </w:rPr>
        <w:t>snik</w:t>
      </w:r>
      <w:r w:rsidR="009B7ADB" w:rsidRPr="00BC1A4B">
        <w:rPr>
          <w:rFonts w:ascii="Times New Roman" w:hAnsi="Times New Roman" w:cs="Times New Roman"/>
        </w:rPr>
        <w:t xml:space="preserve"> </w:t>
      </w:r>
      <w:r w:rsidR="00BC1B66">
        <w:rPr>
          <w:rFonts w:ascii="Times New Roman" w:hAnsi="Times New Roman" w:cs="Times New Roman"/>
        </w:rPr>
        <w:t>Dragan Kovačević</w:t>
      </w:r>
      <w:r w:rsidR="009B7ADB" w:rsidRPr="00BC1A4B">
        <w:rPr>
          <w:rFonts w:ascii="Times New Roman" w:hAnsi="Times New Roman" w:cs="Times New Roman"/>
        </w:rPr>
        <w:t xml:space="preserve">, </w:t>
      </w:r>
      <w:r w:rsidR="00BC1B66">
        <w:rPr>
          <w:rFonts w:ascii="Times New Roman" w:hAnsi="Times New Roman" w:cs="Times New Roman"/>
        </w:rPr>
        <w:t>putem odvjetnika Ive Farčića, Baštijanova 2a, Zagreb</w:t>
      </w:r>
    </w:p>
    <w:p w14:paraId="43C3A026" w14:textId="77777777" w:rsidR="009B7ADB" w:rsidRPr="00BC1A4B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BC1A4B">
        <w:rPr>
          <w:rFonts w:ascii="Times New Roman" w:hAnsi="Times New Roman" w:cs="Times New Roman"/>
        </w:rPr>
        <w:t>Objava na internetskoj stranici Povjerenstva</w:t>
      </w:r>
    </w:p>
    <w:p w14:paraId="42E3AE31" w14:textId="77777777" w:rsidR="009B7ADB" w:rsidRPr="00BC1A4B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BC1A4B">
        <w:rPr>
          <w:rFonts w:ascii="Times New Roman" w:hAnsi="Times New Roman" w:cs="Times New Roman"/>
        </w:rPr>
        <w:t>Pismohrana</w:t>
      </w:r>
    </w:p>
    <w:p w14:paraId="339E6638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3D2E" w14:textId="77777777" w:rsidR="00EF1B29" w:rsidRDefault="00EF1B29" w:rsidP="005B5818">
      <w:pPr>
        <w:spacing w:after="0" w:line="240" w:lineRule="auto"/>
      </w:pPr>
      <w:r>
        <w:separator/>
      </w:r>
    </w:p>
  </w:endnote>
  <w:endnote w:type="continuationSeparator" w:id="0">
    <w:p w14:paraId="2652EF92" w14:textId="77777777" w:rsidR="00EF1B29" w:rsidRDefault="00EF1B2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04E0" w14:textId="77777777" w:rsidR="00BC3C80" w:rsidRDefault="00BC3C80" w:rsidP="00BC3C8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4409C500" wp14:editId="45D76D7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84EF1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Mislava11/3, 10 000 Zagreb, Tel: +385/1/5559 527, </w:t>
    </w:r>
  </w:p>
  <w:p w14:paraId="52AFF9AA" w14:textId="77777777" w:rsidR="00BC3C80" w:rsidRPr="005B5818" w:rsidRDefault="00BC3C80" w:rsidP="00BC3C8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BC07451" w14:textId="77777777" w:rsidR="00694454" w:rsidRDefault="006944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C681" w14:textId="00EFA637" w:rsidR="00694454" w:rsidRDefault="001617D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3A61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694454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69445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694454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69445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BC3C80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Mislava11/3</w:t>
    </w:r>
    <w:r w:rsidR="0069445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5C6FA02" w14:textId="77777777" w:rsidR="00694454" w:rsidRPr="005B5818" w:rsidRDefault="0069445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212F0" w14:textId="77777777" w:rsidR="00EF1B29" w:rsidRDefault="00EF1B29" w:rsidP="005B5818">
      <w:pPr>
        <w:spacing w:after="0" w:line="240" w:lineRule="auto"/>
      </w:pPr>
      <w:r>
        <w:separator/>
      </w:r>
    </w:p>
  </w:footnote>
  <w:footnote w:type="continuationSeparator" w:id="0">
    <w:p w14:paraId="4C4D76E6" w14:textId="77777777" w:rsidR="00EF1B29" w:rsidRDefault="00EF1B2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DA24B8" w14:textId="2882B12D" w:rsidR="00694454" w:rsidRDefault="0086774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6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BF6DF3" w14:textId="77777777" w:rsidR="00694454" w:rsidRDefault="006944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22B8" w14:textId="77777777" w:rsidR="00694454" w:rsidRPr="005B5818" w:rsidRDefault="001617D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517DB" w14:textId="77777777" w:rsidR="00694454" w:rsidRPr="00CA2B25" w:rsidRDefault="0069445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19130BB" w14:textId="77777777" w:rsidR="00694454" w:rsidRPr="00CA2B25" w:rsidRDefault="0069445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A075FA8" w14:textId="77777777" w:rsidR="00694454" w:rsidRDefault="0069445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DA517DB" w14:textId="77777777" w:rsidR="00694454" w:rsidRPr="00CA2B25" w:rsidRDefault="0069445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19130BB" w14:textId="77777777" w:rsidR="00694454" w:rsidRPr="00CA2B25" w:rsidRDefault="0069445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A075FA8" w14:textId="77777777" w:rsidR="00694454" w:rsidRDefault="0069445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69445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9445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94454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454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694454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694454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454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7ED9543" w14:textId="77777777" w:rsidR="00694454" w:rsidRPr="00945142" w:rsidRDefault="0069445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83EE07" w14:textId="77777777" w:rsidR="00694454" w:rsidRPr="00AA3F5D" w:rsidRDefault="0069445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04F4F58" w14:textId="77777777" w:rsidR="00694454" w:rsidRPr="002C4098" w:rsidRDefault="0069445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DA3C3C8" w14:textId="77777777" w:rsidR="00694454" w:rsidRPr="002C4098" w:rsidRDefault="0069445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E9A76D8" w14:textId="77777777" w:rsidR="00694454" w:rsidRDefault="0069445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0C6"/>
    <w:rsid w:val="00030B36"/>
    <w:rsid w:val="00040D9C"/>
    <w:rsid w:val="00067EC1"/>
    <w:rsid w:val="00092340"/>
    <w:rsid w:val="00095418"/>
    <w:rsid w:val="000D6E64"/>
    <w:rsid w:val="000E75E4"/>
    <w:rsid w:val="000F5495"/>
    <w:rsid w:val="00101F03"/>
    <w:rsid w:val="00112E23"/>
    <w:rsid w:val="0012224D"/>
    <w:rsid w:val="001419CF"/>
    <w:rsid w:val="001527A0"/>
    <w:rsid w:val="001617D7"/>
    <w:rsid w:val="00195664"/>
    <w:rsid w:val="001D4188"/>
    <w:rsid w:val="001E25FD"/>
    <w:rsid w:val="002121FC"/>
    <w:rsid w:val="0023102B"/>
    <w:rsid w:val="0023718E"/>
    <w:rsid w:val="002541BE"/>
    <w:rsid w:val="00262DA2"/>
    <w:rsid w:val="00285557"/>
    <w:rsid w:val="00287928"/>
    <w:rsid w:val="002940DD"/>
    <w:rsid w:val="00296618"/>
    <w:rsid w:val="002B340B"/>
    <w:rsid w:val="002C2815"/>
    <w:rsid w:val="002C4098"/>
    <w:rsid w:val="002D0061"/>
    <w:rsid w:val="002F12A0"/>
    <w:rsid w:val="002F313C"/>
    <w:rsid w:val="00332D21"/>
    <w:rsid w:val="003416CC"/>
    <w:rsid w:val="003A2F2F"/>
    <w:rsid w:val="003C019C"/>
    <w:rsid w:val="003C4B46"/>
    <w:rsid w:val="003D558F"/>
    <w:rsid w:val="00403189"/>
    <w:rsid w:val="00406E92"/>
    <w:rsid w:val="00411522"/>
    <w:rsid w:val="00420586"/>
    <w:rsid w:val="00474535"/>
    <w:rsid w:val="004B12AF"/>
    <w:rsid w:val="004C34D7"/>
    <w:rsid w:val="00512887"/>
    <w:rsid w:val="00527A0B"/>
    <w:rsid w:val="00552C94"/>
    <w:rsid w:val="005B5818"/>
    <w:rsid w:val="005C147A"/>
    <w:rsid w:val="005D66DA"/>
    <w:rsid w:val="005E17F9"/>
    <w:rsid w:val="006166F7"/>
    <w:rsid w:val="00647B1E"/>
    <w:rsid w:val="0067263D"/>
    <w:rsid w:val="00682362"/>
    <w:rsid w:val="00683094"/>
    <w:rsid w:val="00693FD7"/>
    <w:rsid w:val="00694454"/>
    <w:rsid w:val="006E4FD8"/>
    <w:rsid w:val="0071684E"/>
    <w:rsid w:val="0073421B"/>
    <w:rsid w:val="00747047"/>
    <w:rsid w:val="00793EC7"/>
    <w:rsid w:val="007B1C50"/>
    <w:rsid w:val="007D23A8"/>
    <w:rsid w:val="007F4C19"/>
    <w:rsid w:val="008133B5"/>
    <w:rsid w:val="00824B78"/>
    <w:rsid w:val="00867749"/>
    <w:rsid w:val="00873EDF"/>
    <w:rsid w:val="008E4642"/>
    <w:rsid w:val="00901941"/>
    <w:rsid w:val="009062CF"/>
    <w:rsid w:val="00913B0E"/>
    <w:rsid w:val="0093510C"/>
    <w:rsid w:val="00940FC5"/>
    <w:rsid w:val="00945142"/>
    <w:rsid w:val="00950788"/>
    <w:rsid w:val="00965145"/>
    <w:rsid w:val="00995C83"/>
    <w:rsid w:val="009B0DB7"/>
    <w:rsid w:val="009B7ADB"/>
    <w:rsid w:val="009E5872"/>
    <w:rsid w:val="009E7D1F"/>
    <w:rsid w:val="00A05E04"/>
    <w:rsid w:val="00A25FE3"/>
    <w:rsid w:val="00A41D57"/>
    <w:rsid w:val="00A5096A"/>
    <w:rsid w:val="00A77281"/>
    <w:rsid w:val="00AA3F5D"/>
    <w:rsid w:val="00AE4562"/>
    <w:rsid w:val="00AF442D"/>
    <w:rsid w:val="00B21BC7"/>
    <w:rsid w:val="00B269FA"/>
    <w:rsid w:val="00B4156C"/>
    <w:rsid w:val="00BC0306"/>
    <w:rsid w:val="00BC1A4B"/>
    <w:rsid w:val="00BC1B66"/>
    <w:rsid w:val="00BC3C80"/>
    <w:rsid w:val="00BF5F4E"/>
    <w:rsid w:val="00C24596"/>
    <w:rsid w:val="00C26394"/>
    <w:rsid w:val="00C80651"/>
    <w:rsid w:val="00CA28B6"/>
    <w:rsid w:val="00CA6D3E"/>
    <w:rsid w:val="00CB1573"/>
    <w:rsid w:val="00CF0867"/>
    <w:rsid w:val="00D01740"/>
    <w:rsid w:val="00D025C9"/>
    <w:rsid w:val="00D02DD3"/>
    <w:rsid w:val="00D10D86"/>
    <w:rsid w:val="00D11BA5"/>
    <w:rsid w:val="00D1289E"/>
    <w:rsid w:val="00D26C22"/>
    <w:rsid w:val="00D66549"/>
    <w:rsid w:val="00D9540C"/>
    <w:rsid w:val="00DD3765"/>
    <w:rsid w:val="00E06290"/>
    <w:rsid w:val="00E15A45"/>
    <w:rsid w:val="00E24CF9"/>
    <w:rsid w:val="00E3221A"/>
    <w:rsid w:val="00E3580A"/>
    <w:rsid w:val="00E42AB4"/>
    <w:rsid w:val="00E46AFE"/>
    <w:rsid w:val="00E84DAC"/>
    <w:rsid w:val="00EC744A"/>
    <w:rsid w:val="00EF0F52"/>
    <w:rsid w:val="00EF1B29"/>
    <w:rsid w:val="00F334C6"/>
    <w:rsid w:val="00FA0034"/>
    <w:rsid w:val="00FD05A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63DCA2"/>
  <w15:docId w15:val="{1DC4702F-AC21-4326-8B22-A2B16F6E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9B7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9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27</Value>
    </Clanci>
    <Javno xmlns="8638ef6a-48a0-457c-b738-9f65e71a9a26">DA</Javno>
    <Duznosnici_Value xmlns="8638ef6a-48a0-457c-b738-9f65e71a9a26">10284</Duznosnici_Value>
    <BrojPredmeta xmlns="8638ef6a-48a0-457c-b738-9f65e71a9a26">P-63/21</BrojPredmeta>
    <Duznosnici xmlns="8638ef6a-48a0-457c-b738-9f65e71a9a26">Dragan Kovačević,Predsjednik uprave,JADRANSKI NAFTOVOD, dioničko društvo</Duznosnici>
    <VrstaDokumenta xmlns="8638ef6a-48a0-457c-b738-9f65e71a9a26">2</VrstaDokumenta>
    <KljucneRijeci xmlns="8638ef6a-48a0-457c-b738-9f65e71a9a26">
      <Value>57</Value>
      <Value>19</Value>
      <Value>25</Value>
    </KljucneRijeci>
    <BrojAkta xmlns="8638ef6a-48a0-457c-b738-9f65e71a9a26">711-I-718-P-63/21-02-8</BrojAkta>
    <Sync xmlns="8638ef6a-48a0-457c-b738-9f65e71a9a26">0</Sync>
    <Sjednica xmlns="8638ef6a-48a0-457c-b738-9f65e71a9a26">232</Sjednica>
  </documentManagement>
</p:properties>
</file>

<file path=customXml/itemProps1.xml><?xml version="1.0" encoding="utf-8"?>
<ds:datastoreItem xmlns:ds="http://schemas.openxmlformats.org/officeDocument/2006/customXml" ds:itemID="{D614B8C2-3790-4D60-B111-C92895BCCB78}"/>
</file>

<file path=customXml/itemProps2.xml><?xml version="1.0" encoding="utf-8"?>
<ds:datastoreItem xmlns:ds="http://schemas.openxmlformats.org/officeDocument/2006/customXml" ds:itemID="{2F81394F-C8AE-4930-8387-C15D462EB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D8B1A-A4F8-4AC2-BCD8-A1D7F9A8330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2021-04-26T10:21:00Z</cp:lastPrinted>
  <dcterms:created xsi:type="dcterms:W3CDTF">2021-04-29T11:38:00Z</dcterms:created>
  <dcterms:modified xsi:type="dcterms:W3CDTF">2021-04-29T11:38:00Z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Nadica Žužak,Zamjenik župana,Zagrebačka Županija</vt:lpwstr>
  </property>
</Properties>
</file>