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6DB377F0" w:rsidR="00332D21" w:rsidRPr="004E6365" w:rsidRDefault="00332D21" w:rsidP="002D06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63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E63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4E6365" w:rsidRPr="004E6365">
        <w:rPr>
          <w:rFonts w:ascii="Times New Roman" w:hAnsi="Times New Roman" w:cs="Times New Roman"/>
          <w:sz w:val="24"/>
          <w:szCs w:val="24"/>
        </w:rPr>
        <w:t>711-I-539-M-21/21-02-8</w:t>
      </w:r>
      <w:bookmarkEnd w:id="0"/>
    </w:p>
    <w:p w14:paraId="02672916" w14:textId="16D1AAE7" w:rsidR="00753083" w:rsidRPr="004E6365" w:rsidRDefault="00332D21" w:rsidP="002D061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63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25E86" w:rsidRPr="004E636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8C46B6" w:rsidRPr="004E63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25E86" w:rsidRPr="004E6365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E14BF0" w:rsidRPr="004E63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76D66" w:rsidRPr="004E636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 w:rsidRPr="004E63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13D2C5C4" w14:textId="04A9D543" w:rsidR="00D76D66" w:rsidRDefault="008C46B6" w:rsidP="002D061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</w:p>
    <w:p w14:paraId="72DB1706" w14:textId="7C22F159" w:rsidR="00241E5A" w:rsidRDefault="00D76D66" w:rsidP="002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E14BF0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57/15.</w:t>
      </w:r>
      <w:r w:rsidR="00E14BF0">
        <w:rPr>
          <w:rFonts w:ascii="Times New Roman" w:hAnsi="Times New Roman"/>
          <w:sz w:val="24"/>
          <w:szCs w:val="24"/>
        </w:rPr>
        <w:t xml:space="preserve"> i 98/19., </w:t>
      </w:r>
      <w:r w:rsidRPr="000D3307">
        <w:rPr>
          <w:rFonts w:ascii="Times New Roman" w:hAnsi="Times New Roman"/>
          <w:sz w:val="24"/>
          <w:szCs w:val="24"/>
        </w:rPr>
        <w:t xml:space="preserve">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D25E86">
        <w:rPr>
          <w:rFonts w:ascii="Times New Roman" w:hAnsi="Times New Roman" w:cs="Times New Roman"/>
          <w:b/>
          <w:sz w:val="24"/>
          <w:szCs w:val="24"/>
        </w:rPr>
        <w:t>dužnosnika Zvonimira Novosela</w:t>
      </w:r>
      <w:r w:rsidR="00E14B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E86">
        <w:rPr>
          <w:rFonts w:ascii="Times New Roman" w:hAnsi="Times New Roman" w:cs="Times New Roman"/>
          <w:b/>
          <w:sz w:val="24"/>
          <w:szCs w:val="24"/>
        </w:rPr>
        <w:t>gradonačelnika Grada Jastrebarsko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D25E86">
        <w:rPr>
          <w:rFonts w:ascii="Times New Roman" w:hAnsi="Times New Roman" w:cs="Times New Roman"/>
          <w:sz w:val="24"/>
          <w:szCs w:val="24"/>
        </w:rPr>
        <w:t>118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D25E86">
        <w:rPr>
          <w:rFonts w:ascii="Times New Roman" w:hAnsi="Times New Roman" w:cs="Times New Roman"/>
          <w:sz w:val="24"/>
          <w:szCs w:val="24"/>
        </w:rPr>
        <w:t>12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D25E86">
        <w:rPr>
          <w:rFonts w:ascii="Times New Roman" w:hAnsi="Times New Roman" w:cs="Times New Roman"/>
          <w:sz w:val="24"/>
          <w:szCs w:val="24"/>
        </w:rPr>
        <w:t>ožujka</w:t>
      </w:r>
      <w:r w:rsidR="00E14BF0">
        <w:rPr>
          <w:rFonts w:ascii="Times New Roman" w:hAnsi="Times New Roman" w:cs="Times New Roman"/>
          <w:sz w:val="24"/>
          <w:szCs w:val="24"/>
        </w:rPr>
        <w:t xml:space="preserve"> 2021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1537FCE7" w14:textId="77777777" w:rsidR="002D061C" w:rsidRDefault="002D061C" w:rsidP="002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63940" w14:textId="77777777" w:rsidR="00241E5A" w:rsidRPr="00B960F0" w:rsidRDefault="00241E5A" w:rsidP="002D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7F47127" w14:textId="77777777" w:rsidR="00241E5A" w:rsidRPr="005A7C2E" w:rsidRDefault="00241E5A" w:rsidP="002D061C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14:paraId="0FDB63EE" w14:textId="7E6E91B0" w:rsidR="002D061C" w:rsidRPr="00456C51" w:rsidRDefault="00456C51" w:rsidP="00456C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51">
        <w:rPr>
          <w:rFonts w:ascii="Times New Roman" w:hAnsi="Times New Roman" w:cs="Times New Roman"/>
          <w:b/>
          <w:sz w:val="24"/>
          <w:szCs w:val="24"/>
        </w:rPr>
        <w:t>Dužnosnik Zvonimir Novosel, gradonačelnik Grada Jastrebarsko, na temelju članka 8. stavka 2. ZSSI-a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6C51">
        <w:rPr>
          <w:rFonts w:ascii="Times New Roman" w:hAnsi="Times New Roman" w:cs="Times New Roman"/>
          <w:b/>
          <w:sz w:val="24"/>
          <w:szCs w:val="24"/>
        </w:rPr>
        <w:t xml:space="preserve"> obvezan je u izvješće o imovinskom stanju unijeti kuću u izgradnji istekom godine u kojoj navedena kuća postane podobna za boravak, bez obzira što se u trenutku nastanka obveze podnošenja izvješća ne mogu ishoditi sve potrebne dozvole.</w:t>
      </w:r>
    </w:p>
    <w:p w14:paraId="4872EE88" w14:textId="08DD52A2" w:rsidR="00241E5A" w:rsidRDefault="00241E5A" w:rsidP="002D0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2DB7C30E" w14:textId="77777777" w:rsidR="002D061C" w:rsidRPr="00B960F0" w:rsidRDefault="002D061C" w:rsidP="002D0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EAEFD" w14:textId="29E879BE" w:rsidR="00241E5A" w:rsidRDefault="00456C51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</w:t>
      </w:r>
      <w:r w:rsidR="00D25E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nimir Novosel, gradonačelnik Grada Jastrebarsko</w:t>
      </w:r>
      <w:r w:rsidR="00D25E86">
        <w:rPr>
          <w:rFonts w:ascii="Times New Roman" w:hAnsi="Times New Roman" w:cs="Times New Roman"/>
          <w:sz w:val="24"/>
          <w:szCs w:val="24"/>
        </w:rPr>
        <w:t>,</w:t>
      </w:r>
      <w:r w:rsidRPr="006F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podnio je z</w:t>
      </w:r>
      <w:r w:rsidR="00241E5A" w:rsidRPr="006F53ED">
        <w:rPr>
          <w:rFonts w:ascii="Times New Roman" w:hAnsi="Times New Roman" w:cs="Times New Roman"/>
          <w:sz w:val="24"/>
          <w:szCs w:val="24"/>
        </w:rPr>
        <w:t xml:space="preserve">ahtjev za davanjem mišljenja Povjerenstva </w:t>
      </w:r>
      <w:r>
        <w:rPr>
          <w:rFonts w:ascii="Times New Roman" w:hAnsi="Times New Roman" w:cs="Times New Roman"/>
          <w:sz w:val="24"/>
          <w:szCs w:val="24"/>
        </w:rPr>
        <w:t>koji je u</w:t>
      </w:r>
      <w:r w:rsidR="00241E5A" w:rsidRPr="006F53ED">
        <w:rPr>
          <w:rFonts w:ascii="Times New Roman" w:hAnsi="Times New Roman" w:cs="Times New Roman"/>
          <w:sz w:val="24"/>
          <w:szCs w:val="24"/>
        </w:rPr>
        <w:t xml:space="preserve"> knjigama ulazne pošte zaprimljen </w:t>
      </w:r>
      <w:r w:rsidR="00D25E86">
        <w:rPr>
          <w:rFonts w:ascii="Times New Roman" w:hAnsi="Times New Roman" w:cs="Times New Roman"/>
          <w:sz w:val="24"/>
          <w:szCs w:val="24"/>
        </w:rPr>
        <w:t>dana 1. ožujka 2021</w:t>
      </w:r>
      <w:r w:rsidR="00D25E86" w:rsidRPr="006F53ED">
        <w:rPr>
          <w:rFonts w:ascii="Times New Roman" w:hAnsi="Times New Roman" w:cs="Times New Roman"/>
          <w:sz w:val="24"/>
          <w:szCs w:val="24"/>
        </w:rPr>
        <w:t>.g.</w:t>
      </w:r>
      <w:r w:rsidR="00D25E86">
        <w:rPr>
          <w:rFonts w:ascii="Times New Roman" w:hAnsi="Times New Roman" w:cs="Times New Roman"/>
          <w:sz w:val="24"/>
          <w:szCs w:val="24"/>
        </w:rPr>
        <w:t xml:space="preserve">, </w:t>
      </w:r>
      <w:r w:rsidR="00241E5A"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>
        <w:rPr>
          <w:rFonts w:ascii="Times New Roman" w:hAnsi="Times New Roman" w:cs="Times New Roman"/>
          <w:sz w:val="24"/>
          <w:szCs w:val="24"/>
        </w:rPr>
        <w:t>797-M-21</w:t>
      </w:r>
      <w:r w:rsidR="004432E6">
        <w:rPr>
          <w:rFonts w:ascii="Times New Roman" w:hAnsi="Times New Roman" w:cs="Times New Roman"/>
          <w:sz w:val="24"/>
          <w:szCs w:val="24"/>
        </w:rPr>
        <w:t>/21-01-1</w:t>
      </w:r>
      <w:r w:rsidR="00D25E86">
        <w:rPr>
          <w:rFonts w:ascii="Times New Roman" w:hAnsi="Times New Roman" w:cs="Times New Roman"/>
          <w:sz w:val="24"/>
          <w:szCs w:val="24"/>
        </w:rPr>
        <w:t xml:space="preserve"> te je povodom istog otvoren</w:t>
      </w:r>
      <w:r w:rsidR="00241E5A" w:rsidRPr="006F53ED">
        <w:rPr>
          <w:rFonts w:ascii="Times New Roman" w:hAnsi="Times New Roman" w:cs="Times New Roman"/>
          <w:sz w:val="24"/>
          <w:szCs w:val="24"/>
        </w:rPr>
        <w:t xml:space="preserve"> predmet broj M-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14BF0">
        <w:rPr>
          <w:rFonts w:ascii="Times New Roman" w:hAnsi="Times New Roman" w:cs="Times New Roman"/>
          <w:sz w:val="24"/>
          <w:szCs w:val="24"/>
        </w:rPr>
        <w:t>/21</w:t>
      </w:r>
      <w:r w:rsidR="00241E5A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41C31D8F" w14:textId="77777777" w:rsidR="002D061C" w:rsidRDefault="002D061C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63CC6" w14:textId="72D16A07" w:rsidR="00241E5A" w:rsidRDefault="00241E5A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</w:t>
      </w:r>
      <w:r w:rsidR="00456C51">
        <w:rPr>
          <w:rFonts w:ascii="Times New Roman" w:hAnsi="Times New Roman" w:cs="Times New Roman"/>
          <w:sz w:val="24"/>
          <w:szCs w:val="24"/>
        </w:rPr>
        <w:t>ankom 3. stavkom 1. podstavkom 39</w:t>
      </w:r>
      <w:r w:rsidRPr="00241E5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56C51">
        <w:rPr>
          <w:rFonts w:ascii="Times New Roman" w:hAnsi="Times New Roman" w:cs="Times New Roman"/>
          <w:sz w:val="24"/>
          <w:szCs w:val="24"/>
        </w:rPr>
        <w:t>gradonačelnici i njihovi zamjenici</w:t>
      </w:r>
      <w:r w:rsidRPr="00241E5A"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BF0">
        <w:rPr>
          <w:rFonts w:ascii="Times New Roman" w:hAnsi="Times New Roman" w:cs="Times New Roman"/>
          <w:sz w:val="24"/>
          <w:szCs w:val="24"/>
        </w:rPr>
        <w:t>Uvidom u Registar dužnosnika koji ustrojava i vodi Povjerenstvo utvrđeno je da</w:t>
      </w:r>
      <w:r w:rsidR="004432E6">
        <w:rPr>
          <w:rFonts w:ascii="Times New Roman" w:hAnsi="Times New Roman" w:cs="Times New Roman"/>
          <w:sz w:val="24"/>
          <w:szCs w:val="24"/>
        </w:rPr>
        <w:t xml:space="preserve"> </w:t>
      </w:r>
      <w:r w:rsidR="00456C51">
        <w:rPr>
          <w:rFonts w:ascii="Times New Roman" w:hAnsi="Times New Roman" w:cs="Times New Roman"/>
          <w:sz w:val="24"/>
          <w:szCs w:val="24"/>
        </w:rPr>
        <w:t>Zvonimir Novosel obnaša dužnost gradonačelnika Grada Jastrebarsko, počevši od 25. svibnja 2017.g., a istu je dužnost obnašao i u prethodnom mandatu</w:t>
      </w:r>
      <w:r w:rsidR="00E14BF0">
        <w:rPr>
          <w:rFonts w:ascii="Times New Roman" w:hAnsi="Times New Roman" w:cs="Times New Roman"/>
          <w:sz w:val="24"/>
          <w:szCs w:val="24"/>
        </w:rPr>
        <w:t xml:space="preserve"> </w:t>
      </w:r>
      <w:r w:rsidR="008B4764">
        <w:rPr>
          <w:rFonts w:ascii="Times New Roman" w:hAnsi="Times New Roman" w:cs="Times New Roman"/>
          <w:sz w:val="24"/>
          <w:szCs w:val="24"/>
        </w:rPr>
        <w:t>te je stoga,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8B4764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241E5A">
        <w:rPr>
          <w:rFonts w:ascii="Times New Roman" w:hAnsi="Times New Roman" w:cs="Times New Roman"/>
          <w:sz w:val="24"/>
          <w:szCs w:val="24"/>
        </w:rPr>
        <w:t>dužnosti</w:t>
      </w:r>
      <w:r w:rsidR="008B4764">
        <w:rPr>
          <w:rFonts w:ascii="Times New Roman" w:hAnsi="Times New Roman" w:cs="Times New Roman"/>
          <w:sz w:val="24"/>
          <w:szCs w:val="24"/>
        </w:rPr>
        <w:t>,</w:t>
      </w:r>
      <w:r w:rsid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8B4764">
        <w:rPr>
          <w:rFonts w:ascii="Times New Roman" w:hAnsi="Times New Roman" w:cs="Times New Roman"/>
          <w:sz w:val="24"/>
          <w:szCs w:val="24"/>
        </w:rPr>
        <w:t>obvezan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79463" w14:textId="77777777" w:rsidR="002D061C" w:rsidRDefault="002D061C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CEADAD" w14:textId="0C229312" w:rsidR="00241E5A" w:rsidRDefault="00241E5A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427F5E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2570D5B5" w14:textId="77777777" w:rsidR="002D061C" w:rsidRDefault="002D061C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01E19" w14:textId="3D414E63" w:rsidR="002D061C" w:rsidRDefault="00241E5A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Dužnosni</w:t>
      </w:r>
      <w:r w:rsidR="008B4764">
        <w:rPr>
          <w:rFonts w:ascii="Times New Roman" w:hAnsi="Times New Roman" w:cs="Times New Roman"/>
          <w:sz w:val="24"/>
          <w:szCs w:val="24"/>
        </w:rPr>
        <w:t>k</w:t>
      </w:r>
      <w:r w:rsidR="00B64B56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456C51">
        <w:rPr>
          <w:rFonts w:ascii="Times New Roman" w:hAnsi="Times New Roman" w:cs="Times New Roman"/>
          <w:sz w:val="24"/>
          <w:szCs w:val="24"/>
        </w:rPr>
        <w:t>od Povjerenstva traži mišljenje je li u obvezi prijaviti u izvješću o imovinskom stanju građevinu stambene namjene u izgradnji</w:t>
      </w:r>
      <w:r w:rsidR="00D25E86">
        <w:rPr>
          <w:rFonts w:ascii="Times New Roman" w:hAnsi="Times New Roman" w:cs="Times New Roman"/>
          <w:sz w:val="24"/>
          <w:szCs w:val="24"/>
        </w:rPr>
        <w:t>,</w:t>
      </w:r>
      <w:r w:rsidR="00456C51">
        <w:rPr>
          <w:rFonts w:ascii="Times New Roman" w:hAnsi="Times New Roman" w:cs="Times New Roman"/>
          <w:sz w:val="24"/>
          <w:szCs w:val="24"/>
        </w:rPr>
        <w:t xml:space="preserve"> koja nije u cijelosti dovršena niti je podobna za boravak. </w:t>
      </w:r>
    </w:p>
    <w:p w14:paraId="3E8D273E" w14:textId="0BB622F6" w:rsidR="00456C51" w:rsidRDefault="00456C51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Dužnosnik nadalje obrazlaže da je u izvješću o imovinskom stanju </w:t>
      </w:r>
      <w:r w:rsidR="00D25E86">
        <w:rPr>
          <w:rFonts w:ascii="Times New Roman" w:hAnsi="Times New Roman" w:cs="Times New Roman"/>
          <w:sz w:val="24"/>
          <w:szCs w:val="24"/>
        </w:rPr>
        <w:t>podnesenom 27. prosinca 2019.g. navedena</w:t>
      </w:r>
      <w:r>
        <w:rPr>
          <w:rFonts w:ascii="Times New Roman" w:hAnsi="Times New Roman" w:cs="Times New Roman"/>
          <w:sz w:val="24"/>
          <w:szCs w:val="24"/>
        </w:rPr>
        <w:t xml:space="preserve"> nekretnina, vr</w:t>
      </w:r>
      <w:r w:rsidR="00D25E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 „građevinsko zemljište“, površine 909 čhv, koja se nalazi u k.o. Reka P</w:t>
      </w:r>
      <w:r w:rsidR="00D25E86">
        <w:rPr>
          <w:rFonts w:ascii="Times New Roman" w:hAnsi="Times New Roman" w:cs="Times New Roman"/>
          <w:sz w:val="24"/>
          <w:szCs w:val="24"/>
        </w:rPr>
        <w:t>leši</w:t>
      </w:r>
      <w:r>
        <w:rPr>
          <w:rFonts w:ascii="Times New Roman" w:hAnsi="Times New Roman" w:cs="Times New Roman"/>
          <w:sz w:val="24"/>
          <w:szCs w:val="24"/>
        </w:rPr>
        <w:t>vi</w:t>
      </w:r>
      <w:r w:rsidR="00D25E8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ka, približne tržišne vrijednosti 150.000,00 kn. U napomeni izvješća navedeno je</w:t>
      </w:r>
      <w:r w:rsidR="00D25E86">
        <w:rPr>
          <w:rFonts w:ascii="Times New Roman" w:hAnsi="Times New Roman" w:cs="Times New Roman"/>
          <w:sz w:val="24"/>
          <w:szCs w:val="24"/>
        </w:rPr>
        <w:t xml:space="preserve"> da je stambeni k</w:t>
      </w:r>
      <w:r w:rsidRPr="00456C51">
        <w:rPr>
          <w:rFonts w:ascii="Times New Roman" w:hAnsi="Times New Roman" w:cs="Times New Roman"/>
          <w:sz w:val="24"/>
          <w:szCs w:val="24"/>
        </w:rPr>
        <w:t>redit u Erste Banci podignut za gradnju obiteljske kuće prema građevinskoj dozvoli: KLASA: UP/I-361-03/19-01/000024, URBROJ: 238/1-</w:t>
      </w:r>
      <w:r w:rsidR="00D25E86">
        <w:rPr>
          <w:rFonts w:ascii="Times New Roman" w:hAnsi="Times New Roman" w:cs="Times New Roman"/>
          <w:sz w:val="24"/>
          <w:szCs w:val="24"/>
        </w:rPr>
        <w:t>18-05/1-19-0003, od 22. svibnja 2019.g.</w:t>
      </w:r>
      <w:r w:rsidRPr="00456C51">
        <w:rPr>
          <w:rFonts w:ascii="Times New Roman" w:hAnsi="Times New Roman" w:cs="Times New Roman"/>
          <w:sz w:val="24"/>
          <w:szCs w:val="24"/>
        </w:rPr>
        <w:t>, s datumom pravomoćnosti: 11.</w:t>
      </w:r>
      <w:r w:rsidR="00D25E86">
        <w:rPr>
          <w:rFonts w:ascii="Times New Roman" w:hAnsi="Times New Roman" w:cs="Times New Roman"/>
          <w:sz w:val="24"/>
          <w:szCs w:val="24"/>
        </w:rPr>
        <w:t xml:space="preserve"> lipnja </w:t>
      </w:r>
      <w:r w:rsidRPr="00456C51">
        <w:rPr>
          <w:rFonts w:ascii="Times New Roman" w:hAnsi="Times New Roman" w:cs="Times New Roman"/>
          <w:sz w:val="24"/>
          <w:szCs w:val="24"/>
        </w:rPr>
        <w:t>2019.</w:t>
      </w:r>
      <w:r w:rsidR="00D25E86">
        <w:rPr>
          <w:rFonts w:ascii="Times New Roman" w:hAnsi="Times New Roman" w:cs="Times New Roman"/>
          <w:sz w:val="24"/>
          <w:szCs w:val="24"/>
        </w:rPr>
        <w:t>g.</w:t>
      </w:r>
      <w:r w:rsidRPr="00456C51">
        <w:rPr>
          <w:rFonts w:ascii="Times New Roman" w:hAnsi="Times New Roman" w:cs="Times New Roman"/>
          <w:sz w:val="24"/>
          <w:szCs w:val="24"/>
        </w:rPr>
        <w:t xml:space="preserve"> Gradnja montažne obiteljske kuće započ</w:t>
      </w:r>
      <w:r w:rsidR="00D25E86">
        <w:rPr>
          <w:rFonts w:ascii="Times New Roman" w:hAnsi="Times New Roman" w:cs="Times New Roman"/>
          <w:sz w:val="24"/>
          <w:szCs w:val="24"/>
        </w:rPr>
        <w:t xml:space="preserve">ela je 08. srpnja </w:t>
      </w:r>
      <w:r w:rsidRPr="00456C51">
        <w:rPr>
          <w:rFonts w:ascii="Times New Roman" w:hAnsi="Times New Roman" w:cs="Times New Roman"/>
          <w:sz w:val="24"/>
          <w:szCs w:val="24"/>
        </w:rPr>
        <w:t>2019.</w:t>
      </w:r>
      <w:r w:rsidR="00D25E86">
        <w:rPr>
          <w:rFonts w:ascii="Times New Roman" w:hAnsi="Times New Roman" w:cs="Times New Roman"/>
          <w:sz w:val="24"/>
          <w:szCs w:val="24"/>
        </w:rPr>
        <w:t>g.,</w:t>
      </w:r>
      <w:r w:rsidRPr="00456C51">
        <w:rPr>
          <w:rFonts w:ascii="Times New Roman" w:hAnsi="Times New Roman" w:cs="Times New Roman"/>
          <w:sz w:val="24"/>
          <w:szCs w:val="24"/>
        </w:rPr>
        <w:t xml:space="preserve"> temeljem Ugovora s izvođačem radova - tvrtkom DomusPlus d.o.o., broj</w:t>
      </w:r>
      <w:r w:rsidR="00D25E86">
        <w:rPr>
          <w:rFonts w:ascii="Times New Roman" w:hAnsi="Times New Roman" w:cs="Times New Roman"/>
          <w:sz w:val="24"/>
          <w:szCs w:val="24"/>
        </w:rPr>
        <w:t>:</w:t>
      </w:r>
      <w:r w:rsidR="00C05F5D">
        <w:rPr>
          <w:rFonts w:ascii="Times New Roman" w:hAnsi="Times New Roman" w:cs="Times New Roman"/>
          <w:sz w:val="24"/>
          <w:szCs w:val="24"/>
        </w:rPr>
        <w:t xml:space="preserve"> U-19/19 od </w:t>
      </w:r>
      <w:r w:rsidRPr="00456C51">
        <w:rPr>
          <w:rFonts w:ascii="Times New Roman" w:hAnsi="Times New Roman" w:cs="Times New Roman"/>
          <w:sz w:val="24"/>
          <w:szCs w:val="24"/>
        </w:rPr>
        <w:t>3.</w:t>
      </w:r>
      <w:r w:rsidR="00D25E86">
        <w:rPr>
          <w:rFonts w:ascii="Times New Roman" w:hAnsi="Times New Roman" w:cs="Times New Roman"/>
          <w:sz w:val="24"/>
          <w:szCs w:val="24"/>
        </w:rPr>
        <w:t xml:space="preserve"> srpnja </w:t>
      </w:r>
      <w:r w:rsidRPr="00456C51">
        <w:rPr>
          <w:rFonts w:ascii="Times New Roman" w:hAnsi="Times New Roman" w:cs="Times New Roman"/>
          <w:sz w:val="24"/>
          <w:szCs w:val="24"/>
        </w:rPr>
        <w:t>2019.</w:t>
      </w:r>
      <w:r w:rsidR="00D25E86">
        <w:rPr>
          <w:rFonts w:ascii="Times New Roman" w:hAnsi="Times New Roman" w:cs="Times New Roman"/>
          <w:sz w:val="24"/>
          <w:szCs w:val="24"/>
        </w:rPr>
        <w:t>g.</w:t>
      </w:r>
      <w:r w:rsidRPr="00456C51">
        <w:rPr>
          <w:rFonts w:ascii="Times New Roman" w:hAnsi="Times New Roman" w:cs="Times New Roman"/>
          <w:sz w:val="24"/>
          <w:szCs w:val="24"/>
        </w:rPr>
        <w:t xml:space="preserve"> </w:t>
      </w:r>
      <w:r w:rsidR="00C05F5D">
        <w:rPr>
          <w:rFonts w:ascii="Times New Roman" w:hAnsi="Times New Roman" w:cs="Times New Roman"/>
          <w:sz w:val="24"/>
          <w:szCs w:val="24"/>
        </w:rPr>
        <w:t>Gradnja se odvija na ne</w:t>
      </w:r>
      <w:r w:rsidRPr="00456C51">
        <w:rPr>
          <w:rFonts w:ascii="Times New Roman" w:hAnsi="Times New Roman" w:cs="Times New Roman"/>
          <w:sz w:val="24"/>
          <w:szCs w:val="24"/>
        </w:rPr>
        <w:t>kretnini površine 909 čhv upisanoj u imovinsku karticu</w:t>
      </w:r>
      <w:r w:rsidR="00D25E86">
        <w:rPr>
          <w:rFonts w:ascii="Times New Roman" w:hAnsi="Times New Roman" w:cs="Times New Roman"/>
          <w:sz w:val="24"/>
          <w:szCs w:val="24"/>
        </w:rPr>
        <w:t>, a investitori su</w:t>
      </w:r>
      <w:r w:rsidRPr="00456C51">
        <w:rPr>
          <w:rFonts w:ascii="Times New Roman" w:hAnsi="Times New Roman" w:cs="Times New Roman"/>
          <w:sz w:val="24"/>
          <w:szCs w:val="24"/>
        </w:rPr>
        <w:t xml:space="preserve"> </w:t>
      </w:r>
      <w:r w:rsidR="00D25E86">
        <w:rPr>
          <w:rFonts w:ascii="Times New Roman" w:hAnsi="Times New Roman" w:cs="Times New Roman"/>
          <w:sz w:val="24"/>
          <w:szCs w:val="24"/>
        </w:rPr>
        <w:t>dužnosnik osobno</w:t>
      </w:r>
      <w:r w:rsidRPr="00456C51">
        <w:rPr>
          <w:rFonts w:ascii="Times New Roman" w:hAnsi="Times New Roman" w:cs="Times New Roman"/>
          <w:sz w:val="24"/>
          <w:szCs w:val="24"/>
        </w:rPr>
        <w:t xml:space="preserve"> i </w:t>
      </w:r>
      <w:r w:rsidR="00D25E86">
        <w:rPr>
          <w:rFonts w:ascii="Times New Roman" w:hAnsi="Times New Roman" w:cs="Times New Roman"/>
          <w:sz w:val="24"/>
          <w:szCs w:val="24"/>
        </w:rPr>
        <w:t>njegova supruga.</w:t>
      </w:r>
    </w:p>
    <w:p w14:paraId="2E460E93" w14:textId="05455998" w:rsidR="00456C51" w:rsidRDefault="00456C51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8ABE03" w14:textId="01563CA5" w:rsidR="00456C51" w:rsidRDefault="00456C51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05F5D">
        <w:rPr>
          <w:rFonts w:ascii="Times New Roman" w:hAnsi="Times New Roman" w:cs="Times New Roman"/>
          <w:sz w:val="24"/>
          <w:szCs w:val="24"/>
        </w:rPr>
        <w:t>ezano za navedeno,</w:t>
      </w:r>
      <w:r w:rsidR="00291124">
        <w:rPr>
          <w:rFonts w:ascii="Times New Roman" w:hAnsi="Times New Roman" w:cs="Times New Roman"/>
          <w:sz w:val="24"/>
          <w:szCs w:val="24"/>
        </w:rPr>
        <w:t xml:space="preserve"> </w:t>
      </w:r>
      <w:r w:rsidR="00C05F5D">
        <w:rPr>
          <w:rFonts w:ascii="Times New Roman" w:hAnsi="Times New Roman" w:cs="Times New Roman"/>
          <w:sz w:val="24"/>
          <w:szCs w:val="24"/>
        </w:rPr>
        <w:t xml:space="preserve">dužnosnik navodi da je </w:t>
      </w:r>
      <w:r>
        <w:rPr>
          <w:rFonts w:ascii="Times New Roman" w:hAnsi="Times New Roman" w:cs="Times New Roman"/>
          <w:sz w:val="24"/>
          <w:szCs w:val="24"/>
        </w:rPr>
        <w:t>na predmetnoj nekretnini u tijeku izgradnja građevine stambene na</w:t>
      </w:r>
      <w:r w:rsidR="003B38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jene </w:t>
      </w:r>
      <w:r w:rsidR="00C05F5D">
        <w:rPr>
          <w:rFonts w:ascii="Times New Roman" w:hAnsi="Times New Roman" w:cs="Times New Roman"/>
          <w:sz w:val="24"/>
          <w:szCs w:val="24"/>
        </w:rPr>
        <w:t>3.a skupine</w:t>
      </w:r>
      <w:r w:rsidR="003B3862">
        <w:rPr>
          <w:rFonts w:ascii="Times New Roman" w:hAnsi="Times New Roman" w:cs="Times New Roman"/>
          <w:sz w:val="24"/>
          <w:szCs w:val="24"/>
        </w:rPr>
        <w:t xml:space="preserve"> - dv</w:t>
      </w:r>
      <w:r w:rsidR="00291124">
        <w:rPr>
          <w:rFonts w:ascii="Times New Roman" w:hAnsi="Times New Roman" w:cs="Times New Roman"/>
          <w:sz w:val="24"/>
          <w:szCs w:val="24"/>
        </w:rPr>
        <w:t>i</w:t>
      </w:r>
      <w:r w:rsidR="003B3862">
        <w:rPr>
          <w:rFonts w:ascii="Times New Roman" w:hAnsi="Times New Roman" w:cs="Times New Roman"/>
          <w:sz w:val="24"/>
          <w:szCs w:val="24"/>
        </w:rPr>
        <w:t xml:space="preserve">je stambene jedinice, investitora dužnosnika Zvonimira Novoselca </w:t>
      </w:r>
      <w:r w:rsidR="00C05F5D">
        <w:rPr>
          <w:rFonts w:ascii="Times New Roman" w:hAnsi="Times New Roman" w:cs="Times New Roman"/>
          <w:sz w:val="24"/>
          <w:szCs w:val="24"/>
        </w:rPr>
        <w:t>i njegove supruge, za koju je podnesena</w:t>
      </w:r>
      <w:r w:rsidR="003B3862">
        <w:rPr>
          <w:rFonts w:ascii="Times New Roman" w:hAnsi="Times New Roman" w:cs="Times New Roman"/>
          <w:sz w:val="24"/>
          <w:szCs w:val="24"/>
        </w:rPr>
        <w:t xml:space="preserve"> prijava početka građenja nadležnom Upravnom odjelu za prostorno uređenje, gradnju i zaštitu okoliša Zagrebačke županije</w:t>
      </w:r>
      <w:r w:rsidR="00C05F5D">
        <w:rPr>
          <w:rFonts w:ascii="Times New Roman" w:hAnsi="Times New Roman" w:cs="Times New Roman"/>
          <w:sz w:val="24"/>
          <w:szCs w:val="24"/>
        </w:rPr>
        <w:t>,</w:t>
      </w:r>
      <w:r w:rsidR="003B3862">
        <w:rPr>
          <w:rFonts w:ascii="Times New Roman" w:hAnsi="Times New Roman" w:cs="Times New Roman"/>
          <w:sz w:val="24"/>
          <w:szCs w:val="24"/>
        </w:rPr>
        <w:t xml:space="preserve"> dana 1. srpnja 2019.g. Na predmetnoj građevini koja je u naravi montažna kuća s dvije zasebne stambene jedinice u tijeku su građevinski radovi. Naime, u objektu nema stubišta koje bi povezivalo dvije etaže u stambenoj jedinicu u kojoj će stanovati dužnosnik sa svojom obitelji niti su montirane sanitarije i rasvjetna tijela. Također</w:t>
      </w:r>
      <w:r w:rsidR="00C05F5D">
        <w:rPr>
          <w:rFonts w:ascii="Times New Roman" w:hAnsi="Times New Roman" w:cs="Times New Roman"/>
          <w:sz w:val="24"/>
          <w:szCs w:val="24"/>
        </w:rPr>
        <w:t>,</w:t>
      </w:r>
      <w:r w:rsidR="003B3862">
        <w:rPr>
          <w:rFonts w:ascii="Times New Roman" w:hAnsi="Times New Roman" w:cs="Times New Roman"/>
          <w:sz w:val="24"/>
          <w:szCs w:val="24"/>
        </w:rPr>
        <w:t xml:space="preserve"> nije puštena voda u sustav objekta te stoga nije izvršena funkcionalna proba instalacija vode i kanalizacije. N</w:t>
      </w:r>
      <w:r w:rsidR="00E82580">
        <w:rPr>
          <w:rFonts w:ascii="Times New Roman" w:hAnsi="Times New Roman" w:cs="Times New Roman"/>
          <w:sz w:val="24"/>
          <w:szCs w:val="24"/>
        </w:rPr>
        <w:t>astav</w:t>
      </w:r>
      <w:r w:rsidR="003B3862">
        <w:rPr>
          <w:rFonts w:ascii="Times New Roman" w:hAnsi="Times New Roman" w:cs="Times New Roman"/>
          <w:sz w:val="24"/>
          <w:szCs w:val="24"/>
        </w:rPr>
        <w:t>no na navedeno</w:t>
      </w:r>
      <w:r w:rsidR="00C05F5D">
        <w:rPr>
          <w:rFonts w:ascii="Times New Roman" w:hAnsi="Times New Roman" w:cs="Times New Roman"/>
          <w:sz w:val="24"/>
          <w:szCs w:val="24"/>
        </w:rPr>
        <w:t>,</w:t>
      </w:r>
      <w:r w:rsidR="003B3862">
        <w:rPr>
          <w:rFonts w:ascii="Times New Roman" w:hAnsi="Times New Roman" w:cs="Times New Roman"/>
          <w:sz w:val="24"/>
          <w:szCs w:val="24"/>
        </w:rPr>
        <w:t xml:space="preserve"> duž</w:t>
      </w:r>
      <w:r w:rsidR="00E82580">
        <w:rPr>
          <w:rFonts w:ascii="Times New Roman" w:hAnsi="Times New Roman" w:cs="Times New Roman"/>
          <w:sz w:val="24"/>
          <w:szCs w:val="24"/>
        </w:rPr>
        <w:t>n</w:t>
      </w:r>
      <w:r w:rsidR="003B3862">
        <w:rPr>
          <w:rFonts w:ascii="Times New Roman" w:hAnsi="Times New Roman" w:cs="Times New Roman"/>
          <w:sz w:val="24"/>
          <w:szCs w:val="24"/>
        </w:rPr>
        <w:t xml:space="preserve">osnik smatra </w:t>
      </w:r>
      <w:r w:rsidR="00C05F5D">
        <w:rPr>
          <w:rFonts w:ascii="Times New Roman" w:hAnsi="Times New Roman" w:cs="Times New Roman"/>
          <w:sz w:val="24"/>
          <w:szCs w:val="24"/>
        </w:rPr>
        <w:t>nespornim</w:t>
      </w:r>
      <w:r w:rsidR="003B3862">
        <w:rPr>
          <w:rFonts w:ascii="Times New Roman" w:hAnsi="Times New Roman" w:cs="Times New Roman"/>
          <w:sz w:val="24"/>
          <w:szCs w:val="24"/>
        </w:rPr>
        <w:t xml:space="preserve"> da </w:t>
      </w:r>
      <w:r w:rsidR="00C05F5D">
        <w:rPr>
          <w:rFonts w:ascii="Times New Roman" w:hAnsi="Times New Roman" w:cs="Times New Roman"/>
          <w:sz w:val="24"/>
          <w:szCs w:val="24"/>
        </w:rPr>
        <w:t xml:space="preserve">navedeni </w:t>
      </w:r>
      <w:r w:rsidR="003B3862">
        <w:rPr>
          <w:rFonts w:ascii="Times New Roman" w:hAnsi="Times New Roman" w:cs="Times New Roman"/>
          <w:sz w:val="24"/>
          <w:szCs w:val="24"/>
        </w:rPr>
        <w:t>objekt nije u cijelosti dovršen niti je podoban za boravak te dodatno ističe da za predmetnu građevinu nije podnesen zahtjev za tehnički pregled niti je ishođena uporabna dozvola</w:t>
      </w:r>
      <w:r w:rsidR="00E82580">
        <w:rPr>
          <w:rFonts w:ascii="Times New Roman" w:hAnsi="Times New Roman" w:cs="Times New Roman"/>
          <w:sz w:val="24"/>
          <w:szCs w:val="24"/>
        </w:rPr>
        <w:t xml:space="preserve"> te da u istoj nitko ne stanuje.</w:t>
      </w:r>
    </w:p>
    <w:p w14:paraId="14803380" w14:textId="3E902AFF" w:rsidR="00CA3FC4" w:rsidRDefault="00CA3FC4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E4870" w14:textId="5DCA828B" w:rsidR="00CA3FC4" w:rsidRDefault="00CA3FC4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 zahtjeva za davanjem mišljenja dužnosnik je dostavio fotografije unutrašnjosti navedene građevine kojima potvrđuje svoje navode.</w:t>
      </w:r>
    </w:p>
    <w:p w14:paraId="3ABEB89C" w14:textId="18CAFAD9" w:rsidR="00E82580" w:rsidRDefault="00E82580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FF467" w14:textId="3DFEF1DF" w:rsidR="00E82580" w:rsidRDefault="00E82580" w:rsidP="00E82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580">
        <w:rPr>
          <w:rFonts w:ascii="Times New Roman" w:hAnsi="Times New Roman" w:cs="Times New Roman"/>
          <w:sz w:val="24"/>
          <w:szCs w:val="24"/>
        </w:rPr>
        <w:t xml:space="preserve">Člankom 8. stavkom 1. ZSSI-a propisana je obveza dužnosnika da u roku od 30 dana po stupanju na dužnost podnesu Povjerenstvu </w:t>
      </w:r>
      <w:r w:rsidR="00CA3FC4" w:rsidRPr="00E82580">
        <w:rPr>
          <w:rFonts w:ascii="Times New Roman" w:hAnsi="Times New Roman" w:cs="Times New Roman"/>
          <w:sz w:val="24"/>
          <w:szCs w:val="24"/>
        </w:rPr>
        <w:t xml:space="preserve">izvješće </w:t>
      </w:r>
      <w:r w:rsidRPr="00E82580">
        <w:rPr>
          <w:rFonts w:ascii="Times New Roman" w:hAnsi="Times New Roman" w:cs="Times New Roman"/>
          <w:sz w:val="24"/>
          <w:szCs w:val="24"/>
        </w:rPr>
        <w:t xml:space="preserve">o </w:t>
      </w:r>
      <w:r w:rsidR="00CA3FC4">
        <w:rPr>
          <w:rFonts w:ascii="Times New Roman" w:hAnsi="Times New Roman" w:cs="Times New Roman"/>
          <w:sz w:val="24"/>
          <w:szCs w:val="24"/>
        </w:rPr>
        <w:t xml:space="preserve">dužnosti koju obnašaju profesionalno ili neprofesionalno, o ostalim dužnosnima koje obnašaju, </w:t>
      </w:r>
      <w:r w:rsidR="00C05F5D">
        <w:rPr>
          <w:rFonts w:ascii="Times New Roman" w:hAnsi="Times New Roman" w:cs="Times New Roman"/>
          <w:sz w:val="24"/>
          <w:szCs w:val="24"/>
        </w:rPr>
        <w:t xml:space="preserve">odnosno djelatnostima koje obavljaju, o djelatnosti koju su obavljali ne posredno prije stupanja na dužnost i s podacima o </w:t>
      </w:r>
      <w:r w:rsidRPr="00E82580">
        <w:rPr>
          <w:rFonts w:ascii="Times New Roman" w:hAnsi="Times New Roman" w:cs="Times New Roman"/>
          <w:sz w:val="24"/>
          <w:szCs w:val="24"/>
        </w:rPr>
        <w:t>svojoj imovini te imovini svog</w:t>
      </w:r>
      <w:r w:rsidR="00C05F5D">
        <w:rPr>
          <w:rFonts w:ascii="Times New Roman" w:hAnsi="Times New Roman" w:cs="Times New Roman"/>
          <w:sz w:val="24"/>
          <w:szCs w:val="24"/>
        </w:rPr>
        <w:t>a</w:t>
      </w:r>
      <w:r w:rsidRPr="00E82580">
        <w:rPr>
          <w:rFonts w:ascii="Times New Roman" w:hAnsi="Times New Roman" w:cs="Times New Roman"/>
          <w:sz w:val="24"/>
          <w:szCs w:val="24"/>
        </w:rPr>
        <w:t xml:space="preserve"> bračnog ili izvanbračnog druga i malodobne djece</w:t>
      </w:r>
      <w:r w:rsidR="00C05F5D">
        <w:rPr>
          <w:rFonts w:ascii="Times New Roman" w:hAnsi="Times New Roman" w:cs="Times New Roman"/>
          <w:sz w:val="24"/>
          <w:szCs w:val="24"/>
        </w:rPr>
        <w:t>, sa stanjem na taj dan</w:t>
      </w:r>
      <w:r w:rsidRPr="00E825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F0867" w14:textId="77777777" w:rsidR="00E82580" w:rsidRDefault="00E82580" w:rsidP="00E82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62462" w14:textId="0404BC64" w:rsidR="00E82580" w:rsidRDefault="00E82580" w:rsidP="00E82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580">
        <w:rPr>
          <w:rFonts w:ascii="Times New Roman" w:hAnsi="Times New Roman" w:cs="Times New Roman"/>
          <w:sz w:val="24"/>
          <w:szCs w:val="24"/>
        </w:rPr>
        <w:t>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44BC0C10" w14:textId="6A4E2631" w:rsidR="00E82580" w:rsidRDefault="00E82580" w:rsidP="00E82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805524" w14:textId="1A0259E5" w:rsidR="000E654E" w:rsidRPr="000E654E" w:rsidRDefault="00E82580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ukazuje da je dana </w:t>
      </w:r>
      <w:r w:rsidR="000E654E">
        <w:rPr>
          <w:rFonts w:ascii="Times New Roman" w:hAnsi="Times New Roman" w:cs="Times New Roman"/>
          <w:sz w:val="24"/>
          <w:szCs w:val="24"/>
        </w:rPr>
        <w:t>18. lipnja 2020.g. donijelo Smjernicu i uputu broj: 711-I-842-R-73/20-01-17 u kojoj se navodi da</w:t>
      </w:r>
      <w:r w:rsidR="00700738">
        <w:rPr>
          <w:rFonts w:ascii="Times New Roman" w:hAnsi="Times New Roman" w:cs="Times New Roman"/>
          <w:sz w:val="24"/>
          <w:szCs w:val="24"/>
        </w:rPr>
        <w:t>,</w:t>
      </w:r>
      <w:r w:rsidR="000E654E">
        <w:rPr>
          <w:rFonts w:ascii="Times New Roman" w:hAnsi="Times New Roman" w:cs="Times New Roman"/>
          <w:sz w:val="24"/>
          <w:szCs w:val="24"/>
        </w:rPr>
        <w:t xml:space="preserve"> u slučaju kada se na zemljištu u vlasništvu dužnosnika ili bračnog druga dužnosnika provode građevinski radovi tako da objekt u izgradnji nije u cijelosti dovršen, </w:t>
      </w:r>
      <w:r w:rsidR="00700738">
        <w:rPr>
          <w:rFonts w:ascii="Times New Roman" w:hAnsi="Times New Roman" w:cs="Times New Roman"/>
          <w:sz w:val="24"/>
          <w:szCs w:val="24"/>
        </w:rPr>
        <w:t>bitnu okolnost</w:t>
      </w:r>
      <w:r w:rsidR="000E654E">
        <w:rPr>
          <w:rFonts w:ascii="Times New Roman" w:hAnsi="Times New Roman" w:cs="Times New Roman"/>
          <w:sz w:val="24"/>
          <w:szCs w:val="24"/>
        </w:rPr>
        <w:t xml:space="preserve"> </w:t>
      </w:r>
      <w:r w:rsidR="00700738">
        <w:rPr>
          <w:rFonts w:ascii="Times New Roman" w:hAnsi="Times New Roman" w:cs="Times New Roman"/>
          <w:sz w:val="24"/>
          <w:szCs w:val="24"/>
        </w:rPr>
        <w:t>predstavlja činjenica nalazi li se objekt</w:t>
      </w:r>
      <w:r w:rsidR="000E654E">
        <w:rPr>
          <w:rFonts w:ascii="Times New Roman" w:hAnsi="Times New Roman" w:cs="Times New Roman"/>
          <w:sz w:val="24"/>
          <w:szCs w:val="24"/>
        </w:rPr>
        <w:t xml:space="preserve"> u završnoj fazi izgradnje tako da </w:t>
      </w:r>
      <w:r w:rsidR="00700738">
        <w:rPr>
          <w:rFonts w:ascii="Times New Roman" w:hAnsi="Times New Roman" w:cs="Times New Roman"/>
          <w:sz w:val="24"/>
          <w:szCs w:val="24"/>
        </w:rPr>
        <w:t>je pogodan</w:t>
      </w:r>
      <w:r w:rsidR="000E654E">
        <w:rPr>
          <w:rFonts w:ascii="Times New Roman" w:hAnsi="Times New Roman" w:cs="Times New Roman"/>
          <w:sz w:val="24"/>
          <w:szCs w:val="24"/>
        </w:rPr>
        <w:t xml:space="preserve"> za boravak. Sukladno tome, </w:t>
      </w:r>
      <w:r w:rsidR="000E654E" w:rsidRPr="000E654E">
        <w:rPr>
          <w:rFonts w:ascii="Times New Roman" w:hAnsi="Times New Roman" w:cs="Times New Roman"/>
          <w:sz w:val="24"/>
          <w:szCs w:val="24"/>
        </w:rPr>
        <w:t>ako u trenutku podnošenja izvješća povodom stupanja na dužnost postoje o</w:t>
      </w:r>
      <w:r w:rsidR="00C05F5D">
        <w:rPr>
          <w:rFonts w:ascii="Times New Roman" w:hAnsi="Times New Roman" w:cs="Times New Roman"/>
          <w:sz w:val="24"/>
          <w:szCs w:val="24"/>
        </w:rPr>
        <w:t>bjekti koji ispunjavaju navedeni kriterij podobnosti za boravak</w:t>
      </w:r>
      <w:r w:rsidR="000E654E" w:rsidRPr="000E654E">
        <w:rPr>
          <w:rFonts w:ascii="Times New Roman" w:hAnsi="Times New Roman" w:cs="Times New Roman"/>
          <w:sz w:val="24"/>
          <w:szCs w:val="24"/>
        </w:rPr>
        <w:t xml:space="preserve">, </w:t>
      </w:r>
      <w:r w:rsidR="000E654E" w:rsidRPr="000E654E">
        <w:rPr>
          <w:rFonts w:ascii="Times New Roman" w:hAnsi="Times New Roman" w:cs="Times New Roman"/>
          <w:sz w:val="24"/>
          <w:szCs w:val="24"/>
        </w:rPr>
        <w:lastRenderedPageBreak/>
        <w:t>treba ih navesti u obrascu izvješća o imovinskom stanju</w:t>
      </w:r>
      <w:r w:rsidR="00700738">
        <w:rPr>
          <w:rFonts w:ascii="Times New Roman" w:hAnsi="Times New Roman" w:cs="Times New Roman"/>
          <w:sz w:val="24"/>
          <w:szCs w:val="24"/>
        </w:rPr>
        <w:t xml:space="preserve">, a ako </w:t>
      </w:r>
      <w:r w:rsidR="00C05F5D">
        <w:rPr>
          <w:rFonts w:ascii="Times New Roman" w:hAnsi="Times New Roman" w:cs="Times New Roman"/>
          <w:sz w:val="24"/>
          <w:szCs w:val="24"/>
        </w:rPr>
        <w:t>se navedeni kriterij ispuni</w:t>
      </w:r>
      <w:r w:rsidR="00700738">
        <w:rPr>
          <w:rFonts w:ascii="Times New Roman" w:hAnsi="Times New Roman" w:cs="Times New Roman"/>
          <w:sz w:val="24"/>
          <w:szCs w:val="24"/>
        </w:rPr>
        <w:t xml:space="preserve"> za vrijeme trajanja mandata, dužnosnici su </w:t>
      </w:r>
      <w:r w:rsidR="00806133">
        <w:rPr>
          <w:rFonts w:ascii="Times New Roman" w:hAnsi="Times New Roman" w:cs="Times New Roman"/>
          <w:sz w:val="24"/>
          <w:szCs w:val="24"/>
        </w:rPr>
        <w:t xml:space="preserve">objekte </w:t>
      </w:r>
      <w:r w:rsidR="00806133" w:rsidRPr="000E654E">
        <w:rPr>
          <w:rFonts w:ascii="Times New Roman" w:hAnsi="Times New Roman" w:cs="Times New Roman"/>
          <w:sz w:val="24"/>
          <w:szCs w:val="24"/>
        </w:rPr>
        <w:t xml:space="preserve">u gradnji </w:t>
      </w:r>
      <w:r w:rsidR="00700738">
        <w:rPr>
          <w:rFonts w:ascii="Times New Roman" w:hAnsi="Times New Roman" w:cs="Times New Roman"/>
          <w:sz w:val="24"/>
          <w:szCs w:val="24"/>
        </w:rPr>
        <w:t>obvezni unijeti u izvješće o imovinskom stanju</w:t>
      </w:r>
      <w:r w:rsidR="000E654E" w:rsidRPr="000E654E">
        <w:rPr>
          <w:rFonts w:ascii="Times New Roman" w:hAnsi="Times New Roman" w:cs="Times New Roman"/>
          <w:sz w:val="24"/>
          <w:szCs w:val="24"/>
        </w:rPr>
        <w:t xml:space="preserve"> istekom godine u kojoj </w:t>
      </w:r>
      <w:r w:rsidR="00806133">
        <w:rPr>
          <w:rFonts w:ascii="Times New Roman" w:hAnsi="Times New Roman" w:cs="Times New Roman"/>
          <w:sz w:val="24"/>
          <w:szCs w:val="24"/>
        </w:rPr>
        <w:t xml:space="preserve">isti </w:t>
      </w:r>
      <w:r w:rsidR="000E654E" w:rsidRPr="000E654E">
        <w:rPr>
          <w:rFonts w:ascii="Times New Roman" w:hAnsi="Times New Roman" w:cs="Times New Roman"/>
          <w:sz w:val="24"/>
          <w:szCs w:val="24"/>
        </w:rPr>
        <w:t xml:space="preserve">postanu podobni za boravak, bez obzira što se u trenutku nastanka obveze podnošenja izvješća ne mogu ishoditi sve potrebne dozvole. </w:t>
      </w:r>
    </w:p>
    <w:p w14:paraId="154F1FD8" w14:textId="77777777" w:rsidR="000E654E" w:rsidRPr="000E654E" w:rsidRDefault="000E654E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56C2D" w14:textId="56213A8C" w:rsidR="000E654E" w:rsidRPr="000E654E" w:rsidRDefault="000E654E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4E">
        <w:rPr>
          <w:rFonts w:ascii="Times New Roman" w:hAnsi="Times New Roman" w:cs="Times New Roman"/>
          <w:sz w:val="24"/>
          <w:szCs w:val="24"/>
        </w:rPr>
        <w:t>U ovoj se situaciji dužnosnici upućuju da u propisanom obrascu izvješća o imovinskom stanju u dijelu „</w:t>
      </w:r>
      <w:r w:rsidRPr="000E654E">
        <w:rPr>
          <w:rFonts w:ascii="Times New Roman" w:hAnsi="Times New Roman" w:cs="Times New Roman"/>
          <w:i/>
          <w:sz w:val="24"/>
          <w:szCs w:val="24"/>
        </w:rPr>
        <w:t>Podatci o nekretninama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0E654E">
        <w:rPr>
          <w:rFonts w:ascii="Times New Roman" w:hAnsi="Times New Roman" w:cs="Times New Roman"/>
          <w:sz w:val="24"/>
          <w:szCs w:val="24"/>
        </w:rPr>
        <w:t>u padajućem izborniku „</w:t>
      </w:r>
      <w:r w:rsidRPr="000E654E">
        <w:rPr>
          <w:rFonts w:ascii="Times New Roman" w:hAnsi="Times New Roman" w:cs="Times New Roman"/>
          <w:i/>
          <w:sz w:val="24"/>
          <w:szCs w:val="24"/>
        </w:rPr>
        <w:t>Vrsta nekretnine</w:t>
      </w:r>
      <w:r w:rsidRPr="000E654E">
        <w:rPr>
          <w:rFonts w:ascii="Times New Roman" w:hAnsi="Times New Roman" w:cs="Times New Roman"/>
          <w:sz w:val="24"/>
          <w:szCs w:val="24"/>
        </w:rPr>
        <w:t>“ izaberu opciju „</w:t>
      </w:r>
      <w:r w:rsidRPr="000E654E">
        <w:rPr>
          <w:rFonts w:ascii="Times New Roman" w:hAnsi="Times New Roman" w:cs="Times New Roman"/>
          <w:i/>
          <w:sz w:val="24"/>
          <w:szCs w:val="24"/>
        </w:rPr>
        <w:t>Kuća s okućnicom</w:t>
      </w:r>
      <w:r w:rsidRPr="000E654E">
        <w:rPr>
          <w:rFonts w:ascii="Times New Roman" w:hAnsi="Times New Roman" w:cs="Times New Roman"/>
          <w:sz w:val="24"/>
          <w:szCs w:val="24"/>
        </w:rPr>
        <w:t>“ ili „</w:t>
      </w:r>
      <w:r w:rsidRPr="000E654E">
        <w:rPr>
          <w:rFonts w:ascii="Times New Roman" w:hAnsi="Times New Roman" w:cs="Times New Roman"/>
          <w:i/>
          <w:sz w:val="24"/>
          <w:szCs w:val="24"/>
        </w:rPr>
        <w:t>Vikendica sa pratećim zemljištem</w:t>
      </w:r>
      <w:r w:rsidRPr="000E654E">
        <w:rPr>
          <w:rFonts w:ascii="Times New Roman" w:hAnsi="Times New Roman" w:cs="Times New Roman"/>
          <w:sz w:val="24"/>
          <w:szCs w:val="24"/>
        </w:rPr>
        <w:t>“ te da u rubriku „</w:t>
      </w:r>
      <w:r w:rsidRPr="000E654E">
        <w:rPr>
          <w:rFonts w:ascii="Times New Roman" w:hAnsi="Times New Roman" w:cs="Times New Roman"/>
          <w:i/>
          <w:sz w:val="24"/>
          <w:szCs w:val="24"/>
        </w:rPr>
        <w:t>Površina</w:t>
      </w:r>
      <w:r w:rsidRPr="000E654E">
        <w:rPr>
          <w:rFonts w:ascii="Times New Roman" w:hAnsi="Times New Roman" w:cs="Times New Roman"/>
          <w:sz w:val="24"/>
          <w:szCs w:val="24"/>
        </w:rPr>
        <w:t>“ unesu stvarnu površinu građevinskog zemljišta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54E">
        <w:rPr>
          <w:rFonts w:ascii="Times New Roman" w:hAnsi="Times New Roman" w:cs="Times New Roman"/>
          <w:sz w:val="24"/>
          <w:szCs w:val="24"/>
        </w:rPr>
        <w:t xml:space="preserve"> kao i da u rubrici „</w:t>
      </w:r>
      <w:r w:rsidRPr="000E654E">
        <w:rPr>
          <w:rFonts w:ascii="Times New Roman" w:hAnsi="Times New Roman" w:cs="Times New Roman"/>
          <w:i/>
          <w:sz w:val="24"/>
          <w:szCs w:val="24"/>
        </w:rPr>
        <w:t>Približna tržišna vrijednost nekretnine</w:t>
      </w:r>
      <w:r w:rsidRPr="000E654E">
        <w:rPr>
          <w:rFonts w:ascii="Times New Roman" w:hAnsi="Times New Roman" w:cs="Times New Roman"/>
          <w:sz w:val="24"/>
          <w:szCs w:val="24"/>
        </w:rPr>
        <w:t xml:space="preserve">“ navedu ukupnu vrijednost nekretnine koja obuhvaća vrijednost zemljišta, kuće te svih drugih objekata koji se grade na istom zemljištu. </w:t>
      </w:r>
    </w:p>
    <w:p w14:paraId="7493B17E" w14:textId="77777777" w:rsidR="000E654E" w:rsidRPr="000E654E" w:rsidRDefault="000E654E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C1FA2" w14:textId="5F7F2B78" w:rsidR="00E82580" w:rsidRDefault="00700738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rubrici „Napomena“</w:t>
      </w:r>
      <w:r w:rsidR="000E654E" w:rsidRPr="000E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dužnosnici</w:t>
      </w:r>
      <w:r w:rsidR="000E654E">
        <w:rPr>
          <w:rFonts w:ascii="Times New Roman" w:hAnsi="Times New Roman" w:cs="Times New Roman"/>
          <w:sz w:val="24"/>
          <w:szCs w:val="24"/>
        </w:rPr>
        <w:t xml:space="preserve"> trebaju navesti</w:t>
      </w:r>
      <w:r w:rsidR="000E654E" w:rsidRPr="000E654E">
        <w:rPr>
          <w:rFonts w:ascii="Times New Roman" w:hAnsi="Times New Roman" w:cs="Times New Roman"/>
          <w:sz w:val="24"/>
          <w:szCs w:val="24"/>
        </w:rPr>
        <w:t xml:space="preserve"> da se na građevinskom zemljiš</w:t>
      </w:r>
      <w:r w:rsidR="00C05F5D">
        <w:rPr>
          <w:rFonts w:ascii="Times New Roman" w:hAnsi="Times New Roman" w:cs="Times New Roman"/>
          <w:sz w:val="24"/>
          <w:szCs w:val="24"/>
        </w:rPr>
        <w:t>tu grade kuća i pomoćni objekt te</w:t>
      </w:r>
      <w:r w:rsidR="000E654E" w:rsidRPr="000E654E">
        <w:rPr>
          <w:rFonts w:ascii="Times New Roman" w:hAnsi="Times New Roman" w:cs="Times New Roman"/>
          <w:sz w:val="24"/>
          <w:szCs w:val="24"/>
        </w:rPr>
        <w:t xml:space="preserve"> da se nalaze u završnoj fazi izgradnje, ali da isti u trenutku podnošenja izvješća nisu ispunili pretpostavke za pribavljanje uporabne dozvole pa slijedom toga ne mogu biti upisani u katastar i zemljišne knjige.</w:t>
      </w:r>
    </w:p>
    <w:p w14:paraId="17AF45C6" w14:textId="3C9F2461" w:rsidR="000E654E" w:rsidRDefault="000E654E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437A13" w14:textId="639E67AD" w:rsidR="000E654E" w:rsidRDefault="00700738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podnesena izvješća o imovinskom stanju </w:t>
      </w:r>
      <w:r w:rsidR="00806133">
        <w:rPr>
          <w:rFonts w:ascii="Times New Roman" w:hAnsi="Times New Roman" w:cs="Times New Roman"/>
          <w:sz w:val="24"/>
          <w:szCs w:val="24"/>
        </w:rPr>
        <w:t>dužnosnik</w:t>
      </w:r>
      <w:r w:rsidR="00C05F5D">
        <w:rPr>
          <w:rFonts w:ascii="Times New Roman" w:hAnsi="Times New Roman" w:cs="Times New Roman"/>
          <w:sz w:val="24"/>
          <w:szCs w:val="24"/>
        </w:rPr>
        <w:t>a</w:t>
      </w:r>
      <w:r w:rsidR="00806133">
        <w:rPr>
          <w:rFonts w:ascii="Times New Roman" w:hAnsi="Times New Roman" w:cs="Times New Roman"/>
          <w:sz w:val="24"/>
          <w:szCs w:val="24"/>
        </w:rPr>
        <w:t xml:space="preserve"> Zvonimira Novosela te utvrdilo da je dužnosnik u svim podnesenim izvješćima o imovinskom stanju navodio građevinsko zemljište u Donjoj Reci, k.o. </w:t>
      </w:r>
      <w:r w:rsidR="00CE4455">
        <w:rPr>
          <w:rFonts w:ascii="Times New Roman" w:hAnsi="Times New Roman" w:cs="Times New Roman"/>
          <w:sz w:val="24"/>
          <w:szCs w:val="24"/>
        </w:rPr>
        <w:t>Reka Plešivička</w:t>
      </w:r>
      <w:r w:rsidR="00806133">
        <w:rPr>
          <w:rFonts w:ascii="Times New Roman" w:hAnsi="Times New Roman" w:cs="Times New Roman"/>
          <w:sz w:val="24"/>
          <w:szCs w:val="24"/>
        </w:rPr>
        <w:t>, približne tržišne vrije</w:t>
      </w:r>
      <w:r w:rsidR="00C05F5D">
        <w:rPr>
          <w:rFonts w:ascii="Times New Roman" w:hAnsi="Times New Roman" w:cs="Times New Roman"/>
          <w:sz w:val="24"/>
          <w:szCs w:val="24"/>
        </w:rPr>
        <w:t>d</w:t>
      </w:r>
      <w:r w:rsidR="00806133">
        <w:rPr>
          <w:rFonts w:ascii="Times New Roman" w:hAnsi="Times New Roman" w:cs="Times New Roman"/>
          <w:sz w:val="24"/>
          <w:szCs w:val="24"/>
        </w:rPr>
        <w:t>nosti 150.000,00 kn.</w:t>
      </w:r>
    </w:p>
    <w:p w14:paraId="761DB7AA" w14:textId="092599F8" w:rsidR="00806133" w:rsidRDefault="00806133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07D10" w14:textId="56245C29" w:rsidR="00806133" w:rsidRDefault="00760F64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izvješću o imovinskom stanju podnesenom 27. prosinca 2019.g. dužnosnik je </w:t>
      </w:r>
      <w:r w:rsidR="00C05F5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napomeni naveo da je dana 8. srpnja 2019.g. započela gradnja montažne obiteljske kuće temeljem ugovora s izvođačem radova DomusPlus d.o.o. te da se gradnja odvija na nekretn</w:t>
      </w:r>
      <w:r w:rsidR="00C05F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C05F5D">
        <w:rPr>
          <w:rFonts w:ascii="Times New Roman" w:hAnsi="Times New Roman" w:cs="Times New Roman"/>
          <w:sz w:val="24"/>
          <w:szCs w:val="24"/>
        </w:rPr>
        <w:t xml:space="preserve"> površine 909 čhv, upisanoj u im</w:t>
      </w:r>
      <w:r>
        <w:rPr>
          <w:rFonts w:ascii="Times New Roman" w:hAnsi="Times New Roman" w:cs="Times New Roman"/>
          <w:sz w:val="24"/>
          <w:szCs w:val="24"/>
        </w:rPr>
        <w:t>ovinskoj kartici, a</w:t>
      </w:r>
      <w:r w:rsidR="00C05F5D">
        <w:rPr>
          <w:rFonts w:ascii="Times New Roman" w:hAnsi="Times New Roman" w:cs="Times New Roman"/>
          <w:sz w:val="24"/>
          <w:szCs w:val="24"/>
        </w:rPr>
        <w:t xml:space="preserve"> investitori su dužnos</w:t>
      </w:r>
      <w:r>
        <w:rPr>
          <w:rFonts w:ascii="Times New Roman" w:hAnsi="Times New Roman" w:cs="Times New Roman"/>
          <w:sz w:val="24"/>
          <w:szCs w:val="24"/>
        </w:rPr>
        <w:t>nik i njegova supruga.</w:t>
      </w:r>
    </w:p>
    <w:p w14:paraId="721BD17D" w14:textId="584E8EE1" w:rsidR="00760F64" w:rsidRDefault="00760F64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CC209C" w14:textId="525E9335" w:rsidR="00760F64" w:rsidRDefault="00760F64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dužnosnik u zahtjevu za davanjem mišljenja navodi da predmetna kuća u izgradnji još uvijek nije podobna za boravak budući da nema stubište koje bi spajalo dvije etaže, kao ni sanitarije te da u sustav objekta još </w:t>
      </w:r>
      <w:r w:rsidRPr="00760F64">
        <w:rPr>
          <w:rFonts w:ascii="Times New Roman" w:hAnsi="Times New Roman" w:cs="Times New Roman"/>
          <w:sz w:val="24"/>
          <w:szCs w:val="24"/>
        </w:rPr>
        <w:t xml:space="preserve">nije puštena voda </w:t>
      </w:r>
      <w:r>
        <w:rPr>
          <w:rFonts w:ascii="Times New Roman" w:hAnsi="Times New Roman" w:cs="Times New Roman"/>
          <w:sz w:val="24"/>
          <w:szCs w:val="24"/>
        </w:rPr>
        <w:t>niti je</w:t>
      </w:r>
      <w:r w:rsidRPr="00760F64">
        <w:rPr>
          <w:rFonts w:ascii="Times New Roman" w:hAnsi="Times New Roman" w:cs="Times New Roman"/>
          <w:sz w:val="24"/>
          <w:szCs w:val="24"/>
        </w:rPr>
        <w:t xml:space="preserve"> izvršena funkcionalna proba instalacija vode i kanalizacije</w:t>
      </w:r>
      <w:r>
        <w:rPr>
          <w:rFonts w:ascii="Times New Roman" w:hAnsi="Times New Roman" w:cs="Times New Roman"/>
          <w:sz w:val="24"/>
          <w:szCs w:val="24"/>
        </w:rPr>
        <w:t>, Povjerenstvo zaključuje da navedeni objekt</w:t>
      </w:r>
      <w:r w:rsidR="00D25E86">
        <w:rPr>
          <w:rFonts w:ascii="Times New Roman" w:hAnsi="Times New Roman" w:cs="Times New Roman"/>
          <w:sz w:val="24"/>
          <w:szCs w:val="24"/>
        </w:rPr>
        <w:t xml:space="preserve"> nije u završnoj fazi izgrad</w:t>
      </w:r>
      <w:r>
        <w:rPr>
          <w:rFonts w:ascii="Times New Roman" w:hAnsi="Times New Roman" w:cs="Times New Roman"/>
          <w:sz w:val="24"/>
          <w:szCs w:val="24"/>
        </w:rPr>
        <w:t>nje tako da je podoban za boravak</w:t>
      </w:r>
      <w:r w:rsidR="00D25E86">
        <w:rPr>
          <w:rFonts w:ascii="Times New Roman" w:hAnsi="Times New Roman" w:cs="Times New Roman"/>
          <w:sz w:val="24"/>
          <w:szCs w:val="24"/>
        </w:rPr>
        <w:t>, odnosno da nije ispunjen</w:t>
      </w:r>
      <w:r>
        <w:rPr>
          <w:rFonts w:ascii="Times New Roman" w:hAnsi="Times New Roman" w:cs="Times New Roman"/>
          <w:sz w:val="24"/>
          <w:szCs w:val="24"/>
        </w:rPr>
        <w:t xml:space="preserve"> bitan element za unošenje </w:t>
      </w:r>
      <w:r w:rsidR="00C05F5D">
        <w:rPr>
          <w:rFonts w:ascii="Times New Roman" w:hAnsi="Times New Roman" w:cs="Times New Roman"/>
          <w:sz w:val="24"/>
          <w:szCs w:val="24"/>
        </w:rPr>
        <w:t xml:space="preserve">navedene </w:t>
      </w:r>
      <w:r>
        <w:rPr>
          <w:rFonts w:ascii="Times New Roman" w:hAnsi="Times New Roman" w:cs="Times New Roman"/>
          <w:sz w:val="24"/>
          <w:szCs w:val="24"/>
        </w:rPr>
        <w:t>kuće u izvješće o imov</w:t>
      </w:r>
      <w:r w:rsidR="00D25E86">
        <w:rPr>
          <w:rFonts w:ascii="Times New Roman" w:hAnsi="Times New Roman" w:cs="Times New Roman"/>
          <w:sz w:val="24"/>
          <w:szCs w:val="24"/>
        </w:rPr>
        <w:t>inskom stanju.</w:t>
      </w:r>
    </w:p>
    <w:p w14:paraId="5237E7FA" w14:textId="2C63CCAA" w:rsidR="00D25E86" w:rsidRDefault="00D25E86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F5FDE" w14:textId="70996A4F" w:rsidR="00D25E86" w:rsidRPr="000E654E" w:rsidRDefault="00D25E86" w:rsidP="000E6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sve navedeno, </w:t>
      </w:r>
      <w:r w:rsidRPr="00D25E86">
        <w:rPr>
          <w:rFonts w:ascii="Times New Roman" w:hAnsi="Times New Roman" w:cs="Times New Roman"/>
          <w:sz w:val="24"/>
          <w:szCs w:val="24"/>
        </w:rPr>
        <w:t xml:space="preserve">Dužnosnik Zvonimir Novosel, gradonačelnik Grada Jastrebarsko, </w:t>
      </w:r>
      <w:r>
        <w:rPr>
          <w:rFonts w:ascii="Times New Roman" w:hAnsi="Times New Roman" w:cs="Times New Roman"/>
          <w:sz w:val="24"/>
          <w:szCs w:val="24"/>
        </w:rPr>
        <w:t>bit će</w:t>
      </w:r>
      <w:r w:rsidRPr="00D25E86">
        <w:rPr>
          <w:rFonts w:ascii="Times New Roman" w:hAnsi="Times New Roman" w:cs="Times New Roman"/>
          <w:sz w:val="24"/>
          <w:szCs w:val="24"/>
        </w:rPr>
        <w:t xml:space="preserve"> obvezan u izvješće o imovinskom stanju unijeti kuću u izgradnji istekom godine u kojoj navedena kuća postane podobna za boravak, bez obzira što se u trenutku nastanka obveze podnošenja izvješća ne mogu ishoditi sve potrebne dozvole.</w:t>
      </w:r>
    </w:p>
    <w:p w14:paraId="46ABFA3E" w14:textId="2849C465" w:rsidR="00077A84" w:rsidRDefault="00AD3B78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8F6E8" w14:textId="1F32870E" w:rsidR="00D25E86" w:rsidRPr="00C05F5D" w:rsidRDefault="00241E5A" w:rsidP="00C05F5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</w:p>
    <w:p w14:paraId="76D04C20" w14:textId="4CD99BC0" w:rsidR="00AF07CC" w:rsidRPr="00D25E86" w:rsidRDefault="006B5D05" w:rsidP="00D25E86">
      <w:pPr>
        <w:spacing w:after="0"/>
        <w:ind w:left="4248"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0CB916F6" w:rsidR="006B5D05" w:rsidRPr="006B5D05" w:rsidRDefault="00AF07CC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4D482CD9" w14:textId="77777777" w:rsidR="00A61ACF" w:rsidRPr="006B5D05" w:rsidRDefault="00A61ACF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1457702" w:rsidR="006B5D05" w:rsidRPr="006B5D05" w:rsidRDefault="008E1883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Dužnosni</w:t>
      </w:r>
      <w:r w:rsidR="00FC11D6">
        <w:rPr>
          <w:rFonts w:ascii="Times New Roman" w:hAnsi="Times New Roman"/>
          <w:color w:val="000000"/>
          <w:sz w:val="24"/>
          <w:szCs w:val="24"/>
        </w:rPr>
        <w:t>k</w:t>
      </w:r>
      <w:r w:rsidR="00077A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E86">
        <w:rPr>
          <w:rFonts w:ascii="Times New Roman" w:hAnsi="Times New Roman"/>
          <w:color w:val="000000"/>
          <w:sz w:val="24"/>
          <w:szCs w:val="24"/>
        </w:rPr>
        <w:t>Zvonimir Novosel</w:t>
      </w:r>
      <w:r w:rsidR="00077A84">
        <w:rPr>
          <w:rFonts w:ascii="Times New Roman" w:hAnsi="Times New Roman"/>
          <w:color w:val="000000"/>
          <w:sz w:val="24"/>
          <w:szCs w:val="24"/>
        </w:rPr>
        <w:t>, elektronička dostava</w:t>
      </w:r>
    </w:p>
    <w:p w14:paraId="13D2C60F" w14:textId="27593583" w:rsidR="006B5D05" w:rsidRPr="006B5D05" w:rsidRDefault="008E1883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0E6E" w14:textId="77777777" w:rsidR="0066079F" w:rsidRDefault="0066079F" w:rsidP="005B5818">
      <w:pPr>
        <w:spacing w:after="0" w:line="240" w:lineRule="auto"/>
      </w:pPr>
      <w:r>
        <w:separator/>
      </w:r>
    </w:p>
  </w:endnote>
  <w:endnote w:type="continuationSeparator" w:id="0">
    <w:p w14:paraId="614661D8" w14:textId="77777777" w:rsidR="0066079F" w:rsidRDefault="006607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4F9F" w14:textId="77777777" w:rsidR="00E14BF0" w:rsidRDefault="00E14BF0" w:rsidP="00E14BF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2BC898D" wp14:editId="75F5DA0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7351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97E70DC" w14:textId="77777777" w:rsidR="00E14BF0" w:rsidRPr="005B5818" w:rsidRDefault="00E14BF0" w:rsidP="00E14BF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398E23B6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8DF9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E14BF0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D3D8" w14:textId="77777777" w:rsidR="0066079F" w:rsidRDefault="0066079F" w:rsidP="005B5818">
      <w:pPr>
        <w:spacing w:after="0" w:line="240" w:lineRule="auto"/>
      </w:pPr>
      <w:r>
        <w:separator/>
      </w:r>
    </w:p>
  </w:footnote>
  <w:footnote w:type="continuationSeparator" w:id="0">
    <w:p w14:paraId="13B43F7E" w14:textId="77777777" w:rsidR="0066079F" w:rsidRDefault="006607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98C4A2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F1BC5"/>
    <w:multiLevelType w:val="hybridMultilevel"/>
    <w:tmpl w:val="592C6E82"/>
    <w:lvl w:ilvl="0" w:tplc="65025EFC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93D9C"/>
    <w:rsid w:val="000C1E1E"/>
    <w:rsid w:val="000E0B62"/>
    <w:rsid w:val="000E654E"/>
    <w:rsid w:val="000E75E4"/>
    <w:rsid w:val="00101F03"/>
    <w:rsid w:val="001111F5"/>
    <w:rsid w:val="00112409"/>
    <w:rsid w:val="00112E23"/>
    <w:rsid w:val="001153A1"/>
    <w:rsid w:val="0012224D"/>
    <w:rsid w:val="001374A6"/>
    <w:rsid w:val="00157390"/>
    <w:rsid w:val="001667C3"/>
    <w:rsid w:val="001B7EF6"/>
    <w:rsid w:val="001D7416"/>
    <w:rsid w:val="001E7F81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91124"/>
    <w:rsid w:val="00296618"/>
    <w:rsid w:val="002A70EF"/>
    <w:rsid w:val="002B7B12"/>
    <w:rsid w:val="002C2815"/>
    <w:rsid w:val="002D061C"/>
    <w:rsid w:val="002F11CF"/>
    <w:rsid w:val="002F313C"/>
    <w:rsid w:val="0031742A"/>
    <w:rsid w:val="00332D21"/>
    <w:rsid w:val="00340921"/>
    <w:rsid w:val="003416CC"/>
    <w:rsid w:val="00346EB9"/>
    <w:rsid w:val="003777DD"/>
    <w:rsid w:val="0039551A"/>
    <w:rsid w:val="003A5425"/>
    <w:rsid w:val="003B3862"/>
    <w:rsid w:val="003B4C3A"/>
    <w:rsid w:val="003C019C"/>
    <w:rsid w:val="003C4B46"/>
    <w:rsid w:val="00406E92"/>
    <w:rsid w:val="00411522"/>
    <w:rsid w:val="00427F5E"/>
    <w:rsid w:val="004432E6"/>
    <w:rsid w:val="00456C51"/>
    <w:rsid w:val="0045761C"/>
    <w:rsid w:val="004B12AF"/>
    <w:rsid w:val="004B6A9C"/>
    <w:rsid w:val="004E6365"/>
    <w:rsid w:val="0050032D"/>
    <w:rsid w:val="00512887"/>
    <w:rsid w:val="00522615"/>
    <w:rsid w:val="00532752"/>
    <w:rsid w:val="005348E2"/>
    <w:rsid w:val="00543B57"/>
    <w:rsid w:val="00550213"/>
    <w:rsid w:val="005521B3"/>
    <w:rsid w:val="005555C1"/>
    <w:rsid w:val="00575CA4"/>
    <w:rsid w:val="005854F0"/>
    <w:rsid w:val="005B5818"/>
    <w:rsid w:val="005C2077"/>
    <w:rsid w:val="005D068E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700738"/>
    <w:rsid w:val="00742BEF"/>
    <w:rsid w:val="00753083"/>
    <w:rsid w:val="00760F64"/>
    <w:rsid w:val="00793EC7"/>
    <w:rsid w:val="007D4402"/>
    <w:rsid w:val="007E4D7A"/>
    <w:rsid w:val="007E73AA"/>
    <w:rsid w:val="00806133"/>
    <w:rsid w:val="00824B78"/>
    <w:rsid w:val="008B4764"/>
    <w:rsid w:val="008C46B6"/>
    <w:rsid w:val="008D414D"/>
    <w:rsid w:val="008E1883"/>
    <w:rsid w:val="00903638"/>
    <w:rsid w:val="009062CF"/>
    <w:rsid w:val="00910DFD"/>
    <w:rsid w:val="00913B0E"/>
    <w:rsid w:val="00915DE9"/>
    <w:rsid w:val="00955669"/>
    <w:rsid w:val="00956EC1"/>
    <w:rsid w:val="00965145"/>
    <w:rsid w:val="00977FE6"/>
    <w:rsid w:val="009B0DB7"/>
    <w:rsid w:val="009E2525"/>
    <w:rsid w:val="009E7D1F"/>
    <w:rsid w:val="00A01177"/>
    <w:rsid w:val="00A260F8"/>
    <w:rsid w:val="00A41D57"/>
    <w:rsid w:val="00A44534"/>
    <w:rsid w:val="00A44B76"/>
    <w:rsid w:val="00A61ACF"/>
    <w:rsid w:val="00A66AD9"/>
    <w:rsid w:val="00AA3F5D"/>
    <w:rsid w:val="00AD3B78"/>
    <w:rsid w:val="00AD4A5A"/>
    <w:rsid w:val="00AE4562"/>
    <w:rsid w:val="00AF07CC"/>
    <w:rsid w:val="00AF442D"/>
    <w:rsid w:val="00B16359"/>
    <w:rsid w:val="00B418A0"/>
    <w:rsid w:val="00B63C6A"/>
    <w:rsid w:val="00B64B56"/>
    <w:rsid w:val="00B84602"/>
    <w:rsid w:val="00BB47A2"/>
    <w:rsid w:val="00BB7BA9"/>
    <w:rsid w:val="00BF5F4E"/>
    <w:rsid w:val="00C05F5D"/>
    <w:rsid w:val="00C10412"/>
    <w:rsid w:val="00C24596"/>
    <w:rsid w:val="00C26394"/>
    <w:rsid w:val="00C326E4"/>
    <w:rsid w:val="00CA28B6"/>
    <w:rsid w:val="00CA3FC4"/>
    <w:rsid w:val="00CB6744"/>
    <w:rsid w:val="00CE4455"/>
    <w:rsid w:val="00CF0867"/>
    <w:rsid w:val="00D02AE0"/>
    <w:rsid w:val="00D02DD3"/>
    <w:rsid w:val="00D11BA5"/>
    <w:rsid w:val="00D1289E"/>
    <w:rsid w:val="00D25E86"/>
    <w:rsid w:val="00D308AB"/>
    <w:rsid w:val="00D30B6C"/>
    <w:rsid w:val="00D34F3E"/>
    <w:rsid w:val="00D62911"/>
    <w:rsid w:val="00D66549"/>
    <w:rsid w:val="00D70F02"/>
    <w:rsid w:val="00D76D66"/>
    <w:rsid w:val="00D93B3B"/>
    <w:rsid w:val="00DA7F3B"/>
    <w:rsid w:val="00DC1423"/>
    <w:rsid w:val="00E05A60"/>
    <w:rsid w:val="00E14BF0"/>
    <w:rsid w:val="00E15A45"/>
    <w:rsid w:val="00E164DD"/>
    <w:rsid w:val="00E3580A"/>
    <w:rsid w:val="00E46AFE"/>
    <w:rsid w:val="00E5118E"/>
    <w:rsid w:val="00E56AF3"/>
    <w:rsid w:val="00E66660"/>
    <w:rsid w:val="00E82580"/>
    <w:rsid w:val="00E92094"/>
    <w:rsid w:val="00EC744A"/>
    <w:rsid w:val="00F01164"/>
    <w:rsid w:val="00F334C6"/>
    <w:rsid w:val="00F841BD"/>
    <w:rsid w:val="00FA0034"/>
    <w:rsid w:val="00FC11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2C5C3"/>
  <w15:docId w15:val="{B472F647-B482-4A6C-9D80-076A436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6680</Duznosnici_Value>
    <BrojPredmeta xmlns="8638ef6a-48a0-457c-b738-9f65e71a9a26">M-21/21</BrojPredmeta>
    <Duznosnici xmlns="8638ef6a-48a0-457c-b738-9f65e71a9a26">Zvonimir Novosel,Gradonačelnik,Grad Jastrebarsko</Duznosnici>
    <VrstaDokumenta xmlns="8638ef6a-48a0-457c-b738-9f65e71a9a26">1</VrstaDokumenta>
    <KljucneRijeci xmlns="8638ef6a-48a0-457c-b738-9f65e71a9a26">
      <Value>19</Value>
    </KljucneRijeci>
    <BrojAkta xmlns="8638ef6a-48a0-457c-b738-9f65e71a9a26">711-I-539-M-21/21-02-8</BrojAkta>
    <Sync xmlns="8638ef6a-48a0-457c-b738-9f65e71a9a26">0</Sync>
    <Sjednica xmlns="8638ef6a-48a0-457c-b738-9f65e71a9a26">228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3731F-640D-490B-9DEE-3486DC740FBD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2021-03-25T11:42:00Z</cp:lastPrinted>
  <dcterms:created xsi:type="dcterms:W3CDTF">2021-03-29T08:10:00Z</dcterms:created>
  <dcterms:modified xsi:type="dcterms:W3CDTF">2021-03-29T08:10:00Z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