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1E5941A9" w:rsidR="00332D21" w:rsidRPr="001214E2" w:rsidRDefault="00332D21" w:rsidP="00B632A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214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1214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214E2" w:rsidRPr="001214E2">
        <w:rPr>
          <w:rFonts w:ascii="Times New Roman" w:hAnsi="Times New Roman" w:cs="Times New Roman"/>
          <w:sz w:val="24"/>
          <w:szCs w:val="24"/>
        </w:rPr>
        <w:t>711-I-199-P-139-19/21-06-17</w:t>
      </w:r>
    </w:p>
    <w:p w14:paraId="7CFC1503" w14:textId="236DE65A" w:rsidR="00B632AC" w:rsidRPr="001214E2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4E2">
        <w:rPr>
          <w:rFonts w:ascii="Times New Roman" w:hAnsi="Times New Roman" w:cs="Times New Roman"/>
          <w:sz w:val="24"/>
          <w:szCs w:val="24"/>
        </w:rPr>
        <w:t xml:space="preserve">Zagreb, </w:t>
      </w:r>
      <w:r w:rsidR="00CF339A" w:rsidRPr="001214E2">
        <w:rPr>
          <w:rFonts w:ascii="Times New Roman" w:eastAsia="Calibri" w:hAnsi="Times New Roman" w:cs="Times New Roman"/>
          <w:color w:val="000000"/>
          <w:sz w:val="24"/>
          <w:szCs w:val="24"/>
        </w:rPr>
        <w:t>8. siječnja</w:t>
      </w:r>
      <w:r w:rsidR="00C054E5" w:rsidRPr="001214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CF339A" w:rsidRPr="001214E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054E5" w:rsidRPr="001214E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214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A3F3AA" w14:textId="72CEA77B" w:rsidR="00E023E3" w:rsidRPr="0084345F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45F">
        <w:rPr>
          <w:rFonts w:ascii="Times New Roman" w:hAnsi="Times New Roman" w:cs="Times New Roman"/>
          <w:sz w:val="24"/>
          <w:szCs w:val="24"/>
        </w:rPr>
        <w:tab/>
      </w:r>
      <w:r w:rsidRPr="0084345F">
        <w:rPr>
          <w:rFonts w:ascii="Times New Roman" w:hAnsi="Times New Roman" w:cs="Times New Roman"/>
          <w:sz w:val="24"/>
          <w:szCs w:val="24"/>
        </w:rPr>
        <w:tab/>
      </w:r>
      <w:r w:rsidRPr="0084345F">
        <w:rPr>
          <w:rFonts w:ascii="Times New Roman" w:hAnsi="Times New Roman" w:cs="Times New Roman"/>
          <w:sz w:val="24"/>
          <w:szCs w:val="24"/>
        </w:rPr>
        <w:tab/>
      </w:r>
      <w:r w:rsidR="007E1C41" w:rsidRPr="0084345F">
        <w:rPr>
          <w:rFonts w:ascii="Times New Roman" w:hAnsi="Times New Roman" w:cs="Times New Roman"/>
          <w:sz w:val="24"/>
          <w:szCs w:val="24"/>
        </w:rPr>
        <w:tab/>
      </w:r>
      <w:r w:rsidRPr="0084345F">
        <w:rPr>
          <w:rFonts w:ascii="Times New Roman" w:hAnsi="Times New Roman" w:cs="Times New Roman"/>
          <w:sz w:val="24"/>
          <w:szCs w:val="24"/>
        </w:rPr>
        <w:tab/>
      </w:r>
    </w:p>
    <w:p w14:paraId="7AA3F3AB" w14:textId="606A383C" w:rsidR="00E023E3" w:rsidRPr="00612C34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C34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</w:t>
      </w:r>
      <w:proofErr w:type="spellStart"/>
      <w:r w:rsidRPr="00612C3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612C34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612C34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593C79" w:rsidRPr="00612C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3C79" w:rsidRPr="00612C3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593C79" w:rsidRPr="00612C34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12C3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</w:t>
      </w:r>
      <w:r w:rsidR="00664548" w:rsidRPr="00612C34">
        <w:rPr>
          <w:rFonts w:ascii="Times New Roman" w:eastAsia="Calibri" w:hAnsi="Times New Roman" w:cs="Times New Roman"/>
          <w:sz w:val="24"/>
          <w:szCs w:val="24"/>
        </w:rPr>
        <w:t>članka 30. stavka 1. podstavka 1. Zakona o sprječavanju sukoba interesa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 i 57/15., u daljnjem tekstu: ZSSI), 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u predmetu dužnosnika</w:t>
      </w:r>
      <w:r w:rsidR="00CF339A" w:rsidRPr="00612C34">
        <w:rPr>
          <w:rFonts w:ascii="Times New Roman" w:hAnsi="Times New Roman" w:cs="Times New Roman"/>
          <w:b/>
          <w:sz w:val="24"/>
          <w:szCs w:val="24"/>
        </w:rPr>
        <w:t xml:space="preserve"> Ranka Špigla, zamjenika općinskog načelnika Općine Omišalj, pokrenutog Odlukom Povjerenstva Broj: 711-I-1135-P-139-19/20-04-17 od 7. veljače 2020., 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F339A" w:rsidRPr="00612C34">
        <w:rPr>
          <w:rFonts w:ascii="Times New Roman" w:eastAsia="Calibri" w:hAnsi="Times New Roman" w:cs="Times New Roman"/>
          <w:sz w:val="24"/>
          <w:szCs w:val="24"/>
        </w:rPr>
        <w:t>110</w:t>
      </w:r>
      <w:r w:rsidRPr="00612C34">
        <w:rPr>
          <w:rFonts w:ascii="Times New Roman" w:eastAsia="Calibri" w:hAnsi="Times New Roman" w:cs="Times New Roman"/>
          <w:sz w:val="24"/>
          <w:szCs w:val="24"/>
        </w:rPr>
        <w:t>. sjednici</w:t>
      </w:r>
      <w:r w:rsidR="00593C79" w:rsidRPr="00612C34">
        <w:rPr>
          <w:rFonts w:ascii="Times New Roman" w:eastAsia="Calibri" w:hAnsi="Times New Roman" w:cs="Times New Roman"/>
          <w:sz w:val="24"/>
          <w:szCs w:val="24"/>
        </w:rPr>
        <w:t>,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CF339A" w:rsidRPr="00612C34">
        <w:rPr>
          <w:rFonts w:ascii="Times New Roman" w:eastAsia="Calibri" w:hAnsi="Times New Roman" w:cs="Times New Roman"/>
          <w:color w:val="000000"/>
          <w:sz w:val="24"/>
          <w:szCs w:val="24"/>
        </w:rPr>
        <w:t>8. siječnja 2021</w:t>
      </w:r>
      <w:r w:rsidR="00D6101B" w:rsidRPr="00612C34">
        <w:rPr>
          <w:rFonts w:ascii="Times New Roman" w:eastAsia="Calibri" w:hAnsi="Times New Roman" w:cs="Times New Roman"/>
          <w:sz w:val="24"/>
          <w:szCs w:val="24"/>
        </w:rPr>
        <w:t>.</w:t>
      </w:r>
      <w:r w:rsidR="002410A9" w:rsidRPr="00612C34">
        <w:rPr>
          <w:rFonts w:ascii="Times New Roman" w:eastAsia="Calibri" w:hAnsi="Times New Roman" w:cs="Times New Roman"/>
          <w:sz w:val="24"/>
          <w:szCs w:val="24"/>
        </w:rPr>
        <w:t>g.</w:t>
      </w:r>
      <w:r w:rsidRPr="00612C34">
        <w:rPr>
          <w:rFonts w:ascii="Times New Roman" w:eastAsia="Calibri" w:hAnsi="Times New Roman" w:cs="Times New Roman"/>
          <w:sz w:val="24"/>
          <w:szCs w:val="24"/>
        </w:rPr>
        <w:t>, donosi sljedeću</w:t>
      </w:r>
      <w:r w:rsidR="007E1C41" w:rsidRPr="00612C3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A20CD8" w14:textId="77777777" w:rsidR="00B632AC" w:rsidRPr="00612C34" w:rsidRDefault="00B632AC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3F3AC" w14:textId="69C0E0D4" w:rsidR="00E023E3" w:rsidRPr="00612C34" w:rsidRDefault="00E023E3" w:rsidP="00B632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C34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2FD7F2" w14:textId="1BCF7640" w:rsidR="005C783E" w:rsidRPr="00612C34" w:rsidRDefault="005C783E" w:rsidP="00F13B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E3183" w14:textId="6D7A7B85" w:rsidR="005C783E" w:rsidRPr="00612C34" w:rsidRDefault="005C783E" w:rsidP="0084345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34">
        <w:rPr>
          <w:rFonts w:ascii="Times New Roman" w:eastAsia="Calibri" w:hAnsi="Times New Roman" w:cs="Times New Roman"/>
          <w:b/>
          <w:sz w:val="24"/>
          <w:szCs w:val="24"/>
        </w:rPr>
        <w:t>Propustom prijenosa upravljačkih prava na temelju udjela u vlasništvu (kapitalu) trgovačkog društva</w:t>
      </w:r>
      <w:r w:rsidR="00D6101B"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84345F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Rijeka </w:t>
      </w:r>
      <w:proofErr w:type="spellStart"/>
      <w:r w:rsidR="0084345F" w:rsidRPr="00612C34">
        <w:rPr>
          <w:rFonts w:ascii="Times New Roman" w:eastAsia="Calibri" w:hAnsi="Times New Roman" w:cs="Times New Roman"/>
          <w:b/>
          <w:sz w:val="24"/>
          <w:szCs w:val="24"/>
        </w:rPr>
        <w:t>Structura</w:t>
      </w:r>
      <w:proofErr w:type="spellEnd"/>
      <w:r w:rsidR="0084345F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101B" w:rsidRPr="00612C34">
        <w:rPr>
          <w:rFonts w:ascii="Times New Roman" w:eastAsia="Calibri" w:hAnsi="Times New Roman" w:cs="Times New Roman"/>
          <w:b/>
          <w:sz w:val="24"/>
          <w:szCs w:val="24"/>
        </w:rPr>
        <w:t>d.o.o.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na povjerenika</w:t>
      </w:r>
      <w:r w:rsidR="002013F0" w:rsidRPr="00612C3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u razdoblju </w:t>
      </w:r>
      <w:r w:rsidR="0084345F" w:rsidRPr="00612C34">
        <w:rPr>
          <w:rFonts w:ascii="Times New Roman" w:hAnsi="Times New Roman" w:cs="Times New Roman"/>
          <w:b/>
          <w:sz w:val="24"/>
          <w:szCs w:val="24"/>
        </w:rPr>
        <w:t>od 10. lipnja 2013. do 21. kolovoza 2017., dužnosnik Ranko Špigl, zamjenik općinskog načelnika Općine Omišalj</w:t>
      </w:r>
      <w:r w:rsidR="00EA22AD" w:rsidRPr="00612C34">
        <w:rPr>
          <w:rFonts w:ascii="Times New Roman" w:hAnsi="Times New Roman" w:cs="Times New Roman"/>
          <w:b/>
          <w:sz w:val="24"/>
          <w:szCs w:val="24"/>
        </w:rPr>
        <w:t>,</w:t>
      </w:r>
      <w:r w:rsidR="0084345F" w:rsidRPr="0061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počinio je povredu članka 16. stavka 1. ZSSI-a</w:t>
      </w:r>
      <w:r w:rsidR="00EA22AD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7AA3F3B0" w14:textId="77777777" w:rsidR="007E1C41" w:rsidRPr="00612C34" w:rsidRDefault="007E1C41" w:rsidP="00B632AC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D2503" w14:textId="1E19F0CC" w:rsidR="004B74BB" w:rsidRPr="00612C34" w:rsidRDefault="00F13B82" w:rsidP="00911E7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C34">
        <w:rPr>
          <w:rFonts w:ascii="Times New Roman" w:eastAsia="Calibri" w:hAnsi="Times New Roman" w:cs="Times New Roman"/>
          <w:b/>
          <w:sz w:val="24"/>
          <w:szCs w:val="24"/>
        </w:rPr>
        <w:t>Za povredu</w:t>
      </w:r>
      <w:r w:rsidR="00964D27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ZSSI-a, opisanu pod točko</w:t>
      </w:r>
      <w:r w:rsidR="005C783E" w:rsidRPr="00612C34">
        <w:rPr>
          <w:rFonts w:ascii="Times New Roman" w:eastAsia="Calibri" w:hAnsi="Times New Roman" w:cs="Times New Roman"/>
          <w:b/>
          <w:sz w:val="24"/>
          <w:szCs w:val="24"/>
        </w:rPr>
        <w:t>m I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. izreke ove O</w:t>
      </w:r>
      <w:r w:rsidR="00964D27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dluke, 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>dužno</w:t>
      </w:r>
      <w:r w:rsidR="00870A3A" w:rsidRPr="00612C34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5C783E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niku </w:t>
      </w:r>
      <w:r w:rsidR="0084345F" w:rsidRPr="00612C34">
        <w:rPr>
          <w:rFonts w:ascii="Times New Roman" w:eastAsia="Calibri" w:hAnsi="Times New Roman" w:cs="Times New Roman"/>
          <w:b/>
          <w:sz w:val="24"/>
          <w:szCs w:val="24"/>
        </w:rPr>
        <w:t>Ranku Špiglu</w:t>
      </w:r>
      <w:r w:rsidR="00A33B88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izriče se sankcija iz članka 42. stavka 1. podstavka 2. ZSSI-a, obustava isplate dijela neto mjesečne plaće u ukupnom iznosu od </w:t>
      </w:r>
      <w:r w:rsidR="00A33B88" w:rsidRPr="00612C3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6288A" w:rsidRPr="00612C34">
        <w:rPr>
          <w:rFonts w:ascii="Times New Roman" w:eastAsia="Calibri" w:hAnsi="Times New Roman" w:cs="Times New Roman"/>
          <w:b/>
          <w:sz w:val="24"/>
          <w:szCs w:val="24"/>
        </w:rPr>
        <w:t>.000,00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kn, koja će trajati </w:t>
      </w:r>
      <w:r w:rsidR="004B39E4" w:rsidRPr="00612C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mjesec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4B39E4" w:rsidRPr="00612C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jednak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uzastopn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Pr="00612C3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mjesečnom iznosu od </w:t>
      </w:r>
      <w:r w:rsidR="00A46B55" w:rsidRPr="00612C3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B4104" w:rsidRPr="00612C34">
        <w:rPr>
          <w:rFonts w:ascii="Times New Roman" w:eastAsia="Calibri" w:hAnsi="Times New Roman" w:cs="Times New Roman"/>
          <w:b/>
          <w:sz w:val="24"/>
          <w:szCs w:val="24"/>
        </w:rPr>
        <w:t>00,00</w:t>
      </w:r>
      <w:r w:rsidR="007E5471" w:rsidRPr="00612C34">
        <w:rPr>
          <w:rFonts w:ascii="Times New Roman" w:eastAsia="Calibri" w:hAnsi="Times New Roman" w:cs="Times New Roman"/>
          <w:b/>
          <w:sz w:val="24"/>
          <w:szCs w:val="24"/>
        </w:rPr>
        <w:t xml:space="preserve"> kn</w:t>
      </w:r>
      <w:r w:rsidR="005C783E" w:rsidRPr="00612C3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43787F1" w14:textId="77777777" w:rsidR="008F3E71" w:rsidRPr="00612C34" w:rsidRDefault="008F3E71" w:rsidP="008F3E71">
      <w:pPr>
        <w:pStyle w:val="Odlomakpopis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3F3B2" w14:textId="47208432" w:rsidR="001463D0" w:rsidRPr="00612C34" w:rsidRDefault="001463D0" w:rsidP="005107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C34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0A3384E" w14:textId="77777777" w:rsidR="004B74BB" w:rsidRPr="00612C34" w:rsidRDefault="004B74BB" w:rsidP="00B6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1A8683" w14:textId="57F71776" w:rsidR="004B74BB" w:rsidRPr="00612C34" w:rsidRDefault="00CF339A" w:rsidP="00CF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Povjerenstv</w:t>
      </w:r>
      <w:r w:rsidR="007A6C09" w:rsidRPr="00612C34">
        <w:rPr>
          <w:rFonts w:ascii="Times New Roman" w:hAnsi="Times New Roman" w:cs="Times New Roman"/>
          <w:sz w:val="24"/>
          <w:szCs w:val="24"/>
        </w:rPr>
        <w:t>o</w:t>
      </w:r>
      <w:r w:rsidRPr="00612C34">
        <w:rPr>
          <w:rFonts w:ascii="Times New Roman" w:hAnsi="Times New Roman" w:cs="Times New Roman"/>
          <w:sz w:val="24"/>
          <w:szCs w:val="24"/>
        </w:rPr>
        <w:t xml:space="preserve"> je na 77. sjednici, održanoj 7. veljače 2020. donijelo odluku o pokretanju postupka za odlučivanje o sukobu interesa protiv dužnosnika Ranka Špigla, zamjenika općinskog načelnika Općine Omišalj, zbog moguće povrede članka 16. stavka 1. ZSSI-a, koja proizlazi iz propusta prijenosa upravljačkih prava na temelju udjela u vlasništvu trgovačkog društva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 na povjerenika u razdoblju od 10. lipnja 2013.g. do 21. kolovoza 2017.</w:t>
      </w:r>
    </w:p>
    <w:p w14:paraId="5302C2B9" w14:textId="605EA36D" w:rsidR="00CF339A" w:rsidRPr="00612C34" w:rsidRDefault="00CF339A" w:rsidP="00CF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A8831" w14:textId="77777777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Dužnosnik je dana 2. studenoga 2020. preporučenom pošiljkom zaprimio navedenu odluku te se na istu očitovao 13. studenoga 2020.</w:t>
      </w:r>
      <w:r w:rsidRPr="00612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2F2A1" w14:textId="77777777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2B088" w14:textId="099F0D6E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Dužnosnik u očitovanju navodi kako je točno da nije prenio poslovne udjele u svom vlasništvu koje ima u trgovačkom društvu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d.o.o., jer nije znao da isto treba </w:t>
      </w:r>
      <w:r w:rsidRPr="00612C34">
        <w:rPr>
          <w:rFonts w:ascii="Times New Roman" w:hAnsi="Times New Roman" w:cs="Times New Roman"/>
          <w:sz w:val="24"/>
          <w:szCs w:val="24"/>
        </w:rPr>
        <w:lastRenderedPageBreak/>
        <w:t xml:space="preserve">učiniti te da je odmah po saznanju navedene obveze prenio navedene poslovne udjele na svoju suprugu. </w:t>
      </w:r>
    </w:p>
    <w:p w14:paraId="4F3B1D3C" w14:textId="77777777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63FC4" w14:textId="77777777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Dužnosnik napominje da nije isplaćena dobit temeljem vlasništva u istom trgovačkom društvu te da u razdoblju u kojem obnaša dužnost zamjenika općinskog načelnika Općine Omišalj nije nastao poslovni odnos s Općinom Omišalj. Dužnosnik također smatra kako su odredbe ZSSI-a nelogične, jer Povjerenstvo ne bi protiv njega odlučivalo o pokretanju postupka da je njegov udio u temeljenom kapitalu iznosio 0,49%, iako bi on radije imao manji udio nego veći, te napominje da Općini Omišalj navedenim propustom prijenosa poslovnih udjela nije učinjena bilo kakva šteta te da nije bio u sukobu interesa. </w:t>
      </w:r>
    </w:p>
    <w:p w14:paraId="2F55E410" w14:textId="77777777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E8174" w14:textId="215AB170" w:rsidR="00CF339A" w:rsidRPr="00612C34" w:rsidRDefault="00CF339A" w:rsidP="00CF3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eastAsia="Calibri" w:hAnsi="Times New Roman" w:cs="Times New Roman"/>
          <w:sz w:val="24"/>
          <w:szCs w:val="24"/>
        </w:rPr>
        <w:t>Člankom 3. stavkom 1. podstavkom 39. ZSSI-a propisano je da su općinski načelnici i njihovi zamjenici dužnosnici u smislu istog Zakona. Uvidom u Registar dužnosnika Povjerenstvo je utvrdilo da je Ranko Špigl obnašao dužnost zamjenika općinskog načelnika Općine Omišalj  u mandatu 2013.-2017. te da istu dužnost ponovo obnaša u mandatu 2017.-2021. Stoga je dužnosnik Ranko Špigl, povodom obnašanja navedene dužnosti, obvezan postupati sukladno odredbama ZSSI-a.</w:t>
      </w:r>
    </w:p>
    <w:p w14:paraId="4AD679BD" w14:textId="21093462" w:rsidR="00E61EEB" w:rsidRPr="00612C34" w:rsidRDefault="00E61EEB" w:rsidP="00C83A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5C94" w14:textId="59C9D2CE" w:rsidR="00E61EEB" w:rsidRPr="00612C34" w:rsidRDefault="00E61EEB" w:rsidP="00E61EE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C34">
        <w:rPr>
          <w:rFonts w:ascii="Times New Roman" w:eastAsia="Calibri" w:hAnsi="Times New Roman" w:cs="Times New Roman"/>
          <w:sz w:val="24"/>
          <w:szCs w:val="24"/>
        </w:rPr>
        <w:t>Člankom 4. stavkom 4. ZSSI-a propisano je da su trgovačka društva poslovni subjekti u smislu tog Zakona.</w:t>
      </w:r>
    </w:p>
    <w:p w14:paraId="2EA91C9A" w14:textId="77777777" w:rsidR="00E61EEB" w:rsidRPr="00612C34" w:rsidRDefault="00E61EEB" w:rsidP="00E61EE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FE331" w14:textId="1BD67016" w:rsidR="00C83AF5" w:rsidRPr="00612C34" w:rsidRDefault="00C83AF5" w:rsidP="00C83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Člankom 16. stavkom 1. ZSSI-a propisano je da</w:t>
      </w:r>
      <w:r w:rsidR="008A75BF" w:rsidRPr="00612C34">
        <w:rPr>
          <w:rFonts w:ascii="Times New Roman" w:hAnsi="Times New Roman" w:cs="Times New Roman"/>
          <w:sz w:val="24"/>
          <w:szCs w:val="24"/>
        </w:rPr>
        <w:t xml:space="preserve"> će</w:t>
      </w:r>
      <w:r w:rsidRPr="00612C34">
        <w:rPr>
          <w:rFonts w:ascii="Times New Roman" w:hAnsi="Times New Roman" w:cs="Times New Roman"/>
          <w:sz w:val="24"/>
          <w:szCs w:val="24"/>
        </w:rPr>
        <w:t xml:space="preserve"> dužnosnik koji ima 0,5% i više dionica, odnosno udjela u vlasništvu (kapitalu trgovačkog društva) za vrijeme obna</w:t>
      </w:r>
      <w:r w:rsidR="008A75BF" w:rsidRPr="00612C34">
        <w:rPr>
          <w:rFonts w:ascii="Times New Roman" w:hAnsi="Times New Roman" w:cs="Times New Roman"/>
          <w:sz w:val="24"/>
          <w:szCs w:val="24"/>
        </w:rPr>
        <w:t>šanja javne dužnosti prenijeti</w:t>
      </w:r>
      <w:r w:rsidRPr="00612C34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1EBB93AA" w14:textId="4BA3ED70" w:rsidR="00C83AF5" w:rsidRPr="00612C34" w:rsidRDefault="00C83AF5" w:rsidP="00C83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F2EBE" w14:textId="481F1FAE" w:rsidR="00CF339A" w:rsidRPr="00612C34" w:rsidRDefault="00CF339A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Uvidom u izvadak iz sudskog registra Trgovačkog suda u Rijeci, Povjerenstvo je utvrdilo da je pod matičnim brojem subjekta: 040247613, OIB: 21955669859, upisano trgovačko društvo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d.o.o., sa sjedištem u Rijeci, u kojem </w:t>
      </w:r>
      <w:r w:rsidR="00164944" w:rsidRPr="0016494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612C34">
        <w:rPr>
          <w:rFonts w:ascii="Times New Roman" w:hAnsi="Times New Roman" w:cs="Times New Roman"/>
          <w:sz w:val="24"/>
          <w:szCs w:val="24"/>
        </w:rPr>
        <w:t xml:space="preserve"> obavlja funkciju članice Nadzornog odbora temeljem odluke od 30. kolovoza 2017.g. Uvidom </w:t>
      </w:r>
      <w:bookmarkStart w:id="0" w:name="_GoBack"/>
      <w:bookmarkEnd w:id="0"/>
      <w:r w:rsidRPr="00612C34">
        <w:rPr>
          <w:rFonts w:ascii="Times New Roman" w:hAnsi="Times New Roman" w:cs="Times New Roman"/>
          <w:sz w:val="24"/>
          <w:szCs w:val="24"/>
        </w:rPr>
        <w:t xml:space="preserve">u povijesni izvadak iz sudskog registra utvrđeno je da je Ranko Špigl bio upisan kao član (imatelj udjela) u tom poslovnom subjektu od 28. prosinca 2010.g. do 13. studenoga 2017.g., kada je upisana promjena vlasništva nad poslovnim udjelom. </w:t>
      </w:r>
    </w:p>
    <w:p w14:paraId="6AD8975D" w14:textId="77777777" w:rsidR="00CF339A" w:rsidRPr="00612C34" w:rsidRDefault="00CF339A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5EC24" w14:textId="0A9F08B1" w:rsidR="00B96C89" w:rsidRPr="00612C34" w:rsidRDefault="00B96C89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U izvješću o imovinskom stanju koje je podnio Povjerenstvu povodom početka obnašanja dužnosti </w:t>
      </w:r>
      <w:r w:rsidRPr="00612C34">
        <w:rPr>
          <w:rFonts w:ascii="Times New Roman" w:eastAsia="Calibri" w:hAnsi="Times New Roman" w:cs="Times New Roman"/>
          <w:sz w:val="24"/>
          <w:szCs w:val="24"/>
        </w:rPr>
        <w:t>općinskog načelnika Općine Omišalj u mandatu 2013.-2017.</w:t>
      </w:r>
      <w:r w:rsidR="00AB3701" w:rsidRPr="00612C34">
        <w:rPr>
          <w:rFonts w:ascii="Times New Roman" w:eastAsia="Calibri" w:hAnsi="Times New Roman" w:cs="Times New Roman"/>
          <w:sz w:val="24"/>
          <w:szCs w:val="24"/>
        </w:rPr>
        <w:t>,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dužnosnik je naveo da je stupio na </w:t>
      </w:r>
      <w:r w:rsidR="00AB3701" w:rsidRPr="00612C34">
        <w:rPr>
          <w:rFonts w:ascii="Times New Roman" w:eastAsia="Calibri" w:hAnsi="Times New Roman" w:cs="Times New Roman"/>
          <w:sz w:val="24"/>
          <w:szCs w:val="24"/>
        </w:rPr>
        <w:t>navedenu</w:t>
      </w:r>
      <w:r w:rsidRPr="00612C34">
        <w:rPr>
          <w:rFonts w:ascii="Times New Roman" w:eastAsia="Calibri" w:hAnsi="Times New Roman" w:cs="Times New Roman"/>
          <w:sz w:val="24"/>
          <w:szCs w:val="24"/>
        </w:rPr>
        <w:t xml:space="preserve"> dužnost dana 10. lipnja 2013.g., dok je u</w:t>
      </w:r>
      <w:r w:rsidR="00CF339A" w:rsidRPr="00612C34">
        <w:rPr>
          <w:rFonts w:ascii="Times New Roman" w:hAnsi="Times New Roman" w:cs="Times New Roman"/>
          <w:sz w:val="24"/>
          <w:szCs w:val="24"/>
        </w:rPr>
        <w:t xml:space="preserve"> izvješću o imovinskom stanju koje je podnio Povjerenstvu dana 7. srpnja 2017.g.</w:t>
      </w:r>
      <w:r w:rsidR="00AB3701"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CF339A" w:rsidRPr="00612C34">
        <w:rPr>
          <w:rFonts w:ascii="Times New Roman" w:hAnsi="Times New Roman" w:cs="Times New Roman"/>
          <w:sz w:val="24"/>
          <w:szCs w:val="24"/>
        </w:rPr>
        <w:t>povodom ponovnog izbora na</w:t>
      </w:r>
      <w:r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AB3701" w:rsidRPr="00612C34">
        <w:rPr>
          <w:rFonts w:ascii="Times New Roman" w:hAnsi="Times New Roman" w:cs="Times New Roman"/>
          <w:sz w:val="24"/>
          <w:szCs w:val="24"/>
        </w:rPr>
        <w:t>istu</w:t>
      </w:r>
      <w:r w:rsidRPr="00612C34">
        <w:rPr>
          <w:rFonts w:ascii="Times New Roman" w:hAnsi="Times New Roman" w:cs="Times New Roman"/>
          <w:sz w:val="24"/>
          <w:szCs w:val="24"/>
        </w:rPr>
        <w:t xml:space="preserve"> dužnost, dužnosnik </w:t>
      </w:r>
      <w:r w:rsidR="00CF339A" w:rsidRPr="00612C34">
        <w:rPr>
          <w:rFonts w:ascii="Times New Roman" w:hAnsi="Times New Roman" w:cs="Times New Roman"/>
          <w:sz w:val="24"/>
          <w:szCs w:val="24"/>
        </w:rPr>
        <w:t xml:space="preserve">naveo da je imatelj udjela u trgovačkom društvu Rijeka </w:t>
      </w:r>
      <w:proofErr w:type="spellStart"/>
      <w:r w:rsidR="00CF339A"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CF339A" w:rsidRPr="00612C34">
        <w:rPr>
          <w:rFonts w:ascii="Times New Roman" w:hAnsi="Times New Roman" w:cs="Times New Roman"/>
          <w:sz w:val="24"/>
          <w:szCs w:val="24"/>
        </w:rPr>
        <w:t xml:space="preserve"> d.o.o. te da nije izvršio prijenos prava upravljanja koji proizlazi iz vl</w:t>
      </w:r>
      <w:r w:rsidRPr="00612C34">
        <w:rPr>
          <w:rFonts w:ascii="Times New Roman" w:hAnsi="Times New Roman" w:cs="Times New Roman"/>
          <w:sz w:val="24"/>
          <w:szCs w:val="24"/>
        </w:rPr>
        <w:t xml:space="preserve">asništva nad  poslovnim udjelom. </w:t>
      </w:r>
    </w:p>
    <w:p w14:paraId="7E2C47A9" w14:textId="48A89A02" w:rsidR="00CF339A" w:rsidRPr="00612C34" w:rsidRDefault="00CF339A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lastRenderedPageBreak/>
        <w:t xml:space="preserve">Dužnosnik je Povjerenstvu dostavio i Ugovor o prijenosu dijela udjela društva ograničene odgovornosti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 bez naknade sklopljen dana 21. kolovoza 2017.g., kojim je, kao prenositelj, bez naknade prenio na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daroprimca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, </w:t>
      </w:r>
      <w:r w:rsidR="00164944" w:rsidRPr="00164944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16494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612C34">
        <w:rPr>
          <w:rFonts w:ascii="Times New Roman" w:hAnsi="Times New Roman" w:cs="Times New Roman"/>
          <w:sz w:val="24"/>
          <w:szCs w:val="24"/>
        </w:rPr>
        <w:t xml:space="preserve"> vlasništvo nad 32 poslovna udjela koja </w:t>
      </w:r>
      <w:r w:rsidR="00B96C89" w:rsidRPr="00612C34">
        <w:rPr>
          <w:rFonts w:ascii="Times New Roman" w:hAnsi="Times New Roman" w:cs="Times New Roman"/>
          <w:sz w:val="24"/>
          <w:szCs w:val="24"/>
        </w:rPr>
        <w:t xml:space="preserve">je </w:t>
      </w:r>
      <w:r w:rsidRPr="00612C34">
        <w:rPr>
          <w:rFonts w:ascii="Times New Roman" w:hAnsi="Times New Roman" w:cs="Times New Roman"/>
          <w:sz w:val="24"/>
          <w:szCs w:val="24"/>
        </w:rPr>
        <w:t>ima</w:t>
      </w:r>
      <w:r w:rsidR="00B96C89" w:rsidRPr="00612C34">
        <w:rPr>
          <w:rFonts w:ascii="Times New Roman" w:hAnsi="Times New Roman" w:cs="Times New Roman"/>
          <w:sz w:val="24"/>
          <w:szCs w:val="24"/>
        </w:rPr>
        <w:t>o</w:t>
      </w:r>
      <w:r w:rsidRPr="00612C34">
        <w:rPr>
          <w:rFonts w:ascii="Times New Roman" w:hAnsi="Times New Roman" w:cs="Times New Roman"/>
          <w:sz w:val="24"/>
          <w:szCs w:val="24"/>
        </w:rPr>
        <w:t xml:space="preserve"> u istom trgovačkom društvu, </w:t>
      </w:r>
      <w:r w:rsidR="00AB3701" w:rsidRPr="00612C34">
        <w:rPr>
          <w:rFonts w:ascii="Times New Roman" w:hAnsi="Times New Roman" w:cs="Times New Roman"/>
          <w:sz w:val="24"/>
          <w:szCs w:val="24"/>
        </w:rPr>
        <w:t>vrijednosti</w:t>
      </w:r>
      <w:r w:rsidRPr="00612C34">
        <w:rPr>
          <w:rFonts w:ascii="Times New Roman" w:hAnsi="Times New Roman" w:cs="Times New Roman"/>
          <w:sz w:val="24"/>
          <w:szCs w:val="24"/>
        </w:rPr>
        <w:t xml:space="preserve"> od 6.700,00 kn</w:t>
      </w:r>
      <w:r w:rsidR="00AB3701" w:rsidRPr="00612C34">
        <w:rPr>
          <w:rFonts w:ascii="Times New Roman" w:hAnsi="Times New Roman" w:cs="Times New Roman"/>
          <w:sz w:val="24"/>
          <w:szCs w:val="24"/>
        </w:rPr>
        <w:t>,</w:t>
      </w:r>
      <w:r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AB3701" w:rsidRPr="00612C34">
        <w:rPr>
          <w:rFonts w:ascii="Times New Roman" w:hAnsi="Times New Roman" w:cs="Times New Roman"/>
          <w:sz w:val="24"/>
          <w:szCs w:val="24"/>
        </w:rPr>
        <w:t>što čini</w:t>
      </w:r>
      <w:r w:rsidRPr="00612C34">
        <w:rPr>
          <w:rFonts w:ascii="Times New Roman" w:hAnsi="Times New Roman" w:cs="Times New Roman"/>
          <w:sz w:val="24"/>
          <w:szCs w:val="24"/>
        </w:rPr>
        <w:t xml:space="preserve"> 3,73% udjela ukupnog temeljnog kapitala. Iz podataka navedenih u izvješću te njihovom usporedbom s podacima sudskog registra utvrđeno je da je </w:t>
      </w:r>
      <w:r w:rsidR="00164944" w:rsidRPr="00164944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612C34">
        <w:rPr>
          <w:rFonts w:ascii="Times New Roman" w:hAnsi="Times New Roman" w:cs="Times New Roman"/>
          <w:sz w:val="24"/>
          <w:szCs w:val="24"/>
        </w:rPr>
        <w:t xml:space="preserve"> bračni drug dužnosnika. </w:t>
      </w:r>
    </w:p>
    <w:p w14:paraId="6AD8AEF0" w14:textId="77777777" w:rsidR="00CF339A" w:rsidRPr="00612C34" w:rsidRDefault="00CF339A" w:rsidP="00C83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B870" w14:textId="4B96B68C" w:rsidR="00CF339A" w:rsidRPr="00612C34" w:rsidRDefault="00CF339A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Nadalje, dužnosnik je Povjerenstvu dana</w:t>
      </w:r>
      <w:r w:rsidRPr="00612C34">
        <w:rPr>
          <w:rFonts w:ascii="Times New Roman" w:hAnsi="Times New Roman" w:cs="Times New Roman"/>
          <w:sz w:val="24"/>
          <w:szCs w:val="24"/>
        </w:rPr>
        <w:t xml:space="preserve"> 31. ožujka 2019. podnio izvješće o imovinskom stanju povodom bitne promjene. U izvješću je prijavio podatak da je prenio vlasništvo nad poslovnim udjelom koji je imao u trgovačkom društvu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 na </w:t>
      </w:r>
      <w:r w:rsidR="00164944" w:rsidRPr="00164944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612C34">
        <w:rPr>
          <w:rFonts w:ascii="Times New Roman" w:hAnsi="Times New Roman" w:cs="Times New Roman"/>
          <w:sz w:val="24"/>
          <w:szCs w:val="24"/>
        </w:rPr>
        <w:t xml:space="preserve"> te je naveo da isti čini 3,73% udjela u temeljnom kapitalu navedenog trgovačkog društva. </w:t>
      </w:r>
    </w:p>
    <w:p w14:paraId="3B05965B" w14:textId="25FB9148" w:rsidR="00D63734" w:rsidRPr="00612C34" w:rsidRDefault="00D63734" w:rsidP="00CF3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60B89" w14:textId="2DF0F1C6" w:rsidR="007A6C09" w:rsidRPr="00612C34" w:rsidRDefault="007A6C09" w:rsidP="00A46B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U ovome predmetu Povjerenstvu nije utvr</w:t>
      </w:r>
      <w:r w:rsidR="00B96C89" w:rsidRPr="00612C34">
        <w:rPr>
          <w:rFonts w:ascii="Times New Roman" w:hAnsi="Times New Roman" w:cs="Times New Roman"/>
          <w:sz w:val="24"/>
          <w:szCs w:val="24"/>
        </w:rPr>
        <w:t>đivalo</w:t>
      </w:r>
      <w:r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817D69" w:rsidRPr="00612C34">
        <w:rPr>
          <w:rFonts w:ascii="Times New Roman" w:hAnsi="Times New Roman" w:cs="Times New Roman"/>
          <w:sz w:val="24"/>
          <w:szCs w:val="24"/>
        </w:rPr>
        <w:t>je li</w:t>
      </w:r>
      <w:r w:rsidRPr="00612C34">
        <w:rPr>
          <w:rFonts w:ascii="Times New Roman" w:hAnsi="Times New Roman" w:cs="Times New Roman"/>
          <w:sz w:val="24"/>
          <w:szCs w:val="24"/>
        </w:rPr>
        <w:t xml:space="preserve"> dužnosnik bio u sukobu interesa, već je li u razdoblju obnašanja dužnosti izvršio svoju zakonsku obvezu prijenosa upravljačkih prava, pri čemu iz očitovanja Općine Omišalj od 23. listopada 2019.g., dostavljenog za zahtjev Povjerenstva,  proizlazi da u razdoblju od svibnja 2013.g. do danas nije nastao  poslovni odnos između Općine Omišalj i navedenog trgovačkog društva. </w:t>
      </w:r>
    </w:p>
    <w:p w14:paraId="7E7273EA" w14:textId="77777777" w:rsidR="007A6C09" w:rsidRPr="00612C34" w:rsidRDefault="007A6C09" w:rsidP="00A46B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D6AD9" w14:textId="77777777" w:rsidR="007A6C09" w:rsidRPr="00612C34" w:rsidRDefault="0084345F" w:rsidP="007A6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Dužnosnik je po stupanju na dužnost zamjenika općinskog načelnika Općine Omišalj bio dužan upoznati se s odredbama ZSSI-a koje obvezuju dužnosnike za vrijeme obnašanja javne dužnosti iz članka 3. ZSSI-a pa time i sa obvezom da, sukladno članku 16. stavku 1. ZSSI-a, prenese upravljačka prava koja proizlaze iz vlasništva nad poslovnim udjelom u trgovačkom društvu. Stoga se ne može prihvatiti</w:t>
      </w:r>
      <w:r w:rsidR="007A6C09" w:rsidRPr="00612C34">
        <w:rPr>
          <w:rFonts w:ascii="Times New Roman" w:hAnsi="Times New Roman" w:cs="Times New Roman"/>
          <w:sz w:val="24"/>
          <w:szCs w:val="24"/>
        </w:rPr>
        <w:t xml:space="preserve"> navod iz njegova očitovanja, jer ga nepoznavanje ZSSI-a ne oslobađa od zakonskih odgovornosti propisanih tim Zakonom.  </w:t>
      </w:r>
    </w:p>
    <w:p w14:paraId="4142809D" w14:textId="77777777" w:rsidR="007A6C09" w:rsidRPr="00612C34" w:rsidRDefault="007A6C09" w:rsidP="007A6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3AC4B6" w14:textId="786E79C5" w:rsidR="00C83AF5" w:rsidRPr="00612C34" w:rsidRDefault="0084345F" w:rsidP="007A6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Obzirom da je utvrđeno da je dužnosnik u nadležnom sudskom registru bio upisan od 28. prosinca 2010.g. do 13. studenoga 2017.g. kao vlasnik poslovnog udjela u trgovačkom društvu Rijeka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d.o.o., za koji je utvrđeno da iznosi </w:t>
      </w:r>
      <w:r w:rsidR="005D1D72" w:rsidRPr="00612C34">
        <w:rPr>
          <w:rFonts w:ascii="Times New Roman" w:hAnsi="Times New Roman" w:cs="Times New Roman"/>
          <w:sz w:val="24"/>
          <w:szCs w:val="24"/>
        </w:rPr>
        <w:t xml:space="preserve">3.737% u temeljenom kapitalu društva, </w:t>
      </w:r>
      <w:r w:rsidRPr="00612C34">
        <w:rPr>
          <w:rFonts w:ascii="Times New Roman" w:hAnsi="Times New Roman" w:cs="Times New Roman"/>
          <w:sz w:val="24"/>
          <w:szCs w:val="24"/>
        </w:rPr>
        <w:t xml:space="preserve">te da je dana 21. kolovoza 2017.g. </w:t>
      </w:r>
      <w:r w:rsidR="00D63734" w:rsidRPr="00612C34">
        <w:rPr>
          <w:rFonts w:ascii="Times New Roman" w:hAnsi="Times New Roman" w:cs="Times New Roman"/>
          <w:sz w:val="24"/>
          <w:szCs w:val="24"/>
        </w:rPr>
        <w:t xml:space="preserve">sklapanjem ugovora </w:t>
      </w:r>
      <w:r w:rsidRPr="00612C34">
        <w:rPr>
          <w:rFonts w:ascii="Times New Roman" w:hAnsi="Times New Roman" w:cs="Times New Roman"/>
          <w:sz w:val="24"/>
          <w:szCs w:val="24"/>
        </w:rPr>
        <w:t xml:space="preserve">prenio vlasništvo nad tim poslovnim udjelom na svoju suprugu, a da dužnost zamjenika općinskog načelnika Općine Omišalj obnaša u kontinuitetu od 10. lipnja 2013.g. do danas, </w:t>
      </w:r>
      <w:r w:rsidR="008A75BF" w:rsidRPr="00612C34">
        <w:rPr>
          <w:rFonts w:ascii="Times New Roman" w:hAnsi="Times New Roman" w:cs="Times New Roman"/>
          <w:sz w:val="24"/>
          <w:szCs w:val="24"/>
        </w:rPr>
        <w:t xml:space="preserve">Povjerenstvo je nedvojbeno utvrdilo </w:t>
      </w:r>
      <w:r w:rsidR="00C83AF5" w:rsidRPr="00612C34">
        <w:rPr>
          <w:rFonts w:ascii="Times New Roman" w:hAnsi="Times New Roman" w:cs="Times New Roman"/>
          <w:sz w:val="24"/>
          <w:szCs w:val="24"/>
        </w:rPr>
        <w:t xml:space="preserve">da dužnosnik </w:t>
      </w:r>
      <w:r w:rsidRPr="00612C34">
        <w:rPr>
          <w:rFonts w:ascii="Times New Roman" w:hAnsi="Times New Roman" w:cs="Times New Roman"/>
          <w:sz w:val="24"/>
          <w:szCs w:val="24"/>
        </w:rPr>
        <w:t>Ranko</w:t>
      </w:r>
      <w:r w:rsidR="00D63734" w:rsidRPr="00612C34">
        <w:rPr>
          <w:rFonts w:ascii="Times New Roman" w:hAnsi="Times New Roman" w:cs="Times New Roman"/>
          <w:sz w:val="24"/>
          <w:szCs w:val="24"/>
        </w:rPr>
        <w:t xml:space="preserve"> Špigl</w:t>
      </w:r>
      <w:r w:rsidR="00C83AF5" w:rsidRPr="00612C34">
        <w:rPr>
          <w:rFonts w:ascii="Times New Roman" w:hAnsi="Times New Roman" w:cs="Times New Roman"/>
          <w:sz w:val="24"/>
          <w:szCs w:val="24"/>
        </w:rPr>
        <w:t xml:space="preserve"> u razdoblju </w:t>
      </w:r>
      <w:r w:rsidRPr="00612C34">
        <w:rPr>
          <w:rFonts w:ascii="Times New Roman" w:hAnsi="Times New Roman" w:cs="Times New Roman"/>
          <w:sz w:val="24"/>
          <w:szCs w:val="24"/>
        </w:rPr>
        <w:t>od 10. lipnja 2013. do 21. kolovoza 2017. n</w:t>
      </w:r>
      <w:r w:rsidR="00C83AF5" w:rsidRPr="00612C34">
        <w:rPr>
          <w:rFonts w:ascii="Times New Roman" w:hAnsi="Times New Roman" w:cs="Times New Roman"/>
          <w:sz w:val="24"/>
          <w:szCs w:val="24"/>
        </w:rPr>
        <w:t xml:space="preserve">ije prenio upravljačka prava na temelju udjela u vlasništvu navedenog trgovačkog društva na drugu osobu, odnosno na povjerenika, </w:t>
      </w:r>
      <w:r w:rsidR="00D15C2D" w:rsidRPr="00612C34">
        <w:rPr>
          <w:rFonts w:ascii="Times New Roman" w:hAnsi="Times New Roman" w:cs="Times New Roman"/>
          <w:sz w:val="24"/>
          <w:szCs w:val="24"/>
        </w:rPr>
        <w:t>čime je počinio</w:t>
      </w:r>
      <w:r w:rsidR="00C83AF5" w:rsidRPr="00612C34">
        <w:rPr>
          <w:rFonts w:ascii="Times New Roman" w:hAnsi="Times New Roman" w:cs="Times New Roman"/>
          <w:sz w:val="24"/>
          <w:szCs w:val="24"/>
        </w:rPr>
        <w:t xml:space="preserve"> povredu članka 16. stavka 1. ZSSI-a.</w:t>
      </w:r>
    </w:p>
    <w:p w14:paraId="4D8C7C9C" w14:textId="37C2652B" w:rsidR="00F86128" w:rsidRPr="00612C34" w:rsidRDefault="00F86128" w:rsidP="00CC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4D1DC" w14:textId="528E80EF" w:rsidR="007E5471" w:rsidRPr="00612C34" w:rsidRDefault="007E5471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Člankom 42. ZSSI-a propisane su sankcije koje se mogu izreć</w:t>
      </w:r>
      <w:r w:rsidR="00CC4121" w:rsidRPr="00612C34">
        <w:rPr>
          <w:rFonts w:ascii="Times New Roman" w:hAnsi="Times New Roman" w:cs="Times New Roman"/>
          <w:sz w:val="24"/>
          <w:szCs w:val="24"/>
        </w:rPr>
        <w:t>i za povredu odredbi navedenog Z</w:t>
      </w:r>
      <w:r w:rsidRPr="00612C34">
        <w:rPr>
          <w:rFonts w:ascii="Times New Roman" w:hAnsi="Times New Roman" w:cs="Times New Roman"/>
          <w:sz w:val="24"/>
          <w:szCs w:val="24"/>
        </w:rPr>
        <w:t xml:space="preserve">akona. Prilikom odmjeravanja vrste i visine sankcije Povjerenstvo je ocijenilo sve okolnosti o kojima ovisi odgovornost dužnosnika za počinjenu povredu ZSSI-a, kao i težinu nastalih posljedica povrede. </w:t>
      </w:r>
    </w:p>
    <w:p w14:paraId="6C5C31B6" w14:textId="77777777" w:rsidR="00CC4121" w:rsidRPr="00612C34" w:rsidRDefault="00CC412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B6FA4" w14:textId="6E41E6D0" w:rsidR="005D1D72" w:rsidRPr="00612C34" w:rsidRDefault="007E5471" w:rsidP="00D15C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</w:t>
      </w:r>
      <w:r w:rsidRPr="00612C34">
        <w:rPr>
          <w:rFonts w:ascii="Times New Roman" w:hAnsi="Times New Roman" w:cs="Times New Roman"/>
          <w:sz w:val="24"/>
          <w:szCs w:val="24"/>
        </w:rPr>
        <w:lastRenderedPageBreak/>
        <w:t xml:space="preserve">težini i posljedicama povrede Zakona. Kao okolnost koja je utjecala na izricanje sankcije </w:t>
      </w:r>
      <w:r w:rsidR="00D63734" w:rsidRPr="00612C34">
        <w:rPr>
          <w:rFonts w:ascii="Times New Roman" w:hAnsi="Times New Roman" w:cs="Times New Roman"/>
          <w:sz w:val="24"/>
          <w:szCs w:val="24"/>
        </w:rPr>
        <w:t>obustave mjesečne plaće dužnosnika,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D63734" w:rsidRPr="00612C34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B96C89" w:rsidRPr="00612C34">
        <w:rPr>
          <w:rFonts w:ascii="Times New Roman" w:hAnsi="Times New Roman" w:cs="Times New Roman"/>
          <w:sz w:val="24"/>
          <w:szCs w:val="24"/>
        </w:rPr>
        <w:t xml:space="preserve">je </w:t>
      </w:r>
      <w:r w:rsidR="00D63734" w:rsidRPr="00612C34">
        <w:rPr>
          <w:rFonts w:ascii="Times New Roman" w:hAnsi="Times New Roman" w:cs="Times New Roman"/>
          <w:sz w:val="24"/>
          <w:szCs w:val="24"/>
        </w:rPr>
        <w:t>cijenilo trajanje povrede, dok je kao okol</w:t>
      </w:r>
      <w:r w:rsidR="007A6C09" w:rsidRPr="00612C34">
        <w:rPr>
          <w:rFonts w:ascii="Times New Roman" w:hAnsi="Times New Roman" w:cs="Times New Roman"/>
          <w:sz w:val="24"/>
          <w:szCs w:val="24"/>
        </w:rPr>
        <w:t>nost koja umanjuje povredu uzeto</w:t>
      </w:r>
      <w:r w:rsidR="00D63734" w:rsidRPr="00612C34">
        <w:rPr>
          <w:rFonts w:ascii="Times New Roman" w:hAnsi="Times New Roman" w:cs="Times New Roman"/>
          <w:sz w:val="24"/>
          <w:szCs w:val="24"/>
        </w:rPr>
        <w:t xml:space="preserve"> 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u obzir da </w:t>
      </w:r>
      <w:r w:rsidR="009D137C" w:rsidRPr="00612C34">
        <w:rPr>
          <w:rFonts w:ascii="Times New Roman" w:hAnsi="Times New Roman" w:cs="Times New Roman"/>
          <w:sz w:val="24"/>
          <w:szCs w:val="24"/>
        </w:rPr>
        <w:t xml:space="preserve">je 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D1D72" w:rsidRPr="00612C34">
        <w:rPr>
          <w:rFonts w:ascii="Times New Roman" w:hAnsi="Times New Roman" w:cs="Times New Roman"/>
          <w:sz w:val="24"/>
          <w:szCs w:val="24"/>
        </w:rPr>
        <w:t xml:space="preserve">otklonio utvrđenu povredu članka 16. stavka 1. ZSSI-a prije pokretanja </w:t>
      </w:r>
      <w:r w:rsidR="00D63734" w:rsidRPr="00612C34">
        <w:rPr>
          <w:rFonts w:ascii="Times New Roman" w:hAnsi="Times New Roman" w:cs="Times New Roman"/>
          <w:sz w:val="24"/>
          <w:szCs w:val="24"/>
        </w:rPr>
        <w:t xml:space="preserve">ovog </w:t>
      </w:r>
      <w:r w:rsidR="005D1D72" w:rsidRPr="00612C34">
        <w:rPr>
          <w:rFonts w:ascii="Times New Roman" w:hAnsi="Times New Roman" w:cs="Times New Roman"/>
          <w:sz w:val="24"/>
          <w:szCs w:val="24"/>
        </w:rPr>
        <w:t xml:space="preserve">postupka. </w:t>
      </w:r>
    </w:p>
    <w:p w14:paraId="2C0F55F7" w14:textId="76558701" w:rsidR="00D63734" w:rsidRPr="00612C34" w:rsidRDefault="00D63734" w:rsidP="00D15C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C2D19" w14:textId="225127B8" w:rsidR="0006288A" w:rsidRPr="00612C34" w:rsidRDefault="00D27733" w:rsidP="005D1D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Stoga </w:t>
      </w:r>
      <w:r w:rsidR="007E5471" w:rsidRPr="00612C34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6A71A6" w:rsidRPr="00612C34">
        <w:rPr>
          <w:rFonts w:ascii="Times New Roman" w:hAnsi="Times New Roman" w:cs="Times New Roman"/>
          <w:sz w:val="24"/>
          <w:szCs w:val="24"/>
        </w:rPr>
        <w:t>2</w:t>
      </w:r>
      <w:r w:rsidR="0006288A" w:rsidRPr="00612C34">
        <w:rPr>
          <w:rFonts w:ascii="Times New Roman" w:hAnsi="Times New Roman" w:cs="Times New Roman"/>
          <w:sz w:val="24"/>
          <w:szCs w:val="24"/>
        </w:rPr>
        <w:t>.000,00</w:t>
      </w:r>
      <w:r w:rsidR="007E5471" w:rsidRPr="00612C34">
        <w:rPr>
          <w:rFonts w:ascii="Times New Roman" w:hAnsi="Times New Roman" w:cs="Times New Roman"/>
          <w:sz w:val="24"/>
          <w:szCs w:val="24"/>
        </w:rPr>
        <w:t xml:space="preserve"> kn, 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koja će trajati </w:t>
      </w:r>
      <w:r w:rsidR="00A46B55" w:rsidRPr="00612C34">
        <w:rPr>
          <w:rFonts w:ascii="Times New Roman" w:hAnsi="Times New Roman" w:cs="Times New Roman"/>
          <w:sz w:val="24"/>
          <w:szCs w:val="24"/>
        </w:rPr>
        <w:t>4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 mjeseca te će se izvršiti u </w:t>
      </w:r>
      <w:r w:rsidR="00A46B55" w:rsidRPr="00612C34">
        <w:rPr>
          <w:rFonts w:ascii="Times New Roman" w:hAnsi="Times New Roman" w:cs="Times New Roman"/>
          <w:sz w:val="24"/>
          <w:szCs w:val="24"/>
        </w:rPr>
        <w:t>4</w:t>
      </w:r>
      <w:r w:rsidR="00D15C2D" w:rsidRPr="00612C34">
        <w:rPr>
          <w:rFonts w:ascii="Times New Roman" w:hAnsi="Times New Roman" w:cs="Times New Roman"/>
          <w:sz w:val="24"/>
          <w:szCs w:val="24"/>
        </w:rPr>
        <w:t xml:space="preserve"> jednaka uzastopna mjesečna</w:t>
      </w:r>
      <w:r w:rsidR="0006288A" w:rsidRPr="00612C34">
        <w:rPr>
          <w:rFonts w:ascii="Times New Roman" w:hAnsi="Times New Roman" w:cs="Times New Roman"/>
          <w:sz w:val="24"/>
          <w:szCs w:val="24"/>
        </w:rPr>
        <w:t xml:space="preserve"> obroka, svaki u pojedinačnom mjesečnom iznosu od </w:t>
      </w:r>
      <w:r w:rsidR="00A46B55" w:rsidRPr="00612C34">
        <w:rPr>
          <w:rFonts w:ascii="Times New Roman" w:hAnsi="Times New Roman" w:cs="Times New Roman"/>
          <w:sz w:val="24"/>
          <w:szCs w:val="24"/>
        </w:rPr>
        <w:t>5</w:t>
      </w:r>
      <w:r w:rsidR="004A57F0" w:rsidRPr="00612C34">
        <w:rPr>
          <w:rFonts w:ascii="Times New Roman" w:hAnsi="Times New Roman" w:cs="Times New Roman"/>
          <w:sz w:val="24"/>
          <w:szCs w:val="24"/>
        </w:rPr>
        <w:t>00,00</w:t>
      </w:r>
      <w:r w:rsidR="0006288A" w:rsidRPr="00612C34">
        <w:rPr>
          <w:rFonts w:ascii="Times New Roman" w:hAnsi="Times New Roman" w:cs="Times New Roman"/>
          <w:sz w:val="24"/>
          <w:szCs w:val="24"/>
        </w:rPr>
        <w:t xml:space="preserve"> kn</w:t>
      </w:r>
      <w:r w:rsidR="007E5471" w:rsidRPr="00612C34">
        <w:rPr>
          <w:rFonts w:ascii="Times New Roman" w:hAnsi="Times New Roman" w:cs="Times New Roman"/>
          <w:sz w:val="24"/>
          <w:szCs w:val="24"/>
        </w:rPr>
        <w:t>.</w:t>
      </w:r>
      <w:r w:rsidR="0006288A" w:rsidRPr="00612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4C3F6" w14:textId="77777777" w:rsidR="00941A75" w:rsidRPr="00612C34" w:rsidRDefault="00941A75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F61D7" w14:textId="50DF9121" w:rsidR="00D15C2D" w:rsidRPr="00612C34" w:rsidRDefault="007E5471" w:rsidP="006A7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</w:p>
    <w:p w14:paraId="46BF12C8" w14:textId="77777777" w:rsidR="00D15C2D" w:rsidRPr="00612C34" w:rsidRDefault="00D15C2D" w:rsidP="00941A7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3F3C5" w14:textId="21AEB76A" w:rsidR="001463D0" w:rsidRPr="00612C34" w:rsidRDefault="001463D0" w:rsidP="00941A7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689C2632" w:rsidR="001463D0" w:rsidRPr="00612C34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Pr="00612C34">
        <w:rPr>
          <w:rFonts w:ascii="Times New Roman" w:hAnsi="Times New Roman" w:cs="Times New Roman"/>
          <w:sz w:val="24"/>
          <w:szCs w:val="24"/>
        </w:rPr>
        <w:tab/>
      </w:r>
      <w:r w:rsidR="00663556" w:rsidRPr="00612C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2C34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>.</w:t>
      </w:r>
    </w:p>
    <w:p w14:paraId="442806FC" w14:textId="77777777" w:rsidR="00D15C2D" w:rsidRPr="00612C34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3BABAD66" w:rsidR="001463D0" w:rsidRPr="00612C34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C34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612C34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612C34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612C34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2CF14CDB" w14:textId="77777777" w:rsidR="00D15C2D" w:rsidRPr="00612C34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D9217C" w14:textId="0DE02F4D" w:rsidR="00D15C2D" w:rsidRPr="00612C34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8356F7" w14:textId="05AC3234" w:rsidR="00C054E5" w:rsidRPr="00612C34" w:rsidRDefault="00C054E5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0E9ABB" w14:textId="77777777" w:rsidR="00C054E5" w:rsidRPr="00612C34" w:rsidRDefault="00C054E5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9532B6" w14:textId="77777777" w:rsidR="00CF339A" w:rsidRPr="00612C34" w:rsidRDefault="00CF339A" w:rsidP="00CF3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Dostaviti:</w:t>
      </w:r>
    </w:p>
    <w:p w14:paraId="31C778DD" w14:textId="77777777" w:rsidR="00CF339A" w:rsidRPr="00612C34" w:rsidRDefault="00CF339A" w:rsidP="00CF339A">
      <w:pPr>
        <w:pStyle w:val="Odlomakpopisa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Dužnosnik Ranko Špigl, elektroničkom dostavom</w:t>
      </w:r>
    </w:p>
    <w:p w14:paraId="4C747CCB" w14:textId="77777777" w:rsidR="00CF339A" w:rsidRPr="00612C34" w:rsidRDefault="00CF339A" w:rsidP="00CF339A">
      <w:pPr>
        <w:pStyle w:val="Odlomakpopisa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BE44EAA" w14:textId="77777777" w:rsidR="00CF339A" w:rsidRPr="00612C34" w:rsidRDefault="00CF339A" w:rsidP="00CF339A">
      <w:pPr>
        <w:pStyle w:val="Odlomakpopisa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12C34">
        <w:rPr>
          <w:rFonts w:ascii="Times New Roman" w:hAnsi="Times New Roman" w:cs="Times New Roman"/>
          <w:sz w:val="24"/>
          <w:szCs w:val="24"/>
        </w:rPr>
        <w:t>Pismohrana</w:t>
      </w:r>
    </w:p>
    <w:p w14:paraId="7AA3F3CD" w14:textId="7E755D9C" w:rsidR="001463D0" w:rsidRPr="0084345F" w:rsidRDefault="001463D0" w:rsidP="00CF3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63D0" w:rsidRPr="0084345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6AFE" w14:textId="77777777" w:rsidR="00BB5AD2" w:rsidRDefault="00BB5AD2" w:rsidP="005B5818">
      <w:pPr>
        <w:spacing w:after="0" w:line="240" w:lineRule="auto"/>
      </w:pPr>
      <w:r>
        <w:separator/>
      </w:r>
    </w:p>
  </w:endnote>
  <w:endnote w:type="continuationSeparator" w:id="0">
    <w:p w14:paraId="4E66A889" w14:textId="77777777" w:rsidR="00BB5AD2" w:rsidRDefault="00BB5AD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EB6680E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B78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6101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16494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36C2D646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25E1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6101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11/3,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147BE" w14:textId="77777777" w:rsidR="00BB5AD2" w:rsidRDefault="00BB5AD2" w:rsidP="005B5818">
      <w:pPr>
        <w:spacing w:after="0" w:line="240" w:lineRule="auto"/>
      </w:pPr>
      <w:r>
        <w:separator/>
      </w:r>
    </w:p>
  </w:footnote>
  <w:footnote w:type="continuationSeparator" w:id="0">
    <w:p w14:paraId="5FD7CAFE" w14:textId="77777777" w:rsidR="00BB5AD2" w:rsidRDefault="00BB5AD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6A4E42CF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9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288A"/>
    <w:rsid w:val="00067EC1"/>
    <w:rsid w:val="000E75E4"/>
    <w:rsid w:val="00101F03"/>
    <w:rsid w:val="00112E23"/>
    <w:rsid w:val="001214E2"/>
    <w:rsid w:val="0012224D"/>
    <w:rsid w:val="001463D0"/>
    <w:rsid w:val="00155824"/>
    <w:rsid w:val="00164944"/>
    <w:rsid w:val="001A1AF7"/>
    <w:rsid w:val="001B186D"/>
    <w:rsid w:val="001B2FC6"/>
    <w:rsid w:val="001C2891"/>
    <w:rsid w:val="002013F0"/>
    <w:rsid w:val="002237D8"/>
    <w:rsid w:val="00227BF6"/>
    <w:rsid w:val="0023102B"/>
    <w:rsid w:val="0023718E"/>
    <w:rsid w:val="002410A9"/>
    <w:rsid w:val="002541BE"/>
    <w:rsid w:val="00256EF4"/>
    <w:rsid w:val="00257D81"/>
    <w:rsid w:val="00275460"/>
    <w:rsid w:val="00283011"/>
    <w:rsid w:val="002940DD"/>
    <w:rsid w:val="00296618"/>
    <w:rsid w:val="002A7568"/>
    <w:rsid w:val="002A77AA"/>
    <w:rsid w:val="002C2815"/>
    <w:rsid w:val="002C4098"/>
    <w:rsid w:val="002D77AA"/>
    <w:rsid w:val="002F313C"/>
    <w:rsid w:val="002F72A9"/>
    <w:rsid w:val="003037A3"/>
    <w:rsid w:val="0032241E"/>
    <w:rsid w:val="00322DCD"/>
    <w:rsid w:val="0033217B"/>
    <w:rsid w:val="00332D21"/>
    <w:rsid w:val="003416CC"/>
    <w:rsid w:val="00354459"/>
    <w:rsid w:val="00356FAD"/>
    <w:rsid w:val="003B7A0B"/>
    <w:rsid w:val="003C019C"/>
    <w:rsid w:val="003C4B46"/>
    <w:rsid w:val="003C507C"/>
    <w:rsid w:val="003F0C59"/>
    <w:rsid w:val="0040369C"/>
    <w:rsid w:val="00406E92"/>
    <w:rsid w:val="00411522"/>
    <w:rsid w:val="00426DAB"/>
    <w:rsid w:val="00427BC8"/>
    <w:rsid w:val="00435543"/>
    <w:rsid w:val="0044559C"/>
    <w:rsid w:val="004A4DA4"/>
    <w:rsid w:val="004A57F0"/>
    <w:rsid w:val="004A5B81"/>
    <w:rsid w:val="004B12AF"/>
    <w:rsid w:val="004B39E4"/>
    <w:rsid w:val="004B74BB"/>
    <w:rsid w:val="004C281F"/>
    <w:rsid w:val="004D0859"/>
    <w:rsid w:val="004D4A26"/>
    <w:rsid w:val="0050146E"/>
    <w:rsid w:val="00510742"/>
    <w:rsid w:val="00512887"/>
    <w:rsid w:val="00593C79"/>
    <w:rsid w:val="00596271"/>
    <w:rsid w:val="005B5818"/>
    <w:rsid w:val="005C783E"/>
    <w:rsid w:val="005D0895"/>
    <w:rsid w:val="005D1D72"/>
    <w:rsid w:val="005D5F07"/>
    <w:rsid w:val="00607741"/>
    <w:rsid w:val="00612C34"/>
    <w:rsid w:val="006178F8"/>
    <w:rsid w:val="00623ABB"/>
    <w:rsid w:val="006404B7"/>
    <w:rsid w:val="00644204"/>
    <w:rsid w:val="00647B1E"/>
    <w:rsid w:val="00654302"/>
    <w:rsid w:val="00655FCF"/>
    <w:rsid w:val="00663556"/>
    <w:rsid w:val="00664548"/>
    <w:rsid w:val="0067030D"/>
    <w:rsid w:val="00693FD7"/>
    <w:rsid w:val="006A71A6"/>
    <w:rsid w:val="006E4FD8"/>
    <w:rsid w:val="0071684E"/>
    <w:rsid w:val="00747047"/>
    <w:rsid w:val="00751281"/>
    <w:rsid w:val="00793EC7"/>
    <w:rsid w:val="007A6C09"/>
    <w:rsid w:val="007D4D8C"/>
    <w:rsid w:val="007E1C41"/>
    <w:rsid w:val="007E5471"/>
    <w:rsid w:val="007F38C3"/>
    <w:rsid w:val="007F4384"/>
    <w:rsid w:val="00817D69"/>
    <w:rsid w:val="00824B78"/>
    <w:rsid w:val="0084345F"/>
    <w:rsid w:val="00870A3A"/>
    <w:rsid w:val="008968E6"/>
    <w:rsid w:val="008A75BF"/>
    <w:rsid w:val="008E4264"/>
    <w:rsid w:val="008E4642"/>
    <w:rsid w:val="008F3E71"/>
    <w:rsid w:val="009062CF"/>
    <w:rsid w:val="00913B0E"/>
    <w:rsid w:val="00920D6B"/>
    <w:rsid w:val="00941A75"/>
    <w:rsid w:val="00945142"/>
    <w:rsid w:val="00964D27"/>
    <w:rsid w:val="00965145"/>
    <w:rsid w:val="00980811"/>
    <w:rsid w:val="009B0DB7"/>
    <w:rsid w:val="009D137C"/>
    <w:rsid w:val="009D3920"/>
    <w:rsid w:val="009E7D1F"/>
    <w:rsid w:val="009F3D40"/>
    <w:rsid w:val="00A2324C"/>
    <w:rsid w:val="00A23595"/>
    <w:rsid w:val="00A33B88"/>
    <w:rsid w:val="00A41D57"/>
    <w:rsid w:val="00A4276B"/>
    <w:rsid w:val="00A46B55"/>
    <w:rsid w:val="00A71DE5"/>
    <w:rsid w:val="00A73F59"/>
    <w:rsid w:val="00A96533"/>
    <w:rsid w:val="00AA3E69"/>
    <w:rsid w:val="00AA3F5D"/>
    <w:rsid w:val="00AB3701"/>
    <w:rsid w:val="00AE4562"/>
    <w:rsid w:val="00AF442D"/>
    <w:rsid w:val="00B30737"/>
    <w:rsid w:val="00B632AC"/>
    <w:rsid w:val="00B81165"/>
    <w:rsid w:val="00B83F61"/>
    <w:rsid w:val="00B96C89"/>
    <w:rsid w:val="00BB5AD2"/>
    <w:rsid w:val="00BD1E2C"/>
    <w:rsid w:val="00BE6CD5"/>
    <w:rsid w:val="00BF5F4E"/>
    <w:rsid w:val="00C054E5"/>
    <w:rsid w:val="00C24596"/>
    <w:rsid w:val="00C26394"/>
    <w:rsid w:val="00C267CE"/>
    <w:rsid w:val="00C26ED2"/>
    <w:rsid w:val="00C41211"/>
    <w:rsid w:val="00C46DE5"/>
    <w:rsid w:val="00C6009B"/>
    <w:rsid w:val="00C83AF5"/>
    <w:rsid w:val="00C8775A"/>
    <w:rsid w:val="00CA28B6"/>
    <w:rsid w:val="00CA4755"/>
    <w:rsid w:val="00CA602D"/>
    <w:rsid w:val="00CA6ACE"/>
    <w:rsid w:val="00CB411A"/>
    <w:rsid w:val="00CC4121"/>
    <w:rsid w:val="00CD05CC"/>
    <w:rsid w:val="00CD4741"/>
    <w:rsid w:val="00CE47DE"/>
    <w:rsid w:val="00CF0867"/>
    <w:rsid w:val="00CF339A"/>
    <w:rsid w:val="00D02DD3"/>
    <w:rsid w:val="00D11BA5"/>
    <w:rsid w:val="00D1289E"/>
    <w:rsid w:val="00D15C2D"/>
    <w:rsid w:val="00D27733"/>
    <w:rsid w:val="00D57A2E"/>
    <w:rsid w:val="00D6101B"/>
    <w:rsid w:val="00D61D58"/>
    <w:rsid w:val="00D63734"/>
    <w:rsid w:val="00D66549"/>
    <w:rsid w:val="00D673FD"/>
    <w:rsid w:val="00D77342"/>
    <w:rsid w:val="00DB4104"/>
    <w:rsid w:val="00DC1ED4"/>
    <w:rsid w:val="00DD1446"/>
    <w:rsid w:val="00DD6F60"/>
    <w:rsid w:val="00DF5A0F"/>
    <w:rsid w:val="00DF67EE"/>
    <w:rsid w:val="00E023E3"/>
    <w:rsid w:val="00E135A6"/>
    <w:rsid w:val="00E15A45"/>
    <w:rsid w:val="00E3580A"/>
    <w:rsid w:val="00E46AFE"/>
    <w:rsid w:val="00E61EEB"/>
    <w:rsid w:val="00E62CCB"/>
    <w:rsid w:val="00E76535"/>
    <w:rsid w:val="00E86E91"/>
    <w:rsid w:val="00E90B52"/>
    <w:rsid w:val="00E93DF6"/>
    <w:rsid w:val="00EA22AD"/>
    <w:rsid w:val="00EB738D"/>
    <w:rsid w:val="00EC0CDA"/>
    <w:rsid w:val="00EC744A"/>
    <w:rsid w:val="00EF7D14"/>
    <w:rsid w:val="00F13B82"/>
    <w:rsid w:val="00F334C6"/>
    <w:rsid w:val="00F34710"/>
    <w:rsid w:val="00F430AD"/>
    <w:rsid w:val="00F47FA9"/>
    <w:rsid w:val="00F56C16"/>
    <w:rsid w:val="00F73A99"/>
    <w:rsid w:val="00F75AB7"/>
    <w:rsid w:val="00F812F8"/>
    <w:rsid w:val="00F81773"/>
    <w:rsid w:val="00F86128"/>
    <w:rsid w:val="00FA0034"/>
    <w:rsid w:val="00FB0836"/>
    <w:rsid w:val="00FC5809"/>
    <w:rsid w:val="00FE77E2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A3F3A9"/>
  <w15:docId w15:val="{EC3887CB-1E69-428C-8B67-3792EA3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44</Value>
    </Clanci>
    <Javno xmlns="8638ef6a-48a0-457c-b738-9f65e71a9a26">DA</Javno>
    <Duznosnici_Value xmlns="8638ef6a-48a0-457c-b738-9f65e71a9a26">6567</Duznosnici_Value>
    <BrojPredmeta xmlns="8638ef6a-48a0-457c-b738-9f65e71a9a26">P-139/19</BrojPredmeta>
    <Duznosnici xmlns="8638ef6a-48a0-457c-b738-9f65e71a9a26">Ranko Špigl,Zamjenik općinskog načelnika,Općina Omišalj</Duznosnici>
    <VrstaDokumenta xmlns="8638ef6a-48a0-457c-b738-9f65e71a9a26">4</VrstaDokumenta>
    <KljucneRijeci xmlns="8638ef6a-48a0-457c-b738-9f65e71a9a26">
      <Value>53</Value>
      <Value>9</Value>
    </KljucneRijeci>
    <BrojAkta xmlns="8638ef6a-48a0-457c-b738-9f65e71a9a26">711-I-199-P-139-19/21-06-17</BrojAkta>
    <Sync xmlns="8638ef6a-48a0-457c-b738-9f65e71a9a26">0</Sync>
    <Sjednica xmlns="8638ef6a-48a0-457c-b738-9f65e71a9a26">220</Sjednica>
  </documentManagement>
</p:properties>
</file>

<file path=customXml/itemProps1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238D7-E4D0-4122-BA51-D04D6C9294B1}"/>
</file>

<file path=customXml/itemProps3.xml><?xml version="1.0" encoding="utf-8"?>
<ds:datastoreItem xmlns:ds="http://schemas.openxmlformats.org/officeDocument/2006/customXml" ds:itemID="{BBB981A6-5007-412D-A674-C6F40295F0EC}">
  <ds:schemaRefs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Špigl, P-139-19, konačna odluka</vt:lpstr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Špigl, P-139-19, konačna odluka</dc:title>
  <dc:creator>Sukob5</dc:creator>
  <cp:lastModifiedBy>Daniel Zabčić</cp:lastModifiedBy>
  <cp:revision>4</cp:revision>
  <cp:lastPrinted>2021-02-04T14:45:00Z</cp:lastPrinted>
  <dcterms:created xsi:type="dcterms:W3CDTF">2021-02-04T14:44:00Z</dcterms:created>
  <dcterms:modified xsi:type="dcterms:W3CDTF">2021-02-08T13:12:00Z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