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F3A9" w14:textId="1E5941A9" w:rsidR="00332D21" w:rsidRPr="001214E2" w:rsidRDefault="00332D21" w:rsidP="00B632AC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214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1214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214E2" w:rsidRPr="001214E2">
        <w:rPr>
          <w:rFonts w:ascii="Times New Roman" w:hAnsi="Times New Roman" w:cs="Times New Roman"/>
          <w:sz w:val="24"/>
          <w:szCs w:val="24"/>
        </w:rPr>
        <w:t>711-I-199-P-139-19/21-06-17</w:t>
      </w:r>
    </w:p>
    <w:p w14:paraId="7CFC1503" w14:textId="236DE65A" w:rsidR="00B632AC" w:rsidRPr="001214E2" w:rsidRDefault="00E023E3" w:rsidP="00B632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214E2">
        <w:rPr>
          <w:rFonts w:ascii="Times New Roman" w:hAnsi="Times New Roman" w:cs="Times New Roman"/>
          <w:sz w:val="24"/>
          <w:szCs w:val="24"/>
        </w:rPr>
        <w:t xml:space="preserve">Zagreb, </w:t>
      </w:r>
      <w:r w:rsidR="00CF339A" w:rsidRPr="001214E2">
        <w:rPr>
          <w:rFonts w:ascii="Times New Roman" w:eastAsia="Calibri" w:hAnsi="Times New Roman" w:cs="Times New Roman"/>
          <w:color w:val="000000"/>
          <w:sz w:val="24"/>
          <w:szCs w:val="24"/>
        </w:rPr>
        <w:t>8. siječnja</w:t>
      </w:r>
      <w:r w:rsidR="00C054E5" w:rsidRPr="001214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CF339A" w:rsidRPr="001214E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054E5" w:rsidRPr="001214E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1214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AA3F3AA" w14:textId="72CEA77B" w:rsidR="00E023E3" w:rsidRPr="0084345F" w:rsidRDefault="00E023E3" w:rsidP="00B632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45F">
        <w:rPr>
          <w:rFonts w:ascii="Times New Roman" w:hAnsi="Times New Roman" w:cs="Times New Roman"/>
          <w:sz w:val="24"/>
          <w:szCs w:val="24"/>
        </w:rPr>
        <w:tab/>
      </w:r>
      <w:r w:rsidRPr="0084345F">
        <w:rPr>
          <w:rFonts w:ascii="Times New Roman" w:hAnsi="Times New Roman" w:cs="Times New Roman"/>
          <w:sz w:val="24"/>
          <w:szCs w:val="24"/>
        </w:rPr>
        <w:tab/>
      </w:r>
      <w:r w:rsidRPr="0084345F">
        <w:rPr>
          <w:rFonts w:ascii="Times New Roman" w:hAnsi="Times New Roman" w:cs="Times New Roman"/>
          <w:sz w:val="24"/>
          <w:szCs w:val="24"/>
        </w:rPr>
        <w:tab/>
      </w:r>
      <w:r w:rsidR="007E1C41" w:rsidRPr="0084345F">
        <w:rPr>
          <w:rFonts w:ascii="Times New Roman" w:hAnsi="Times New Roman" w:cs="Times New Roman"/>
          <w:sz w:val="24"/>
          <w:szCs w:val="24"/>
        </w:rPr>
        <w:tab/>
      </w:r>
      <w:r w:rsidRPr="0084345F">
        <w:rPr>
          <w:rFonts w:ascii="Times New Roman" w:hAnsi="Times New Roman" w:cs="Times New Roman"/>
          <w:sz w:val="24"/>
          <w:szCs w:val="24"/>
        </w:rPr>
        <w:tab/>
      </w:r>
    </w:p>
    <w:p w14:paraId="7AA3F3AB" w14:textId="606A383C" w:rsidR="00E023E3" w:rsidRPr="00612C34" w:rsidRDefault="00E023E3" w:rsidP="00B632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4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612C34">
        <w:rPr>
          <w:rFonts w:ascii="Times New Roman" w:eastAsia="Calibri" w:hAnsi="Times New Roman" w:cs="Times New Roman"/>
          <w:sz w:val="24"/>
          <w:szCs w:val="24"/>
        </w:rPr>
        <w:t xml:space="preserve">, u sastavu Nataše Novaković kao predsjednice Povjerenstva te Davorina </w:t>
      </w:r>
      <w:proofErr w:type="spellStart"/>
      <w:r w:rsidRPr="00612C34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612C34">
        <w:rPr>
          <w:rFonts w:ascii="Times New Roman" w:eastAsia="Calibri" w:hAnsi="Times New Roman" w:cs="Times New Roman"/>
          <w:sz w:val="24"/>
          <w:szCs w:val="24"/>
        </w:rPr>
        <w:t>, Aleksandre Jozić-</w:t>
      </w:r>
      <w:proofErr w:type="spellStart"/>
      <w:r w:rsidRPr="00612C34">
        <w:rPr>
          <w:rFonts w:ascii="Times New Roman" w:eastAsia="Calibri" w:hAnsi="Times New Roman" w:cs="Times New Roman"/>
          <w:sz w:val="24"/>
          <w:szCs w:val="24"/>
        </w:rPr>
        <w:t>Ileković</w:t>
      </w:r>
      <w:proofErr w:type="spellEnd"/>
      <w:r w:rsidR="00593C79" w:rsidRPr="00612C3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93C79" w:rsidRPr="00612C34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593C79" w:rsidRPr="00612C34">
        <w:rPr>
          <w:rFonts w:ascii="Times New Roman" w:eastAsia="Calibri" w:hAnsi="Times New Roman" w:cs="Times New Roman"/>
          <w:sz w:val="24"/>
          <w:szCs w:val="24"/>
        </w:rPr>
        <w:t xml:space="preserve"> Božić</w:t>
      </w:r>
      <w:r w:rsidRPr="00612C34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612C34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612C34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</w:t>
      </w:r>
      <w:r w:rsidR="00664548" w:rsidRPr="00612C34">
        <w:rPr>
          <w:rFonts w:ascii="Times New Roman" w:eastAsia="Calibri" w:hAnsi="Times New Roman" w:cs="Times New Roman"/>
          <w:sz w:val="24"/>
          <w:szCs w:val="24"/>
        </w:rPr>
        <w:t>članka 30. stavka 1. podstavka 1. Zakona o sprječavanju sukoba interesa</w:t>
      </w:r>
      <w:r w:rsidRPr="00612C34">
        <w:rPr>
          <w:rFonts w:ascii="Times New Roman" w:eastAsia="Calibri" w:hAnsi="Times New Roman" w:cs="Times New Roman"/>
          <w:sz w:val="24"/>
          <w:szCs w:val="24"/>
        </w:rPr>
        <w:t xml:space="preserve"> („Narodne novine“ broj 26/11., 12/12., 126/12., 48/13. i 57/15., u daljnjem tekstu: ZSSI), </w:t>
      </w:r>
      <w:r w:rsidRPr="00612C34">
        <w:rPr>
          <w:rFonts w:ascii="Times New Roman" w:eastAsia="Calibri" w:hAnsi="Times New Roman" w:cs="Times New Roman"/>
          <w:b/>
          <w:sz w:val="24"/>
          <w:szCs w:val="24"/>
        </w:rPr>
        <w:t>u predmetu dužnosnika</w:t>
      </w:r>
      <w:r w:rsidR="00CF339A" w:rsidRPr="00612C34">
        <w:rPr>
          <w:rFonts w:ascii="Times New Roman" w:hAnsi="Times New Roman" w:cs="Times New Roman"/>
          <w:b/>
          <w:sz w:val="24"/>
          <w:szCs w:val="24"/>
        </w:rPr>
        <w:t xml:space="preserve"> Ranka Špigla, zamjenika općinskog načelnika Općine Omišalj, pokrenutog Odlukom Povjerenstva Broj: 711-I-1135-P-139-19/20-04-17 od 7. veljače 2020., </w:t>
      </w:r>
      <w:r w:rsidRPr="00612C34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CF339A" w:rsidRPr="00612C34">
        <w:rPr>
          <w:rFonts w:ascii="Times New Roman" w:eastAsia="Calibri" w:hAnsi="Times New Roman" w:cs="Times New Roman"/>
          <w:sz w:val="24"/>
          <w:szCs w:val="24"/>
        </w:rPr>
        <w:t>110</w:t>
      </w:r>
      <w:r w:rsidRPr="00612C34">
        <w:rPr>
          <w:rFonts w:ascii="Times New Roman" w:eastAsia="Calibri" w:hAnsi="Times New Roman" w:cs="Times New Roman"/>
          <w:sz w:val="24"/>
          <w:szCs w:val="24"/>
        </w:rPr>
        <w:t>. sjednici</w:t>
      </w:r>
      <w:r w:rsidR="00593C79" w:rsidRPr="00612C34">
        <w:rPr>
          <w:rFonts w:ascii="Times New Roman" w:eastAsia="Calibri" w:hAnsi="Times New Roman" w:cs="Times New Roman"/>
          <w:sz w:val="24"/>
          <w:szCs w:val="24"/>
        </w:rPr>
        <w:t>,</w:t>
      </w:r>
      <w:r w:rsidRPr="00612C34">
        <w:rPr>
          <w:rFonts w:ascii="Times New Roman" w:eastAsia="Calibri" w:hAnsi="Times New Roman" w:cs="Times New Roman"/>
          <w:sz w:val="24"/>
          <w:szCs w:val="24"/>
        </w:rPr>
        <w:t xml:space="preserve"> održanoj </w:t>
      </w:r>
      <w:r w:rsidR="00CF339A" w:rsidRPr="00612C34">
        <w:rPr>
          <w:rFonts w:ascii="Times New Roman" w:eastAsia="Calibri" w:hAnsi="Times New Roman" w:cs="Times New Roman"/>
          <w:color w:val="000000"/>
          <w:sz w:val="24"/>
          <w:szCs w:val="24"/>
        </w:rPr>
        <w:t>8. siječnja 2021</w:t>
      </w:r>
      <w:r w:rsidR="00D6101B" w:rsidRPr="00612C34">
        <w:rPr>
          <w:rFonts w:ascii="Times New Roman" w:eastAsia="Calibri" w:hAnsi="Times New Roman" w:cs="Times New Roman"/>
          <w:sz w:val="24"/>
          <w:szCs w:val="24"/>
        </w:rPr>
        <w:t>.</w:t>
      </w:r>
      <w:r w:rsidR="002410A9" w:rsidRPr="00612C34">
        <w:rPr>
          <w:rFonts w:ascii="Times New Roman" w:eastAsia="Calibri" w:hAnsi="Times New Roman" w:cs="Times New Roman"/>
          <w:sz w:val="24"/>
          <w:szCs w:val="24"/>
        </w:rPr>
        <w:t>g.</w:t>
      </w:r>
      <w:r w:rsidRPr="00612C34">
        <w:rPr>
          <w:rFonts w:ascii="Times New Roman" w:eastAsia="Calibri" w:hAnsi="Times New Roman" w:cs="Times New Roman"/>
          <w:sz w:val="24"/>
          <w:szCs w:val="24"/>
        </w:rPr>
        <w:t>, donosi sljedeću</w:t>
      </w:r>
      <w:r w:rsidR="007E1C41" w:rsidRPr="00612C3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8A20CD8" w14:textId="77777777" w:rsidR="00B632AC" w:rsidRPr="00612C34" w:rsidRDefault="00B632AC" w:rsidP="00B632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A3F3AC" w14:textId="69C0E0D4" w:rsidR="00E023E3" w:rsidRPr="00612C34" w:rsidRDefault="00E023E3" w:rsidP="00B632A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C34">
        <w:rPr>
          <w:rFonts w:ascii="Times New Roman" w:eastAsia="Calibri" w:hAnsi="Times New Roman" w:cs="Times New Roman"/>
          <w:b/>
          <w:sz w:val="24"/>
          <w:szCs w:val="24"/>
        </w:rPr>
        <w:t>ODLUKU</w:t>
      </w:r>
      <w:r w:rsidR="00664548" w:rsidRPr="00612C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F2FD7F2" w14:textId="1BCF7640" w:rsidR="005C783E" w:rsidRPr="00612C34" w:rsidRDefault="005C783E" w:rsidP="00F13B8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DE3183" w14:textId="6D7A7B85" w:rsidR="005C783E" w:rsidRPr="00612C34" w:rsidRDefault="005C783E" w:rsidP="0084345F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C34">
        <w:rPr>
          <w:rFonts w:ascii="Times New Roman" w:eastAsia="Calibri" w:hAnsi="Times New Roman" w:cs="Times New Roman"/>
          <w:b/>
          <w:sz w:val="24"/>
          <w:szCs w:val="24"/>
        </w:rPr>
        <w:t>Propustom prijenosa upravljačkih prava na temelju udjela u vlasništvu (kapitalu) trgovačkog društva</w:t>
      </w:r>
      <w:r w:rsidR="00D6101B" w:rsidRPr="00612C34">
        <w:rPr>
          <w:rFonts w:ascii="Times New Roman" w:hAnsi="Times New Roman" w:cs="Times New Roman"/>
          <w:sz w:val="24"/>
          <w:szCs w:val="24"/>
        </w:rPr>
        <w:t xml:space="preserve"> </w:t>
      </w:r>
      <w:r w:rsidR="0084345F" w:rsidRPr="00612C34">
        <w:rPr>
          <w:rFonts w:ascii="Times New Roman" w:eastAsia="Calibri" w:hAnsi="Times New Roman" w:cs="Times New Roman"/>
          <w:b/>
          <w:sz w:val="24"/>
          <w:szCs w:val="24"/>
        </w:rPr>
        <w:t xml:space="preserve">Rijeka </w:t>
      </w:r>
      <w:proofErr w:type="spellStart"/>
      <w:r w:rsidR="0084345F" w:rsidRPr="00612C34">
        <w:rPr>
          <w:rFonts w:ascii="Times New Roman" w:eastAsia="Calibri" w:hAnsi="Times New Roman" w:cs="Times New Roman"/>
          <w:b/>
          <w:sz w:val="24"/>
          <w:szCs w:val="24"/>
        </w:rPr>
        <w:t>Structura</w:t>
      </w:r>
      <w:proofErr w:type="spellEnd"/>
      <w:r w:rsidR="0084345F" w:rsidRPr="00612C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6101B" w:rsidRPr="00612C34">
        <w:rPr>
          <w:rFonts w:ascii="Times New Roman" w:eastAsia="Calibri" w:hAnsi="Times New Roman" w:cs="Times New Roman"/>
          <w:b/>
          <w:sz w:val="24"/>
          <w:szCs w:val="24"/>
        </w:rPr>
        <w:t>d.o.o.</w:t>
      </w:r>
      <w:r w:rsidRPr="00612C34">
        <w:rPr>
          <w:rFonts w:ascii="Times New Roman" w:eastAsia="Calibri" w:hAnsi="Times New Roman" w:cs="Times New Roman"/>
          <w:b/>
          <w:sz w:val="24"/>
          <w:szCs w:val="24"/>
        </w:rPr>
        <w:t xml:space="preserve"> na povjerenika</w:t>
      </w:r>
      <w:r w:rsidR="002013F0" w:rsidRPr="00612C34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12C34">
        <w:rPr>
          <w:rFonts w:ascii="Times New Roman" w:eastAsia="Calibri" w:hAnsi="Times New Roman" w:cs="Times New Roman"/>
          <w:b/>
          <w:sz w:val="24"/>
          <w:szCs w:val="24"/>
        </w:rPr>
        <w:t xml:space="preserve"> u razdoblju </w:t>
      </w:r>
      <w:r w:rsidR="0084345F" w:rsidRPr="00612C34">
        <w:rPr>
          <w:rFonts w:ascii="Times New Roman" w:hAnsi="Times New Roman" w:cs="Times New Roman"/>
          <w:b/>
          <w:sz w:val="24"/>
          <w:szCs w:val="24"/>
        </w:rPr>
        <w:t>od 10. lipnja 2013. do 21. kolovoza 2017., dužnosnik Ranko Špigl, zamjenik općinskog načelnika Općine Omišalj</w:t>
      </w:r>
      <w:r w:rsidR="00EA22AD" w:rsidRPr="00612C34">
        <w:rPr>
          <w:rFonts w:ascii="Times New Roman" w:hAnsi="Times New Roman" w:cs="Times New Roman"/>
          <w:b/>
          <w:sz w:val="24"/>
          <w:szCs w:val="24"/>
        </w:rPr>
        <w:t>,</w:t>
      </w:r>
      <w:r w:rsidR="0084345F" w:rsidRPr="00612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2C34">
        <w:rPr>
          <w:rFonts w:ascii="Times New Roman" w:eastAsia="Calibri" w:hAnsi="Times New Roman" w:cs="Times New Roman"/>
          <w:b/>
          <w:sz w:val="24"/>
          <w:szCs w:val="24"/>
        </w:rPr>
        <w:t>počinio je povredu članka 16. stavka 1. ZSSI-a</w:t>
      </w:r>
      <w:r w:rsidR="00EA22AD" w:rsidRPr="00612C3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14:paraId="7AA3F3B0" w14:textId="77777777" w:rsidR="007E1C41" w:rsidRPr="00612C34" w:rsidRDefault="007E1C41" w:rsidP="00B632AC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D2503" w14:textId="1E19F0CC" w:rsidR="004B74BB" w:rsidRPr="00612C34" w:rsidRDefault="00F13B82" w:rsidP="00911E7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C34">
        <w:rPr>
          <w:rFonts w:ascii="Times New Roman" w:eastAsia="Calibri" w:hAnsi="Times New Roman" w:cs="Times New Roman"/>
          <w:b/>
          <w:sz w:val="24"/>
          <w:szCs w:val="24"/>
        </w:rPr>
        <w:t>Za povredu</w:t>
      </w:r>
      <w:r w:rsidR="00964D27" w:rsidRPr="00612C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12C34">
        <w:rPr>
          <w:rFonts w:ascii="Times New Roman" w:eastAsia="Calibri" w:hAnsi="Times New Roman" w:cs="Times New Roman"/>
          <w:b/>
          <w:sz w:val="24"/>
          <w:szCs w:val="24"/>
        </w:rPr>
        <w:t>ZSSI-a, opisanu pod točko</w:t>
      </w:r>
      <w:r w:rsidR="005C783E" w:rsidRPr="00612C34">
        <w:rPr>
          <w:rFonts w:ascii="Times New Roman" w:eastAsia="Calibri" w:hAnsi="Times New Roman" w:cs="Times New Roman"/>
          <w:b/>
          <w:sz w:val="24"/>
          <w:szCs w:val="24"/>
        </w:rPr>
        <w:t>m I</w:t>
      </w:r>
      <w:r w:rsidRPr="00612C34">
        <w:rPr>
          <w:rFonts w:ascii="Times New Roman" w:eastAsia="Calibri" w:hAnsi="Times New Roman" w:cs="Times New Roman"/>
          <w:b/>
          <w:sz w:val="24"/>
          <w:szCs w:val="24"/>
        </w:rPr>
        <w:t>. izreke ove O</w:t>
      </w:r>
      <w:r w:rsidR="00964D27" w:rsidRPr="00612C34">
        <w:rPr>
          <w:rFonts w:ascii="Times New Roman" w:eastAsia="Calibri" w:hAnsi="Times New Roman" w:cs="Times New Roman"/>
          <w:b/>
          <w:sz w:val="24"/>
          <w:szCs w:val="24"/>
        </w:rPr>
        <w:t xml:space="preserve">dluke, </w:t>
      </w:r>
      <w:r w:rsidR="007E5471" w:rsidRPr="00612C34">
        <w:rPr>
          <w:rFonts w:ascii="Times New Roman" w:eastAsia="Calibri" w:hAnsi="Times New Roman" w:cs="Times New Roman"/>
          <w:b/>
          <w:sz w:val="24"/>
          <w:szCs w:val="24"/>
        </w:rPr>
        <w:t>dužno</w:t>
      </w:r>
      <w:r w:rsidR="00870A3A" w:rsidRPr="00612C34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5C783E" w:rsidRPr="00612C34">
        <w:rPr>
          <w:rFonts w:ascii="Times New Roman" w:eastAsia="Calibri" w:hAnsi="Times New Roman" w:cs="Times New Roman"/>
          <w:b/>
          <w:sz w:val="24"/>
          <w:szCs w:val="24"/>
        </w:rPr>
        <w:t xml:space="preserve">niku </w:t>
      </w:r>
      <w:r w:rsidR="0084345F" w:rsidRPr="00612C34">
        <w:rPr>
          <w:rFonts w:ascii="Times New Roman" w:eastAsia="Calibri" w:hAnsi="Times New Roman" w:cs="Times New Roman"/>
          <w:b/>
          <w:sz w:val="24"/>
          <w:szCs w:val="24"/>
        </w:rPr>
        <w:t>Ranku Špiglu</w:t>
      </w:r>
      <w:r w:rsidR="00A33B88" w:rsidRPr="00612C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5471" w:rsidRPr="00612C34">
        <w:rPr>
          <w:rFonts w:ascii="Times New Roman" w:eastAsia="Calibri" w:hAnsi="Times New Roman" w:cs="Times New Roman"/>
          <w:b/>
          <w:sz w:val="24"/>
          <w:szCs w:val="24"/>
        </w:rPr>
        <w:t xml:space="preserve">izriče se sankcija iz članka 42. stavka 1. podstavka 2. ZSSI-a, obustava isplate dijela neto mjesečne plaće u ukupnom iznosu od </w:t>
      </w:r>
      <w:r w:rsidR="00A33B88" w:rsidRPr="00612C3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6288A" w:rsidRPr="00612C34">
        <w:rPr>
          <w:rFonts w:ascii="Times New Roman" w:eastAsia="Calibri" w:hAnsi="Times New Roman" w:cs="Times New Roman"/>
          <w:b/>
          <w:sz w:val="24"/>
          <w:szCs w:val="24"/>
        </w:rPr>
        <w:t>.000,00</w:t>
      </w:r>
      <w:r w:rsidR="007E5471" w:rsidRPr="00612C34">
        <w:rPr>
          <w:rFonts w:ascii="Times New Roman" w:eastAsia="Calibri" w:hAnsi="Times New Roman" w:cs="Times New Roman"/>
          <w:b/>
          <w:sz w:val="24"/>
          <w:szCs w:val="24"/>
        </w:rPr>
        <w:t xml:space="preserve"> kn, koja će trajati </w:t>
      </w:r>
      <w:r w:rsidR="004B39E4" w:rsidRPr="00612C3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E5471" w:rsidRPr="00612C34">
        <w:rPr>
          <w:rFonts w:ascii="Times New Roman" w:eastAsia="Calibri" w:hAnsi="Times New Roman" w:cs="Times New Roman"/>
          <w:b/>
          <w:sz w:val="24"/>
          <w:szCs w:val="24"/>
        </w:rPr>
        <w:t xml:space="preserve"> mjesec</w:t>
      </w:r>
      <w:r w:rsidRPr="00612C3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7E5471" w:rsidRPr="00612C34">
        <w:rPr>
          <w:rFonts w:ascii="Times New Roman" w:eastAsia="Calibri" w:hAnsi="Times New Roman" w:cs="Times New Roman"/>
          <w:b/>
          <w:sz w:val="24"/>
          <w:szCs w:val="24"/>
        </w:rPr>
        <w:t xml:space="preserve"> te će se izvršiti u </w:t>
      </w:r>
      <w:r w:rsidR="004B39E4" w:rsidRPr="00612C3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E5471" w:rsidRPr="00612C34">
        <w:rPr>
          <w:rFonts w:ascii="Times New Roman" w:eastAsia="Calibri" w:hAnsi="Times New Roman" w:cs="Times New Roman"/>
          <w:b/>
          <w:sz w:val="24"/>
          <w:szCs w:val="24"/>
        </w:rPr>
        <w:t xml:space="preserve"> jednak</w:t>
      </w:r>
      <w:r w:rsidRPr="00612C3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7E5471" w:rsidRPr="00612C34">
        <w:rPr>
          <w:rFonts w:ascii="Times New Roman" w:eastAsia="Calibri" w:hAnsi="Times New Roman" w:cs="Times New Roman"/>
          <w:b/>
          <w:sz w:val="24"/>
          <w:szCs w:val="24"/>
        </w:rPr>
        <w:t xml:space="preserve"> uzastopn</w:t>
      </w:r>
      <w:r w:rsidRPr="00612C3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7E5471" w:rsidRPr="00612C34">
        <w:rPr>
          <w:rFonts w:ascii="Times New Roman" w:eastAsia="Calibri" w:hAnsi="Times New Roman" w:cs="Times New Roman"/>
          <w:b/>
          <w:sz w:val="24"/>
          <w:szCs w:val="24"/>
        </w:rPr>
        <w:t xml:space="preserve"> mjesečn</w:t>
      </w:r>
      <w:r w:rsidRPr="00612C3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7E5471" w:rsidRPr="00612C34">
        <w:rPr>
          <w:rFonts w:ascii="Times New Roman" w:eastAsia="Calibri" w:hAnsi="Times New Roman" w:cs="Times New Roman"/>
          <w:b/>
          <w:sz w:val="24"/>
          <w:szCs w:val="24"/>
        </w:rPr>
        <w:t xml:space="preserve"> obroka, svaki u pojedinačnom mjesečnom iznosu od </w:t>
      </w:r>
      <w:r w:rsidR="00A46B55" w:rsidRPr="00612C3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DB4104" w:rsidRPr="00612C34">
        <w:rPr>
          <w:rFonts w:ascii="Times New Roman" w:eastAsia="Calibri" w:hAnsi="Times New Roman" w:cs="Times New Roman"/>
          <w:b/>
          <w:sz w:val="24"/>
          <w:szCs w:val="24"/>
        </w:rPr>
        <w:t>00,00</w:t>
      </w:r>
      <w:r w:rsidR="007E5471" w:rsidRPr="00612C34">
        <w:rPr>
          <w:rFonts w:ascii="Times New Roman" w:eastAsia="Calibri" w:hAnsi="Times New Roman" w:cs="Times New Roman"/>
          <w:b/>
          <w:sz w:val="24"/>
          <w:szCs w:val="24"/>
        </w:rPr>
        <w:t xml:space="preserve"> kn</w:t>
      </w:r>
      <w:r w:rsidR="005C783E" w:rsidRPr="00612C3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43787F1" w14:textId="77777777" w:rsidR="008F3E71" w:rsidRPr="00612C34" w:rsidRDefault="008F3E71" w:rsidP="008F3E71">
      <w:pPr>
        <w:pStyle w:val="Odlomakpopis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A3F3B2" w14:textId="47208432" w:rsidR="001463D0" w:rsidRPr="00612C34" w:rsidRDefault="001463D0" w:rsidP="0051074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2C34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60A3384E" w14:textId="77777777" w:rsidR="004B74BB" w:rsidRPr="00612C34" w:rsidRDefault="004B74BB" w:rsidP="00B632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1A8683" w14:textId="57F71776" w:rsidR="004B74BB" w:rsidRPr="00612C34" w:rsidRDefault="00CF339A" w:rsidP="00CF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4">
        <w:rPr>
          <w:rFonts w:ascii="Times New Roman" w:hAnsi="Times New Roman" w:cs="Times New Roman"/>
          <w:sz w:val="24"/>
          <w:szCs w:val="24"/>
        </w:rPr>
        <w:t>Povjerenstv</w:t>
      </w:r>
      <w:r w:rsidR="007A6C09" w:rsidRPr="00612C34">
        <w:rPr>
          <w:rFonts w:ascii="Times New Roman" w:hAnsi="Times New Roman" w:cs="Times New Roman"/>
          <w:sz w:val="24"/>
          <w:szCs w:val="24"/>
        </w:rPr>
        <w:t>o</w:t>
      </w:r>
      <w:r w:rsidRPr="00612C34">
        <w:rPr>
          <w:rFonts w:ascii="Times New Roman" w:hAnsi="Times New Roman" w:cs="Times New Roman"/>
          <w:sz w:val="24"/>
          <w:szCs w:val="24"/>
        </w:rPr>
        <w:t xml:space="preserve"> je na 77. sjednici, održanoj 7. veljače 2020. donijelo odluku o pokretanju postupka za odlučivanje o sukobu interesa protiv dužnosnika Ranka Špigla, zamjenika općinskog načelnika Općine Omišalj, zbog moguće povrede članka 16. stavka 1. ZSSI-a, koja proizlazi iz propusta prijenosa upravljačkih prava na temelju udjela u vlasništvu trgovačkog društva Rijeka </w:t>
      </w:r>
      <w:proofErr w:type="spellStart"/>
      <w:r w:rsidRPr="00612C34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612C34">
        <w:rPr>
          <w:rFonts w:ascii="Times New Roman" w:hAnsi="Times New Roman" w:cs="Times New Roman"/>
          <w:sz w:val="24"/>
          <w:szCs w:val="24"/>
        </w:rPr>
        <w:t xml:space="preserve"> d.o.o. na povjerenika u razdoblju od 10. lipnja 2013.g. do 21. kolovoza 2017.</w:t>
      </w:r>
    </w:p>
    <w:p w14:paraId="5302C2B9" w14:textId="605EA36D" w:rsidR="00CF339A" w:rsidRPr="00612C34" w:rsidRDefault="00CF339A" w:rsidP="00CF33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0A8831" w14:textId="77777777" w:rsidR="00CF339A" w:rsidRPr="00612C34" w:rsidRDefault="00CF339A" w:rsidP="00CF339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C34">
        <w:rPr>
          <w:rFonts w:ascii="Times New Roman" w:hAnsi="Times New Roman" w:cs="Times New Roman"/>
          <w:sz w:val="24"/>
          <w:szCs w:val="24"/>
        </w:rPr>
        <w:t>Dužnosnik je dana 2. studenoga 2020. preporučenom pošiljkom zaprimio navedenu odluku te se na istu očitovao 13. studenoga 2020.</w:t>
      </w:r>
      <w:r w:rsidRPr="00612C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D2F2A1" w14:textId="77777777" w:rsidR="00CF339A" w:rsidRPr="00612C34" w:rsidRDefault="00CF339A" w:rsidP="00CF3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2B088" w14:textId="099F0D6E" w:rsidR="00CF339A" w:rsidRPr="00612C34" w:rsidRDefault="00CF339A" w:rsidP="00CF3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34">
        <w:rPr>
          <w:rFonts w:ascii="Times New Roman" w:hAnsi="Times New Roman" w:cs="Times New Roman"/>
          <w:sz w:val="24"/>
          <w:szCs w:val="24"/>
        </w:rPr>
        <w:t xml:space="preserve">Dužnosnik u očitovanju navodi kako je točno da nije prenio poslovne udjele u svom vlasništvu koje ima u trgovačkom društvu Rijeka </w:t>
      </w:r>
      <w:proofErr w:type="spellStart"/>
      <w:r w:rsidRPr="00612C34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612C34">
        <w:rPr>
          <w:rFonts w:ascii="Times New Roman" w:hAnsi="Times New Roman" w:cs="Times New Roman"/>
          <w:sz w:val="24"/>
          <w:szCs w:val="24"/>
        </w:rPr>
        <w:t xml:space="preserve"> d.o.o., jer nije znao da isto treba </w:t>
      </w:r>
      <w:r w:rsidRPr="00612C34">
        <w:rPr>
          <w:rFonts w:ascii="Times New Roman" w:hAnsi="Times New Roman" w:cs="Times New Roman"/>
          <w:sz w:val="24"/>
          <w:szCs w:val="24"/>
        </w:rPr>
        <w:lastRenderedPageBreak/>
        <w:t xml:space="preserve">učiniti te da je odmah po saznanju navedene obveze prenio navedene poslovne udjele na svoju suprugu. </w:t>
      </w:r>
    </w:p>
    <w:p w14:paraId="4F3B1D3C" w14:textId="77777777" w:rsidR="00CF339A" w:rsidRPr="00612C34" w:rsidRDefault="00CF339A" w:rsidP="00CF3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363FC4" w14:textId="77777777" w:rsidR="00CF339A" w:rsidRPr="00612C34" w:rsidRDefault="00CF339A" w:rsidP="00CF3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34">
        <w:rPr>
          <w:rFonts w:ascii="Times New Roman" w:hAnsi="Times New Roman" w:cs="Times New Roman"/>
          <w:sz w:val="24"/>
          <w:szCs w:val="24"/>
        </w:rPr>
        <w:t xml:space="preserve">Dužnosnik napominje da nije isplaćena dobit temeljem vlasništva u istom trgovačkom društvu te da u razdoblju u kojem obnaša dužnost zamjenika općinskog načelnika Općine Omišalj nije nastao poslovni odnos s Općinom Omišalj. Dužnosnik također smatra kako su odredbe ZSSI-a nelogične, jer Povjerenstvo ne bi protiv njega odlučivalo o pokretanju postupka da je njegov udio u temeljenom kapitalu iznosio 0,49%, iako bi on radije imao manji udio nego veći, te napominje da Općini Omišalj navedenim propustom prijenosa poslovnih udjela nije učinjena bilo kakva šteta te da nije bio u sukobu interesa. </w:t>
      </w:r>
    </w:p>
    <w:p w14:paraId="2F55E410" w14:textId="77777777" w:rsidR="00CF339A" w:rsidRPr="00612C34" w:rsidRDefault="00CF339A" w:rsidP="00CF3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0E8174" w14:textId="215AB170" w:rsidR="00CF339A" w:rsidRPr="00612C34" w:rsidRDefault="00CF339A" w:rsidP="00CF33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34">
        <w:rPr>
          <w:rFonts w:ascii="Times New Roman" w:eastAsia="Calibri" w:hAnsi="Times New Roman" w:cs="Times New Roman"/>
          <w:sz w:val="24"/>
          <w:szCs w:val="24"/>
        </w:rPr>
        <w:t>Člankom 3. stavkom 1. podstavkom 39. ZSSI-a propisano je da su općinski načelnici i njihovi zamjenici dužnosnici u smislu istog Zakona. Uvidom u Registar dužnosnika Povjerenstvo je utvrdilo da je Ranko Špigl obnašao dužnost zamjenika općinskog načelnika Općine Omišalj  u mandatu 2013.-2017. te da istu dužnost ponovo obnaša u mandatu 2017.-2021. Stoga je dužnosnik Ranko Špigl, povodom obnašanja navedene dužnosti, obvezan postupati sukladno odredbama ZSSI-a.</w:t>
      </w:r>
    </w:p>
    <w:p w14:paraId="4AD679BD" w14:textId="21093462" w:rsidR="00E61EEB" w:rsidRPr="00612C34" w:rsidRDefault="00E61EEB" w:rsidP="00C83A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B5C94" w14:textId="59C9D2CE" w:rsidR="00E61EEB" w:rsidRPr="00612C34" w:rsidRDefault="00E61EEB" w:rsidP="00E61EE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C34">
        <w:rPr>
          <w:rFonts w:ascii="Times New Roman" w:eastAsia="Calibri" w:hAnsi="Times New Roman" w:cs="Times New Roman"/>
          <w:sz w:val="24"/>
          <w:szCs w:val="24"/>
        </w:rPr>
        <w:t>Člankom 4. stavkom 4. ZSSI-a propisano je da su trgovačka društva poslovni subjekti u smislu tog Zakona.</w:t>
      </w:r>
    </w:p>
    <w:p w14:paraId="2EA91C9A" w14:textId="77777777" w:rsidR="00E61EEB" w:rsidRPr="00612C34" w:rsidRDefault="00E61EEB" w:rsidP="00E61EE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FFE331" w14:textId="1BD67016" w:rsidR="00C83AF5" w:rsidRPr="00612C34" w:rsidRDefault="00C83AF5" w:rsidP="00C83A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34">
        <w:rPr>
          <w:rFonts w:ascii="Times New Roman" w:hAnsi="Times New Roman" w:cs="Times New Roman"/>
          <w:sz w:val="24"/>
          <w:szCs w:val="24"/>
        </w:rPr>
        <w:t>Člankom 16. stavkom 1. ZSSI-a propisano je da</w:t>
      </w:r>
      <w:r w:rsidR="008A75BF" w:rsidRPr="00612C34">
        <w:rPr>
          <w:rFonts w:ascii="Times New Roman" w:hAnsi="Times New Roman" w:cs="Times New Roman"/>
          <w:sz w:val="24"/>
          <w:szCs w:val="24"/>
        </w:rPr>
        <w:t xml:space="preserve"> će</w:t>
      </w:r>
      <w:r w:rsidRPr="00612C34">
        <w:rPr>
          <w:rFonts w:ascii="Times New Roman" w:hAnsi="Times New Roman" w:cs="Times New Roman"/>
          <w:sz w:val="24"/>
          <w:szCs w:val="24"/>
        </w:rPr>
        <w:t xml:space="preserve"> dužnosnik koji ima 0,5% i više dionica, odnosno udjela u vlasništvu (kapitalu trgovačkog društva) za vrijeme obna</w:t>
      </w:r>
      <w:r w:rsidR="008A75BF" w:rsidRPr="00612C34">
        <w:rPr>
          <w:rFonts w:ascii="Times New Roman" w:hAnsi="Times New Roman" w:cs="Times New Roman"/>
          <w:sz w:val="24"/>
          <w:szCs w:val="24"/>
        </w:rPr>
        <w:t>šanja javne dužnosti prenijeti</w:t>
      </w:r>
      <w:r w:rsidRPr="00612C34">
        <w:rPr>
          <w:rFonts w:ascii="Times New Roman" w:hAnsi="Times New Roman" w:cs="Times New Roman"/>
          <w:sz w:val="24"/>
          <w:szCs w:val="24"/>
        </w:rPr>
        <w:t xml:space="preserve"> svoja upravljačka prava na temelju udjela u kapitalu društva na drugu osobu, osim na osobe iz članka 4. stavka 5. ovog Zakona, ili posebno tijelo. Ta osoba, odnosno posebno tijelo (povjerenik) djelovat će glede ostvarivanja članskih prava i udjela u društvu u svoje ime, a za račun dužnosnika.</w:t>
      </w:r>
    </w:p>
    <w:p w14:paraId="1EBB93AA" w14:textId="4BA3ED70" w:rsidR="00C83AF5" w:rsidRPr="00612C34" w:rsidRDefault="00C83AF5" w:rsidP="00C83A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EF2EBE" w14:textId="481F1FAE" w:rsidR="00CF339A" w:rsidRPr="00612C34" w:rsidRDefault="00CF339A" w:rsidP="00CF33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34">
        <w:rPr>
          <w:rFonts w:ascii="Times New Roman" w:hAnsi="Times New Roman" w:cs="Times New Roman"/>
          <w:sz w:val="24"/>
          <w:szCs w:val="24"/>
        </w:rPr>
        <w:t xml:space="preserve">Uvidom u izvadak iz sudskog registra Trgovačkog suda u Rijeci, Povjerenstvo je utvrdilo da je pod matičnim brojem subjekta: 040247613, OIB: 21955669859, upisano trgovačko društvo Rijeka </w:t>
      </w:r>
      <w:proofErr w:type="spellStart"/>
      <w:r w:rsidRPr="00612C34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612C34">
        <w:rPr>
          <w:rFonts w:ascii="Times New Roman" w:hAnsi="Times New Roman" w:cs="Times New Roman"/>
          <w:sz w:val="24"/>
          <w:szCs w:val="24"/>
        </w:rPr>
        <w:t xml:space="preserve"> d.o.o., sa sjedištem u Rijeci, u kojem </w:t>
      </w:r>
      <w:r w:rsidR="00164944" w:rsidRPr="00164944">
        <w:rPr>
          <w:rFonts w:ascii="Times New Roman" w:hAnsi="Times New Roman" w:cs="Times New Roman"/>
          <w:sz w:val="24"/>
          <w:szCs w:val="24"/>
          <w:highlight w:val="black"/>
        </w:rPr>
        <w:t>……….</w:t>
      </w:r>
      <w:r w:rsidRPr="00612C34">
        <w:rPr>
          <w:rFonts w:ascii="Times New Roman" w:hAnsi="Times New Roman" w:cs="Times New Roman"/>
          <w:sz w:val="24"/>
          <w:szCs w:val="24"/>
        </w:rPr>
        <w:t xml:space="preserve"> obavlja funkciju članice Nadzornog odbora temeljem odluke od 30. kolovoza 2017.g. Uvidom </w:t>
      </w:r>
      <w:bookmarkStart w:id="0" w:name="_GoBack"/>
      <w:bookmarkEnd w:id="0"/>
      <w:r w:rsidRPr="00612C34">
        <w:rPr>
          <w:rFonts w:ascii="Times New Roman" w:hAnsi="Times New Roman" w:cs="Times New Roman"/>
          <w:sz w:val="24"/>
          <w:szCs w:val="24"/>
        </w:rPr>
        <w:t xml:space="preserve">u povijesni izvadak iz sudskog registra utvrđeno je da je Ranko Špigl bio upisan kao član (imatelj udjela) u tom poslovnom subjektu od 28. prosinca 2010.g. do 13. studenoga 2017.g., kada je upisana promjena vlasništva nad poslovnim udjelom. </w:t>
      </w:r>
    </w:p>
    <w:p w14:paraId="6AD8975D" w14:textId="77777777" w:rsidR="00CF339A" w:rsidRPr="00612C34" w:rsidRDefault="00CF339A" w:rsidP="00CF33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15EC24" w14:textId="0A9F08B1" w:rsidR="00B96C89" w:rsidRPr="00612C34" w:rsidRDefault="00B96C89" w:rsidP="00CF33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34">
        <w:rPr>
          <w:rFonts w:ascii="Times New Roman" w:hAnsi="Times New Roman" w:cs="Times New Roman"/>
          <w:sz w:val="24"/>
          <w:szCs w:val="24"/>
        </w:rPr>
        <w:t xml:space="preserve">U izvješću o imovinskom stanju koje je podnio Povjerenstvu povodom početka obnašanja dužnosti </w:t>
      </w:r>
      <w:r w:rsidRPr="00612C34">
        <w:rPr>
          <w:rFonts w:ascii="Times New Roman" w:eastAsia="Calibri" w:hAnsi="Times New Roman" w:cs="Times New Roman"/>
          <w:sz w:val="24"/>
          <w:szCs w:val="24"/>
        </w:rPr>
        <w:t>općinskog načelnika Općine Omišalj u mandatu 2013.-2017.</w:t>
      </w:r>
      <w:r w:rsidR="00AB3701" w:rsidRPr="00612C34">
        <w:rPr>
          <w:rFonts w:ascii="Times New Roman" w:eastAsia="Calibri" w:hAnsi="Times New Roman" w:cs="Times New Roman"/>
          <w:sz w:val="24"/>
          <w:szCs w:val="24"/>
        </w:rPr>
        <w:t>,</w:t>
      </w:r>
      <w:r w:rsidRPr="00612C34">
        <w:rPr>
          <w:rFonts w:ascii="Times New Roman" w:eastAsia="Calibri" w:hAnsi="Times New Roman" w:cs="Times New Roman"/>
          <w:sz w:val="24"/>
          <w:szCs w:val="24"/>
        </w:rPr>
        <w:t xml:space="preserve"> dužnosnik je naveo da je stupio na </w:t>
      </w:r>
      <w:r w:rsidR="00AB3701" w:rsidRPr="00612C34">
        <w:rPr>
          <w:rFonts w:ascii="Times New Roman" w:eastAsia="Calibri" w:hAnsi="Times New Roman" w:cs="Times New Roman"/>
          <w:sz w:val="24"/>
          <w:szCs w:val="24"/>
        </w:rPr>
        <w:t>navedenu</w:t>
      </w:r>
      <w:r w:rsidRPr="00612C34">
        <w:rPr>
          <w:rFonts w:ascii="Times New Roman" w:eastAsia="Calibri" w:hAnsi="Times New Roman" w:cs="Times New Roman"/>
          <w:sz w:val="24"/>
          <w:szCs w:val="24"/>
        </w:rPr>
        <w:t xml:space="preserve"> dužnost dana 10. lipnja 2013.g., dok je u</w:t>
      </w:r>
      <w:r w:rsidR="00CF339A" w:rsidRPr="00612C34">
        <w:rPr>
          <w:rFonts w:ascii="Times New Roman" w:hAnsi="Times New Roman" w:cs="Times New Roman"/>
          <w:sz w:val="24"/>
          <w:szCs w:val="24"/>
        </w:rPr>
        <w:t xml:space="preserve"> izvješću o imovinskom stanju koje je podnio Povjerenstvu dana 7. srpnja 2017.g.</w:t>
      </w:r>
      <w:r w:rsidR="00AB3701" w:rsidRPr="00612C34">
        <w:rPr>
          <w:rFonts w:ascii="Times New Roman" w:hAnsi="Times New Roman" w:cs="Times New Roman"/>
          <w:sz w:val="24"/>
          <w:szCs w:val="24"/>
        </w:rPr>
        <w:t xml:space="preserve"> </w:t>
      </w:r>
      <w:r w:rsidR="00CF339A" w:rsidRPr="00612C34">
        <w:rPr>
          <w:rFonts w:ascii="Times New Roman" w:hAnsi="Times New Roman" w:cs="Times New Roman"/>
          <w:sz w:val="24"/>
          <w:szCs w:val="24"/>
        </w:rPr>
        <w:t>povodom ponovnog izbora na</w:t>
      </w:r>
      <w:r w:rsidRPr="00612C34">
        <w:rPr>
          <w:rFonts w:ascii="Times New Roman" w:hAnsi="Times New Roman" w:cs="Times New Roman"/>
          <w:sz w:val="24"/>
          <w:szCs w:val="24"/>
        </w:rPr>
        <w:t xml:space="preserve"> </w:t>
      </w:r>
      <w:r w:rsidR="00AB3701" w:rsidRPr="00612C34">
        <w:rPr>
          <w:rFonts w:ascii="Times New Roman" w:hAnsi="Times New Roman" w:cs="Times New Roman"/>
          <w:sz w:val="24"/>
          <w:szCs w:val="24"/>
        </w:rPr>
        <w:t>istu</w:t>
      </w:r>
      <w:r w:rsidRPr="00612C34">
        <w:rPr>
          <w:rFonts w:ascii="Times New Roman" w:hAnsi="Times New Roman" w:cs="Times New Roman"/>
          <w:sz w:val="24"/>
          <w:szCs w:val="24"/>
        </w:rPr>
        <w:t xml:space="preserve"> dužnost, dužnosnik </w:t>
      </w:r>
      <w:r w:rsidR="00CF339A" w:rsidRPr="00612C34">
        <w:rPr>
          <w:rFonts w:ascii="Times New Roman" w:hAnsi="Times New Roman" w:cs="Times New Roman"/>
          <w:sz w:val="24"/>
          <w:szCs w:val="24"/>
        </w:rPr>
        <w:t xml:space="preserve">naveo da je imatelj udjela u trgovačkom društvu Rijeka </w:t>
      </w:r>
      <w:proofErr w:type="spellStart"/>
      <w:r w:rsidR="00CF339A" w:rsidRPr="00612C34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="00CF339A" w:rsidRPr="00612C34">
        <w:rPr>
          <w:rFonts w:ascii="Times New Roman" w:hAnsi="Times New Roman" w:cs="Times New Roman"/>
          <w:sz w:val="24"/>
          <w:szCs w:val="24"/>
        </w:rPr>
        <w:t xml:space="preserve"> d.o.o. te da nije izvršio prijenos prava upravljanja koji proizlazi iz vl</w:t>
      </w:r>
      <w:r w:rsidRPr="00612C34">
        <w:rPr>
          <w:rFonts w:ascii="Times New Roman" w:hAnsi="Times New Roman" w:cs="Times New Roman"/>
          <w:sz w:val="24"/>
          <w:szCs w:val="24"/>
        </w:rPr>
        <w:t xml:space="preserve">asništva nad  poslovnim udjelom. </w:t>
      </w:r>
    </w:p>
    <w:p w14:paraId="7E2C47A9" w14:textId="48A89A02" w:rsidR="00CF339A" w:rsidRPr="00612C34" w:rsidRDefault="00CF339A" w:rsidP="00CF33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34">
        <w:rPr>
          <w:rFonts w:ascii="Times New Roman" w:hAnsi="Times New Roman" w:cs="Times New Roman"/>
          <w:sz w:val="24"/>
          <w:szCs w:val="24"/>
        </w:rPr>
        <w:lastRenderedPageBreak/>
        <w:t xml:space="preserve">Dužnosnik je Povjerenstvu dostavio i Ugovor o prijenosu dijela udjela društva ograničene odgovornosti Rijeka </w:t>
      </w:r>
      <w:proofErr w:type="spellStart"/>
      <w:r w:rsidRPr="00612C34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612C34">
        <w:rPr>
          <w:rFonts w:ascii="Times New Roman" w:hAnsi="Times New Roman" w:cs="Times New Roman"/>
          <w:sz w:val="24"/>
          <w:szCs w:val="24"/>
        </w:rPr>
        <w:t xml:space="preserve"> d.o.o. bez naknade sklopljen dana 21. kolovoza 2017.g., kojim je, kao prenositelj, bez naknade prenio na </w:t>
      </w:r>
      <w:proofErr w:type="spellStart"/>
      <w:r w:rsidRPr="00612C34">
        <w:rPr>
          <w:rFonts w:ascii="Times New Roman" w:hAnsi="Times New Roman" w:cs="Times New Roman"/>
          <w:sz w:val="24"/>
          <w:szCs w:val="24"/>
        </w:rPr>
        <w:t>daroprimca</w:t>
      </w:r>
      <w:proofErr w:type="spellEnd"/>
      <w:r w:rsidRPr="00612C34">
        <w:rPr>
          <w:rFonts w:ascii="Times New Roman" w:hAnsi="Times New Roman" w:cs="Times New Roman"/>
          <w:sz w:val="24"/>
          <w:szCs w:val="24"/>
        </w:rPr>
        <w:t xml:space="preserve">, </w:t>
      </w:r>
      <w:r w:rsidR="00164944" w:rsidRPr="00164944">
        <w:rPr>
          <w:rFonts w:ascii="Times New Roman" w:hAnsi="Times New Roman" w:cs="Times New Roman"/>
          <w:sz w:val="24"/>
          <w:szCs w:val="24"/>
          <w:highlight w:val="black"/>
        </w:rPr>
        <w:t>………….</w:t>
      </w:r>
      <w:r w:rsidRPr="00164944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Pr="00612C34">
        <w:rPr>
          <w:rFonts w:ascii="Times New Roman" w:hAnsi="Times New Roman" w:cs="Times New Roman"/>
          <w:sz w:val="24"/>
          <w:szCs w:val="24"/>
        </w:rPr>
        <w:t xml:space="preserve"> vlasništvo nad 32 poslovna udjela koja </w:t>
      </w:r>
      <w:r w:rsidR="00B96C89" w:rsidRPr="00612C34">
        <w:rPr>
          <w:rFonts w:ascii="Times New Roman" w:hAnsi="Times New Roman" w:cs="Times New Roman"/>
          <w:sz w:val="24"/>
          <w:szCs w:val="24"/>
        </w:rPr>
        <w:t xml:space="preserve">je </w:t>
      </w:r>
      <w:r w:rsidRPr="00612C34">
        <w:rPr>
          <w:rFonts w:ascii="Times New Roman" w:hAnsi="Times New Roman" w:cs="Times New Roman"/>
          <w:sz w:val="24"/>
          <w:szCs w:val="24"/>
        </w:rPr>
        <w:t>ima</w:t>
      </w:r>
      <w:r w:rsidR="00B96C89" w:rsidRPr="00612C34">
        <w:rPr>
          <w:rFonts w:ascii="Times New Roman" w:hAnsi="Times New Roman" w:cs="Times New Roman"/>
          <w:sz w:val="24"/>
          <w:szCs w:val="24"/>
        </w:rPr>
        <w:t>o</w:t>
      </w:r>
      <w:r w:rsidRPr="00612C34">
        <w:rPr>
          <w:rFonts w:ascii="Times New Roman" w:hAnsi="Times New Roman" w:cs="Times New Roman"/>
          <w:sz w:val="24"/>
          <w:szCs w:val="24"/>
        </w:rPr>
        <w:t xml:space="preserve"> u istom trgovačkom društvu, </w:t>
      </w:r>
      <w:r w:rsidR="00AB3701" w:rsidRPr="00612C34">
        <w:rPr>
          <w:rFonts w:ascii="Times New Roman" w:hAnsi="Times New Roman" w:cs="Times New Roman"/>
          <w:sz w:val="24"/>
          <w:szCs w:val="24"/>
        </w:rPr>
        <w:t>vrijednosti</w:t>
      </w:r>
      <w:r w:rsidRPr="00612C34">
        <w:rPr>
          <w:rFonts w:ascii="Times New Roman" w:hAnsi="Times New Roman" w:cs="Times New Roman"/>
          <w:sz w:val="24"/>
          <w:szCs w:val="24"/>
        </w:rPr>
        <w:t xml:space="preserve"> od 6.700,00 kn</w:t>
      </w:r>
      <w:r w:rsidR="00AB3701" w:rsidRPr="00612C34">
        <w:rPr>
          <w:rFonts w:ascii="Times New Roman" w:hAnsi="Times New Roman" w:cs="Times New Roman"/>
          <w:sz w:val="24"/>
          <w:szCs w:val="24"/>
        </w:rPr>
        <w:t>,</w:t>
      </w:r>
      <w:r w:rsidRPr="00612C34">
        <w:rPr>
          <w:rFonts w:ascii="Times New Roman" w:hAnsi="Times New Roman" w:cs="Times New Roman"/>
          <w:sz w:val="24"/>
          <w:szCs w:val="24"/>
        </w:rPr>
        <w:t xml:space="preserve"> </w:t>
      </w:r>
      <w:r w:rsidR="00AB3701" w:rsidRPr="00612C34">
        <w:rPr>
          <w:rFonts w:ascii="Times New Roman" w:hAnsi="Times New Roman" w:cs="Times New Roman"/>
          <w:sz w:val="24"/>
          <w:szCs w:val="24"/>
        </w:rPr>
        <w:t>što čini</w:t>
      </w:r>
      <w:r w:rsidRPr="00612C34">
        <w:rPr>
          <w:rFonts w:ascii="Times New Roman" w:hAnsi="Times New Roman" w:cs="Times New Roman"/>
          <w:sz w:val="24"/>
          <w:szCs w:val="24"/>
        </w:rPr>
        <w:t xml:space="preserve"> 3,73% udjela ukupnog temeljnog kapitala. Iz podataka navedenih u izvješću te njihovom usporedbom s podacima sudskog registra utvrđeno je da je </w:t>
      </w:r>
      <w:r w:rsidR="00164944" w:rsidRPr="00164944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Pr="00612C34">
        <w:rPr>
          <w:rFonts w:ascii="Times New Roman" w:hAnsi="Times New Roman" w:cs="Times New Roman"/>
          <w:sz w:val="24"/>
          <w:szCs w:val="24"/>
        </w:rPr>
        <w:t xml:space="preserve"> bračni drug dužnosnika. </w:t>
      </w:r>
    </w:p>
    <w:p w14:paraId="6AD8AEF0" w14:textId="77777777" w:rsidR="00CF339A" w:rsidRPr="00612C34" w:rsidRDefault="00CF339A" w:rsidP="00C83A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7FB870" w14:textId="4B96B68C" w:rsidR="00CF339A" w:rsidRPr="00612C34" w:rsidRDefault="00CF339A" w:rsidP="00CF33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3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Nadalje, dužnosnik je Povjerenstvu dana</w:t>
      </w:r>
      <w:r w:rsidRPr="00612C34">
        <w:rPr>
          <w:rFonts w:ascii="Times New Roman" w:hAnsi="Times New Roman" w:cs="Times New Roman"/>
          <w:sz w:val="24"/>
          <w:szCs w:val="24"/>
        </w:rPr>
        <w:t xml:space="preserve"> 31. ožujka 2019. podnio izvješće o imovinskom stanju povodom bitne promjene. U izvješću je prijavio podatak da je prenio vlasništvo nad poslovnim udjelom koji je imao u trgovačkom društvu Rijeka </w:t>
      </w:r>
      <w:proofErr w:type="spellStart"/>
      <w:r w:rsidRPr="00612C34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612C34">
        <w:rPr>
          <w:rFonts w:ascii="Times New Roman" w:hAnsi="Times New Roman" w:cs="Times New Roman"/>
          <w:sz w:val="24"/>
          <w:szCs w:val="24"/>
        </w:rPr>
        <w:t xml:space="preserve"> d.o.o. na </w:t>
      </w:r>
      <w:r w:rsidR="00164944" w:rsidRPr="00164944">
        <w:rPr>
          <w:rFonts w:ascii="Times New Roman" w:hAnsi="Times New Roman" w:cs="Times New Roman"/>
          <w:sz w:val="24"/>
          <w:szCs w:val="24"/>
          <w:highlight w:val="black"/>
        </w:rPr>
        <w:t>………..</w:t>
      </w:r>
      <w:r w:rsidRPr="00612C34">
        <w:rPr>
          <w:rFonts w:ascii="Times New Roman" w:hAnsi="Times New Roman" w:cs="Times New Roman"/>
          <w:sz w:val="24"/>
          <w:szCs w:val="24"/>
        </w:rPr>
        <w:t xml:space="preserve"> te je naveo da isti čini 3,73% udjela u temeljnom kapitalu navedenog trgovačkog društva. </w:t>
      </w:r>
    </w:p>
    <w:p w14:paraId="3B05965B" w14:textId="25FB9148" w:rsidR="00D63734" w:rsidRPr="00612C34" w:rsidRDefault="00D63734" w:rsidP="00CF33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860B89" w14:textId="2DF0F1C6" w:rsidR="007A6C09" w:rsidRPr="00612C34" w:rsidRDefault="007A6C09" w:rsidP="00A46B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34">
        <w:rPr>
          <w:rFonts w:ascii="Times New Roman" w:hAnsi="Times New Roman" w:cs="Times New Roman"/>
          <w:sz w:val="24"/>
          <w:szCs w:val="24"/>
        </w:rPr>
        <w:t>U ovome predmetu Povjerenstvu nije utvr</w:t>
      </w:r>
      <w:r w:rsidR="00B96C89" w:rsidRPr="00612C34">
        <w:rPr>
          <w:rFonts w:ascii="Times New Roman" w:hAnsi="Times New Roman" w:cs="Times New Roman"/>
          <w:sz w:val="24"/>
          <w:szCs w:val="24"/>
        </w:rPr>
        <w:t>đivalo</w:t>
      </w:r>
      <w:r w:rsidRPr="00612C34">
        <w:rPr>
          <w:rFonts w:ascii="Times New Roman" w:hAnsi="Times New Roman" w:cs="Times New Roman"/>
          <w:sz w:val="24"/>
          <w:szCs w:val="24"/>
        </w:rPr>
        <w:t xml:space="preserve"> </w:t>
      </w:r>
      <w:r w:rsidR="00817D69" w:rsidRPr="00612C34">
        <w:rPr>
          <w:rFonts w:ascii="Times New Roman" w:hAnsi="Times New Roman" w:cs="Times New Roman"/>
          <w:sz w:val="24"/>
          <w:szCs w:val="24"/>
        </w:rPr>
        <w:t>je li</w:t>
      </w:r>
      <w:r w:rsidRPr="00612C34">
        <w:rPr>
          <w:rFonts w:ascii="Times New Roman" w:hAnsi="Times New Roman" w:cs="Times New Roman"/>
          <w:sz w:val="24"/>
          <w:szCs w:val="24"/>
        </w:rPr>
        <w:t xml:space="preserve"> dužnosnik bio u sukobu interesa, već je li u razdoblju obnašanja dužnosti izvršio svoju zakonsku obvezu prijenosa upravljačkih prava, pri čemu iz očitovanja Općine Omišalj od 23. listopada 2019.g., dostavljenog za zahtjev Povjerenstva,  proizlazi da u razdoblju od svibnja 2013.g. do danas nije nastao  poslovni odnos između Općine Omišalj i navedenog trgovačkog društva. </w:t>
      </w:r>
    </w:p>
    <w:p w14:paraId="7E7273EA" w14:textId="77777777" w:rsidR="007A6C09" w:rsidRPr="00612C34" w:rsidRDefault="007A6C09" w:rsidP="00A46B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D6AD9" w14:textId="77777777" w:rsidR="007A6C09" w:rsidRPr="00612C34" w:rsidRDefault="0084345F" w:rsidP="007A6C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34">
        <w:rPr>
          <w:rFonts w:ascii="Times New Roman" w:hAnsi="Times New Roman" w:cs="Times New Roman"/>
          <w:sz w:val="24"/>
          <w:szCs w:val="24"/>
        </w:rPr>
        <w:t>Dužnosnik je po stupanju na dužnost zamjenika općinskog načelnika Općine Omišalj bio dužan upoznati se s odredbama ZSSI-a koje obvezuju dužnosnike za vrijeme obnašanja javne dužnosti iz članka 3. ZSSI-a pa time i sa obvezom da, sukladno članku 16. stavku 1. ZSSI-a, prenese upravljačka prava koja proizlaze iz vlasništva nad poslovnim udjelom u trgovačkom društvu. Stoga se ne može prihvatiti</w:t>
      </w:r>
      <w:r w:rsidR="007A6C09" w:rsidRPr="00612C34">
        <w:rPr>
          <w:rFonts w:ascii="Times New Roman" w:hAnsi="Times New Roman" w:cs="Times New Roman"/>
          <w:sz w:val="24"/>
          <w:szCs w:val="24"/>
        </w:rPr>
        <w:t xml:space="preserve"> navod iz njegova očitovanja, jer ga nepoznavanje ZSSI-a ne oslobađa od zakonskih odgovornosti propisanih tim Zakonom.  </w:t>
      </w:r>
    </w:p>
    <w:p w14:paraId="4142809D" w14:textId="77777777" w:rsidR="007A6C09" w:rsidRPr="00612C34" w:rsidRDefault="007A6C09" w:rsidP="007A6C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3AC4B6" w14:textId="786E79C5" w:rsidR="00C83AF5" w:rsidRPr="00612C34" w:rsidRDefault="0084345F" w:rsidP="007A6C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34">
        <w:rPr>
          <w:rFonts w:ascii="Times New Roman" w:hAnsi="Times New Roman" w:cs="Times New Roman"/>
          <w:sz w:val="24"/>
          <w:szCs w:val="24"/>
        </w:rPr>
        <w:t xml:space="preserve">Obzirom da je utvrđeno da je dužnosnik u nadležnom sudskom registru bio upisan od 28. prosinca 2010.g. do 13. studenoga 2017.g. kao vlasnik poslovnog udjela u trgovačkom društvu Rijeka </w:t>
      </w:r>
      <w:proofErr w:type="spellStart"/>
      <w:r w:rsidRPr="00612C34"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 w:rsidRPr="00612C34">
        <w:rPr>
          <w:rFonts w:ascii="Times New Roman" w:hAnsi="Times New Roman" w:cs="Times New Roman"/>
          <w:sz w:val="24"/>
          <w:szCs w:val="24"/>
        </w:rPr>
        <w:t xml:space="preserve"> d.o.o., za koji je utvrđeno da iznosi </w:t>
      </w:r>
      <w:r w:rsidR="005D1D72" w:rsidRPr="00612C34">
        <w:rPr>
          <w:rFonts w:ascii="Times New Roman" w:hAnsi="Times New Roman" w:cs="Times New Roman"/>
          <w:sz w:val="24"/>
          <w:szCs w:val="24"/>
        </w:rPr>
        <w:t xml:space="preserve">3.737% u temeljenom kapitalu društva, </w:t>
      </w:r>
      <w:r w:rsidRPr="00612C34">
        <w:rPr>
          <w:rFonts w:ascii="Times New Roman" w:hAnsi="Times New Roman" w:cs="Times New Roman"/>
          <w:sz w:val="24"/>
          <w:szCs w:val="24"/>
        </w:rPr>
        <w:t xml:space="preserve">te da je dana 21. kolovoza 2017.g. </w:t>
      </w:r>
      <w:r w:rsidR="00D63734" w:rsidRPr="00612C34">
        <w:rPr>
          <w:rFonts w:ascii="Times New Roman" w:hAnsi="Times New Roman" w:cs="Times New Roman"/>
          <w:sz w:val="24"/>
          <w:szCs w:val="24"/>
        </w:rPr>
        <w:t xml:space="preserve">sklapanjem ugovora </w:t>
      </w:r>
      <w:r w:rsidRPr="00612C34">
        <w:rPr>
          <w:rFonts w:ascii="Times New Roman" w:hAnsi="Times New Roman" w:cs="Times New Roman"/>
          <w:sz w:val="24"/>
          <w:szCs w:val="24"/>
        </w:rPr>
        <w:t xml:space="preserve">prenio vlasništvo nad tim poslovnim udjelom na svoju suprugu, a da dužnost zamjenika općinskog načelnika Općine Omišalj obnaša u kontinuitetu od 10. lipnja 2013.g. do danas, </w:t>
      </w:r>
      <w:r w:rsidR="008A75BF" w:rsidRPr="00612C34">
        <w:rPr>
          <w:rFonts w:ascii="Times New Roman" w:hAnsi="Times New Roman" w:cs="Times New Roman"/>
          <w:sz w:val="24"/>
          <w:szCs w:val="24"/>
        </w:rPr>
        <w:t xml:space="preserve">Povjerenstvo je nedvojbeno utvrdilo </w:t>
      </w:r>
      <w:r w:rsidR="00C83AF5" w:rsidRPr="00612C34">
        <w:rPr>
          <w:rFonts w:ascii="Times New Roman" w:hAnsi="Times New Roman" w:cs="Times New Roman"/>
          <w:sz w:val="24"/>
          <w:szCs w:val="24"/>
        </w:rPr>
        <w:t xml:space="preserve">da dužnosnik </w:t>
      </w:r>
      <w:r w:rsidRPr="00612C34">
        <w:rPr>
          <w:rFonts w:ascii="Times New Roman" w:hAnsi="Times New Roman" w:cs="Times New Roman"/>
          <w:sz w:val="24"/>
          <w:szCs w:val="24"/>
        </w:rPr>
        <w:t>Ranko</w:t>
      </w:r>
      <w:r w:rsidR="00D63734" w:rsidRPr="00612C34">
        <w:rPr>
          <w:rFonts w:ascii="Times New Roman" w:hAnsi="Times New Roman" w:cs="Times New Roman"/>
          <w:sz w:val="24"/>
          <w:szCs w:val="24"/>
        </w:rPr>
        <w:t xml:space="preserve"> Špigl</w:t>
      </w:r>
      <w:r w:rsidR="00C83AF5" w:rsidRPr="00612C34">
        <w:rPr>
          <w:rFonts w:ascii="Times New Roman" w:hAnsi="Times New Roman" w:cs="Times New Roman"/>
          <w:sz w:val="24"/>
          <w:szCs w:val="24"/>
        </w:rPr>
        <w:t xml:space="preserve"> u razdoblju </w:t>
      </w:r>
      <w:r w:rsidRPr="00612C34">
        <w:rPr>
          <w:rFonts w:ascii="Times New Roman" w:hAnsi="Times New Roman" w:cs="Times New Roman"/>
          <w:sz w:val="24"/>
          <w:szCs w:val="24"/>
        </w:rPr>
        <w:t>od 10. lipnja 2013. do 21. kolovoza 2017. n</w:t>
      </w:r>
      <w:r w:rsidR="00C83AF5" w:rsidRPr="00612C34">
        <w:rPr>
          <w:rFonts w:ascii="Times New Roman" w:hAnsi="Times New Roman" w:cs="Times New Roman"/>
          <w:sz w:val="24"/>
          <w:szCs w:val="24"/>
        </w:rPr>
        <w:t xml:space="preserve">ije prenio upravljačka prava na temelju udjela u vlasništvu navedenog trgovačkog društva na drugu osobu, odnosno na povjerenika, </w:t>
      </w:r>
      <w:r w:rsidR="00D15C2D" w:rsidRPr="00612C34">
        <w:rPr>
          <w:rFonts w:ascii="Times New Roman" w:hAnsi="Times New Roman" w:cs="Times New Roman"/>
          <w:sz w:val="24"/>
          <w:szCs w:val="24"/>
        </w:rPr>
        <w:t>čime je počinio</w:t>
      </w:r>
      <w:r w:rsidR="00C83AF5" w:rsidRPr="00612C34">
        <w:rPr>
          <w:rFonts w:ascii="Times New Roman" w:hAnsi="Times New Roman" w:cs="Times New Roman"/>
          <w:sz w:val="24"/>
          <w:szCs w:val="24"/>
        </w:rPr>
        <w:t xml:space="preserve"> povredu članka 16. stavka 1. ZSSI-a.</w:t>
      </w:r>
    </w:p>
    <w:p w14:paraId="4D8C7C9C" w14:textId="37C2652B" w:rsidR="00F86128" w:rsidRPr="00612C34" w:rsidRDefault="00F86128" w:rsidP="00CC4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4D1DC" w14:textId="528E80EF" w:rsidR="007E5471" w:rsidRPr="00612C34" w:rsidRDefault="007E5471" w:rsidP="00B632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34">
        <w:rPr>
          <w:rFonts w:ascii="Times New Roman" w:hAnsi="Times New Roman" w:cs="Times New Roman"/>
          <w:sz w:val="24"/>
          <w:szCs w:val="24"/>
        </w:rPr>
        <w:t>Člankom 42. ZSSI-a propisane su sankcije koje se mogu izreć</w:t>
      </w:r>
      <w:r w:rsidR="00CC4121" w:rsidRPr="00612C34">
        <w:rPr>
          <w:rFonts w:ascii="Times New Roman" w:hAnsi="Times New Roman" w:cs="Times New Roman"/>
          <w:sz w:val="24"/>
          <w:szCs w:val="24"/>
        </w:rPr>
        <w:t>i za povredu odredbi navedenog Z</w:t>
      </w:r>
      <w:r w:rsidRPr="00612C34">
        <w:rPr>
          <w:rFonts w:ascii="Times New Roman" w:hAnsi="Times New Roman" w:cs="Times New Roman"/>
          <w:sz w:val="24"/>
          <w:szCs w:val="24"/>
        </w:rPr>
        <w:t xml:space="preserve">akona. Prilikom odmjeravanja vrste i visine sankcije Povjerenstvo je ocijenilo sve okolnosti o kojima ovisi odgovornost dužnosnika za počinjenu povredu ZSSI-a, kao i težinu nastalih posljedica povrede. </w:t>
      </w:r>
    </w:p>
    <w:p w14:paraId="6C5C31B6" w14:textId="77777777" w:rsidR="00CC4121" w:rsidRPr="00612C34" w:rsidRDefault="00CC4121" w:rsidP="00B632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3B6FA4" w14:textId="6E41E6D0" w:rsidR="005D1D72" w:rsidRPr="00612C34" w:rsidRDefault="007E5471" w:rsidP="00D15C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4">
        <w:rPr>
          <w:rFonts w:ascii="Times New Roman" w:hAnsi="Times New Roman" w:cs="Times New Roman"/>
          <w:sz w:val="24"/>
          <w:szCs w:val="24"/>
        </w:rPr>
        <w:t xml:space="preserve">Člankom 44. stavkom 1. ZSSI-a propisano je da sankciju obustave isplate dijela neto mjesečne plaće Povjerenstvo izriče u iznosu od 2.000,00 do 40.000,00 kuna, vodeći računa o </w:t>
      </w:r>
      <w:r w:rsidRPr="00612C34">
        <w:rPr>
          <w:rFonts w:ascii="Times New Roman" w:hAnsi="Times New Roman" w:cs="Times New Roman"/>
          <w:sz w:val="24"/>
          <w:szCs w:val="24"/>
        </w:rPr>
        <w:lastRenderedPageBreak/>
        <w:t xml:space="preserve">težini i posljedicama povrede Zakona. Kao okolnost koja je utjecala na izricanje sankcije </w:t>
      </w:r>
      <w:r w:rsidR="00D63734" w:rsidRPr="00612C34">
        <w:rPr>
          <w:rFonts w:ascii="Times New Roman" w:hAnsi="Times New Roman" w:cs="Times New Roman"/>
          <w:sz w:val="24"/>
          <w:szCs w:val="24"/>
        </w:rPr>
        <w:t>obustave mjesečne plaće dužnosnika,</w:t>
      </w:r>
      <w:r w:rsidR="00D15C2D" w:rsidRPr="00612C34">
        <w:rPr>
          <w:rFonts w:ascii="Times New Roman" w:hAnsi="Times New Roman" w:cs="Times New Roman"/>
          <w:sz w:val="24"/>
          <w:szCs w:val="24"/>
        </w:rPr>
        <w:t xml:space="preserve"> </w:t>
      </w:r>
      <w:r w:rsidR="00D63734" w:rsidRPr="00612C34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B96C89" w:rsidRPr="00612C34">
        <w:rPr>
          <w:rFonts w:ascii="Times New Roman" w:hAnsi="Times New Roman" w:cs="Times New Roman"/>
          <w:sz w:val="24"/>
          <w:szCs w:val="24"/>
        </w:rPr>
        <w:t xml:space="preserve">je </w:t>
      </w:r>
      <w:r w:rsidR="00D63734" w:rsidRPr="00612C34">
        <w:rPr>
          <w:rFonts w:ascii="Times New Roman" w:hAnsi="Times New Roman" w:cs="Times New Roman"/>
          <w:sz w:val="24"/>
          <w:szCs w:val="24"/>
        </w:rPr>
        <w:t>cijenilo trajanje povrede, dok je kao okol</w:t>
      </w:r>
      <w:r w:rsidR="007A6C09" w:rsidRPr="00612C34">
        <w:rPr>
          <w:rFonts w:ascii="Times New Roman" w:hAnsi="Times New Roman" w:cs="Times New Roman"/>
          <w:sz w:val="24"/>
          <w:szCs w:val="24"/>
        </w:rPr>
        <w:t>nost koja umanjuje povredu uzeto</w:t>
      </w:r>
      <w:r w:rsidR="00D63734" w:rsidRPr="00612C34">
        <w:rPr>
          <w:rFonts w:ascii="Times New Roman" w:hAnsi="Times New Roman" w:cs="Times New Roman"/>
          <w:sz w:val="24"/>
          <w:szCs w:val="24"/>
        </w:rPr>
        <w:t xml:space="preserve"> </w:t>
      </w:r>
      <w:r w:rsidR="00D15C2D" w:rsidRPr="00612C34">
        <w:rPr>
          <w:rFonts w:ascii="Times New Roman" w:hAnsi="Times New Roman" w:cs="Times New Roman"/>
          <w:sz w:val="24"/>
          <w:szCs w:val="24"/>
        </w:rPr>
        <w:t xml:space="preserve">u obzir da </w:t>
      </w:r>
      <w:r w:rsidR="009D137C" w:rsidRPr="00612C34">
        <w:rPr>
          <w:rFonts w:ascii="Times New Roman" w:hAnsi="Times New Roman" w:cs="Times New Roman"/>
          <w:sz w:val="24"/>
          <w:szCs w:val="24"/>
        </w:rPr>
        <w:t xml:space="preserve">je </w:t>
      </w:r>
      <w:r w:rsidR="00D15C2D" w:rsidRPr="00612C34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5D1D72" w:rsidRPr="00612C34">
        <w:rPr>
          <w:rFonts w:ascii="Times New Roman" w:hAnsi="Times New Roman" w:cs="Times New Roman"/>
          <w:sz w:val="24"/>
          <w:szCs w:val="24"/>
        </w:rPr>
        <w:t xml:space="preserve">otklonio utvrđenu povredu članka 16. stavka 1. ZSSI-a prije pokretanja </w:t>
      </w:r>
      <w:r w:rsidR="00D63734" w:rsidRPr="00612C34">
        <w:rPr>
          <w:rFonts w:ascii="Times New Roman" w:hAnsi="Times New Roman" w:cs="Times New Roman"/>
          <w:sz w:val="24"/>
          <w:szCs w:val="24"/>
        </w:rPr>
        <w:t xml:space="preserve">ovog </w:t>
      </w:r>
      <w:r w:rsidR="005D1D72" w:rsidRPr="00612C34">
        <w:rPr>
          <w:rFonts w:ascii="Times New Roman" w:hAnsi="Times New Roman" w:cs="Times New Roman"/>
          <w:sz w:val="24"/>
          <w:szCs w:val="24"/>
        </w:rPr>
        <w:t xml:space="preserve">postupka. </w:t>
      </w:r>
    </w:p>
    <w:p w14:paraId="2C0F55F7" w14:textId="76558701" w:rsidR="00D63734" w:rsidRPr="00612C34" w:rsidRDefault="00D63734" w:rsidP="00D15C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4C2D19" w14:textId="225127B8" w:rsidR="0006288A" w:rsidRPr="00612C34" w:rsidRDefault="00D27733" w:rsidP="005D1D7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34">
        <w:rPr>
          <w:rFonts w:ascii="Times New Roman" w:hAnsi="Times New Roman" w:cs="Times New Roman"/>
          <w:sz w:val="24"/>
          <w:szCs w:val="24"/>
        </w:rPr>
        <w:t xml:space="preserve">Stoga </w:t>
      </w:r>
      <w:r w:rsidR="007E5471" w:rsidRPr="00612C34">
        <w:rPr>
          <w:rFonts w:ascii="Times New Roman" w:hAnsi="Times New Roman" w:cs="Times New Roman"/>
          <w:sz w:val="24"/>
          <w:szCs w:val="24"/>
        </w:rPr>
        <w:t xml:space="preserve">Povjerenstvo smatra da je za utvrđenu povredu ZSSI-a primjerena sankcija obustava isplate dijela neto plaće u iznosu od </w:t>
      </w:r>
      <w:r w:rsidR="006A71A6" w:rsidRPr="00612C34">
        <w:rPr>
          <w:rFonts w:ascii="Times New Roman" w:hAnsi="Times New Roman" w:cs="Times New Roman"/>
          <w:sz w:val="24"/>
          <w:szCs w:val="24"/>
        </w:rPr>
        <w:t>2</w:t>
      </w:r>
      <w:r w:rsidR="0006288A" w:rsidRPr="00612C34">
        <w:rPr>
          <w:rFonts w:ascii="Times New Roman" w:hAnsi="Times New Roman" w:cs="Times New Roman"/>
          <w:sz w:val="24"/>
          <w:szCs w:val="24"/>
        </w:rPr>
        <w:t>.000,00</w:t>
      </w:r>
      <w:r w:rsidR="007E5471" w:rsidRPr="00612C34">
        <w:rPr>
          <w:rFonts w:ascii="Times New Roman" w:hAnsi="Times New Roman" w:cs="Times New Roman"/>
          <w:sz w:val="24"/>
          <w:szCs w:val="24"/>
        </w:rPr>
        <w:t xml:space="preserve"> kn, </w:t>
      </w:r>
      <w:r w:rsidR="00D15C2D" w:rsidRPr="00612C34">
        <w:rPr>
          <w:rFonts w:ascii="Times New Roman" w:hAnsi="Times New Roman" w:cs="Times New Roman"/>
          <w:sz w:val="24"/>
          <w:szCs w:val="24"/>
        </w:rPr>
        <w:t xml:space="preserve">koja će trajati </w:t>
      </w:r>
      <w:r w:rsidR="00A46B55" w:rsidRPr="00612C34">
        <w:rPr>
          <w:rFonts w:ascii="Times New Roman" w:hAnsi="Times New Roman" w:cs="Times New Roman"/>
          <w:sz w:val="24"/>
          <w:szCs w:val="24"/>
        </w:rPr>
        <w:t>4</w:t>
      </w:r>
      <w:r w:rsidR="00D15C2D" w:rsidRPr="00612C34">
        <w:rPr>
          <w:rFonts w:ascii="Times New Roman" w:hAnsi="Times New Roman" w:cs="Times New Roman"/>
          <w:sz w:val="24"/>
          <w:szCs w:val="24"/>
        </w:rPr>
        <w:t xml:space="preserve"> mjeseca te će se izvršiti u </w:t>
      </w:r>
      <w:r w:rsidR="00A46B55" w:rsidRPr="00612C34">
        <w:rPr>
          <w:rFonts w:ascii="Times New Roman" w:hAnsi="Times New Roman" w:cs="Times New Roman"/>
          <w:sz w:val="24"/>
          <w:szCs w:val="24"/>
        </w:rPr>
        <w:t>4</w:t>
      </w:r>
      <w:r w:rsidR="00D15C2D" w:rsidRPr="00612C34">
        <w:rPr>
          <w:rFonts w:ascii="Times New Roman" w:hAnsi="Times New Roman" w:cs="Times New Roman"/>
          <w:sz w:val="24"/>
          <w:szCs w:val="24"/>
        </w:rPr>
        <w:t xml:space="preserve"> jednaka uzastopna mjesečna</w:t>
      </w:r>
      <w:r w:rsidR="0006288A" w:rsidRPr="00612C34">
        <w:rPr>
          <w:rFonts w:ascii="Times New Roman" w:hAnsi="Times New Roman" w:cs="Times New Roman"/>
          <w:sz w:val="24"/>
          <w:szCs w:val="24"/>
        </w:rPr>
        <w:t xml:space="preserve"> obroka, svaki u pojedinačnom mjesečnom iznosu od </w:t>
      </w:r>
      <w:r w:rsidR="00A46B55" w:rsidRPr="00612C34">
        <w:rPr>
          <w:rFonts w:ascii="Times New Roman" w:hAnsi="Times New Roman" w:cs="Times New Roman"/>
          <w:sz w:val="24"/>
          <w:szCs w:val="24"/>
        </w:rPr>
        <w:t>5</w:t>
      </w:r>
      <w:r w:rsidR="004A57F0" w:rsidRPr="00612C34">
        <w:rPr>
          <w:rFonts w:ascii="Times New Roman" w:hAnsi="Times New Roman" w:cs="Times New Roman"/>
          <w:sz w:val="24"/>
          <w:szCs w:val="24"/>
        </w:rPr>
        <w:t>00,00</w:t>
      </w:r>
      <w:r w:rsidR="0006288A" w:rsidRPr="00612C34">
        <w:rPr>
          <w:rFonts w:ascii="Times New Roman" w:hAnsi="Times New Roman" w:cs="Times New Roman"/>
          <w:sz w:val="24"/>
          <w:szCs w:val="24"/>
        </w:rPr>
        <w:t xml:space="preserve"> kn</w:t>
      </w:r>
      <w:r w:rsidR="007E5471" w:rsidRPr="00612C34">
        <w:rPr>
          <w:rFonts w:ascii="Times New Roman" w:hAnsi="Times New Roman" w:cs="Times New Roman"/>
          <w:sz w:val="24"/>
          <w:szCs w:val="24"/>
        </w:rPr>
        <w:t>.</w:t>
      </w:r>
      <w:r w:rsidR="0006288A" w:rsidRPr="00612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4C3F6" w14:textId="77777777" w:rsidR="00941A75" w:rsidRPr="00612C34" w:rsidRDefault="00941A75" w:rsidP="00B632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0F61D7" w14:textId="50DF9121" w:rsidR="00D15C2D" w:rsidRPr="00612C34" w:rsidRDefault="007E5471" w:rsidP="006A71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2C34">
        <w:rPr>
          <w:rFonts w:ascii="Times New Roman" w:hAnsi="Times New Roman" w:cs="Times New Roman"/>
          <w:sz w:val="24"/>
          <w:szCs w:val="24"/>
        </w:rPr>
        <w:t>Slijedom navedenog Povjerenstvo je donijelo odluku kako je navedeno u izreci ovog akta.</w:t>
      </w:r>
    </w:p>
    <w:p w14:paraId="46BF12C8" w14:textId="77777777" w:rsidR="00D15C2D" w:rsidRPr="00612C34" w:rsidRDefault="00D15C2D" w:rsidP="00941A7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3F3C5" w14:textId="21AEB76A" w:rsidR="001463D0" w:rsidRPr="00612C34" w:rsidRDefault="001463D0" w:rsidP="00941A7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C34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7AA3F3C6" w14:textId="689C2632" w:rsidR="001463D0" w:rsidRPr="00612C34" w:rsidRDefault="001463D0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C34">
        <w:rPr>
          <w:rFonts w:ascii="Times New Roman" w:hAnsi="Times New Roman" w:cs="Times New Roman"/>
          <w:sz w:val="24"/>
          <w:szCs w:val="24"/>
        </w:rPr>
        <w:tab/>
      </w:r>
      <w:r w:rsidRPr="00612C34">
        <w:rPr>
          <w:rFonts w:ascii="Times New Roman" w:hAnsi="Times New Roman" w:cs="Times New Roman"/>
          <w:sz w:val="24"/>
          <w:szCs w:val="24"/>
        </w:rPr>
        <w:tab/>
      </w:r>
      <w:r w:rsidRPr="00612C34">
        <w:rPr>
          <w:rFonts w:ascii="Times New Roman" w:hAnsi="Times New Roman" w:cs="Times New Roman"/>
          <w:sz w:val="24"/>
          <w:szCs w:val="24"/>
        </w:rPr>
        <w:tab/>
      </w:r>
      <w:r w:rsidRPr="00612C34">
        <w:rPr>
          <w:rFonts w:ascii="Times New Roman" w:hAnsi="Times New Roman" w:cs="Times New Roman"/>
          <w:sz w:val="24"/>
          <w:szCs w:val="24"/>
        </w:rPr>
        <w:tab/>
      </w:r>
      <w:r w:rsidRPr="00612C34">
        <w:rPr>
          <w:rFonts w:ascii="Times New Roman" w:hAnsi="Times New Roman" w:cs="Times New Roman"/>
          <w:sz w:val="24"/>
          <w:szCs w:val="24"/>
        </w:rPr>
        <w:tab/>
      </w:r>
      <w:r w:rsidRPr="00612C34">
        <w:rPr>
          <w:rFonts w:ascii="Times New Roman" w:hAnsi="Times New Roman" w:cs="Times New Roman"/>
          <w:sz w:val="24"/>
          <w:szCs w:val="24"/>
        </w:rPr>
        <w:tab/>
      </w:r>
      <w:r w:rsidRPr="00612C34">
        <w:rPr>
          <w:rFonts w:ascii="Times New Roman" w:hAnsi="Times New Roman" w:cs="Times New Roman"/>
          <w:sz w:val="24"/>
          <w:szCs w:val="24"/>
        </w:rPr>
        <w:tab/>
      </w:r>
      <w:r w:rsidR="00663556" w:rsidRPr="00612C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2C34">
        <w:rPr>
          <w:rFonts w:ascii="Times New Roman" w:hAnsi="Times New Roman" w:cs="Times New Roman"/>
          <w:sz w:val="24"/>
          <w:szCs w:val="24"/>
        </w:rPr>
        <w:t xml:space="preserve">Nataša Novaković, dipl. </w:t>
      </w:r>
      <w:proofErr w:type="spellStart"/>
      <w:r w:rsidRPr="00612C34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612C34">
        <w:rPr>
          <w:rFonts w:ascii="Times New Roman" w:hAnsi="Times New Roman" w:cs="Times New Roman"/>
          <w:sz w:val="24"/>
          <w:szCs w:val="24"/>
        </w:rPr>
        <w:t>.</w:t>
      </w:r>
    </w:p>
    <w:p w14:paraId="442806FC" w14:textId="77777777" w:rsidR="00D15C2D" w:rsidRPr="00612C34" w:rsidRDefault="00D15C2D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A3F3C7" w14:textId="3BABAD66" w:rsidR="001463D0" w:rsidRPr="00612C34" w:rsidRDefault="001463D0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2C34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7AA3F3C8" w14:textId="77777777" w:rsidR="001463D0" w:rsidRPr="00612C34" w:rsidRDefault="001463D0" w:rsidP="00B63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C34">
        <w:rPr>
          <w:rFonts w:ascii="Times New Roman" w:hAnsi="Times New Roman" w:cs="Times New Roman"/>
          <w:sz w:val="24"/>
          <w:szCs w:val="24"/>
        </w:rPr>
        <w:t xml:space="preserve">Protiv ove odluke Povjerenstva dužnosnik može pokrenuti upravni spor. Upravna tužba podnosi se nadležnom upravnom sudu u roku od 30 dana od dana dostave odluke Povjerenstva. Podnošenje tužbe nema </w:t>
      </w:r>
      <w:proofErr w:type="spellStart"/>
      <w:r w:rsidRPr="00612C34">
        <w:rPr>
          <w:rFonts w:ascii="Times New Roman" w:hAnsi="Times New Roman" w:cs="Times New Roman"/>
          <w:sz w:val="24"/>
          <w:szCs w:val="24"/>
        </w:rPr>
        <w:t>odgodni</w:t>
      </w:r>
      <w:proofErr w:type="spellEnd"/>
      <w:r w:rsidRPr="00612C34">
        <w:rPr>
          <w:rFonts w:ascii="Times New Roman" w:hAnsi="Times New Roman" w:cs="Times New Roman"/>
          <w:sz w:val="24"/>
          <w:szCs w:val="24"/>
        </w:rPr>
        <w:t xml:space="preserve"> učinak.</w:t>
      </w:r>
    </w:p>
    <w:p w14:paraId="2CF14CDB" w14:textId="77777777" w:rsidR="00D15C2D" w:rsidRPr="00612C34" w:rsidRDefault="00D15C2D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D9217C" w14:textId="0DE02F4D" w:rsidR="00D15C2D" w:rsidRPr="00612C34" w:rsidRDefault="00D15C2D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8356F7" w14:textId="05AC3234" w:rsidR="00C054E5" w:rsidRPr="00612C34" w:rsidRDefault="00C054E5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0E9ABB" w14:textId="77777777" w:rsidR="00C054E5" w:rsidRPr="00612C34" w:rsidRDefault="00C054E5" w:rsidP="00B632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79532B6" w14:textId="77777777" w:rsidR="00CF339A" w:rsidRPr="00612C34" w:rsidRDefault="00CF339A" w:rsidP="00CF3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2C34">
        <w:rPr>
          <w:rFonts w:ascii="Times New Roman" w:hAnsi="Times New Roman" w:cs="Times New Roman"/>
          <w:sz w:val="24"/>
          <w:szCs w:val="24"/>
        </w:rPr>
        <w:t>Dostaviti:</w:t>
      </w:r>
    </w:p>
    <w:p w14:paraId="31C778DD" w14:textId="77777777" w:rsidR="00CF339A" w:rsidRPr="00612C34" w:rsidRDefault="00CF339A" w:rsidP="00CF339A">
      <w:pPr>
        <w:pStyle w:val="Odlomakpopisa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612C34">
        <w:rPr>
          <w:rFonts w:ascii="Times New Roman" w:hAnsi="Times New Roman" w:cs="Times New Roman"/>
          <w:sz w:val="24"/>
          <w:szCs w:val="24"/>
        </w:rPr>
        <w:t>Dužnosnik Ranko Špigl, elektroničkom dostavom</w:t>
      </w:r>
    </w:p>
    <w:p w14:paraId="4C747CCB" w14:textId="77777777" w:rsidR="00CF339A" w:rsidRPr="00612C34" w:rsidRDefault="00CF339A" w:rsidP="00CF339A">
      <w:pPr>
        <w:pStyle w:val="Odlomakpopisa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612C3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BE44EAA" w14:textId="77777777" w:rsidR="00CF339A" w:rsidRPr="00612C34" w:rsidRDefault="00CF339A" w:rsidP="00CF339A">
      <w:pPr>
        <w:pStyle w:val="Odlomakpopisa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612C34">
        <w:rPr>
          <w:rFonts w:ascii="Times New Roman" w:hAnsi="Times New Roman" w:cs="Times New Roman"/>
          <w:sz w:val="24"/>
          <w:szCs w:val="24"/>
        </w:rPr>
        <w:t>Pismohrana</w:t>
      </w:r>
    </w:p>
    <w:p w14:paraId="7AA3F3CD" w14:textId="7E755D9C" w:rsidR="001463D0" w:rsidRPr="0084345F" w:rsidRDefault="001463D0" w:rsidP="00CF3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463D0" w:rsidRPr="0084345F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16AFE" w14:textId="77777777" w:rsidR="00BB5AD2" w:rsidRDefault="00BB5AD2" w:rsidP="005B5818">
      <w:pPr>
        <w:spacing w:after="0" w:line="240" w:lineRule="auto"/>
      </w:pPr>
      <w:r>
        <w:separator/>
      </w:r>
    </w:p>
  </w:endnote>
  <w:endnote w:type="continuationSeparator" w:id="0">
    <w:p w14:paraId="4E66A889" w14:textId="77777777" w:rsidR="00BB5AD2" w:rsidRDefault="00BB5AD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5" w14:textId="7EB6680E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7AA3F3E0" wp14:editId="7AA3F3E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0B789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6101B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AA3F3D6" w14:textId="77777777" w:rsidR="005D0895" w:rsidRPr="005B5818" w:rsidRDefault="0016494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AA3F3D7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E" w14:textId="36C2D646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AA3F3E8" wp14:editId="7AA3F3E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525E14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6101B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11/3,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10 000 Zagreb, Tel: +385/1/5559 527, </w:t>
    </w:r>
  </w:p>
  <w:p w14:paraId="7AA3F3DF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147BE" w14:textId="77777777" w:rsidR="00BB5AD2" w:rsidRDefault="00BB5AD2" w:rsidP="005B5818">
      <w:pPr>
        <w:spacing w:after="0" w:line="240" w:lineRule="auto"/>
      </w:pPr>
      <w:r>
        <w:separator/>
      </w:r>
    </w:p>
  </w:footnote>
  <w:footnote w:type="continuationSeparator" w:id="0">
    <w:p w14:paraId="5FD7CAFE" w14:textId="77777777" w:rsidR="00BB5AD2" w:rsidRDefault="00BB5AD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AA3F3D3" w14:textId="6A4E42CF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9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A3F3D4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8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3F3E2" wp14:editId="7AA3F3E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3F3EA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A3F3EB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AA3F3EC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3F3E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A3F3EA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A3F3EB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AA3F3EC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AA3F3E4" wp14:editId="7AA3F3E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7AA3F3E6" wp14:editId="7AA3F3E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AA3F3D9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AA3F3DA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AA3F3D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AA3F3DC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AA3F3DD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80BEE"/>
    <w:multiLevelType w:val="hybridMultilevel"/>
    <w:tmpl w:val="D1E827D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43348"/>
    <w:rsid w:val="0006288A"/>
    <w:rsid w:val="00067EC1"/>
    <w:rsid w:val="000E75E4"/>
    <w:rsid w:val="00101F03"/>
    <w:rsid w:val="00112E23"/>
    <w:rsid w:val="001214E2"/>
    <w:rsid w:val="0012224D"/>
    <w:rsid w:val="001463D0"/>
    <w:rsid w:val="00155824"/>
    <w:rsid w:val="00164944"/>
    <w:rsid w:val="001A1AF7"/>
    <w:rsid w:val="001B186D"/>
    <w:rsid w:val="001B2FC6"/>
    <w:rsid w:val="001C2891"/>
    <w:rsid w:val="002013F0"/>
    <w:rsid w:val="002237D8"/>
    <w:rsid w:val="00227BF6"/>
    <w:rsid w:val="0023102B"/>
    <w:rsid w:val="0023718E"/>
    <w:rsid w:val="002410A9"/>
    <w:rsid w:val="002541BE"/>
    <w:rsid w:val="00256EF4"/>
    <w:rsid w:val="00257D81"/>
    <w:rsid w:val="00275460"/>
    <w:rsid w:val="00283011"/>
    <w:rsid w:val="002940DD"/>
    <w:rsid w:val="00296618"/>
    <w:rsid w:val="002A7568"/>
    <w:rsid w:val="002A77AA"/>
    <w:rsid w:val="002C2815"/>
    <w:rsid w:val="002C4098"/>
    <w:rsid w:val="002D77AA"/>
    <w:rsid w:val="002F313C"/>
    <w:rsid w:val="002F72A9"/>
    <w:rsid w:val="003037A3"/>
    <w:rsid w:val="0032241E"/>
    <w:rsid w:val="00322DCD"/>
    <w:rsid w:val="0033217B"/>
    <w:rsid w:val="00332D21"/>
    <w:rsid w:val="003416CC"/>
    <w:rsid w:val="00354459"/>
    <w:rsid w:val="00356FAD"/>
    <w:rsid w:val="003B7A0B"/>
    <w:rsid w:val="003C019C"/>
    <w:rsid w:val="003C4B46"/>
    <w:rsid w:val="003C507C"/>
    <w:rsid w:val="003F0C59"/>
    <w:rsid w:val="0040369C"/>
    <w:rsid w:val="00406E92"/>
    <w:rsid w:val="00411522"/>
    <w:rsid w:val="00426DAB"/>
    <w:rsid w:val="00427BC8"/>
    <w:rsid w:val="00435543"/>
    <w:rsid w:val="0044559C"/>
    <w:rsid w:val="004A4DA4"/>
    <w:rsid w:val="004A57F0"/>
    <w:rsid w:val="004A5B81"/>
    <w:rsid w:val="004B12AF"/>
    <w:rsid w:val="004B39E4"/>
    <w:rsid w:val="004B74BB"/>
    <w:rsid w:val="004C281F"/>
    <w:rsid w:val="004D0859"/>
    <w:rsid w:val="004D4A26"/>
    <w:rsid w:val="0050146E"/>
    <w:rsid w:val="00510742"/>
    <w:rsid w:val="00512887"/>
    <w:rsid w:val="00593C79"/>
    <w:rsid w:val="00596271"/>
    <w:rsid w:val="005B5818"/>
    <w:rsid w:val="005C783E"/>
    <w:rsid w:val="005D0895"/>
    <w:rsid w:val="005D1D72"/>
    <w:rsid w:val="005D5F07"/>
    <w:rsid w:val="00607741"/>
    <w:rsid w:val="00612C34"/>
    <w:rsid w:val="006178F8"/>
    <w:rsid w:val="00623ABB"/>
    <w:rsid w:val="006404B7"/>
    <w:rsid w:val="00644204"/>
    <w:rsid w:val="00647B1E"/>
    <w:rsid w:val="00654302"/>
    <w:rsid w:val="00655FCF"/>
    <w:rsid w:val="00663556"/>
    <w:rsid w:val="00664548"/>
    <w:rsid w:val="0067030D"/>
    <w:rsid w:val="00693FD7"/>
    <w:rsid w:val="006A71A6"/>
    <w:rsid w:val="006E4FD8"/>
    <w:rsid w:val="0071684E"/>
    <w:rsid w:val="00747047"/>
    <w:rsid w:val="00751281"/>
    <w:rsid w:val="00793EC7"/>
    <w:rsid w:val="007A6C09"/>
    <w:rsid w:val="007D4D8C"/>
    <w:rsid w:val="007E1C41"/>
    <w:rsid w:val="007E5471"/>
    <w:rsid w:val="007F38C3"/>
    <w:rsid w:val="007F4384"/>
    <w:rsid w:val="00817D69"/>
    <w:rsid w:val="00824B78"/>
    <w:rsid w:val="0084345F"/>
    <w:rsid w:val="00870A3A"/>
    <w:rsid w:val="008968E6"/>
    <w:rsid w:val="008A75BF"/>
    <w:rsid w:val="008E4264"/>
    <w:rsid w:val="008E4642"/>
    <w:rsid w:val="008F3E71"/>
    <w:rsid w:val="009062CF"/>
    <w:rsid w:val="00913B0E"/>
    <w:rsid w:val="00920D6B"/>
    <w:rsid w:val="00941A75"/>
    <w:rsid w:val="00945142"/>
    <w:rsid w:val="00964D27"/>
    <w:rsid w:val="00965145"/>
    <w:rsid w:val="00980811"/>
    <w:rsid w:val="009B0DB7"/>
    <w:rsid w:val="009D137C"/>
    <w:rsid w:val="009D3920"/>
    <w:rsid w:val="009E7D1F"/>
    <w:rsid w:val="009F3D40"/>
    <w:rsid w:val="00A2324C"/>
    <w:rsid w:val="00A23595"/>
    <w:rsid w:val="00A33B88"/>
    <w:rsid w:val="00A41D57"/>
    <w:rsid w:val="00A4276B"/>
    <w:rsid w:val="00A46B55"/>
    <w:rsid w:val="00A71DE5"/>
    <w:rsid w:val="00A73F59"/>
    <w:rsid w:val="00A96533"/>
    <w:rsid w:val="00AA3E69"/>
    <w:rsid w:val="00AA3F5D"/>
    <w:rsid w:val="00AB3701"/>
    <w:rsid w:val="00AE4562"/>
    <w:rsid w:val="00AF442D"/>
    <w:rsid w:val="00B30737"/>
    <w:rsid w:val="00B632AC"/>
    <w:rsid w:val="00B81165"/>
    <w:rsid w:val="00B83F61"/>
    <w:rsid w:val="00B96C89"/>
    <w:rsid w:val="00BB5AD2"/>
    <w:rsid w:val="00BD1E2C"/>
    <w:rsid w:val="00BE6CD5"/>
    <w:rsid w:val="00BF5F4E"/>
    <w:rsid w:val="00C054E5"/>
    <w:rsid w:val="00C24596"/>
    <w:rsid w:val="00C26394"/>
    <w:rsid w:val="00C267CE"/>
    <w:rsid w:val="00C26ED2"/>
    <w:rsid w:val="00C41211"/>
    <w:rsid w:val="00C46DE5"/>
    <w:rsid w:val="00C6009B"/>
    <w:rsid w:val="00C83AF5"/>
    <w:rsid w:val="00C8775A"/>
    <w:rsid w:val="00CA28B6"/>
    <w:rsid w:val="00CA4755"/>
    <w:rsid w:val="00CA602D"/>
    <w:rsid w:val="00CA6ACE"/>
    <w:rsid w:val="00CB411A"/>
    <w:rsid w:val="00CC4121"/>
    <w:rsid w:val="00CD05CC"/>
    <w:rsid w:val="00CD4741"/>
    <w:rsid w:val="00CE47DE"/>
    <w:rsid w:val="00CF0867"/>
    <w:rsid w:val="00CF339A"/>
    <w:rsid w:val="00D02DD3"/>
    <w:rsid w:val="00D11BA5"/>
    <w:rsid w:val="00D1289E"/>
    <w:rsid w:val="00D15C2D"/>
    <w:rsid w:val="00D27733"/>
    <w:rsid w:val="00D57A2E"/>
    <w:rsid w:val="00D6101B"/>
    <w:rsid w:val="00D61D58"/>
    <w:rsid w:val="00D63734"/>
    <w:rsid w:val="00D66549"/>
    <w:rsid w:val="00D673FD"/>
    <w:rsid w:val="00D77342"/>
    <w:rsid w:val="00DB4104"/>
    <w:rsid w:val="00DC1ED4"/>
    <w:rsid w:val="00DD1446"/>
    <w:rsid w:val="00DD6F60"/>
    <w:rsid w:val="00DF5A0F"/>
    <w:rsid w:val="00DF67EE"/>
    <w:rsid w:val="00E023E3"/>
    <w:rsid w:val="00E135A6"/>
    <w:rsid w:val="00E15A45"/>
    <w:rsid w:val="00E3580A"/>
    <w:rsid w:val="00E46AFE"/>
    <w:rsid w:val="00E61EEB"/>
    <w:rsid w:val="00E62CCB"/>
    <w:rsid w:val="00E76535"/>
    <w:rsid w:val="00E86E91"/>
    <w:rsid w:val="00E90B52"/>
    <w:rsid w:val="00E93DF6"/>
    <w:rsid w:val="00EA22AD"/>
    <w:rsid w:val="00EB738D"/>
    <w:rsid w:val="00EC0CDA"/>
    <w:rsid w:val="00EC744A"/>
    <w:rsid w:val="00EF7D14"/>
    <w:rsid w:val="00F13B82"/>
    <w:rsid w:val="00F334C6"/>
    <w:rsid w:val="00F34710"/>
    <w:rsid w:val="00F430AD"/>
    <w:rsid w:val="00F47FA9"/>
    <w:rsid w:val="00F56C16"/>
    <w:rsid w:val="00F73A99"/>
    <w:rsid w:val="00F75AB7"/>
    <w:rsid w:val="00F812F8"/>
    <w:rsid w:val="00F81773"/>
    <w:rsid w:val="00F86128"/>
    <w:rsid w:val="00FA0034"/>
    <w:rsid w:val="00FB0836"/>
    <w:rsid w:val="00FC5809"/>
    <w:rsid w:val="00FE77E2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AA3F3A9"/>
  <w15:docId w15:val="{EC3887CB-1E69-428C-8B67-3792EA3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4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1f4410701bdf1a7fc68ad26e512f3dad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26df89cf05edb6ead71cfb3cb7b77665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 minOccurs="0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44</Value>
    </Clanci>
    <Javno xmlns="8638ef6a-48a0-457c-b738-9f65e71a9a26">DA</Javno>
    <Duznosnici_Value xmlns="8638ef6a-48a0-457c-b738-9f65e71a9a26">6567</Duznosnici_Value>
    <BrojPredmeta xmlns="8638ef6a-48a0-457c-b738-9f65e71a9a26">P-139/19</BrojPredmeta>
    <Duznosnici xmlns="8638ef6a-48a0-457c-b738-9f65e71a9a26">Ranko Špigl,Zamjenik općinskog načelnika,Općina Omišalj</Duznosnici>
    <VrstaDokumenta xmlns="8638ef6a-48a0-457c-b738-9f65e71a9a26">4</VrstaDokumenta>
    <KljucneRijeci xmlns="8638ef6a-48a0-457c-b738-9f65e71a9a26">
      <Value>53</Value>
      <Value>9</Value>
    </KljucneRijeci>
    <BrojAkta xmlns="8638ef6a-48a0-457c-b738-9f65e71a9a26">711-I-199-P-139-19/21-06-17</BrojAkta>
    <Sync xmlns="8638ef6a-48a0-457c-b738-9f65e71a9a26">0</Sync>
    <Sjednica xmlns="8638ef6a-48a0-457c-b738-9f65e71a9a26">220</Sjednica>
  </documentManagement>
</p:properties>
</file>

<file path=customXml/itemProps1.xml><?xml version="1.0" encoding="utf-8"?>
<ds:datastoreItem xmlns:ds="http://schemas.openxmlformats.org/officeDocument/2006/customXml" ds:itemID="{5DF4A64A-C555-4F75-9011-6E77C32F6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238D7-E4D0-4122-BA51-D04D6C9294B1}"/>
</file>

<file path=customXml/itemProps3.xml><?xml version="1.0" encoding="utf-8"?>
<ds:datastoreItem xmlns:ds="http://schemas.openxmlformats.org/officeDocument/2006/customXml" ds:itemID="{BBB981A6-5007-412D-A674-C6F40295F0EC}">
  <ds:schemaRefs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Ranko Špigl, P-139-19, konačna odluka</vt:lpstr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Ranko Špigl, P-139-19, konačna odluka</dc:title>
  <dc:creator>Sukob5</dc:creator>
  <cp:lastModifiedBy>Daniel Zabčić</cp:lastModifiedBy>
  <cp:revision>4</cp:revision>
  <cp:lastPrinted>2021-02-04T14:45:00Z</cp:lastPrinted>
  <dcterms:created xsi:type="dcterms:W3CDTF">2021-02-04T14:44:00Z</dcterms:created>
  <dcterms:modified xsi:type="dcterms:W3CDTF">2021-02-08T13:12:00Z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