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19029" w14:textId="3AC8AF47" w:rsidR="00273EE4" w:rsidRPr="00AD1E51" w:rsidRDefault="00332D21" w:rsidP="00273EE4">
      <w:pPr>
        <w:spacing w:after="0"/>
        <w:rPr>
          <w:rFonts w:ascii="Times New Roman" w:hAnsi="Times New Roman" w:cs="Times New Roman"/>
          <w:sz w:val="24"/>
          <w:szCs w:val="24"/>
        </w:rPr>
      </w:pPr>
      <w:r w:rsidRPr="00AD1E51">
        <w:rPr>
          <w:rFonts w:ascii="Times New Roman" w:eastAsia="Times New Roman" w:hAnsi="Times New Roman" w:cs="Times New Roman"/>
          <w:sz w:val="24"/>
          <w:szCs w:val="24"/>
          <w:lang w:eastAsia="hr-HR"/>
        </w:rPr>
        <w:t>Broj:</w:t>
      </w:r>
      <w:r w:rsidR="00D11BA5" w:rsidRPr="00AD1E51">
        <w:rPr>
          <w:rFonts w:ascii="Times New Roman" w:eastAsia="Times New Roman" w:hAnsi="Times New Roman" w:cs="Times New Roman"/>
          <w:sz w:val="24"/>
          <w:szCs w:val="24"/>
          <w:lang w:eastAsia="hr-HR"/>
        </w:rPr>
        <w:t xml:space="preserve"> </w:t>
      </w:r>
      <w:r w:rsidR="00AD1E51" w:rsidRPr="00AD1E51">
        <w:rPr>
          <w:rFonts w:ascii="Times New Roman" w:hAnsi="Times New Roman" w:cs="Times New Roman"/>
          <w:sz w:val="24"/>
          <w:szCs w:val="24"/>
        </w:rPr>
        <w:t>711-I-333-P-195-19/21-08-17</w:t>
      </w:r>
    </w:p>
    <w:p w14:paraId="0011902A" w14:textId="64446F2A" w:rsidR="0013511B" w:rsidRPr="00A65D74" w:rsidRDefault="00173FFC" w:rsidP="00273EE4">
      <w:pPr>
        <w:pStyle w:val="Default"/>
        <w:spacing w:line="276" w:lineRule="auto"/>
        <w:jc w:val="both"/>
        <w:rPr>
          <w:color w:val="auto"/>
        </w:rPr>
      </w:pPr>
      <w:r w:rsidRPr="00AD1E51">
        <w:rPr>
          <w:color w:val="auto"/>
        </w:rPr>
        <w:t xml:space="preserve">Zagreb, </w:t>
      </w:r>
      <w:r w:rsidR="003C1F59" w:rsidRPr="00AD1E51">
        <w:rPr>
          <w:color w:val="auto"/>
        </w:rPr>
        <w:t>15. siječnja 2021</w:t>
      </w:r>
      <w:r w:rsidR="0013511B" w:rsidRPr="00AD1E51">
        <w:rPr>
          <w:color w:val="auto"/>
        </w:rPr>
        <w:t xml:space="preserve">.g.  </w:t>
      </w:r>
      <w:r w:rsidR="0013511B" w:rsidRPr="00AD1E51">
        <w:rPr>
          <w:color w:val="auto"/>
        </w:rPr>
        <w:tab/>
      </w:r>
      <w:r w:rsidR="0013511B" w:rsidRPr="00AD1E51">
        <w:rPr>
          <w:color w:val="auto"/>
        </w:rPr>
        <w:tab/>
      </w:r>
      <w:r w:rsidR="0013511B" w:rsidRPr="00A65D74">
        <w:rPr>
          <w:color w:val="auto"/>
        </w:rPr>
        <w:tab/>
      </w:r>
      <w:r w:rsidR="0013511B" w:rsidRPr="00A65D74">
        <w:rPr>
          <w:color w:val="auto"/>
        </w:rPr>
        <w:tab/>
      </w:r>
      <w:r w:rsidR="0013511B" w:rsidRPr="00A65D74">
        <w:rPr>
          <w:color w:val="auto"/>
        </w:rPr>
        <w:tab/>
      </w:r>
    </w:p>
    <w:p w14:paraId="0011902B" w14:textId="77777777" w:rsidR="0013511B" w:rsidRPr="00A65D74" w:rsidRDefault="0013511B" w:rsidP="00273EE4">
      <w:pPr>
        <w:pStyle w:val="Default"/>
        <w:spacing w:line="276" w:lineRule="auto"/>
        <w:jc w:val="both"/>
        <w:rPr>
          <w:b/>
          <w:color w:val="auto"/>
        </w:rPr>
      </w:pPr>
    </w:p>
    <w:p w14:paraId="0011902C" w14:textId="03B83E13" w:rsidR="0013511B" w:rsidRPr="00A65D74" w:rsidRDefault="0013511B" w:rsidP="0013511B">
      <w:pPr>
        <w:pStyle w:val="Default"/>
        <w:spacing w:line="276" w:lineRule="auto"/>
        <w:jc w:val="both"/>
        <w:rPr>
          <w:color w:val="auto"/>
        </w:rPr>
      </w:pPr>
      <w:r w:rsidRPr="00A65D74">
        <w:rPr>
          <w:b/>
          <w:color w:val="auto"/>
        </w:rPr>
        <w:t>Povjerenstvo za odlučivanje o sukobu interesa</w:t>
      </w:r>
      <w:r w:rsidRPr="00A65D74">
        <w:rPr>
          <w:color w:val="auto"/>
        </w:rPr>
        <w:t xml:space="preserve"> (u daljnjem tekstu: Povjerenstvo)</w:t>
      </w:r>
      <w:r w:rsidR="005C556F" w:rsidRPr="00A65D74">
        <w:rPr>
          <w:color w:val="auto"/>
        </w:rPr>
        <w:t xml:space="preserve"> u sastavu Nataše Novaković kao predsjednice Povjerenstva te </w:t>
      </w:r>
      <w:proofErr w:type="spellStart"/>
      <w:r w:rsidR="005C556F" w:rsidRPr="00A65D74">
        <w:rPr>
          <w:color w:val="auto"/>
        </w:rPr>
        <w:t>Tončice</w:t>
      </w:r>
      <w:proofErr w:type="spellEnd"/>
      <w:r w:rsidR="005C556F" w:rsidRPr="00A65D74">
        <w:rPr>
          <w:color w:val="auto"/>
        </w:rPr>
        <w:t xml:space="preserve"> Božić, Davorina </w:t>
      </w:r>
      <w:proofErr w:type="spellStart"/>
      <w:r w:rsidR="005C556F" w:rsidRPr="00A65D74">
        <w:rPr>
          <w:color w:val="auto"/>
        </w:rPr>
        <w:t>Ivanjeka</w:t>
      </w:r>
      <w:proofErr w:type="spellEnd"/>
      <w:r w:rsidR="005C556F" w:rsidRPr="00A65D74">
        <w:rPr>
          <w:color w:val="auto"/>
        </w:rPr>
        <w:t>, Aleksandre Jozić-</w:t>
      </w:r>
      <w:proofErr w:type="spellStart"/>
      <w:r w:rsidR="005C556F" w:rsidRPr="00A65D74">
        <w:rPr>
          <w:color w:val="auto"/>
        </w:rPr>
        <w:t>Ileković</w:t>
      </w:r>
      <w:proofErr w:type="spellEnd"/>
      <w:r w:rsidR="005C556F" w:rsidRPr="00A65D74">
        <w:rPr>
          <w:color w:val="auto"/>
        </w:rPr>
        <w:t xml:space="preserve"> i </w:t>
      </w:r>
      <w:proofErr w:type="spellStart"/>
      <w:r w:rsidR="005C556F" w:rsidRPr="00A65D74">
        <w:rPr>
          <w:color w:val="auto"/>
        </w:rPr>
        <w:t>Tatijane</w:t>
      </w:r>
      <w:proofErr w:type="spellEnd"/>
      <w:r w:rsidR="005C556F" w:rsidRPr="00A65D74">
        <w:rPr>
          <w:color w:val="auto"/>
        </w:rPr>
        <w:t xml:space="preserve"> Vučetić kao članova Povjerenstva</w:t>
      </w:r>
      <w:r w:rsidR="00BC7DDD" w:rsidRPr="00A65D74">
        <w:rPr>
          <w:color w:val="auto"/>
        </w:rPr>
        <w:t xml:space="preserve">, </w:t>
      </w:r>
      <w:r w:rsidR="00D31124" w:rsidRPr="00A65D74">
        <w:rPr>
          <w:color w:val="auto"/>
        </w:rPr>
        <w:t>na temelju članka 30</w:t>
      </w:r>
      <w:r w:rsidR="008E74AF" w:rsidRPr="00A65D74">
        <w:rPr>
          <w:color w:val="auto"/>
        </w:rPr>
        <w:t>. stavka 1.</w:t>
      </w:r>
      <w:r w:rsidR="00D31124" w:rsidRPr="00A65D74">
        <w:rPr>
          <w:color w:val="auto"/>
        </w:rPr>
        <w:t xml:space="preserve"> podstavka 1.</w:t>
      </w:r>
      <w:r w:rsidR="001D013D" w:rsidRPr="00A65D74">
        <w:rPr>
          <w:color w:val="auto"/>
        </w:rPr>
        <w:t xml:space="preserve"> </w:t>
      </w:r>
      <w:r w:rsidRPr="00A65D74">
        <w:rPr>
          <w:color w:val="auto"/>
        </w:rPr>
        <w:t>Zakona o sprječavanju sukoba interesa („Narodne novine“ broj 2</w:t>
      </w:r>
      <w:r w:rsidR="005C556F" w:rsidRPr="00A65D74">
        <w:rPr>
          <w:color w:val="auto"/>
        </w:rPr>
        <w:t>6/11.,</w:t>
      </w:r>
      <w:r w:rsidR="003D7551" w:rsidRPr="00A65D74">
        <w:rPr>
          <w:color w:val="auto"/>
        </w:rPr>
        <w:t xml:space="preserve"> 12/12., 126/12., 48/13, </w:t>
      </w:r>
      <w:r w:rsidR="004608A3" w:rsidRPr="00A65D74">
        <w:rPr>
          <w:color w:val="auto"/>
        </w:rPr>
        <w:t xml:space="preserve"> 57/15.</w:t>
      </w:r>
      <w:r w:rsidR="003D7551" w:rsidRPr="00A65D74">
        <w:rPr>
          <w:color w:val="auto"/>
        </w:rPr>
        <w:t xml:space="preserve"> i 98/19.,</w:t>
      </w:r>
      <w:r w:rsidRPr="00A65D74">
        <w:rPr>
          <w:color w:val="auto"/>
        </w:rPr>
        <w:t xml:space="preserve"> u daljnjem tekstu: ZSSI), </w:t>
      </w:r>
      <w:r w:rsidR="001D013D" w:rsidRPr="00A65D74">
        <w:rPr>
          <w:color w:val="auto"/>
        </w:rPr>
        <w:t xml:space="preserve">povodom </w:t>
      </w:r>
      <w:r w:rsidR="00A37DB9" w:rsidRPr="00A65D74">
        <w:rPr>
          <w:color w:val="auto"/>
        </w:rPr>
        <w:t>vlastitih saznanja</w:t>
      </w:r>
      <w:r w:rsidR="001D013D" w:rsidRPr="00A65D74">
        <w:rPr>
          <w:color w:val="auto"/>
        </w:rPr>
        <w:t xml:space="preserve"> mogućeg</w:t>
      </w:r>
      <w:r w:rsidR="00B82BE0" w:rsidRPr="00A65D74">
        <w:rPr>
          <w:color w:val="auto"/>
        </w:rPr>
        <w:t xml:space="preserve"> sukob</w:t>
      </w:r>
      <w:r w:rsidR="001D013D" w:rsidRPr="00A65D74">
        <w:rPr>
          <w:color w:val="auto"/>
        </w:rPr>
        <w:t>a</w:t>
      </w:r>
      <w:r w:rsidR="00B82BE0" w:rsidRPr="00A65D74">
        <w:rPr>
          <w:color w:val="auto"/>
        </w:rPr>
        <w:t xml:space="preserve"> interesa </w:t>
      </w:r>
      <w:r w:rsidR="00B82BE0" w:rsidRPr="00A65D74">
        <w:rPr>
          <w:b/>
          <w:color w:val="auto"/>
        </w:rPr>
        <w:t xml:space="preserve">dužnosnika </w:t>
      </w:r>
      <w:r w:rsidR="00A37DB9" w:rsidRPr="00A65D74">
        <w:rPr>
          <w:b/>
        </w:rPr>
        <w:t>Ivice Radića, općinskog načelnika Općine Okrug</w:t>
      </w:r>
      <w:r w:rsidR="00B82BE0" w:rsidRPr="00A65D74">
        <w:rPr>
          <w:b/>
          <w:color w:val="auto"/>
        </w:rPr>
        <w:t>,</w:t>
      </w:r>
      <w:r w:rsidR="00B82BE0" w:rsidRPr="00A65D74">
        <w:rPr>
          <w:color w:val="auto"/>
        </w:rPr>
        <w:t xml:space="preserve"> n</w:t>
      </w:r>
      <w:r w:rsidR="00173FFC" w:rsidRPr="00A65D74">
        <w:rPr>
          <w:color w:val="auto"/>
        </w:rPr>
        <w:t xml:space="preserve">a </w:t>
      </w:r>
      <w:r w:rsidR="001D013D" w:rsidRPr="00A65D74">
        <w:rPr>
          <w:color w:val="auto"/>
        </w:rPr>
        <w:t>1</w:t>
      </w:r>
      <w:r w:rsidR="003C1F59" w:rsidRPr="00A65D74">
        <w:rPr>
          <w:color w:val="auto"/>
        </w:rPr>
        <w:t>1</w:t>
      </w:r>
      <w:r w:rsidR="001D013D" w:rsidRPr="00A65D74">
        <w:rPr>
          <w:color w:val="auto"/>
        </w:rPr>
        <w:t>1</w:t>
      </w:r>
      <w:r w:rsidR="00292AD5" w:rsidRPr="00A65D74">
        <w:rPr>
          <w:color w:val="auto"/>
        </w:rPr>
        <w:t xml:space="preserve">. sjednici, održanoj dana </w:t>
      </w:r>
      <w:r w:rsidR="003C1F59" w:rsidRPr="00A65D74">
        <w:rPr>
          <w:color w:val="auto"/>
        </w:rPr>
        <w:t>15. siječnja</w:t>
      </w:r>
      <w:r w:rsidR="001D013D" w:rsidRPr="00A65D74">
        <w:rPr>
          <w:color w:val="auto"/>
        </w:rPr>
        <w:t xml:space="preserve"> </w:t>
      </w:r>
      <w:r w:rsidR="00240F9F" w:rsidRPr="00A65D74">
        <w:rPr>
          <w:color w:val="auto"/>
        </w:rPr>
        <w:t>202</w:t>
      </w:r>
      <w:r w:rsidR="003C1F59" w:rsidRPr="00A65D74">
        <w:rPr>
          <w:color w:val="auto"/>
        </w:rPr>
        <w:t>1</w:t>
      </w:r>
      <w:r w:rsidRPr="00A65D74">
        <w:rPr>
          <w:color w:val="auto"/>
        </w:rPr>
        <w:t>.g., donosi sljedeću:</w:t>
      </w:r>
    </w:p>
    <w:p w14:paraId="0011902D" w14:textId="77777777" w:rsidR="0013511B" w:rsidRPr="00A65D74" w:rsidRDefault="0013511B" w:rsidP="0013511B">
      <w:pPr>
        <w:pStyle w:val="Default"/>
        <w:spacing w:line="276" w:lineRule="auto"/>
        <w:jc w:val="both"/>
        <w:rPr>
          <w:color w:val="auto"/>
        </w:rPr>
      </w:pPr>
    </w:p>
    <w:p w14:paraId="0011902E" w14:textId="77777777" w:rsidR="0013511B" w:rsidRPr="00A65D74" w:rsidRDefault="0013511B" w:rsidP="0013511B">
      <w:pPr>
        <w:pStyle w:val="Default"/>
        <w:spacing w:line="276" w:lineRule="auto"/>
        <w:jc w:val="center"/>
        <w:rPr>
          <w:b/>
          <w:color w:val="auto"/>
        </w:rPr>
      </w:pPr>
      <w:r w:rsidRPr="00A65D74">
        <w:rPr>
          <w:b/>
          <w:color w:val="auto"/>
        </w:rPr>
        <w:t>ODLUKU</w:t>
      </w:r>
    </w:p>
    <w:p w14:paraId="0011902F" w14:textId="77777777" w:rsidR="0013511B" w:rsidRPr="00A65D74" w:rsidRDefault="0013511B" w:rsidP="0013511B">
      <w:pPr>
        <w:pStyle w:val="Default"/>
        <w:spacing w:line="276" w:lineRule="auto"/>
        <w:rPr>
          <w:b/>
          <w:color w:val="auto"/>
        </w:rPr>
      </w:pPr>
    </w:p>
    <w:p w14:paraId="4C8C4563" w14:textId="691AEEC7" w:rsidR="00E104B8" w:rsidRPr="00EA67EB" w:rsidRDefault="009972BC" w:rsidP="00EA67EB">
      <w:pPr>
        <w:pStyle w:val="Default"/>
        <w:spacing w:line="276" w:lineRule="auto"/>
        <w:ind w:firstLine="708"/>
        <w:jc w:val="both"/>
        <w:rPr>
          <w:b/>
        </w:rPr>
      </w:pPr>
      <w:r w:rsidRPr="00A65D74">
        <w:rPr>
          <w:b/>
          <w:color w:val="auto"/>
        </w:rPr>
        <w:t xml:space="preserve">Postupak za odlučivanje o sukobu interesa protiv dužnosnika </w:t>
      </w:r>
      <w:r w:rsidRPr="00A65D74">
        <w:rPr>
          <w:b/>
        </w:rPr>
        <w:t>Ivice Radića, općinskog načelnika Općine Okrug</w:t>
      </w:r>
      <w:r w:rsidRPr="00A65D74">
        <w:rPr>
          <w:b/>
          <w:color w:val="auto"/>
        </w:rPr>
        <w:t xml:space="preserve">, neće se pokrenuti, </w:t>
      </w:r>
      <w:r w:rsidR="00E104B8" w:rsidRPr="004D5CA8">
        <w:rPr>
          <w:b/>
          <w:color w:val="auto"/>
        </w:rPr>
        <w:t xml:space="preserve">obzirom da </w:t>
      </w:r>
      <w:r w:rsidR="00E104B8">
        <w:rPr>
          <w:b/>
          <w:color w:val="auto"/>
        </w:rPr>
        <w:t>iz</w:t>
      </w:r>
      <w:r w:rsidR="00E104B8" w:rsidRPr="004D5CA8">
        <w:rPr>
          <w:b/>
          <w:color w:val="auto"/>
        </w:rPr>
        <w:t xml:space="preserve"> </w:t>
      </w:r>
      <w:r w:rsidR="00742362">
        <w:rPr>
          <w:b/>
          <w:color w:val="auto"/>
        </w:rPr>
        <w:t xml:space="preserve">zaprimljenog očitovanja i dokumentacije </w:t>
      </w:r>
      <w:r w:rsidR="00E41FDB">
        <w:rPr>
          <w:b/>
          <w:color w:val="auto"/>
        </w:rPr>
        <w:t>ne proizlazi da</w:t>
      </w:r>
      <w:r w:rsidR="001975D3">
        <w:rPr>
          <w:b/>
          <w:color w:val="auto"/>
        </w:rPr>
        <w:t xml:space="preserve"> bi </w:t>
      </w:r>
      <w:r w:rsidR="009369CB">
        <w:rPr>
          <w:b/>
          <w:color w:val="auto"/>
        </w:rPr>
        <w:t>iz</w:t>
      </w:r>
      <w:r w:rsidR="00742362">
        <w:rPr>
          <w:b/>
          <w:color w:val="auto"/>
        </w:rPr>
        <w:t xml:space="preserve"> </w:t>
      </w:r>
      <w:r w:rsidR="00E104B8" w:rsidRPr="004D5CA8">
        <w:rPr>
          <w:b/>
          <w:color w:val="auto"/>
        </w:rPr>
        <w:t>postojanj</w:t>
      </w:r>
      <w:r w:rsidR="00E104B8">
        <w:rPr>
          <w:b/>
          <w:color w:val="auto"/>
        </w:rPr>
        <w:t>a</w:t>
      </w:r>
      <w:r w:rsidR="00E104B8" w:rsidRPr="004D5CA8">
        <w:rPr>
          <w:b/>
          <w:color w:val="auto"/>
        </w:rPr>
        <w:t xml:space="preserve"> poslovnog odnosa između Općine </w:t>
      </w:r>
      <w:r w:rsidR="00E104B8">
        <w:rPr>
          <w:b/>
          <w:color w:val="auto"/>
        </w:rPr>
        <w:t xml:space="preserve">Okrug </w:t>
      </w:r>
      <w:r w:rsidR="00E104B8" w:rsidRPr="004D5CA8">
        <w:rPr>
          <w:b/>
          <w:color w:val="auto"/>
        </w:rPr>
        <w:t xml:space="preserve">i </w:t>
      </w:r>
      <w:r w:rsidR="00E104B8" w:rsidRPr="00A65D74">
        <w:rPr>
          <w:b/>
          <w:color w:val="auto"/>
        </w:rPr>
        <w:t xml:space="preserve">MBM obrta za građevinarstvo, masažu i prijevoz, </w:t>
      </w:r>
      <w:proofErr w:type="spellStart"/>
      <w:r w:rsidR="00E104B8" w:rsidRPr="00A65D74">
        <w:rPr>
          <w:b/>
          <w:color w:val="auto"/>
        </w:rPr>
        <w:t>vl</w:t>
      </w:r>
      <w:proofErr w:type="spellEnd"/>
      <w:r w:rsidR="00E104B8" w:rsidRPr="00A65D74">
        <w:rPr>
          <w:b/>
          <w:color w:val="auto"/>
        </w:rPr>
        <w:t xml:space="preserve">. </w:t>
      </w:r>
      <w:r w:rsidR="00DF0ECB" w:rsidRPr="00DF0ECB">
        <w:rPr>
          <w:b/>
          <w:color w:val="auto"/>
          <w:highlight w:val="black"/>
        </w:rPr>
        <w:t>………….</w:t>
      </w:r>
      <w:r w:rsidR="00E104B8" w:rsidRPr="00DF0ECB">
        <w:rPr>
          <w:b/>
          <w:color w:val="auto"/>
          <w:highlight w:val="black"/>
        </w:rPr>
        <w:t>,</w:t>
      </w:r>
      <w:r w:rsidR="00E104B8" w:rsidRPr="004D5CA8">
        <w:rPr>
          <w:b/>
        </w:rPr>
        <w:t xml:space="preserve"> </w:t>
      </w:r>
      <w:r w:rsidR="00E104B8">
        <w:rPr>
          <w:b/>
        </w:rPr>
        <w:t xml:space="preserve">uz istodobni </w:t>
      </w:r>
      <w:r w:rsidR="00E104B8" w:rsidRPr="004D5CA8">
        <w:rPr>
          <w:b/>
          <w:color w:val="auto"/>
        </w:rPr>
        <w:t>poslovn</w:t>
      </w:r>
      <w:r w:rsidR="00E104B8">
        <w:rPr>
          <w:b/>
          <w:color w:val="auto"/>
        </w:rPr>
        <w:t>i odnos</w:t>
      </w:r>
      <w:r w:rsidR="00E104B8" w:rsidRPr="004D5CA8">
        <w:rPr>
          <w:b/>
          <w:color w:val="auto"/>
        </w:rPr>
        <w:t xml:space="preserve"> </w:t>
      </w:r>
      <w:r w:rsidR="00E104B8" w:rsidRPr="004D5CA8">
        <w:rPr>
          <w:b/>
        </w:rPr>
        <w:t>između dužnosnika</w:t>
      </w:r>
      <w:r w:rsidR="00E104B8">
        <w:rPr>
          <w:b/>
        </w:rPr>
        <w:t>,</w:t>
      </w:r>
      <w:r w:rsidR="00E104B8" w:rsidRPr="004D5CA8">
        <w:rPr>
          <w:b/>
        </w:rPr>
        <w:t xml:space="preserve"> kao fizičke osobe</w:t>
      </w:r>
      <w:r w:rsidR="00E104B8">
        <w:rPr>
          <w:b/>
        </w:rPr>
        <w:t>,</w:t>
      </w:r>
      <w:r w:rsidR="00E104B8" w:rsidRPr="004D5CA8">
        <w:rPr>
          <w:b/>
        </w:rPr>
        <w:t xml:space="preserve"> i naveden</w:t>
      </w:r>
      <w:r w:rsidR="00E104B8">
        <w:rPr>
          <w:b/>
        </w:rPr>
        <w:t>og</w:t>
      </w:r>
      <w:r w:rsidR="00E104B8" w:rsidRPr="004D5CA8">
        <w:rPr>
          <w:b/>
        </w:rPr>
        <w:t xml:space="preserve"> </w:t>
      </w:r>
      <w:r w:rsidR="00E104B8">
        <w:rPr>
          <w:b/>
        </w:rPr>
        <w:t>obrta</w:t>
      </w:r>
      <w:r w:rsidR="00E104B8" w:rsidRPr="004D5CA8">
        <w:rPr>
          <w:b/>
        </w:rPr>
        <w:t xml:space="preserve">, </w:t>
      </w:r>
      <w:r w:rsidR="009369CB">
        <w:rPr>
          <w:b/>
        </w:rPr>
        <w:t xml:space="preserve">i </w:t>
      </w:r>
      <w:r w:rsidR="00EA67EB">
        <w:rPr>
          <w:b/>
        </w:rPr>
        <w:t xml:space="preserve">zapošljavanja </w:t>
      </w:r>
      <w:r w:rsidR="00E41FDB">
        <w:rPr>
          <w:b/>
        </w:rPr>
        <w:t>kandidata</w:t>
      </w:r>
      <w:r w:rsidR="00EA67EB">
        <w:rPr>
          <w:b/>
        </w:rPr>
        <w:t xml:space="preserve"> u upravni odjel Općine Okrug po provedenom javnom natječaju, </w:t>
      </w:r>
      <w:r w:rsidR="00E41FDB">
        <w:rPr>
          <w:b/>
        </w:rPr>
        <w:t>došlo do moguće</w:t>
      </w:r>
      <w:r w:rsidR="00E104B8" w:rsidRPr="004D5CA8">
        <w:rPr>
          <w:b/>
        </w:rPr>
        <w:t xml:space="preserve"> povred</w:t>
      </w:r>
      <w:r w:rsidR="00E41FDB">
        <w:rPr>
          <w:b/>
        </w:rPr>
        <w:t>e</w:t>
      </w:r>
      <w:r w:rsidR="00E104B8" w:rsidRPr="004D5CA8">
        <w:rPr>
          <w:b/>
        </w:rPr>
        <w:t xml:space="preserve"> </w:t>
      </w:r>
      <w:r w:rsidR="00E104B8" w:rsidRPr="004D5CA8">
        <w:rPr>
          <w:b/>
          <w:color w:val="auto"/>
        </w:rPr>
        <w:t>čla</w:t>
      </w:r>
      <w:r w:rsidR="00E104B8">
        <w:rPr>
          <w:b/>
          <w:color w:val="auto"/>
        </w:rPr>
        <w:t>nka 7. stavka 1. ZSSI-a ili koje</w:t>
      </w:r>
      <w:r w:rsidR="00E104B8" w:rsidRPr="004D5CA8">
        <w:rPr>
          <w:b/>
          <w:color w:val="auto"/>
        </w:rPr>
        <w:t xml:space="preserve"> drug</w:t>
      </w:r>
      <w:r w:rsidR="00E104B8">
        <w:rPr>
          <w:b/>
          <w:color w:val="auto"/>
        </w:rPr>
        <w:t>e</w:t>
      </w:r>
      <w:r w:rsidR="00E104B8" w:rsidRPr="004D5CA8">
        <w:rPr>
          <w:b/>
          <w:color w:val="auto"/>
        </w:rPr>
        <w:t xml:space="preserve"> zakonsk</w:t>
      </w:r>
      <w:r w:rsidR="00E104B8">
        <w:rPr>
          <w:b/>
          <w:color w:val="auto"/>
        </w:rPr>
        <w:t>e</w:t>
      </w:r>
      <w:r w:rsidR="00E104B8" w:rsidRPr="004D5CA8">
        <w:rPr>
          <w:b/>
          <w:color w:val="auto"/>
        </w:rPr>
        <w:t xml:space="preserve"> odredb</w:t>
      </w:r>
      <w:r w:rsidR="00E104B8">
        <w:rPr>
          <w:b/>
          <w:color w:val="auto"/>
        </w:rPr>
        <w:t>e</w:t>
      </w:r>
      <w:r w:rsidR="00E104B8" w:rsidRPr="004D5CA8">
        <w:rPr>
          <w:b/>
          <w:color w:val="auto"/>
        </w:rPr>
        <w:t xml:space="preserve">. </w:t>
      </w:r>
    </w:p>
    <w:p w14:paraId="3C4EBDCF" w14:textId="77777777" w:rsidR="00E104B8" w:rsidRDefault="00E104B8" w:rsidP="00E104B8">
      <w:pPr>
        <w:pStyle w:val="Default"/>
        <w:spacing w:line="276" w:lineRule="auto"/>
        <w:ind w:firstLine="708"/>
        <w:jc w:val="both"/>
        <w:rPr>
          <w:b/>
          <w:color w:val="auto"/>
        </w:rPr>
      </w:pPr>
    </w:p>
    <w:p w14:paraId="00119039" w14:textId="77777777" w:rsidR="00D31124" w:rsidRPr="00A65D74" w:rsidRDefault="00D31124" w:rsidP="00D31124">
      <w:pPr>
        <w:spacing w:after="0"/>
        <w:jc w:val="center"/>
        <w:rPr>
          <w:rFonts w:ascii="Times New Roman" w:hAnsi="Times New Roman" w:cs="Times New Roman"/>
          <w:sz w:val="24"/>
          <w:szCs w:val="24"/>
        </w:rPr>
      </w:pPr>
      <w:r w:rsidRPr="00A65D74">
        <w:rPr>
          <w:rFonts w:ascii="Times New Roman" w:hAnsi="Times New Roman" w:cs="Times New Roman"/>
          <w:sz w:val="24"/>
          <w:szCs w:val="24"/>
        </w:rPr>
        <w:t>Obrazloženje</w:t>
      </w:r>
    </w:p>
    <w:p w14:paraId="0011903A" w14:textId="77777777" w:rsidR="00D31124" w:rsidRPr="00A65D74" w:rsidRDefault="00D31124" w:rsidP="00D31124">
      <w:pPr>
        <w:spacing w:after="0"/>
        <w:jc w:val="center"/>
        <w:rPr>
          <w:rFonts w:ascii="Times New Roman" w:hAnsi="Times New Roman" w:cs="Times New Roman"/>
          <w:sz w:val="24"/>
          <w:szCs w:val="24"/>
        </w:rPr>
      </w:pPr>
    </w:p>
    <w:p w14:paraId="25331E5A" w14:textId="6E81C301" w:rsidR="00A37DB9" w:rsidRPr="00A65D74" w:rsidRDefault="00A37DB9" w:rsidP="00A37DB9">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U Povjerenstvu je pod brojem:</w:t>
      </w:r>
      <w:r w:rsidR="00AA0434">
        <w:rPr>
          <w:rFonts w:ascii="Times New Roman" w:hAnsi="Times New Roman" w:cs="Times New Roman"/>
          <w:sz w:val="24"/>
          <w:szCs w:val="24"/>
        </w:rPr>
        <w:t xml:space="preserve"> </w:t>
      </w:r>
      <w:r w:rsidRPr="00A65D74">
        <w:rPr>
          <w:rFonts w:ascii="Times New Roman" w:hAnsi="Times New Roman" w:cs="Times New Roman"/>
          <w:sz w:val="24"/>
          <w:szCs w:val="24"/>
        </w:rPr>
        <w:t>711-U-2261-</w:t>
      </w:r>
      <w:r w:rsidR="00AA0434">
        <w:rPr>
          <w:rFonts w:ascii="Times New Roman" w:hAnsi="Times New Roman" w:cs="Times New Roman"/>
          <w:sz w:val="24"/>
          <w:szCs w:val="24"/>
        </w:rPr>
        <w:t>P</w:t>
      </w:r>
      <w:r w:rsidRPr="00A65D74">
        <w:rPr>
          <w:rFonts w:ascii="Times New Roman" w:hAnsi="Times New Roman" w:cs="Times New Roman"/>
          <w:sz w:val="24"/>
          <w:szCs w:val="24"/>
        </w:rPr>
        <w:t xml:space="preserve">-195/10-01-3 dana 4. lipnja 2019.g. zaprimljena anonimna prijava mogućeg sukoba interesa podnesena protiv dužnosnika Ivice Radića, općinskog načelnika Općine Okrug, povodom koje se vodi predmet P-195/19. </w:t>
      </w:r>
    </w:p>
    <w:p w14:paraId="106FFE57" w14:textId="55D9C51F" w:rsidR="00A37DB9" w:rsidRPr="00A65D74" w:rsidRDefault="00A37DB9" w:rsidP="00A37DB9">
      <w:pPr>
        <w:spacing w:after="0"/>
        <w:ind w:firstLine="708"/>
        <w:jc w:val="both"/>
        <w:rPr>
          <w:rFonts w:ascii="Times New Roman" w:hAnsi="Times New Roman" w:cs="Times New Roman"/>
          <w:sz w:val="24"/>
          <w:szCs w:val="24"/>
        </w:rPr>
      </w:pPr>
    </w:p>
    <w:p w14:paraId="256B18E0" w14:textId="27258DBE" w:rsidR="00A37DB9" w:rsidRDefault="00A37DB9" w:rsidP="00A37DB9">
      <w:pPr>
        <w:spacing w:after="0"/>
        <w:ind w:firstLine="708"/>
        <w:jc w:val="both"/>
        <w:rPr>
          <w:rFonts w:ascii="Times New Roman" w:hAnsi="Times New Roman" w:cs="Times New Roman"/>
          <w:color w:val="000000"/>
          <w:sz w:val="24"/>
          <w:szCs w:val="24"/>
          <w:lang w:eastAsia="hr-HR" w:bidi="hr-HR"/>
        </w:rPr>
      </w:pPr>
      <w:r w:rsidRPr="00A65D74">
        <w:rPr>
          <w:rFonts w:ascii="Times New Roman" w:hAnsi="Times New Roman" w:cs="Times New Roman"/>
          <w:sz w:val="24"/>
          <w:szCs w:val="24"/>
        </w:rPr>
        <w:t xml:space="preserve">U navedenoj prijavi u bitnome se navodi da je dužnosnik </w:t>
      </w:r>
      <w:r w:rsidRPr="00A65D74">
        <w:rPr>
          <w:rFonts w:ascii="Times New Roman" w:hAnsi="Times New Roman" w:cs="Times New Roman"/>
          <w:color w:val="000000"/>
          <w:sz w:val="24"/>
          <w:szCs w:val="24"/>
          <w:lang w:eastAsia="hr-HR" w:bidi="hr-HR"/>
        </w:rPr>
        <w:t xml:space="preserve">Ivica Radić, općinski načelnik Općine Okrug prilikom gradnje i uređenja svoje kuće angažirao više izvođača radova koji su prethodno bili u poslovnom odnosu s Općinom Okrug te da su isti poslovni subjekti i danas u poslovnim odnosima s </w:t>
      </w:r>
      <w:r w:rsidRPr="00A65D74">
        <w:rPr>
          <w:rFonts w:ascii="Times New Roman" w:hAnsi="Times New Roman" w:cs="Times New Roman"/>
          <w:sz w:val="24"/>
          <w:szCs w:val="24"/>
        </w:rPr>
        <w:t>Općinom Okrug n</w:t>
      </w:r>
      <w:r w:rsidR="004D0AD9">
        <w:rPr>
          <w:rFonts w:ascii="Times New Roman" w:hAnsi="Times New Roman" w:cs="Times New Roman"/>
          <w:sz w:val="24"/>
          <w:szCs w:val="24"/>
        </w:rPr>
        <w:t xml:space="preserve">astalima </w:t>
      </w:r>
      <w:r w:rsidRPr="00A65D74">
        <w:rPr>
          <w:rFonts w:ascii="Times New Roman" w:hAnsi="Times New Roman" w:cs="Times New Roman"/>
          <w:sz w:val="24"/>
          <w:szCs w:val="24"/>
        </w:rPr>
        <w:t xml:space="preserve">bez provedbe javnih natječaja koji se izbjegavaju </w:t>
      </w:r>
      <w:r w:rsidRPr="00A65D74">
        <w:rPr>
          <w:rFonts w:ascii="Times New Roman" w:hAnsi="Times New Roman" w:cs="Times New Roman"/>
          <w:color w:val="000000"/>
          <w:sz w:val="24"/>
          <w:szCs w:val="24"/>
          <w:lang w:eastAsia="hr-HR" w:bidi="hr-HR"/>
        </w:rPr>
        <w:t xml:space="preserve">„usitnjavanjem" poslova ili podjelom poslova na izmišljene faze. Prijavitelj navodi da se radi o građevinskom obrtu </w:t>
      </w:r>
      <w:r w:rsidRPr="00A65D74">
        <w:rPr>
          <w:rFonts w:ascii="Times New Roman" w:hAnsi="Times New Roman" w:cs="Times New Roman"/>
          <w:color w:val="000000"/>
          <w:sz w:val="24"/>
          <w:szCs w:val="24"/>
          <w:lang w:val="en-US" w:bidi="en-US"/>
        </w:rPr>
        <w:t xml:space="preserve">MBM </w:t>
      </w:r>
      <w:r w:rsidRPr="00A65D74">
        <w:rPr>
          <w:rFonts w:ascii="Times New Roman" w:hAnsi="Times New Roman" w:cs="Times New Roman"/>
          <w:color w:val="000000"/>
          <w:sz w:val="24"/>
          <w:szCs w:val="24"/>
          <w:lang w:eastAsia="hr-HR" w:bidi="hr-HR"/>
        </w:rPr>
        <w:t xml:space="preserve">iz Okruga Gornjeg, vlasništvo </w:t>
      </w:r>
      <w:r w:rsidR="00DF0ECB" w:rsidRPr="00DF0ECB">
        <w:rPr>
          <w:rFonts w:ascii="Times New Roman" w:hAnsi="Times New Roman" w:cs="Times New Roman"/>
          <w:color w:val="000000"/>
          <w:sz w:val="24"/>
          <w:szCs w:val="24"/>
          <w:highlight w:val="black"/>
          <w:lang w:eastAsia="hr-HR" w:bidi="hr-HR"/>
        </w:rPr>
        <w:t>………..</w:t>
      </w:r>
      <w:r w:rsidRPr="00DF0ECB">
        <w:rPr>
          <w:rFonts w:ascii="Times New Roman" w:hAnsi="Times New Roman" w:cs="Times New Roman"/>
          <w:color w:val="000000"/>
          <w:sz w:val="24"/>
          <w:szCs w:val="24"/>
          <w:highlight w:val="black"/>
          <w:lang w:eastAsia="hr-HR" w:bidi="hr-HR"/>
        </w:rPr>
        <w:t>,</w:t>
      </w:r>
      <w:r w:rsidRPr="00A65D74">
        <w:rPr>
          <w:rFonts w:ascii="Times New Roman" w:hAnsi="Times New Roman" w:cs="Times New Roman"/>
          <w:color w:val="000000"/>
          <w:sz w:val="24"/>
          <w:szCs w:val="24"/>
          <w:lang w:eastAsia="hr-HR" w:bidi="hr-HR"/>
        </w:rPr>
        <w:t xml:space="preserve"> koji je bio angažiran za radove na kući Ivice Radića te da je potom isti bio angažiran od Općine Okrug za radove na uređenju krova na dvorani, unutrašnjosti seoskog doma te  gradnje sanitarnih čvorova, a prije toga za radove koji se odnose na gradnju sanitarnih čvorova na plaži i parkinga u centru Općine, pri čemu su poslovi podijeljeni u više faza kako bi se pogodovalo istom obrtu te mu omogućila naplata visokih troškova. </w:t>
      </w:r>
    </w:p>
    <w:p w14:paraId="3390413C" w14:textId="77777777" w:rsidR="00742362" w:rsidRPr="00A65D74" w:rsidRDefault="00742362" w:rsidP="00A37DB9">
      <w:pPr>
        <w:spacing w:after="0"/>
        <w:ind w:firstLine="708"/>
        <w:jc w:val="both"/>
        <w:rPr>
          <w:rFonts w:ascii="Times New Roman" w:hAnsi="Times New Roman" w:cs="Times New Roman"/>
          <w:color w:val="000000"/>
          <w:sz w:val="24"/>
          <w:szCs w:val="24"/>
          <w:lang w:eastAsia="hr-HR" w:bidi="hr-HR"/>
        </w:rPr>
      </w:pPr>
    </w:p>
    <w:p w14:paraId="34F2F112" w14:textId="56ECDC05" w:rsidR="00A37DB9" w:rsidRPr="00A65D74" w:rsidRDefault="00A37DB9" w:rsidP="00A37DB9">
      <w:pPr>
        <w:spacing w:after="0"/>
        <w:ind w:firstLine="708"/>
        <w:jc w:val="both"/>
        <w:rPr>
          <w:rFonts w:ascii="Times New Roman" w:hAnsi="Times New Roman" w:cs="Times New Roman"/>
          <w:color w:val="000000"/>
          <w:sz w:val="24"/>
          <w:szCs w:val="24"/>
          <w:lang w:eastAsia="hr-HR" w:bidi="hr-HR"/>
        </w:rPr>
      </w:pPr>
      <w:r w:rsidRPr="00A65D74">
        <w:rPr>
          <w:rFonts w:ascii="Times New Roman" w:hAnsi="Times New Roman" w:cs="Times New Roman"/>
          <w:color w:val="000000"/>
          <w:sz w:val="24"/>
          <w:szCs w:val="24"/>
          <w:lang w:eastAsia="hr-HR" w:bidi="hr-HR"/>
        </w:rPr>
        <w:lastRenderedPageBreak/>
        <w:t xml:space="preserve">Iznosi se da je obrt u vlasništvu </w:t>
      </w:r>
      <w:r w:rsidR="00DF0ECB" w:rsidRPr="00DF0ECB">
        <w:rPr>
          <w:rFonts w:ascii="Times New Roman" w:hAnsi="Times New Roman" w:cs="Times New Roman"/>
          <w:color w:val="000000"/>
          <w:sz w:val="24"/>
          <w:szCs w:val="24"/>
          <w:highlight w:val="black"/>
          <w:lang w:eastAsia="hr-HR" w:bidi="hr-HR"/>
        </w:rPr>
        <w:t>……………..</w:t>
      </w:r>
      <w:r w:rsidRPr="00A65D74">
        <w:rPr>
          <w:rFonts w:ascii="Times New Roman" w:hAnsi="Times New Roman" w:cs="Times New Roman"/>
          <w:color w:val="000000"/>
          <w:sz w:val="24"/>
          <w:szCs w:val="24"/>
          <w:lang w:eastAsia="hr-HR" w:bidi="hr-HR"/>
        </w:rPr>
        <w:t xml:space="preserve"> obavljao više poslov</w:t>
      </w:r>
      <w:r w:rsidR="00D54F31">
        <w:rPr>
          <w:rFonts w:ascii="Times New Roman" w:hAnsi="Times New Roman" w:cs="Times New Roman"/>
          <w:color w:val="000000"/>
          <w:sz w:val="24"/>
          <w:szCs w:val="24"/>
          <w:lang w:eastAsia="hr-HR" w:bidi="hr-HR"/>
        </w:rPr>
        <w:t>a</w:t>
      </w:r>
      <w:r w:rsidRPr="00A65D74">
        <w:rPr>
          <w:rFonts w:ascii="Times New Roman" w:hAnsi="Times New Roman" w:cs="Times New Roman"/>
          <w:color w:val="000000"/>
          <w:sz w:val="24"/>
          <w:szCs w:val="24"/>
          <w:lang w:eastAsia="hr-HR" w:bidi="hr-HR"/>
        </w:rPr>
        <w:t xml:space="preserve"> za Općinu Okrug, bez natječaja odnosno izravnom pogodbom, i to na obnovi krova stare školske zgrade koja nije u vlasništvu Općine Okrug, pri čemu je dužnosnik znao da su vlasnici obrta dužni Poreznoj upravi, iz kojeg razloga ne smiju biti angažirani, a taj je obrt ujedno obavljao privatne poslove na kući dužnosnika. Navodi se da je dužnosnik utrošio proračunska sredstva za obnovu krova stare i derutne škole, koja se kasnije rušila, iako se tada gradila nova školska zgrada, iz čega proizlazi neracionalno i nenamjensko trošenje sredstava</w:t>
      </w:r>
      <w:r w:rsidR="00C118EA">
        <w:rPr>
          <w:rFonts w:ascii="Times New Roman" w:hAnsi="Times New Roman" w:cs="Times New Roman"/>
          <w:color w:val="000000"/>
          <w:sz w:val="24"/>
          <w:szCs w:val="24"/>
          <w:lang w:eastAsia="hr-HR" w:bidi="hr-HR"/>
        </w:rPr>
        <w:t>,</w:t>
      </w:r>
      <w:r w:rsidRPr="00A65D74">
        <w:rPr>
          <w:rFonts w:ascii="Times New Roman" w:hAnsi="Times New Roman" w:cs="Times New Roman"/>
          <w:color w:val="000000"/>
          <w:sz w:val="24"/>
          <w:szCs w:val="24"/>
          <w:lang w:eastAsia="hr-HR" w:bidi="hr-HR"/>
        </w:rPr>
        <w:t xml:space="preserve"> kao i da nije potpisan ugovor o obnovi s vlasnikom školske zgrade. Ističe se da je dužnosnik angažirao navedene obrte za radove financirane od strane Općine, a da je zauzvrat dobio usluge zidanja, žbukanja i uređenja na vlastitoj kući, što predstavlja situaciju sukoba interesa. </w:t>
      </w:r>
    </w:p>
    <w:p w14:paraId="671721EB" w14:textId="77777777" w:rsidR="00A37DB9" w:rsidRPr="00A65D74" w:rsidRDefault="00A37DB9" w:rsidP="00A37DB9">
      <w:pPr>
        <w:spacing w:after="0"/>
        <w:ind w:firstLine="708"/>
        <w:jc w:val="both"/>
        <w:rPr>
          <w:rFonts w:ascii="Times New Roman" w:hAnsi="Times New Roman" w:cs="Times New Roman"/>
          <w:color w:val="000000"/>
          <w:sz w:val="24"/>
          <w:szCs w:val="24"/>
          <w:lang w:eastAsia="hr-HR" w:bidi="hr-HR"/>
        </w:rPr>
      </w:pPr>
    </w:p>
    <w:p w14:paraId="7D7D212A" w14:textId="59E300E5" w:rsidR="00A37DB9" w:rsidRDefault="00A37DB9" w:rsidP="00A37DB9">
      <w:pPr>
        <w:spacing w:after="0"/>
        <w:ind w:firstLine="708"/>
        <w:jc w:val="both"/>
        <w:rPr>
          <w:rFonts w:ascii="Times New Roman" w:hAnsi="Times New Roman" w:cs="Times New Roman"/>
          <w:color w:val="000000"/>
          <w:sz w:val="24"/>
          <w:szCs w:val="24"/>
          <w:lang w:eastAsia="hr-HR" w:bidi="hr-HR"/>
        </w:rPr>
      </w:pPr>
      <w:r w:rsidRPr="00A65D74">
        <w:rPr>
          <w:rFonts w:ascii="Times New Roman" w:hAnsi="Times New Roman" w:cs="Times New Roman"/>
          <w:color w:val="000000"/>
          <w:sz w:val="24"/>
          <w:szCs w:val="24"/>
          <w:lang w:eastAsia="hr-HR" w:bidi="hr-HR"/>
        </w:rPr>
        <w:t xml:space="preserve">Također se iznosi da je dužnosnik zaposlio člana obitelji </w:t>
      </w:r>
      <w:r w:rsidR="00DF0ECB" w:rsidRPr="00DF0ECB">
        <w:rPr>
          <w:rFonts w:ascii="Times New Roman" w:hAnsi="Times New Roman" w:cs="Times New Roman"/>
          <w:color w:val="000000"/>
          <w:sz w:val="24"/>
          <w:szCs w:val="24"/>
          <w:highlight w:val="black"/>
          <w:lang w:eastAsia="hr-HR" w:bidi="hr-HR"/>
        </w:rPr>
        <w:t>………</w:t>
      </w:r>
      <w:r w:rsidRPr="00A65D74">
        <w:rPr>
          <w:rFonts w:ascii="Times New Roman" w:hAnsi="Times New Roman" w:cs="Times New Roman"/>
          <w:color w:val="000000"/>
          <w:sz w:val="24"/>
          <w:szCs w:val="24"/>
          <w:lang w:eastAsia="hr-HR" w:bidi="hr-HR"/>
        </w:rPr>
        <w:t xml:space="preserve"> na radno mjesto komunalnog redara, dok je otac zaposlene osobe besplatno žbukao dužnosnikovu kuću. </w:t>
      </w:r>
    </w:p>
    <w:p w14:paraId="08979394" w14:textId="5B7EC7E8" w:rsidR="003454A7" w:rsidRDefault="003454A7" w:rsidP="00A37DB9">
      <w:pPr>
        <w:spacing w:after="0"/>
        <w:ind w:firstLine="708"/>
        <w:jc w:val="both"/>
        <w:rPr>
          <w:rFonts w:ascii="Times New Roman" w:hAnsi="Times New Roman" w:cs="Times New Roman"/>
          <w:color w:val="000000"/>
          <w:sz w:val="24"/>
          <w:szCs w:val="24"/>
          <w:lang w:eastAsia="hr-HR" w:bidi="hr-HR"/>
        </w:rPr>
      </w:pPr>
    </w:p>
    <w:p w14:paraId="29C7FD81" w14:textId="10B0B20F" w:rsidR="003454A7" w:rsidRPr="00A65D74" w:rsidRDefault="003454A7" w:rsidP="00A37DB9">
      <w:pPr>
        <w:spacing w:after="0"/>
        <w:ind w:firstLine="708"/>
        <w:jc w:val="both"/>
        <w:rPr>
          <w:rFonts w:ascii="Times New Roman" w:hAnsi="Times New Roman" w:cs="Times New Roman"/>
          <w:color w:val="000000"/>
          <w:sz w:val="24"/>
          <w:szCs w:val="24"/>
          <w:lang w:eastAsia="hr-HR" w:bidi="hr-HR"/>
        </w:rPr>
      </w:pPr>
      <w:r w:rsidRPr="003454A7">
        <w:rPr>
          <w:rFonts w:ascii="Times New Roman" w:hAnsi="Times New Roman" w:cs="Times New Roman"/>
          <w:color w:val="000000"/>
          <w:sz w:val="24"/>
          <w:szCs w:val="24"/>
          <w:lang w:eastAsia="hr-HR" w:bidi="hr-HR"/>
        </w:rPr>
        <w:t>Člankom 3. stavkom 1. podstavkom 39. ZSSI-a propisano je da općinski načelnici i njihovi zamjenici dužnosnici u smislu odredbi navedenog Zakona. Slijedom navedenoga, Ivica Radić je povodom obnašanja dužnosti općinskog načelnika Općine Okrug obvezan postupati sukladno odredbama ZSSI-a.</w:t>
      </w:r>
    </w:p>
    <w:p w14:paraId="446E3E92" w14:textId="77777777" w:rsidR="00A37DB9" w:rsidRPr="00A65D74" w:rsidRDefault="00A37DB9" w:rsidP="00A37DB9">
      <w:pPr>
        <w:spacing w:after="0"/>
        <w:ind w:firstLine="708"/>
        <w:jc w:val="both"/>
        <w:rPr>
          <w:rFonts w:ascii="Times New Roman" w:hAnsi="Times New Roman" w:cs="Times New Roman"/>
          <w:sz w:val="24"/>
          <w:szCs w:val="24"/>
        </w:rPr>
      </w:pPr>
    </w:p>
    <w:p w14:paraId="00119041" w14:textId="5E3B3451" w:rsidR="00D31124" w:rsidRPr="00A65D74" w:rsidRDefault="00D31124" w:rsidP="00D31124">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66713690" w14:textId="6E0D38DD" w:rsidR="00A37DB9" w:rsidRPr="00A65D74" w:rsidRDefault="00A37DB9" w:rsidP="00D31124">
      <w:pPr>
        <w:spacing w:after="0"/>
        <w:ind w:firstLine="708"/>
        <w:jc w:val="both"/>
        <w:rPr>
          <w:rFonts w:ascii="Times New Roman" w:hAnsi="Times New Roman" w:cs="Times New Roman"/>
          <w:sz w:val="24"/>
          <w:szCs w:val="24"/>
        </w:rPr>
      </w:pPr>
    </w:p>
    <w:p w14:paraId="435973D5" w14:textId="3C722AF2" w:rsidR="009536DC" w:rsidRPr="00A65D74" w:rsidRDefault="009536DC" w:rsidP="009536DC">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 xml:space="preserve">Povjerenstvo je </w:t>
      </w:r>
      <w:r w:rsidRPr="00A65D74">
        <w:rPr>
          <w:rFonts w:ascii="Times New Roman" w:hAnsi="Times New Roman" w:cs="Times New Roman"/>
          <w:color w:val="000000"/>
          <w:sz w:val="24"/>
          <w:szCs w:val="24"/>
          <w:lang w:eastAsia="hr-HR" w:bidi="hr-HR"/>
        </w:rPr>
        <w:t xml:space="preserve">u svrhu stjecanja vlastitih saznanja mogućeg sukoba interesa, dopisom </w:t>
      </w:r>
      <w:r w:rsidRPr="00A65D74">
        <w:rPr>
          <w:rFonts w:ascii="Times New Roman" w:hAnsi="Times New Roman" w:cs="Times New Roman"/>
          <w:color w:val="000000"/>
          <w:sz w:val="24"/>
          <w:szCs w:val="24"/>
          <w:lang w:eastAsia="hr-HR"/>
        </w:rPr>
        <w:t>Broj: 711-I-1130-P-195/19-02-17 od 5. lipnja 2019. od Općine Okrug zatražilo očitovanje</w:t>
      </w:r>
      <w:r w:rsidRPr="00A65D74">
        <w:rPr>
          <w:rFonts w:ascii="Times New Roman" w:hAnsi="Times New Roman" w:cs="Times New Roman"/>
          <w:b/>
          <w:color w:val="000000"/>
          <w:sz w:val="24"/>
          <w:szCs w:val="24"/>
          <w:lang w:eastAsia="hr-HR"/>
        </w:rPr>
        <w:t xml:space="preserve"> </w:t>
      </w:r>
      <w:r w:rsidRPr="00A65D74">
        <w:rPr>
          <w:rFonts w:ascii="Times New Roman" w:hAnsi="Times New Roman" w:cs="Times New Roman"/>
          <w:sz w:val="24"/>
          <w:szCs w:val="24"/>
        </w:rPr>
        <w:t xml:space="preserve">jesu li M.B.M. obrt za građevinarstvo i masažu,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iz Okruga Gornjeg te Građevinski obrt Kasalo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iz Okruga Gornjeg stupali u poslovni odnos s Općinom Okrug u razdoblju od 2013.g. do danas, ako jesu tko je o tome donosio odluku, je li nastanku navedenih poslovnih odnosa prethodio javni natječaj ili postupak prikupljanja ponuda, zajedno sa pozivom za dostavom dokumentacije koja se odnosi na poslovne odnose s istim obrtima. </w:t>
      </w:r>
    </w:p>
    <w:p w14:paraId="59BD9967" w14:textId="77777777" w:rsidR="009536DC" w:rsidRPr="00A65D74" w:rsidRDefault="009536DC" w:rsidP="009536DC">
      <w:pPr>
        <w:spacing w:after="0"/>
        <w:ind w:firstLine="708"/>
        <w:jc w:val="both"/>
        <w:rPr>
          <w:rFonts w:ascii="Times New Roman" w:hAnsi="Times New Roman" w:cs="Times New Roman"/>
          <w:sz w:val="24"/>
          <w:szCs w:val="24"/>
        </w:rPr>
      </w:pPr>
      <w:bookmarkStart w:id="0" w:name="_GoBack"/>
      <w:bookmarkEnd w:id="0"/>
    </w:p>
    <w:p w14:paraId="59B2FB41" w14:textId="7A24625F" w:rsidR="009536DC" w:rsidRPr="00A65D74" w:rsidRDefault="009536DC" w:rsidP="009536DC">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 xml:space="preserve">Istim je dopisom Općina pozvana očitovati se je li i zašto Općina Okrug ulagala sredstva u obnovu krova zgrade škole koja nije u vlasništvu Općine Okrug te je li istodobno bila u tijeku izgradnja nove školske zgrade i je li Općina Okrug ulagala sredstva i u njezinu izgradnju, kao i je li osoba prezimenom </w:t>
      </w:r>
      <w:r w:rsidR="00DF0ECB" w:rsidRPr="00DF0ECB">
        <w:rPr>
          <w:rFonts w:ascii="Times New Roman" w:hAnsi="Times New Roman" w:cs="Times New Roman"/>
          <w:sz w:val="24"/>
          <w:szCs w:val="24"/>
          <w:highlight w:val="black"/>
        </w:rPr>
        <w:t>…….</w:t>
      </w:r>
      <w:r w:rsidR="00DF0ECB">
        <w:rPr>
          <w:rFonts w:ascii="Times New Roman" w:hAnsi="Times New Roman" w:cs="Times New Roman"/>
          <w:sz w:val="24"/>
          <w:szCs w:val="24"/>
        </w:rPr>
        <w:t xml:space="preserve"> </w:t>
      </w:r>
      <w:r w:rsidRPr="00A65D74">
        <w:rPr>
          <w:rFonts w:ascii="Times New Roman" w:hAnsi="Times New Roman" w:cs="Times New Roman"/>
          <w:sz w:val="24"/>
          <w:szCs w:val="24"/>
        </w:rPr>
        <w:t xml:space="preserve">zasnovala radni odnos u Općini Okrug, ako jest tko je o tome i u kojem postupku odlučio, zajedno sa pozivom za dostavom dokumentacije koja se odnosi na navedeno zapošljavanje. </w:t>
      </w:r>
    </w:p>
    <w:p w14:paraId="425DC999" w14:textId="77777777" w:rsidR="009536DC" w:rsidRPr="00A65D74" w:rsidRDefault="009536DC" w:rsidP="009536DC">
      <w:pPr>
        <w:spacing w:after="0"/>
        <w:ind w:firstLine="708"/>
        <w:jc w:val="both"/>
        <w:rPr>
          <w:rFonts w:ascii="Times New Roman" w:hAnsi="Times New Roman" w:cs="Times New Roman"/>
          <w:sz w:val="24"/>
          <w:szCs w:val="24"/>
        </w:rPr>
      </w:pPr>
    </w:p>
    <w:p w14:paraId="230BDC62" w14:textId="00FCD148" w:rsidR="009536DC" w:rsidRPr="00A65D74" w:rsidRDefault="009536DC" w:rsidP="009536DC">
      <w:pPr>
        <w:spacing w:after="0"/>
        <w:ind w:firstLine="708"/>
        <w:jc w:val="both"/>
        <w:rPr>
          <w:rFonts w:ascii="Times New Roman" w:hAnsi="Times New Roman" w:cs="Times New Roman"/>
          <w:color w:val="000000"/>
          <w:sz w:val="24"/>
          <w:szCs w:val="24"/>
          <w:lang w:eastAsia="hr-HR" w:bidi="hr-HR"/>
        </w:rPr>
      </w:pPr>
      <w:r w:rsidRPr="00A65D74">
        <w:rPr>
          <w:rFonts w:ascii="Times New Roman" w:hAnsi="Times New Roman" w:cs="Times New Roman"/>
          <w:sz w:val="24"/>
          <w:szCs w:val="24"/>
        </w:rPr>
        <w:t xml:space="preserve">Općina Okrug očitovala se dopisom, </w:t>
      </w:r>
      <w:r w:rsidRPr="00A65D74">
        <w:rPr>
          <w:rFonts w:ascii="Times New Roman" w:hAnsi="Times New Roman" w:cs="Times New Roman"/>
          <w:bCs/>
          <w:color w:val="000000"/>
          <w:sz w:val="24"/>
          <w:szCs w:val="24"/>
          <w:lang w:eastAsia="hr-HR" w:bidi="hr-HR"/>
        </w:rPr>
        <w:t>KLASA: 022-01/19-01/66, URBROJ: 2184-04-01/19-1 od 19. lipnja 2019. u kojem se navodi da su o</w:t>
      </w:r>
      <w:r w:rsidRPr="00A65D74">
        <w:rPr>
          <w:rFonts w:ascii="Times New Roman" w:hAnsi="Times New Roman" w:cs="Times New Roman"/>
          <w:color w:val="000000"/>
          <w:sz w:val="24"/>
          <w:szCs w:val="24"/>
          <w:lang w:eastAsia="hr-HR" w:bidi="hr-HR"/>
        </w:rPr>
        <w:t xml:space="preserve">brt M.B.M. za građevinarstvo i obrt, </w:t>
      </w:r>
      <w:proofErr w:type="spellStart"/>
      <w:r w:rsidRPr="00A65D74">
        <w:rPr>
          <w:rFonts w:ascii="Times New Roman" w:hAnsi="Times New Roman" w:cs="Times New Roman"/>
          <w:color w:val="000000"/>
          <w:sz w:val="24"/>
          <w:szCs w:val="24"/>
          <w:lang w:eastAsia="hr-HR" w:bidi="hr-HR"/>
        </w:rPr>
        <w:t>vl</w:t>
      </w:r>
      <w:proofErr w:type="spellEnd"/>
      <w:r w:rsidRPr="00A65D74">
        <w:rPr>
          <w:rFonts w:ascii="Times New Roman" w:hAnsi="Times New Roman" w:cs="Times New Roman"/>
          <w:color w:val="000000"/>
          <w:sz w:val="24"/>
          <w:szCs w:val="24"/>
          <w:lang w:eastAsia="hr-HR" w:bidi="hr-HR"/>
        </w:rPr>
        <w:t xml:space="preserve">. </w:t>
      </w:r>
      <w:r w:rsidR="00DF0ECB" w:rsidRPr="00DF0ECB">
        <w:rPr>
          <w:rFonts w:ascii="Times New Roman" w:hAnsi="Times New Roman" w:cs="Times New Roman"/>
          <w:color w:val="000000"/>
          <w:sz w:val="24"/>
          <w:szCs w:val="24"/>
          <w:highlight w:val="black"/>
          <w:lang w:eastAsia="hr-HR" w:bidi="hr-HR"/>
        </w:rPr>
        <w:t>…………..</w:t>
      </w:r>
      <w:r w:rsidRPr="00A65D74">
        <w:rPr>
          <w:rFonts w:ascii="Times New Roman" w:hAnsi="Times New Roman" w:cs="Times New Roman"/>
          <w:color w:val="000000"/>
          <w:sz w:val="24"/>
          <w:szCs w:val="24"/>
          <w:lang w:eastAsia="hr-HR" w:bidi="hr-HR"/>
        </w:rPr>
        <w:t xml:space="preserve"> iz Okruga Gornjeg </w:t>
      </w:r>
      <w:r w:rsidR="00C118EA">
        <w:rPr>
          <w:rFonts w:ascii="Times New Roman" w:hAnsi="Times New Roman" w:cs="Times New Roman"/>
          <w:color w:val="000000"/>
          <w:sz w:val="24"/>
          <w:szCs w:val="24"/>
          <w:lang w:eastAsia="hr-HR" w:bidi="hr-HR"/>
        </w:rPr>
        <w:t>i</w:t>
      </w:r>
      <w:r w:rsidRPr="00A65D74">
        <w:rPr>
          <w:rFonts w:ascii="Times New Roman" w:hAnsi="Times New Roman" w:cs="Times New Roman"/>
          <w:color w:val="000000"/>
          <w:sz w:val="24"/>
          <w:szCs w:val="24"/>
          <w:lang w:eastAsia="hr-HR" w:bidi="hr-HR"/>
        </w:rPr>
        <w:t xml:space="preserve"> građevinski obrt Kasalo </w:t>
      </w:r>
      <w:proofErr w:type="spellStart"/>
      <w:r w:rsidRPr="00A65D74">
        <w:rPr>
          <w:rFonts w:ascii="Times New Roman" w:hAnsi="Times New Roman" w:cs="Times New Roman"/>
          <w:color w:val="000000"/>
          <w:sz w:val="24"/>
          <w:szCs w:val="24"/>
          <w:lang w:eastAsia="hr-HR" w:bidi="hr-HR"/>
        </w:rPr>
        <w:t>vl</w:t>
      </w:r>
      <w:proofErr w:type="spellEnd"/>
      <w:r w:rsidRPr="00A65D74">
        <w:rPr>
          <w:rFonts w:ascii="Times New Roman" w:hAnsi="Times New Roman" w:cs="Times New Roman"/>
          <w:color w:val="000000"/>
          <w:sz w:val="24"/>
          <w:szCs w:val="24"/>
          <w:lang w:eastAsia="hr-HR" w:bidi="hr-HR"/>
        </w:rPr>
        <w:t xml:space="preserve">. </w:t>
      </w:r>
      <w:r w:rsidR="00DF0ECB" w:rsidRPr="00DF0ECB">
        <w:rPr>
          <w:rFonts w:ascii="Times New Roman" w:hAnsi="Times New Roman" w:cs="Times New Roman"/>
          <w:color w:val="000000"/>
          <w:sz w:val="24"/>
          <w:szCs w:val="24"/>
          <w:highlight w:val="black"/>
          <w:lang w:eastAsia="hr-HR" w:bidi="hr-HR"/>
        </w:rPr>
        <w:t>……………</w:t>
      </w:r>
      <w:r w:rsidRPr="00A65D74">
        <w:rPr>
          <w:rFonts w:ascii="Times New Roman" w:hAnsi="Times New Roman" w:cs="Times New Roman"/>
          <w:color w:val="000000"/>
          <w:sz w:val="24"/>
          <w:szCs w:val="24"/>
          <w:lang w:eastAsia="hr-HR" w:bidi="hr-HR"/>
        </w:rPr>
        <w:t xml:space="preserve"> iz Okruga Gornjeg </w:t>
      </w:r>
      <w:r w:rsidRPr="00A65D74">
        <w:rPr>
          <w:rFonts w:ascii="Times New Roman" w:hAnsi="Times New Roman" w:cs="Times New Roman"/>
          <w:color w:val="000000"/>
          <w:sz w:val="24"/>
          <w:szCs w:val="24"/>
          <w:lang w:eastAsia="hr-HR" w:bidi="hr-HR"/>
        </w:rPr>
        <w:lastRenderedPageBreak/>
        <w:t>stupali u poslovn</w:t>
      </w:r>
      <w:r w:rsidR="00C118EA">
        <w:rPr>
          <w:rFonts w:ascii="Times New Roman" w:hAnsi="Times New Roman" w:cs="Times New Roman"/>
          <w:color w:val="000000"/>
          <w:sz w:val="24"/>
          <w:szCs w:val="24"/>
          <w:lang w:eastAsia="hr-HR" w:bidi="hr-HR"/>
        </w:rPr>
        <w:t>e</w:t>
      </w:r>
      <w:r w:rsidRPr="00A65D74">
        <w:rPr>
          <w:rFonts w:ascii="Times New Roman" w:hAnsi="Times New Roman" w:cs="Times New Roman"/>
          <w:color w:val="000000"/>
          <w:sz w:val="24"/>
          <w:szCs w:val="24"/>
          <w:lang w:eastAsia="hr-HR" w:bidi="hr-HR"/>
        </w:rPr>
        <w:t xml:space="preserve"> odnos</w:t>
      </w:r>
      <w:r w:rsidR="00C118EA">
        <w:rPr>
          <w:rFonts w:ascii="Times New Roman" w:hAnsi="Times New Roman" w:cs="Times New Roman"/>
          <w:color w:val="000000"/>
          <w:sz w:val="24"/>
          <w:szCs w:val="24"/>
          <w:lang w:eastAsia="hr-HR" w:bidi="hr-HR"/>
        </w:rPr>
        <w:t>e</w:t>
      </w:r>
      <w:r w:rsidRPr="00A65D74">
        <w:rPr>
          <w:rFonts w:ascii="Times New Roman" w:hAnsi="Times New Roman" w:cs="Times New Roman"/>
          <w:color w:val="000000"/>
          <w:sz w:val="24"/>
          <w:szCs w:val="24"/>
          <w:lang w:eastAsia="hr-HR" w:bidi="hr-HR"/>
        </w:rPr>
        <w:t xml:space="preserve"> s Općinom Okrug u razdoblju od 2013. do danas. U predmetnim postupcima nabave postupalo se i odlučivalo sukladno Pravilniku o p</w:t>
      </w:r>
      <w:r w:rsidR="00885FBF">
        <w:rPr>
          <w:rFonts w:ascii="Times New Roman" w:hAnsi="Times New Roman" w:cs="Times New Roman"/>
          <w:color w:val="000000"/>
          <w:sz w:val="24"/>
          <w:szCs w:val="24"/>
          <w:lang w:eastAsia="hr-HR" w:bidi="hr-HR"/>
        </w:rPr>
        <w:t>rovedbi postupka nabave bagate</w:t>
      </w:r>
      <w:r w:rsidRPr="00A65D74">
        <w:rPr>
          <w:rFonts w:ascii="Times New Roman" w:hAnsi="Times New Roman" w:cs="Times New Roman"/>
          <w:color w:val="000000"/>
          <w:sz w:val="24"/>
          <w:szCs w:val="24"/>
          <w:lang w:eastAsia="hr-HR" w:bidi="hr-HR"/>
        </w:rPr>
        <w:t xml:space="preserve">lne vrijednosti („Službeni glasnik Općine Okrug“ broj 1/14. i 8/14.) te Pravilniku o provedbi jednostavne nabave („Službeni glasnik Općine Okrug“ br. 8/17). </w:t>
      </w:r>
    </w:p>
    <w:p w14:paraId="1912615D" w14:textId="77777777" w:rsidR="009536DC" w:rsidRPr="00A65D74" w:rsidRDefault="009536DC" w:rsidP="009536DC">
      <w:pPr>
        <w:spacing w:after="0"/>
        <w:ind w:firstLine="708"/>
        <w:jc w:val="both"/>
        <w:rPr>
          <w:rFonts w:ascii="Times New Roman" w:hAnsi="Times New Roman" w:cs="Times New Roman"/>
          <w:color w:val="000000"/>
          <w:sz w:val="24"/>
          <w:szCs w:val="24"/>
          <w:lang w:eastAsia="hr-HR" w:bidi="hr-HR"/>
        </w:rPr>
      </w:pPr>
    </w:p>
    <w:p w14:paraId="712DE461" w14:textId="77777777" w:rsidR="009536DC" w:rsidRPr="00A65D74" w:rsidRDefault="009536DC" w:rsidP="009536DC">
      <w:pPr>
        <w:spacing w:after="0"/>
        <w:ind w:firstLine="708"/>
        <w:jc w:val="both"/>
        <w:rPr>
          <w:rFonts w:ascii="Times New Roman" w:hAnsi="Times New Roman" w:cs="Times New Roman"/>
          <w:color w:val="000000"/>
          <w:sz w:val="24"/>
          <w:szCs w:val="24"/>
          <w:lang w:eastAsia="hr-HR" w:bidi="hr-HR"/>
        </w:rPr>
      </w:pPr>
      <w:r w:rsidRPr="00A65D74">
        <w:rPr>
          <w:rFonts w:ascii="Times New Roman" w:hAnsi="Times New Roman" w:cs="Times New Roman"/>
          <w:color w:val="000000"/>
          <w:sz w:val="24"/>
          <w:szCs w:val="24"/>
          <w:lang w:eastAsia="hr-HR" w:bidi="hr-HR"/>
        </w:rPr>
        <w:t xml:space="preserve">Nadalje se navodi da je Općina Okrug financirala sanaciju krovišta na staroj zgradi područne osnovne škole Petra </w:t>
      </w:r>
      <w:proofErr w:type="spellStart"/>
      <w:r w:rsidRPr="00A65D74">
        <w:rPr>
          <w:rFonts w:ascii="Times New Roman" w:hAnsi="Times New Roman" w:cs="Times New Roman"/>
          <w:color w:val="000000"/>
          <w:sz w:val="24"/>
          <w:szCs w:val="24"/>
          <w:lang w:eastAsia="hr-HR" w:bidi="hr-HR"/>
        </w:rPr>
        <w:t>Berislavića</w:t>
      </w:r>
      <w:proofErr w:type="spellEnd"/>
      <w:r w:rsidRPr="00A65D74">
        <w:rPr>
          <w:rFonts w:ascii="Times New Roman" w:hAnsi="Times New Roman" w:cs="Times New Roman"/>
          <w:color w:val="000000"/>
          <w:sz w:val="24"/>
          <w:szCs w:val="24"/>
          <w:lang w:eastAsia="hr-HR" w:bidi="hr-HR"/>
        </w:rPr>
        <w:t xml:space="preserve"> u Okrugu Gornjem, jer je riječ o starom objektu koji je prokišnjavao, a obzirom da nova zgrada osnovne škole još nije bila završena, bilo je nužno izvesti radove kako bi djeca mogla pohađati nastavu. Ističe se da je Općina Okrug već ranije, u više navrata, financirala različite radove na staroj zgradi kako bi se nastava odvijala u donekle primjerenim uvjetima te se napominje da je bila riječ o starom i neadekvatnom objektu, zbog čega je Općina, iako nije bila vlasnik objekta, rukovodeći se skrbi o osnovnoškolcima sa svoga područja financirala razne radove kako bi se nastava mogla normalno odvijati u staroj zgradi dok nova zgrada škole ne bude otvorena.</w:t>
      </w:r>
    </w:p>
    <w:p w14:paraId="089F54E7" w14:textId="77777777" w:rsidR="009536DC" w:rsidRPr="00A65D74" w:rsidRDefault="009536DC" w:rsidP="009536DC">
      <w:pPr>
        <w:spacing w:after="0"/>
        <w:ind w:firstLine="708"/>
        <w:jc w:val="both"/>
        <w:rPr>
          <w:rFonts w:ascii="Times New Roman" w:hAnsi="Times New Roman" w:cs="Times New Roman"/>
          <w:color w:val="000000"/>
          <w:sz w:val="24"/>
          <w:szCs w:val="24"/>
          <w:lang w:eastAsia="hr-HR" w:bidi="hr-HR"/>
        </w:rPr>
      </w:pPr>
    </w:p>
    <w:p w14:paraId="6388D88A" w14:textId="77777777" w:rsidR="009536DC" w:rsidRPr="00A65D74" w:rsidRDefault="009536DC" w:rsidP="009536DC">
      <w:pPr>
        <w:spacing w:after="0"/>
        <w:ind w:firstLine="708"/>
        <w:jc w:val="both"/>
        <w:rPr>
          <w:rFonts w:ascii="Times New Roman" w:hAnsi="Times New Roman" w:cs="Times New Roman"/>
          <w:color w:val="000000"/>
          <w:sz w:val="24"/>
          <w:szCs w:val="24"/>
          <w:lang w:eastAsia="hr-HR" w:bidi="hr-HR"/>
        </w:rPr>
      </w:pPr>
      <w:r w:rsidRPr="00A65D74">
        <w:rPr>
          <w:rFonts w:ascii="Times New Roman" w:hAnsi="Times New Roman" w:cs="Times New Roman"/>
          <w:color w:val="000000"/>
          <w:sz w:val="24"/>
          <w:szCs w:val="24"/>
          <w:lang w:eastAsia="hr-HR" w:bidi="hr-HR"/>
        </w:rPr>
        <w:t xml:space="preserve">Općina Okrug također u očitovanju iznosi da su Ministarstvo mora, prometa i infrastrukture, Splitsko-dalmatinska županija i Općina Okrug, kao investitor, 2009. godine sklopili Sporazum o sufinanciranju (broj 06-SF-Š-70071/09- 17-CEBIV) izgradnje nove zgrade osnovne škole u Okrugu Gornjem, ukupne vrijednosti investicije (bez sredstava za opremanje prostorija školske zgrade i </w:t>
      </w:r>
      <w:proofErr w:type="spellStart"/>
      <w:r w:rsidRPr="00A65D74">
        <w:rPr>
          <w:rFonts w:ascii="Times New Roman" w:hAnsi="Times New Roman" w:cs="Times New Roman"/>
          <w:color w:val="000000"/>
          <w:sz w:val="24"/>
          <w:szCs w:val="24"/>
          <w:lang w:eastAsia="hr-HR" w:bidi="hr-HR"/>
        </w:rPr>
        <w:t>I</w:t>
      </w:r>
      <w:proofErr w:type="spellEnd"/>
      <w:r w:rsidRPr="00A65D74">
        <w:rPr>
          <w:rFonts w:ascii="Times New Roman" w:hAnsi="Times New Roman" w:cs="Times New Roman"/>
          <w:color w:val="000000"/>
          <w:sz w:val="24"/>
          <w:szCs w:val="24"/>
          <w:lang w:eastAsia="hr-HR" w:bidi="hr-HR"/>
        </w:rPr>
        <w:t>. faze dvorane) od 19.696.000 kuna, od čega je Ministarstvo financiralo iznos od 11.520.600,00 kn (sredstva CEB-a), Splitsko-dalmatinska županija iznos od 3.170.600,00 kuna te Općina iznos od 4.675.400,00 kn.</w:t>
      </w:r>
    </w:p>
    <w:p w14:paraId="13E80FEF" w14:textId="77777777" w:rsidR="009536DC" w:rsidRPr="00A65D74" w:rsidRDefault="009536DC" w:rsidP="009536DC">
      <w:pPr>
        <w:spacing w:after="0"/>
        <w:ind w:firstLine="708"/>
        <w:jc w:val="both"/>
        <w:rPr>
          <w:rFonts w:ascii="Times New Roman" w:hAnsi="Times New Roman" w:cs="Times New Roman"/>
          <w:color w:val="000000"/>
          <w:sz w:val="24"/>
          <w:szCs w:val="24"/>
          <w:lang w:eastAsia="hr-HR" w:bidi="hr-HR"/>
        </w:rPr>
      </w:pPr>
    </w:p>
    <w:p w14:paraId="48B80995" w14:textId="15315FB5" w:rsidR="009536DC" w:rsidRPr="00A65D74" w:rsidRDefault="009536DC" w:rsidP="009536DC">
      <w:pPr>
        <w:spacing w:after="0"/>
        <w:ind w:firstLine="708"/>
        <w:jc w:val="both"/>
        <w:rPr>
          <w:rFonts w:ascii="Times New Roman" w:hAnsi="Times New Roman" w:cs="Times New Roman"/>
          <w:sz w:val="24"/>
          <w:szCs w:val="24"/>
        </w:rPr>
      </w:pPr>
      <w:r w:rsidRPr="00A65D74">
        <w:rPr>
          <w:rFonts w:ascii="Times New Roman" w:hAnsi="Times New Roman" w:cs="Times New Roman"/>
          <w:color w:val="000000"/>
          <w:sz w:val="24"/>
          <w:szCs w:val="24"/>
          <w:lang w:eastAsia="hr-HR" w:bidi="hr-HR"/>
        </w:rPr>
        <w:t xml:space="preserve">U odnosu na zapošljavanje navodi se da je </w:t>
      </w:r>
      <w:r w:rsidR="00DF0ECB" w:rsidRPr="00DF0ECB">
        <w:rPr>
          <w:rFonts w:ascii="Times New Roman" w:hAnsi="Times New Roman" w:cs="Times New Roman"/>
          <w:color w:val="000000"/>
          <w:sz w:val="24"/>
          <w:szCs w:val="24"/>
          <w:highlight w:val="black"/>
          <w:lang w:eastAsia="hr-HR" w:bidi="hr-HR"/>
        </w:rPr>
        <w:t>…………..</w:t>
      </w:r>
      <w:r w:rsidRPr="00A65D74">
        <w:rPr>
          <w:rFonts w:ascii="Times New Roman" w:hAnsi="Times New Roman" w:cs="Times New Roman"/>
          <w:color w:val="000000"/>
          <w:sz w:val="24"/>
          <w:szCs w:val="24"/>
          <w:lang w:eastAsia="hr-HR" w:bidi="hr-HR"/>
        </w:rPr>
        <w:t xml:space="preserve"> zasnovao radni odnos u Općini Okrug, na određeno vrijeme dana 1. lipnja 2018. godine rješenjem privremene pročelnice Upravnog odjela za financije, gospodarstvo i komunalne djelatnosti Općine Okrug, a nakon provedenog javnog natječaja za prijam vježbenika - referenta komunalnog redara.</w:t>
      </w:r>
    </w:p>
    <w:p w14:paraId="00119042" w14:textId="0854567A" w:rsidR="00D31124" w:rsidRPr="00A65D74" w:rsidRDefault="00D31124" w:rsidP="00D31124">
      <w:pPr>
        <w:spacing w:after="0"/>
        <w:ind w:firstLine="708"/>
        <w:jc w:val="both"/>
        <w:rPr>
          <w:rFonts w:ascii="Times New Roman" w:hAnsi="Times New Roman" w:cs="Times New Roman"/>
          <w:sz w:val="24"/>
          <w:szCs w:val="24"/>
        </w:rPr>
      </w:pPr>
    </w:p>
    <w:p w14:paraId="35A949E5" w14:textId="12EE5610" w:rsidR="00E079C2" w:rsidRPr="00C118EA" w:rsidRDefault="00E079C2" w:rsidP="00E079C2">
      <w:pPr>
        <w:spacing w:after="0"/>
        <w:ind w:firstLine="708"/>
        <w:jc w:val="both"/>
        <w:rPr>
          <w:rFonts w:ascii="Times New Roman" w:hAnsi="Times New Roman" w:cs="Times New Roman"/>
          <w:color w:val="000000"/>
          <w:sz w:val="24"/>
          <w:szCs w:val="24"/>
          <w:lang w:eastAsia="hr-HR" w:bidi="hr-HR"/>
        </w:rPr>
      </w:pPr>
      <w:r w:rsidRPr="00C118EA">
        <w:rPr>
          <w:rFonts w:ascii="Times New Roman" w:hAnsi="Times New Roman" w:cs="Times New Roman"/>
          <w:color w:val="000000"/>
          <w:sz w:val="24"/>
          <w:szCs w:val="24"/>
          <w:lang w:eastAsia="hr-HR" w:bidi="hr-HR"/>
        </w:rPr>
        <w:t xml:space="preserve">Očitovanju Općine Okrug </w:t>
      </w:r>
      <w:proofErr w:type="spellStart"/>
      <w:r w:rsidRPr="00C118EA">
        <w:rPr>
          <w:rFonts w:ascii="Times New Roman" w:hAnsi="Times New Roman" w:cs="Times New Roman"/>
          <w:color w:val="000000"/>
          <w:sz w:val="24"/>
          <w:szCs w:val="24"/>
          <w:lang w:eastAsia="hr-HR" w:bidi="hr-HR"/>
        </w:rPr>
        <w:t>prileži</w:t>
      </w:r>
      <w:proofErr w:type="spellEnd"/>
      <w:r w:rsidRPr="00C118EA">
        <w:rPr>
          <w:rFonts w:ascii="Times New Roman" w:hAnsi="Times New Roman" w:cs="Times New Roman"/>
          <w:color w:val="000000"/>
          <w:sz w:val="24"/>
          <w:szCs w:val="24"/>
          <w:lang w:eastAsia="hr-HR" w:bidi="hr-HR"/>
        </w:rPr>
        <w:t xml:space="preserve"> ugovor koji je Općina Okrug, zastupana po dužnosniku Ivici Radiću, sklopila 15. studenoga 2017. s obrtom M.B.M. za građevinarstvo i obrt, </w:t>
      </w:r>
      <w:proofErr w:type="spellStart"/>
      <w:r w:rsidRPr="00C118EA">
        <w:rPr>
          <w:rFonts w:ascii="Times New Roman" w:hAnsi="Times New Roman" w:cs="Times New Roman"/>
          <w:color w:val="000000"/>
          <w:sz w:val="24"/>
          <w:szCs w:val="24"/>
          <w:lang w:eastAsia="hr-HR" w:bidi="hr-HR"/>
        </w:rPr>
        <w:t>vl</w:t>
      </w:r>
      <w:proofErr w:type="spellEnd"/>
      <w:r w:rsidRPr="00C118EA">
        <w:rPr>
          <w:rFonts w:ascii="Times New Roman" w:hAnsi="Times New Roman" w:cs="Times New Roman"/>
          <w:color w:val="000000"/>
          <w:sz w:val="24"/>
          <w:szCs w:val="24"/>
          <w:lang w:eastAsia="hr-HR" w:bidi="hr-HR"/>
        </w:rPr>
        <w:t xml:space="preserve">. </w:t>
      </w:r>
      <w:r w:rsidR="00DF0ECB" w:rsidRPr="00DF0ECB">
        <w:rPr>
          <w:rFonts w:ascii="Times New Roman" w:hAnsi="Times New Roman" w:cs="Times New Roman"/>
          <w:color w:val="000000"/>
          <w:sz w:val="24"/>
          <w:szCs w:val="24"/>
          <w:highlight w:val="black"/>
          <w:lang w:eastAsia="hr-HR" w:bidi="hr-HR"/>
        </w:rPr>
        <w:t>…………</w:t>
      </w:r>
      <w:r w:rsidRPr="00DF0ECB">
        <w:rPr>
          <w:rFonts w:ascii="Times New Roman" w:hAnsi="Times New Roman" w:cs="Times New Roman"/>
          <w:color w:val="000000"/>
          <w:sz w:val="24"/>
          <w:szCs w:val="24"/>
          <w:highlight w:val="black"/>
          <w:lang w:eastAsia="hr-HR" w:bidi="hr-HR"/>
        </w:rPr>
        <w:t>,</w:t>
      </w:r>
      <w:r w:rsidRPr="00C118EA">
        <w:rPr>
          <w:rFonts w:ascii="Times New Roman" w:hAnsi="Times New Roman" w:cs="Times New Roman"/>
          <w:color w:val="000000"/>
          <w:sz w:val="24"/>
          <w:szCs w:val="24"/>
          <w:lang w:eastAsia="hr-HR" w:bidi="hr-HR"/>
        </w:rPr>
        <w:t xml:space="preserve"> koji se odnosi na radove izgradnje javnog WC-a, vrijednosti 49.767,00 kn, zaključak Općine Okrug od 14. studenoga 2017. kojim je prihvaćena ponuda tog obrta u navedenom iznosu za opisane radove, koji je donio dužnosnik Ivica Radić, ugovor od 5. travnja 2018. sklopljen među istim ugovornim stranama, koji je u ime Općine sklopio navedeni dužnosnik, a koji se odnosi na radove rekon</w:t>
      </w:r>
      <w:r w:rsidR="00C118EA" w:rsidRPr="00C118EA">
        <w:rPr>
          <w:rFonts w:ascii="Times New Roman" w:hAnsi="Times New Roman" w:cs="Times New Roman"/>
          <w:color w:val="000000"/>
          <w:sz w:val="24"/>
          <w:szCs w:val="24"/>
          <w:lang w:eastAsia="hr-HR" w:bidi="hr-HR"/>
        </w:rPr>
        <w:t>strukcije 3 WC-a na glavnoj plaž</w:t>
      </w:r>
      <w:r w:rsidRPr="00C118EA">
        <w:rPr>
          <w:rFonts w:ascii="Times New Roman" w:hAnsi="Times New Roman" w:cs="Times New Roman"/>
          <w:color w:val="000000"/>
          <w:sz w:val="24"/>
          <w:szCs w:val="24"/>
          <w:lang w:eastAsia="hr-HR" w:bidi="hr-HR"/>
        </w:rPr>
        <w:t xml:space="preserve">i, vrijednosti 195.612,30 kn, odluka Općine Okrug od 4. travnja 2018. o odabiru ponude u postupku jednostavne nabave koju je donio dužnosnik Ivica Radić, kojom je kojim je prihvaćena ponuda tog obrta u navedenom iznosu, narudžbenica Općine Okrug od 2. srpnja 2018. odobrena od strane dužnosnika Ivice Radića, kojom se odobrava plaćanje istom obrtu iznosa od 9.750,00 kn za </w:t>
      </w:r>
      <w:r w:rsidR="00A2409B">
        <w:rPr>
          <w:rFonts w:ascii="Times New Roman" w:hAnsi="Times New Roman" w:cs="Times New Roman"/>
          <w:color w:val="000000"/>
          <w:sz w:val="24"/>
          <w:szCs w:val="24"/>
          <w:lang w:eastAsia="hr-HR" w:bidi="hr-HR"/>
        </w:rPr>
        <w:t xml:space="preserve">isporučene </w:t>
      </w:r>
      <w:r w:rsidRPr="00C118EA">
        <w:rPr>
          <w:rFonts w:ascii="Times New Roman" w:hAnsi="Times New Roman" w:cs="Times New Roman"/>
          <w:color w:val="000000"/>
          <w:sz w:val="24"/>
          <w:szCs w:val="24"/>
          <w:lang w:eastAsia="hr-HR" w:bidi="hr-HR"/>
        </w:rPr>
        <w:t>poklopce za slivni kanal, ponuda tog obrta za istu vrstu robe od 29. lipnja 2018. na taj iznos, narudžbenica Općine Okrug od 26. rujna 2018., odobrena od strane dužnosnika Ivice Radića, kojom se odobrava plaćanje istom obrtu iznosa od 69.987,00 kn za sanaciju krovišta općinske uprave</w:t>
      </w:r>
      <w:r w:rsidR="00167215">
        <w:rPr>
          <w:rFonts w:ascii="Times New Roman" w:hAnsi="Times New Roman" w:cs="Times New Roman"/>
          <w:color w:val="000000"/>
          <w:sz w:val="24"/>
          <w:szCs w:val="24"/>
          <w:lang w:eastAsia="hr-HR" w:bidi="hr-HR"/>
        </w:rPr>
        <w:t>,</w:t>
      </w:r>
      <w:r w:rsidRPr="00C118EA">
        <w:rPr>
          <w:rFonts w:ascii="Times New Roman" w:hAnsi="Times New Roman" w:cs="Times New Roman"/>
          <w:color w:val="000000"/>
          <w:sz w:val="24"/>
          <w:szCs w:val="24"/>
          <w:lang w:eastAsia="hr-HR" w:bidi="hr-HR"/>
        </w:rPr>
        <w:t xml:space="preserve"> ponuda </w:t>
      </w:r>
      <w:r w:rsidRPr="00C118EA">
        <w:rPr>
          <w:rFonts w:ascii="Times New Roman" w:hAnsi="Times New Roman" w:cs="Times New Roman"/>
          <w:color w:val="000000"/>
          <w:sz w:val="24"/>
          <w:szCs w:val="24"/>
          <w:lang w:eastAsia="hr-HR" w:bidi="hr-HR"/>
        </w:rPr>
        <w:lastRenderedPageBreak/>
        <w:t xml:space="preserve">navedenog obrta za iste radove od 26. rujna 2018. na taj iznos, troškovnik radova za sanaciju krovišta, narudžbenica Općine Okrug od 6. lipnja 2018., odobrena od strane dužnosnika Ivice Radića, kojom se odobrava plaćanje tom obrtu iznosa od 69.942,00 kn za zemljane, betonske, armiranobetonske i druge radove za izgradnju WC-a </w:t>
      </w:r>
      <w:proofErr w:type="spellStart"/>
      <w:r w:rsidRPr="00C118EA">
        <w:rPr>
          <w:rFonts w:ascii="Times New Roman" w:hAnsi="Times New Roman" w:cs="Times New Roman"/>
          <w:color w:val="000000"/>
          <w:sz w:val="24"/>
          <w:szCs w:val="24"/>
          <w:lang w:eastAsia="hr-HR" w:bidi="hr-HR"/>
        </w:rPr>
        <w:t>rohbau</w:t>
      </w:r>
      <w:proofErr w:type="spellEnd"/>
      <w:r w:rsidRPr="00C118EA">
        <w:rPr>
          <w:rFonts w:ascii="Times New Roman" w:hAnsi="Times New Roman" w:cs="Times New Roman"/>
          <w:color w:val="000000"/>
          <w:sz w:val="24"/>
          <w:szCs w:val="24"/>
          <w:lang w:eastAsia="hr-HR" w:bidi="hr-HR"/>
        </w:rPr>
        <w:t xml:space="preserve"> na tržnici, ponuda tog obrta na taj iznos od 5. lipnja 2018., ugovor od 7. kolovoza 2014. sklopljen s Građevinskim obrtom Kasalo, </w:t>
      </w:r>
      <w:proofErr w:type="spellStart"/>
      <w:r w:rsidRPr="00C118EA">
        <w:rPr>
          <w:rFonts w:ascii="Times New Roman" w:hAnsi="Times New Roman" w:cs="Times New Roman"/>
          <w:color w:val="000000"/>
          <w:sz w:val="24"/>
          <w:szCs w:val="24"/>
          <w:lang w:eastAsia="hr-HR" w:bidi="hr-HR"/>
        </w:rPr>
        <w:t>vl</w:t>
      </w:r>
      <w:proofErr w:type="spellEnd"/>
      <w:r w:rsidRPr="00C118EA">
        <w:rPr>
          <w:rFonts w:ascii="Times New Roman" w:hAnsi="Times New Roman" w:cs="Times New Roman"/>
          <w:color w:val="000000"/>
          <w:sz w:val="24"/>
          <w:szCs w:val="24"/>
          <w:lang w:eastAsia="hr-HR" w:bidi="hr-HR"/>
        </w:rPr>
        <w:t xml:space="preserve">. </w:t>
      </w:r>
      <w:r w:rsidR="00DF0ECB" w:rsidRPr="00DF0ECB">
        <w:rPr>
          <w:rFonts w:ascii="Times New Roman" w:hAnsi="Times New Roman" w:cs="Times New Roman"/>
          <w:color w:val="000000"/>
          <w:sz w:val="24"/>
          <w:szCs w:val="24"/>
          <w:highlight w:val="black"/>
          <w:lang w:eastAsia="hr-HR" w:bidi="hr-HR"/>
        </w:rPr>
        <w:t>…………</w:t>
      </w:r>
      <w:r w:rsidRPr="00DF0ECB">
        <w:rPr>
          <w:rFonts w:ascii="Times New Roman" w:hAnsi="Times New Roman" w:cs="Times New Roman"/>
          <w:color w:val="000000"/>
          <w:sz w:val="24"/>
          <w:szCs w:val="24"/>
          <w:highlight w:val="black"/>
          <w:lang w:eastAsia="hr-HR" w:bidi="hr-HR"/>
        </w:rPr>
        <w:t>,</w:t>
      </w:r>
      <w:r w:rsidRPr="00C118EA">
        <w:rPr>
          <w:rFonts w:ascii="Times New Roman" w:hAnsi="Times New Roman" w:cs="Times New Roman"/>
          <w:color w:val="000000"/>
          <w:sz w:val="24"/>
          <w:szCs w:val="24"/>
          <w:lang w:eastAsia="hr-HR" w:bidi="hr-HR"/>
        </w:rPr>
        <w:t xml:space="preserve"> koji je ispred Općine sklopio dužnosnik Ivica Radić, koji se odnosi na radove sanacije krovišta na područnoj osnovnoj školi vrijednosti 129.949,00 kn, odluka o početku bagatelne nabave, koju je donio dužnosnik Ivica Radić 18. srpnja 2014., kojom su imenovani ovlašteni predstavnici naručitelja za pripremu i provedbu tog postupka. </w:t>
      </w:r>
    </w:p>
    <w:p w14:paraId="3A84AD1C" w14:textId="77777777" w:rsidR="00E079C2" w:rsidRPr="00C118EA" w:rsidRDefault="00E079C2" w:rsidP="00E079C2">
      <w:pPr>
        <w:spacing w:after="0"/>
        <w:ind w:firstLine="708"/>
        <w:jc w:val="both"/>
        <w:rPr>
          <w:rFonts w:ascii="Times New Roman" w:hAnsi="Times New Roman" w:cs="Times New Roman"/>
          <w:color w:val="000000"/>
          <w:sz w:val="24"/>
          <w:szCs w:val="24"/>
          <w:lang w:eastAsia="hr-HR" w:bidi="hr-HR"/>
        </w:rPr>
      </w:pPr>
    </w:p>
    <w:p w14:paraId="3319D7BC" w14:textId="3603542C" w:rsidR="00DD470E" w:rsidRPr="00C118EA" w:rsidRDefault="00DD470E" w:rsidP="00DD470E">
      <w:pPr>
        <w:spacing w:after="0"/>
        <w:ind w:firstLine="708"/>
        <w:jc w:val="both"/>
        <w:rPr>
          <w:rFonts w:ascii="Times New Roman" w:hAnsi="Times New Roman" w:cs="Times New Roman"/>
          <w:color w:val="000000"/>
          <w:sz w:val="24"/>
          <w:szCs w:val="24"/>
          <w:lang w:eastAsia="hr-HR" w:bidi="hr-HR"/>
        </w:rPr>
      </w:pPr>
      <w:r w:rsidRPr="00C118EA">
        <w:rPr>
          <w:rFonts w:ascii="Times New Roman" w:hAnsi="Times New Roman" w:cs="Times New Roman"/>
          <w:color w:val="000000"/>
          <w:sz w:val="24"/>
          <w:szCs w:val="24"/>
          <w:lang w:eastAsia="hr-HR" w:bidi="hr-HR"/>
        </w:rPr>
        <w:t>Nadalje, u odnosu na zasnivanje radnog odnosa u Općini Ok</w:t>
      </w:r>
      <w:r w:rsidR="00C118EA">
        <w:rPr>
          <w:rFonts w:ascii="Times New Roman" w:hAnsi="Times New Roman" w:cs="Times New Roman"/>
          <w:color w:val="000000"/>
          <w:sz w:val="24"/>
          <w:szCs w:val="24"/>
          <w:lang w:eastAsia="hr-HR" w:bidi="hr-HR"/>
        </w:rPr>
        <w:t>rug</w:t>
      </w:r>
      <w:r w:rsidRPr="00C118EA">
        <w:rPr>
          <w:rFonts w:ascii="Times New Roman" w:hAnsi="Times New Roman" w:cs="Times New Roman"/>
          <w:color w:val="000000"/>
          <w:sz w:val="24"/>
          <w:szCs w:val="24"/>
          <w:lang w:eastAsia="hr-HR" w:bidi="hr-HR"/>
        </w:rPr>
        <w:t xml:space="preserve">, očitovanju je priloženo rješenje o rasporedu od 30. svibnja 2018., koji je donijela privremena pročelnica Upravnog odjela za financije, gospodarstvo i komunalne djelatnosti Općine Okrug, kojim se </w:t>
      </w:r>
      <w:r w:rsidR="00DF0ECB" w:rsidRPr="00DF0ECB">
        <w:rPr>
          <w:rFonts w:ascii="Times New Roman" w:hAnsi="Times New Roman" w:cs="Times New Roman"/>
          <w:color w:val="000000"/>
          <w:sz w:val="24"/>
          <w:szCs w:val="24"/>
          <w:highlight w:val="black"/>
          <w:lang w:eastAsia="hr-HR" w:bidi="hr-HR"/>
        </w:rPr>
        <w:t>…………..</w:t>
      </w:r>
      <w:r w:rsidRPr="00C118EA">
        <w:rPr>
          <w:rFonts w:ascii="Times New Roman" w:hAnsi="Times New Roman" w:cs="Times New Roman"/>
          <w:color w:val="000000"/>
          <w:sz w:val="24"/>
          <w:szCs w:val="24"/>
          <w:lang w:eastAsia="hr-HR" w:bidi="hr-HR"/>
        </w:rPr>
        <w:t xml:space="preserve"> raspoređuje u taj Upravni odjel na radno mjesto referenta komunalnog redara radi osposobljavanja za obavljanje poslova navedenog radnog mjesta u trajanju od 12 mjeseci, rješenje o prijmu </w:t>
      </w:r>
      <w:r w:rsidR="0069557C" w:rsidRPr="00C118EA">
        <w:rPr>
          <w:rFonts w:ascii="Times New Roman" w:hAnsi="Times New Roman" w:cs="Times New Roman"/>
          <w:color w:val="000000"/>
          <w:sz w:val="24"/>
          <w:szCs w:val="24"/>
          <w:lang w:eastAsia="hr-HR" w:bidi="hr-HR"/>
        </w:rPr>
        <w:t xml:space="preserve">vježbenika od 28. svibnja 2018., </w:t>
      </w:r>
      <w:r w:rsidRPr="00C118EA">
        <w:rPr>
          <w:rFonts w:ascii="Times New Roman" w:hAnsi="Times New Roman" w:cs="Times New Roman"/>
          <w:color w:val="000000"/>
          <w:sz w:val="24"/>
          <w:szCs w:val="24"/>
          <w:lang w:eastAsia="hr-HR" w:bidi="hr-HR"/>
        </w:rPr>
        <w:t>koji je donijela privremena pročelnica Upravnog odjela za financije, gospodarstvo i komunalne djelatnosti Općine Okrug, kojim se navedenu osobu prima u radni odnos na određeno vrijeme na navedeno radno mjesto, uvjerenje o sposobnosti radnika od 28. svibnja 2018. za navedenog službenika s uputnicom za zdravstveni pregled radi utvrđivanja sposobnosti radnika, izvješće o provedenom postupku provjere znanja i sposobnosti</w:t>
      </w:r>
      <w:r w:rsidR="0069557C" w:rsidRPr="00C118EA">
        <w:rPr>
          <w:rFonts w:ascii="Times New Roman" w:hAnsi="Times New Roman" w:cs="Times New Roman"/>
          <w:color w:val="000000"/>
          <w:sz w:val="24"/>
          <w:szCs w:val="24"/>
          <w:lang w:eastAsia="hr-HR" w:bidi="hr-HR"/>
        </w:rPr>
        <w:t xml:space="preserve"> kandidata od 23. svibnja 2018., </w:t>
      </w:r>
      <w:r w:rsidRPr="00C118EA">
        <w:rPr>
          <w:rFonts w:ascii="Times New Roman" w:hAnsi="Times New Roman" w:cs="Times New Roman"/>
          <w:color w:val="000000"/>
          <w:sz w:val="24"/>
          <w:szCs w:val="24"/>
          <w:lang w:eastAsia="hr-HR" w:bidi="hr-HR"/>
        </w:rPr>
        <w:t>sastavljeno od strane posebno imenovanog povjerenstva</w:t>
      </w:r>
      <w:r w:rsidR="004679AC" w:rsidRPr="00C118EA">
        <w:rPr>
          <w:rFonts w:ascii="Times New Roman" w:hAnsi="Times New Roman" w:cs="Times New Roman"/>
          <w:color w:val="000000"/>
          <w:sz w:val="24"/>
          <w:szCs w:val="24"/>
          <w:lang w:eastAsia="hr-HR" w:bidi="hr-HR"/>
        </w:rPr>
        <w:t xml:space="preserve">, </w:t>
      </w:r>
      <w:r w:rsidR="0069557C" w:rsidRPr="00C118EA">
        <w:rPr>
          <w:rFonts w:ascii="Times New Roman" w:hAnsi="Times New Roman" w:cs="Times New Roman"/>
          <w:color w:val="000000"/>
          <w:sz w:val="24"/>
          <w:szCs w:val="24"/>
          <w:lang w:eastAsia="hr-HR" w:bidi="hr-HR"/>
        </w:rPr>
        <w:t>kojim</w:t>
      </w:r>
      <w:r w:rsidRPr="00C118EA">
        <w:rPr>
          <w:rFonts w:ascii="Times New Roman" w:hAnsi="Times New Roman" w:cs="Times New Roman"/>
          <w:color w:val="000000"/>
          <w:sz w:val="24"/>
          <w:szCs w:val="24"/>
          <w:lang w:eastAsia="hr-HR" w:bidi="hr-HR"/>
        </w:rPr>
        <w:t xml:space="preserve"> se utvrđuje da je </w:t>
      </w:r>
      <w:r w:rsidR="00DF0ECB" w:rsidRPr="00DF0ECB">
        <w:rPr>
          <w:rFonts w:ascii="Times New Roman" w:hAnsi="Times New Roman" w:cs="Times New Roman"/>
          <w:color w:val="000000"/>
          <w:sz w:val="24"/>
          <w:szCs w:val="24"/>
          <w:highlight w:val="black"/>
          <w:lang w:eastAsia="hr-HR" w:bidi="hr-HR"/>
        </w:rPr>
        <w:t>………..</w:t>
      </w:r>
      <w:r w:rsidRPr="00C118EA">
        <w:rPr>
          <w:rFonts w:ascii="Times New Roman" w:hAnsi="Times New Roman" w:cs="Times New Roman"/>
          <w:color w:val="000000"/>
          <w:sz w:val="24"/>
          <w:szCs w:val="24"/>
          <w:lang w:eastAsia="hr-HR" w:bidi="hr-HR"/>
        </w:rPr>
        <w:t xml:space="preserve"> bio jedini kandidat koji se odazvao pisanom testiranju i na intervju, pitanja </w:t>
      </w:r>
      <w:r w:rsidR="0069557C" w:rsidRPr="00C118EA">
        <w:rPr>
          <w:rFonts w:ascii="Times New Roman" w:hAnsi="Times New Roman" w:cs="Times New Roman"/>
          <w:color w:val="000000"/>
          <w:sz w:val="24"/>
          <w:szCs w:val="24"/>
          <w:lang w:eastAsia="hr-HR" w:bidi="hr-HR"/>
        </w:rPr>
        <w:t xml:space="preserve">za pismeno testiranje, </w:t>
      </w:r>
      <w:r w:rsidRPr="00C118EA">
        <w:rPr>
          <w:rFonts w:ascii="Times New Roman" w:hAnsi="Times New Roman" w:cs="Times New Roman"/>
          <w:color w:val="000000"/>
          <w:sz w:val="24"/>
          <w:szCs w:val="24"/>
          <w:lang w:eastAsia="hr-HR" w:bidi="hr-HR"/>
        </w:rPr>
        <w:t>obavijest o prethodnoj provjeri (te</w:t>
      </w:r>
      <w:r w:rsidR="0069557C" w:rsidRPr="00C118EA">
        <w:rPr>
          <w:rFonts w:ascii="Times New Roman" w:hAnsi="Times New Roman" w:cs="Times New Roman"/>
          <w:color w:val="000000"/>
          <w:sz w:val="24"/>
          <w:szCs w:val="24"/>
          <w:lang w:eastAsia="hr-HR" w:bidi="hr-HR"/>
        </w:rPr>
        <w:t xml:space="preserve">stiranju) od 18. svibnja 2018., </w:t>
      </w:r>
      <w:r w:rsidRPr="00C118EA">
        <w:rPr>
          <w:rFonts w:ascii="Times New Roman" w:hAnsi="Times New Roman" w:cs="Times New Roman"/>
          <w:color w:val="000000"/>
          <w:sz w:val="24"/>
          <w:szCs w:val="24"/>
          <w:lang w:eastAsia="hr-HR" w:bidi="hr-HR"/>
        </w:rPr>
        <w:t xml:space="preserve">zapisnik o otvaranju prijava na natječaj od 17. svibnja 2018. kojim se utvrđuje primitak prijave samo jednog kandidata, </w:t>
      </w:r>
      <w:r w:rsidR="00DF0ECB" w:rsidRPr="00DF0ECB">
        <w:rPr>
          <w:rFonts w:ascii="Times New Roman" w:hAnsi="Times New Roman" w:cs="Times New Roman"/>
          <w:color w:val="000000"/>
          <w:sz w:val="24"/>
          <w:szCs w:val="24"/>
          <w:highlight w:val="black"/>
          <w:lang w:eastAsia="hr-HR" w:bidi="hr-HR"/>
        </w:rPr>
        <w:t>………..</w:t>
      </w:r>
      <w:r w:rsidRPr="00DF0ECB">
        <w:rPr>
          <w:rFonts w:ascii="Times New Roman" w:hAnsi="Times New Roman" w:cs="Times New Roman"/>
          <w:color w:val="000000"/>
          <w:sz w:val="24"/>
          <w:szCs w:val="24"/>
          <w:highlight w:val="black"/>
          <w:lang w:eastAsia="hr-HR" w:bidi="hr-HR"/>
        </w:rPr>
        <w:t>,</w:t>
      </w:r>
      <w:r w:rsidRPr="00C118EA">
        <w:rPr>
          <w:rFonts w:ascii="Times New Roman" w:hAnsi="Times New Roman" w:cs="Times New Roman"/>
          <w:color w:val="000000"/>
          <w:sz w:val="24"/>
          <w:szCs w:val="24"/>
          <w:lang w:eastAsia="hr-HR" w:bidi="hr-HR"/>
        </w:rPr>
        <w:t xml:space="preserve"> zamolba kandidata te njegova natječajna dokumentacija, tekst javnog natječaja za prijam u radni odnos objavljen u „Narodnim novinama“ broj 40/18. i na internetskoj stranici Općine Okrug te zaključak Općine Okrug od 20. ožujka 2018., koji je donio dužnosnik Ivica Radić, općinski načelnik, kojim se daje suglasnost za pokre</w:t>
      </w:r>
      <w:r w:rsidR="0069557C" w:rsidRPr="00C118EA">
        <w:rPr>
          <w:rFonts w:ascii="Times New Roman" w:hAnsi="Times New Roman" w:cs="Times New Roman"/>
          <w:color w:val="000000"/>
          <w:sz w:val="24"/>
          <w:szCs w:val="24"/>
          <w:lang w:eastAsia="hr-HR" w:bidi="hr-HR"/>
        </w:rPr>
        <w:t xml:space="preserve">tanje postupka prijema u službu. </w:t>
      </w:r>
    </w:p>
    <w:p w14:paraId="19EFC97D" w14:textId="2171EB59" w:rsidR="009A0F9E" w:rsidRPr="00A65D74" w:rsidRDefault="009A0F9E" w:rsidP="00DD470E">
      <w:pPr>
        <w:spacing w:after="0"/>
        <w:ind w:firstLine="708"/>
        <w:jc w:val="both"/>
        <w:rPr>
          <w:rFonts w:ascii="Times New Roman" w:hAnsi="Times New Roman" w:cs="Times New Roman"/>
          <w:color w:val="000000"/>
          <w:sz w:val="24"/>
          <w:szCs w:val="24"/>
          <w:lang w:eastAsia="hr-HR" w:bidi="hr-HR"/>
        </w:rPr>
      </w:pPr>
    </w:p>
    <w:p w14:paraId="1045E876" w14:textId="0EAAE55F" w:rsidR="009A0F9E" w:rsidRPr="00A65D74" w:rsidRDefault="009A0F9E" w:rsidP="009A0F9E">
      <w:pPr>
        <w:pStyle w:val="Default"/>
        <w:spacing w:line="276" w:lineRule="auto"/>
        <w:ind w:firstLine="708"/>
        <w:jc w:val="both"/>
        <w:rPr>
          <w:color w:val="auto"/>
        </w:rPr>
      </w:pPr>
      <w:r w:rsidRPr="00A65D74">
        <w:t>Povjerenstvo je dopisom</w:t>
      </w:r>
      <w:r w:rsidRPr="00A65D74">
        <w:rPr>
          <w:b/>
          <w:lang w:eastAsia="hr-HR"/>
        </w:rPr>
        <w:t xml:space="preserve"> </w:t>
      </w:r>
      <w:r w:rsidRPr="00A65D74">
        <w:rPr>
          <w:lang w:eastAsia="hr-HR"/>
        </w:rPr>
        <w:t xml:space="preserve">Broj: 711-I-781-P-195-19/20-05-17 od </w:t>
      </w:r>
      <w:r w:rsidRPr="00A65D74">
        <w:rPr>
          <w:color w:val="auto"/>
        </w:rPr>
        <w:t>27. svibnja 2019</w:t>
      </w:r>
      <w:r w:rsidRPr="00A65D74">
        <w:t>. u svrhu stjecanja pravno-relevantnih saznanja o postojanju poslovnog odnosa,</w:t>
      </w:r>
      <w:r w:rsidRPr="00A65D74">
        <w:rPr>
          <w:b/>
        </w:rPr>
        <w:t xml:space="preserve"> </w:t>
      </w:r>
      <w:r w:rsidRPr="00A65D74">
        <w:t xml:space="preserve">od </w:t>
      </w:r>
      <w:r w:rsidRPr="00A65D74">
        <w:rPr>
          <w:color w:val="auto"/>
        </w:rPr>
        <w:t xml:space="preserve">Obrta M.B.M. Žilić, </w:t>
      </w:r>
      <w:proofErr w:type="spellStart"/>
      <w:r w:rsidRPr="00A65D74">
        <w:rPr>
          <w:color w:val="auto"/>
        </w:rPr>
        <w:t>vl</w:t>
      </w:r>
      <w:proofErr w:type="spellEnd"/>
      <w:r w:rsidRPr="00A65D74">
        <w:rPr>
          <w:color w:val="auto"/>
        </w:rPr>
        <w:t xml:space="preserve">. </w:t>
      </w:r>
      <w:r w:rsidR="00DF0ECB" w:rsidRPr="00DF0ECB">
        <w:rPr>
          <w:color w:val="auto"/>
          <w:highlight w:val="black"/>
        </w:rPr>
        <w:t>………</w:t>
      </w:r>
      <w:r w:rsidRPr="00A65D74">
        <w:t xml:space="preserve"> iz Okruga Gornjeg zatražilo očitovanje na okolnosti </w:t>
      </w:r>
      <w:r w:rsidRPr="00A65D74">
        <w:rPr>
          <w:color w:val="auto"/>
        </w:rPr>
        <w:t xml:space="preserve">je li dužnosnik Ivica Radić, općinski načelnik Općine Okrug, kao fizička osoba, angažirao taj obrt, ako jest kada je nastao navedeni poslovni odnos, što je bio predmet i koliko je iznosila njegova vrijednost te je li isti plaćen i tko je podmirio račune, zajedno sa dostavom računa i dokumentacije iz koje proizlazi da su računi plaćeni. </w:t>
      </w:r>
    </w:p>
    <w:p w14:paraId="2C925B4C" w14:textId="608509AA" w:rsidR="009A0F9E" w:rsidRPr="00A65D74" w:rsidRDefault="009A0F9E" w:rsidP="009A0F9E">
      <w:pPr>
        <w:pStyle w:val="Default"/>
        <w:spacing w:line="276" w:lineRule="auto"/>
        <w:ind w:firstLine="708"/>
        <w:jc w:val="both"/>
        <w:rPr>
          <w:color w:val="auto"/>
        </w:rPr>
      </w:pPr>
    </w:p>
    <w:p w14:paraId="2FA8AD79" w14:textId="15D837E1" w:rsidR="009A0F9E" w:rsidRPr="00A65D74" w:rsidRDefault="009A0F9E" w:rsidP="009A0F9E">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 xml:space="preserve">Obrt M.B.M. Žilić,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00DF0ECB">
        <w:rPr>
          <w:rFonts w:ascii="Times New Roman" w:hAnsi="Times New Roman" w:cs="Times New Roman"/>
          <w:sz w:val="24"/>
          <w:szCs w:val="24"/>
        </w:rPr>
        <w:t>..</w:t>
      </w:r>
      <w:r w:rsidRPr="00A65D74">
        <w:rPr>
          <w:rFonts w:ascii="Times New Roman" w:hAnsi="Times New Roman" w:cs="Times New Roman"/>
          <w:sz w:val="24"/>
          <w:szCs w:val="24"/>
        </w:rPr>
        <w:t xml:space="preserve"> očitovao se dopisom koji je zaprimljen dana 17. lipnja 2020. pod brojem 711-U-2158-P-195-19/20-06-03, u kojem se navodi da je tijekom rujna 2018. bio u poslovnom odnosu s navedenim dužnosnikom, njegovim bratom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 majkom </w:t>
      </w:r>
      <w:r w:rsidR="00DF0ECB" w:rsidRPr="00DF0ECB">
        <w:rPr>
          <w:rFonts w:ascii="Times New Roman" w:hAnsi="Times New Roman" w:cs="Times New Roman"/>
          <w:sz w:val="24"/>
          <w:szCs w:val="24"/>
          <w:highlight w:val="black"/>
        </w:rPr>
        <w:t>…………</w:t>
      </w:r>
      <w:r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investitorima u izgradnji pomoćnog građevinskog objekta bruto površine od 50 m2, </w:t>
      </w:r>
      <w:r w:rsidRPr="00A65D74">
        <w:rPr>
          <w:rFonts w:ascii="Times New Roman" w:hAnsi="Times New Roman" w:cs="Times New Roman"/>
          <w:sz w:val="24"/>
          <w:szCs w:val="24"/>
        </w:rPr>
        <w:lastRenderedPageBreak/>
        <w:t xml:space="preserve">koja se nalazi na nekretnini uz obiteljsku kuću u njihovom vlasništvu na čest. </w:t>
      </w:r>
      <w:proofErr w:type="spellStart"/>
      <w:r w:rsidRPr="00A65D74">
        <w:rPr>
          <w:rFonts w:ascii="Times New Roman" w:hAnsi="Times New Roman" w:cs="Times New Roman"/>
          <w:sz w:val="24"/>
          <w:szCs w:val="24"/>
        </w:rPr>
        <w:t>zem</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 čest. </w:t>
      </w:r>
      <w:proofErr w:type="spellStart"/>
      <w:r w:rsidRPr="00A65D74">
        <w:rPr>
          <w:rFonts w:ascii="Times New Roman" w:hAnsi="Times New Roman" w:cs="Times New Roman"/>
          <w:sz w:val="24"/>
          <w:szCs w:val="24"/>
        </w:rPr>
        <w:t>zgr</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k.o. Okrug. Navodi se da je ukupna vrijednost investicije po načelu ključ u ruke iznosila 220.000,00 kn prema izrađenom troškovniku Studio </w:t>
      </w:r>
      <w:proofErr w:type="spellStart"/>
      <w:r w:rsidRPr="00A65D74">
        <w:rPr>
          <w:rFonts w:ascii="Times New Roman" w:hAnsi="Times New Roman" w:cs="Times New Roman"/>
          <w:sz w:val="24"/>
          <w:szCs w:val="24"/>
        </w:rPr>
        <w:t>Artis</w:t>
      </w:r>
      <w:proofErr w:type="spellEnd"/>
      <w:r w:rsidRPr="00A65D74">
        <w:rPr>
          <w:rFonts w:ascii="Times New Roman" w:hAnsi="Times New Roman" w:cs="Times New Roman"/>
          <w:sz w:val="24"/>
          <w:szCs w:val="24"/>
        </w:rPr>
        <w:t xml:space="preserve"> d.o.o., te da je obrt izvodio armirano-betonske radove u vrijednosti bez materijala od 51.000,00 kn, dok su materijal investitori plaćali po računima ispostavljenima od strane dobavljača. Navodi se i da je dužnosnik Ivica Radić, kao jedan od tri investitora, svoj dio u iznosu od 25.550,00 kn podmirio u studenome 2018. putem bankovne transakcije sa svog računa na poslovni račun obrta. </w:t>
      </w:r>
    </w:p>
    <w:p w14:paraId="6AD0B870" w14:textId="77777777" w:rsidR="009A0F9E" w:rsidRPr="00A65D74" w:rsidRDefault="009A0F9E" w:rsidP="009A0F9E">
      <w:pPr>
        <w:pStyle w:val="Default"/>
        <w:spacing w:line="276" w:lineRule="auto"/>
        <w:ind w:firstLine="708"/>
        <w:jc w:val="both"/>
        <w:rPr>
          <w:color w:val="auto"/>
        </w:rPr>
      </w:pPr>
    </w:p>
    <w:p w14:paraId="4C02E5C3" w14:textId="66D709C5" w:rsidR="009A0F9E" w:rsidRPr="007A4DB1" w:rsidRDefault="009A0F9E" w:rsidP="009A0F9E">
      <w:pPr>
        <w:spacing w:after="0"/>
        <w:ind w:firstLine="708"/>
        <w:jc w:val="both"/>
        <w:rPr>
          <w:rFonts w:ascii="Times New Roman" w:hAnsi="Times New Roman" w:cs="Times New Roman"/>
          <w:sz w:val="24"/>
          <w:szCs w:val="24"/>
        </w:rPr>
      </w:pPr>
      <w:r w:rsidRPr="007A4DB1">
        <w:rPr>
          <w:rFonts w:ascii="Times New Roman" w:hAnsi="Times New Roman" w:cs="Times New Roman"/>
          <w:sz w:val="24"/>
          <w:szCs w:val="24"/>
        </w:rPr>
        <w:t xml:space="preserve">Očitovanju navedenog obrta </w:t>
      </w:r>
      <w:proofErr w:type="spellStart"/>
      <w:r w:rsidRPr="007A4DB1">
        <w:rPr>
          <w:rFonts w:ascii="Times New Roman" w:hAnsi="Times New Roman" w:cs="Times New Roman"/>
          <w:sz w:val="24"/>
          <w:szCs w:val="24"/>
        </w:rPr>
        <w:t>prileži</w:t>
      </w:r>
      <w:proofErr w:type="spellEnd"/>
      <w:r w:rsidRPr="007A4DB1">
        <w:rPr>
          <w:rFonts w:ascii="Times New Roman" w:hAnsi="Times New Roman" w:cs="Times New Roman"/>
          <w:sz w:val="24"/>
          <w:szCs w:val="24"/>
        </w:rPr>
        <w:t xml:space="preserve"> račun od 8. studenoga 2018. na iznos od  25.550,00 kn za izradu ljetne </w:t>
      </w:r>
      <w:proofErr w:type="spellStart"/>
      <w:r w:rsidRPr="007A4DB1">
        <w:rPr>
          <w:rFonts w:ascii="Times New Roman" w:hAnsi="Times New Roman" w:cs="Times New Roman"/>
          <w:sz w:val="24"/>
          <w:szCs w:val="24"/>
        </w:rPr>
        <w:t>kužine</w:t>
      </w:r>
      <w:proofErr w:type="spellEnd"/>
      <w:r w:rsidRPr="007A4DB1">
        <w:rPr>
          <w:rFonts w:ascii="Times New Roman" w:hAnsi="Times New Roman" w:cs="Times New Roman"/>
          <w:sz w:val="24"/>
          <w:szCs w:val="24"/>
        </w:rPr>
        <w:t xml:space="preserve">, dokaz o uplati navedenog iznosa, izvještaj o građenju od 15. lipnja 2020. u kojem se navodi da su plaćeni radovi u iznosu od 25.550,00 kn, račun za građevinski materijal od 5. studenoga 2018. izdan od strane trgovačkog društva </w:t>
      </w:r>
      <w:proofErr w:type="spellStart"/>
      <w:r w:rsidRPr="007A4DB1">
        <w:rPr>
          <w:rFonts w:ascii="Times New Roman" w:hAnsi="Times New Roman" w:cs="Times New Roman"/>
          <w:sz w:val="24"/>
          <w:szCs w:val="24"/>
        </w:rPr>
        <w:t>Fraga</w:t>
      </w:r>
      <w:proofErr w:type="spellEnd"/>
      <w:r w:rsidRPr="007A4DB1">
        <w:rPr>
          <w:rFonts w:ascii="Times New Roman" w:hAnsi="Times New Roman" w:cs="Times New Roman"/>
          <w:sz w:val="24"/>
          <w:szCs w:val="24"/>
        </w:rPr>
        <w:t xml:space="preserve"> d.o.o. na iznos od 9.355,39 kn, otpremnica istog trgovačkog društva od 23. listopada 2018. za materijal isporučen navedenom obrtu na iznos od 7.574,75 kn, račun trgovačkog društva Armirač Kaštela d.o.o. od 29. svibnja 2018. za materijal na iznos od 9.387,88 kn, račun trgovačkog društva Beton Trogir d.o.o. od 5. studenoga 2018. za materijal na iznos od 8.265,00 kn ispostavljen tom obrtu s naznakom plaćeno, račun trgovačkog društva Beton Trogir d.o.o. od 9. lipnja 2018. za materijal na iznos od 13.680,00 kn ispostavljen tom obrtu s naznakom plaćeno, nalog za obračun od 1. rujna 2018. na iznos od 11.692,78 kn za materijal, te otpremnica trgovačkog društva </w:t>
      </w:r>
      <w:proofErr w:type="spellStart"/>
      <w:r w:rsidRPr="007A4DB1">
        <w:rPr>
          <w:rFonts w:ascii="Times New Roman" w:hAnsi="Times New Roman" w:cs="Times New Roman"/>
          <w:sz w:val="24"/>
          <w:szCs w:val="24"/>
        </w:rPr>
        <w:t>Fraga</w:t>
      </w:r>
      <w:proofErr w:type="spellEnd"/>
      <w:r w:rsidRPr="007A4DB1">
        <w:rPr>
          <w:rFonts w:ascii="Times New Roman" w:hAnsi="Times New Roman" w:cs="Times New Roman"/>
          <w:sz w:val="24"/>
          <w:szCs w:val="24"/>
        </w:rPr>
        <w:t xml:space="preserve"> d.o.o.  od 16. listopada 2018. (str. 73.) na iznos od 4.563,86 kn ispostavljen navedenom obrtu.</w:t>
      </w:r>
    </w:p>
    <w:p w14:paraId="57649ED6" w14:textId="77777777" w:rsidR="009A0F9E" w:rsidRPr="00A65D74" w:rsidRDefault="009A0F9E" w:rsidP="009A0F9E">
      <w:pPr>
        <w:pStyle w:val="Default"/>
        <w:spacing w:line="276" w:lineRule="auto"/>
        <w:ind w:firstLine="708"/>
        <w:jc w:val="both"/>
        <w:rPr>
          <w:color w:val="auto"/>
        </w:rPr>
      </w:pPr>
    </w:p>
    <w:p w14:paraId="2DAF0CB3" w14:textId="669613FD" w:rsidR="007A4DB1" w:rsidRDefault="009A0F9E" w:rsidP="00AA0434">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Povjerenstvo je dopisom</w:t>
      </w:r>
      <w:r w:rsidRPr="00A65D74">
        <w:rPr>
          <w:rFonts w:ascii="Times New Roman" w:hAnsi="Times New Roman" w:cs="Times New Roman"/>
          <w:b/>
          <w:color w:val="000000"/>
          <w:sz w:val="24"/>
          <w:szCs w:val="24"/>
          <w:lang w:eastAsia="hr-HR"/>
        </w:rPr>
        <w:t xml:space="preserve"> </w:t>
      </w:r>
      <w:r w:rsidRPr="00A65D74">
        <w:rPr>
          <w:rFonts w:ascii="Times New Roman" w:hAnsi="Times New Roman" w:cs="Times New Roman"/>
          <w:color w:val="000000"/>
          <w:sz w:val="24"/>
          <w:szCs w:val="24"/>
          <w:lang w:eastAsia="hr-HR"/>
        </w:rPr>
        <w:t xml:space="preserve">Broj: 711-I-780-P-195-19/20-04-17 od </w:t>
      </w:r>
      <w:r w:rsidRPr="00A65D74">
        <w:rPr>
          <w:rFonts w:ascii="Times New Roman" w:hAnsi="Times New Roman" w:cs="Times New Roman"/>
          <w:sz w:val="24"/>
          <w:szCs w:val="24"/>
        </w:rPr>
        <w:t xml:space="preserve">27. svibnja 2019. </w:t>
      </w:r>
      <w:r w:rsidRPr="00A65D74">
        <w:rPr>
          <w:rFonts w:ascii="Times New Roman" w:hAnsi="Times New Roman" w:cs="Times New Roman"/>
          <w:b/>
          <w:sz w:val="24"/>
          <w:szCs w:val="24"/>
        </w:rPr>
        <w:t>(</w:t>
      </w:r>
      <w:r w:rsidRPr="00A65D74">
        <w:rPr>
          <w:rFonts w:ascii="Times New Roman" w:hAnsi="Times New Roman" w:cs="Times New Roman"/>
          <w:sz w:val="24"/>
          <w:szCs w:val="24"/>
        </w:rPr>
        <w:t xml:space="preserve">od Građevinskog obrta Kasalo,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zatražilo očitovanje na okolnosti je li dužnosnik Ivica Radić, općinski načelnik Općine Okrug, kao fizička osoba, angažirao taj obrt, ako jest kada je nastao navedeni poslovni odnos, što je bio predmet i koliko je iznosila njegova vrijednost te je li isti plaćen i tko je podmirio račune, zajedno sa dostavom računa i dokumentacije iz koje proizlazi da su računi plaćeni. </w:t>
      </w:r>
    </w:p>
    <w:p w14:paraId="39641821" w14:textId="77777777" w:rsidR="007A4DB1" w:rsidRDefault="007A4DB1" w:rsidP="00AA0434">
      <w:pPr>
        <w:spacing w:after="0"/>
        <w:ind w:firstLine="708"/>
        <w:jc w:val="both"/>
        <w:rPr>
          <w:rFonts w:ascii="Times New Roman" w:hAnsi="Times New Roman" w:cs="Times New Roman"/>
          <w:sz w:val="24"/>
          <w:szCs w:val="24"/>
        </w:rPr>
      </w:pPr>
    </w:p>
    <w:p w14:paraId="5EF02356" w14:textId="182BE095" w:rsidR="009A0F9E" w:rsidRPr="00A65D74" w:rsidRDefault="009A0F9E" w:rsidP="00AA0434">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 xml:space="preserve">Građevinski obrt Kasalo,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iz Okruga Gornjeg očitovao se dopisom koji je zaprimljen dana 18. lipnja 2020. pod brojem 711-U-2172-P-195-19/20-07-3 u kojem se navodi da s dužnosnikom Ivicom Radićem, kao fizičkom osobom, nije bio u poslovnom odnosu te da je isti obrt u njegovom vlasništvu odjavljen 28. srpnja 2015. Uvidom u podatke obrtnog registra, utvrđeno je da je Građevinski obrt Kasalo,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A65D74">
        <w:rPr>
          <w:rFonts w:ascii="Times New Roman" w:hAnsi="Times New Roman" w:cs="Times New Roman"/>
          <w:sz w:val="24"/>
          <w:szCs w:val="24"/>
        </w:rPr>
        <w:t xml:space="preserve"> iz Okruga Gornjeg prestao s radom 28. srpnja 2015. </w:t>
      </w:r>
    </w:p>
    <w:p w14:paraId="0E6E5B28" w14:textId="7BF35DE0" w:rsidR="00F81D67" w:rsidRPr="00A65D74" w:rsidRDefault="00F81D67" w:rsidP="009A0F9E">
      <w:pPr>
        <w:pStyle w:val="Default"/>
        <w:spacing w:line="276" w:lineRule="auto"/>
        <w:ind w:firstLine="708"/>
        <w:jc w:val="both"/>
        <w:rPr>
          <w:color w:val="auto"/>
        </w:rPr>
      </w:pPr>
    </w:p>
    <w:p w14:paraId="68AAF51D" w14:textId="77777777" w:rsidR="00F81D67" w:rsidRPr="00A65D74" w:rsidRDefault="00F81D67" w:rsidP="00F81D67">
      <w:pPr>
        <w:spacing w:after="0"/>
        <w:ind w:firstLine="708"/>
        <w:jc w:val="both"/>
        <w:rPr>
          <w:rFonts w:ascii="Times New Roman" w:hAnsi="Times New Roman" w:cs="Times New Roman"/>
          <w:sz w:val="24"/>
          <w:szCs w:val="24"/>
        </w:rPr>
      </w:pPr>
      <w:r w:rsidRPr="00A65D74">
        <w:rPr>
          <w:rFonts w:ascii="Times New Roman" w:hAnsi="Times New Roman" w:cs="Times New Roman"/>
          <w:sz w:val="24"/>
          <w:szCs w:val="24"/>
        </w:rPr>
        <w:t xml:space="preserve">Člankom 7. stavkom 1. podstavkom c) ZSSI-a koji određuje zabranjena djelovanja dužnosnika propisano je da je dužnosnicima zabranjeno zlouporabiti posebna prava dužnosnika koja proizlaze ili su potrebna za obavljanje dužnosti.  </w:t>
      </w:r>
    </w:p>
    <w:p w14:paraId="04E51A54" w14:textId="77777777" w:rsidR="00A65D74" w:rsidRPr="00A65D74" w:rsidRDefault="00A65D74" w:rsidP="009972BC">
      <w:pPr>
        <w:autoSpaceDE w:val="0"/>
        <w:autoSpaceDN w:val="0"/>
        <w:adjustRightInd w:val="0"/>
        <w:spacing w:after="0"/>
        <w:ind w:firstLine="709"/>
        <w:jc w:val="both"/>
        <w:rPr>
          <w:rFonts w:ascii="Times New Roman" w:hAnsi="Times New Roman" w:cs="Times New Roman"/>
          <w:sz w:val="24"/>
          <w:szCs w:val="24"/>
        </w:rPr>
      </w:pPr>
    </w:p>
    <w:p w14:paraId="023DDD6C" w14:textId="08ACAAE9" w:rsidR="009972BC" w:rsidRDefault="009972BC" w:rsidP="00A65D74">
      <w:pPr>
        <w:autoSpaceDE w:val="0"/>
        <w:autoSpaceDN w:val="0"/>
        <w:adjustRightInd w:val="0"/>
        <w:spacing w:after="0"/>
        <w:ind w:firstLine="709"/>
        <w:jc w:val="both"/>
        <w:rPr>
          <w:rFonts w:ascii="Times New Roman" w:hAnsi="Times New Roman" w:cs="Times New Roman"/>
          <w:sz w:val="24"/>
          <w:szCs w:val="24"/>
        </w:rPr>
      </w:pPr>
      <w:r w:rsidRPr="00A65D74">
        <w:rPr>
          <w:rFonts w:ascii="Times New Roman" w:hAnsi="Times New Roman" w:cs="Times New Roman"/>
          <w:sz w:val="24"/>
          <w:szCs w:val="24"/>
        </w:rPr>
        <w:t xml:space="preserve">Iz očitovanja Općine </w:t>
      </w:r>
      <w:r w:rsidR="00A65D74" w:rsidRPr="00A65D74">
        <w:rPr>
          <w:rFonts w:ascii="Times New Roman" w:hAnsi="Times New Roman" w:cs="Times New Roman"/>
          <w:sz w:val="24"/>
          <w:szCs w:val="24"/>
        </w:rPr>
        <w:t>Okrug</w:t>
      </w:r>
      <w:r w:rsidRPr="00A65D74">
        <w:rPr>
          <w:rFonts w:ascii="Times New Roman" w:hAnsi="Times New Roman" w:cs="Times New Roman"/>
          <w:sz w:val="24"/>
          <w:szCs w:val="24"/>
        </w:rPr>
        <w:t xml:space="preserve"> te priložene dokumentacije kao i očitovanja i dokumentacije zatražene od </w:t>
      </w:r>
      <w:r w:rsidR="00A65D74" w:rsidRPr="00A65D74">
        <w:rPr>
          <w:rFonts w:ascii="Times New Roman" w:hAnsi="Times New Roman" w:cs="Times New Roman"/>
          <w:sz w:val="24"/>
          <w:szCs w:val="24"/>
        </w:rPr>
        <w:t xml:space="preserve">navedenih obrta, </w:t>
      </w:r>
      <w:r w:rsidRPr="00A65D74">
        <w:rPr>
          <w:rFonts w:ascii="Times New Roman" w:hAnsi="Times New Roman" w:cs="Times New Roman"/>
          <w:sz w:val="24"/>
          <w:szCs w:val="24"/>
        </w:rPr>
        <w:t xml:space="preserve">utvrđeno je da postoji poslovni odnos između </w:t>
      </w:r>
      <w:r w:rsidR="00A65D74" w:rsidRPr="00A65D74">
        <w:rPr>
          <w:rFonts w:ascii="Times New Roman" w:hAnsi="Times New Roman" w:cs="Times New Roman"/>
          <w:sz w:val="24"/>
          <w:szCs w:val="24"/>
        </w:rPr>
        <w:t>Općine Okrug u kojoj</w:t>
      </w:r>
      <w:r w:rsidRPr="00A65D74">
        <w:rPr>
          <w:rFonts w:ascii="Times New Roman" w:hAnsi="Times New Roman" w:cs="Times New Roman"/>
          <w:sz w:val="24"/>
          <w:szCs w:val="24"/>
        </w:rPr>
        <w:t xml:space="preserve"> dužnosnik obnaša dužnost i </w:t>
      </w:r>
      <w:r w:rsidR="00A65D74" w:rsidRPr="00A65D74">
        <w:rPr>
          <w:rFonts w:ascii="Times New Roman" w:hAnsi="Times New Roman" w:cs="Times New Roman"/>
          <w:sz w:val="24"/>
          <w:szCs w:val="24"/>
        </w:rPr>
        <w:t xml:space="preserve">MBM obrta za građevinarstvo, masažu i prijevoz, </w:t>
      </w:r>
      <w:proofErr w:type="spellStart"/>
      <w:r w:rsidR="00A65D74" w:rsidRPr="00A65D74">
        <w:rPr>
          <w:rFonts w:ascii="Times New Roman" w:hAnsi="Times New Roman" w:cs="Times New Roman"/>
          <w:sz w:val="24"/>
          <w:szCs w:val="24"/>
        </w:rPr>
        <w:t>vl</w:t>
      </w:r>
      <w:proofErr w:type="spellEnd"/>
      <w:r w:rsidR="00A65D74"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00A65D74" w:rsidRPr="00DF0ECB">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lastRenderedPageBreak/>
        <w:t>………..</w:t>
      </w:r>
      <w:r w:rsidR="00A65D74">
        <w:rPr>
          <w:rFonts w:ascii="Times New Roman" w:hAnsi="Times New Roman" w:cs="Times New Roman"/>
          <w:sz w:val="24"/>
          <w:szCs w:val="24"/>
        </w:rPr>
        <w:t xml:space="preserve"> </w:t>
      </w:r>
      <w:r w:rsidRPr="00A65D74">
        <w:rPr>
          <w:rFonts w:ascii="Times New Roman" w:hAnsi="Times New Roman" w:cs="Times New Roman"/>
          <w:sz w:val="24"/>
          <w:szCs w:val="24"/>
        </w:rPr>
        <w:t xml:space="preserve">te da istodobno postoji poslovni odnos između dužnosnika </w:t>
      </w:r>
      <w:r w:rsidR="00A65D74">
        <w:rPr>
          <w:rFonts w:ascii="Times New Roman" w:hAnsi="Times New Roman" w:cs="Times New Roman"/>
          <w:sz w:val="24"/>
          <w:szCs w:val="24"/>
        </w:rPr>
        <w:t>Ivice Radića</w:t>
      </w:r>
      <w:r w:rsidR="00496A8E">
        <w:rPr>
          <w:rFonts w:ascii="Times New Roman" w:hAnsi="Times New Roman" w:cs="Times New Roman"/>
          <w:sz w:val="24"/>
          <w:szCs w:val="24"/>
        </w:rPr>
        <w:t>,</w:t>
      </w:r>
      <w:r w:rsidR="00A65D74">
        <w:rPr>
          <w:rFonts w:ascii="Times New Roman" w:hAnsi="Times New Roman" w:cs="Times New Roman"/>
          <w:sz w:val="24"/>
          <w:szCs w:val="24"/>
        </w:rPr>
        <w:t xml:space="preserve"> </w:t>
      </w:r>
      <w:r w:rsidRPr="00A65D74">
        <w:rPr>
          <w:rFonts w:ascii="Times New Roman" w:hAnsi="Times New Roman" w:cs="Times New Roman"/>
          <w:sz w:val="24"/>
          <w:szCs w:val="24"/>
        </w:rPr>
        <w:t>kao fizičke osobe</w:t>
      </w:r>
      <w:r w:rsidR="00496A8E">
        <w:rPr>
          <w:rFonts w:ascii="Times New Roman" w:hAnsi="Times New Roman" w:cs="Times New Roman"/>
          <w:sz w:val="24"/>
          <w:szCs w:val="24"/>
        </w:rPr>
        <w:t xml:space="preserve">, i navedenog obrta. Također je utvrđeno </w:t>
      </w:r>
      <w:r w:rsidR="007A4DB1">
        <w:rPr>
          <w:rFonts w:ascii="Times New Roman" w:hAnsi="Times New Roman" w:cs="Times New Roman"/>
          <w:sz w:val="24"/>
          <w:szCs w:val="24"/>
        </w:rPr>
        <w:t xml:space="preserve">da je </w:t>
      </w:r>
      <w:r w:rsidR="00A65D74">
        <w:rPr>
          <w:rFonts w:ascii="Times New Roman" w:hAnsi="Times New Roman" w:cs="Times New Roman"/>
          <w:sz w:val="24"/>
          <w:szCs w:val="24"/>
        </w:rPr>
        <w:t>postoj</w:t>
      </w:r>
      <w:r w:rsidR="007A4DB1">
        <w:rPr>
          <w:rFonts w:ascii="Times New Roman" w:hAnsi="Times New Roman" w:cs="Times New Roman"/>
          <w:sz w:val="24"/>
          <w:szCs w:val="24"/>
        </w:rPr>
        <w:t>ao</w:t>
      </w:r>
      <w:r w:rsidR="00A65D74">
        <w:rPr>
          <w:rFonts w:ascii="Times New Roman" w:hAnsi="Times New Roman" w:cs="Times New Roman"/>
          <w:sz w:val="24"/>
          <w:szCs w:val="24"/>
        </w:rPr>
        <w:t xml:space="preserve"> poslovni odnos </w:t>
      </w:r>
      <w:r w:rsidR="00496A8E">
        <w:rPr>
          <w:rFonts w:ascii="Times New Roman" w:hAnsi="Times New Roman" w:cs="Times New Roman"/>
          <w:sz w:val="24"/>
          <w:szCs w:val="24"/>
        </w:rPr>
        <w:t>Općine s Građevinskim</w:t>
      </w:r>
      <w:r w:rsidR="00A65D74">
        <w:rPr>
          <w:rFonts w:ascii="Times New Roman" w:hAnsi="Times New Roman" w:cs="Times New Roman"/>
          <w:sz w:val="24"/>
          <w:szCs w:val="24"/>
        </w:rPr>
        <w:t xml:space="preserve"> obrt</w:t>
      </w:r>
      <w:r w:rsidR="00496A8E">
        <w:rPr>
          <w:rFonts w:ascii="Times New Roman" w:hAnsi="Times New Roman" w:cs="Times New Roman"/>
          <w:sz w:val="24"/>
          <w:szCs w:val="24"/>
        </w:rPr>
        <w:t>om</w:t>
      </w:r>
      <w:r w:rsidR="00A65D74">
        <w:rPr>
          <w:rFonts w:ascii="Times New Roman" w:hAnsi="Times New Roman" w:cs="Times New Roman"/>
          <w:sz w:val="24"/>
          <w:szCs w:val="24"/>
        </w:rPr>
        <w:t xml:space="preserve"> </w:t>
      </w:r>
      <w:r w:rsidR="00A65D74" w:rsidRPr="00A65D74">
        <w:rPr>
          <w:rFonts w:ascii="Times New Roman" w:hAnsi="Times New Roman" w:cs="Times New Roman"/>
          <w:sz w:val="24"/>
          <w:szCs w:val="24"/>
        </w:rPr>
        <w:t xml:space="preserve">Kasalo </w:t>
      </w:r>
      <w:proofErr w:type="spellStart"/>
      <w:r w:rsidR="00A65D74" w:rsidRPr="00A65D74">
        <w:rPr>
          <w:rFonts w:ascii="Times New Roman" w:hAnsi="Times New Roman" w:cs="Times New Roman"/>
          <w:sz w:val="24"/>
          <w:szCs w:val="24"/>
        </w:rPr>
        <w:t>vl</w:t>
      </w:r>
      <w:proofErr w:type="spellEnd"/>
      <w:r w:rsidR="00A65D74"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00A65D74">
        <w:rPr>
          <w:rFonts w:ascii="Times New Roman" w:hAnsi="Times New Roman" w:cs="Times New Roman"/>
          <w:sz w:val="24"/>
          <w:szCs w:val="24"/>
        </w:rPr>
        <w:t xml:space="preserve">, ali </w:t>
      </w:r>
      <w:r w:rsidR="00496A8E">
        <w:rPr>
          <w:rFonts w:ascii="Times New Roman" w:hAnsi="Times New Roman" w:cs="Times New Roman"/>
          <w:sz w:val="24"/>
          <w:szCs w:val="24"/>
        </w:rPr>
        <w:t xml:space="preserve">da isti nije stupao u poslovni odnos s dužnosnikom, kao fizičkom osobom.  </w:t>
      </w:r>
    </w:p>
    <w:p w14:paraId="6A31AFF4" w14:textId="77777777" w:rsidR="007A4DB1" w:rsidRDefault="007A4DB1" w:rsidP="00A65D74">
      <w:pPr>
        <w:autoSpaceDE w:val="0"/>
        <w:autoSpaceDN w:val="0"/>
        <w:adjustRightInd w:val="0"/>
        <w:spacing w:after="0"/>
        <w:ind w:firstLine="709"/>
        <w:jc w:val="both"/>
        <w:rPr>
          <w:rFonts w:ascii="Times New Roman" w:hAnsi="Times New Roman" w:cs="Times New Roman"/>
          <w:sz w:val="24"/>
          <w:szCs w:val="24"/>
        </w:rPr>
      </w:pPr>
    </w:p>
    <w:p w14:paraId="4764B216" w14:textId="095C2941" w:rsidR="00236838" w:rsidRDefault="008F4A19" w:rsidP="00544DB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Iz dokumentacije proizlazi da s</w:t>
      </w:r>
      <w:r w:rsidR="00544DBF">
        <w:rPr>
          <w:rFonts w:ascii="Times New Roman" w:hAnsi="Times New Roman" w:cs="Times New Roman"/>
          <w:sz w:val="24"/>
          <w:szCs w:val="24"/>
        </w:rPr>
        <w:t>u</w:t>
      </w:r>
      <w:r>
        <w:rPr>
          <w:rFonts w:ascii="Times New Roman" w:hAnsi="Times New Roman" w:cs="Times New Roman"/>
          <w:sz w:val="24"/>
          <w:szCs w:val="24"/>
        </w:rPr>
        <w:t xml:space="preserve"> </w:t>
      </w:r>
      <w:r w:rsidR="00544DBF">
        <w:rPr>
          <w:rFonts w:ascii="Times New Roman" w:hAnsi="Times New Roman" w:cs="Times New Roman"/>
          <w:sz w:val="24"/>
          <w:szCs w:val="24"/>
        </w:rPr>
        <w:t xml:space="preserve">poslovni odnosi Općine Okrug nastajali u okviru </w:t>
      </w:r>
      <w:r>
        <w:rPr>
          <w:rFonts w:ascii="Times New Roman" w:hAnsi="Times New Roman" w:cs="Times New Roman"/>
          <w:sz w:val="24"/>
          <w:szCs w:val="24"/>
        </w:rPr>
        <w:t>postupka bag</w:t>
      </w:r>
      <w:r w:rsidR="0015533D">
        <w:rPr>
          <w:rFonts w:ascii="Times New Roman" w:hAnsi="Times New Roman" w:cs="Times New Roman"/>
          <w:sz w:val="24"/>
          <w:szCs w:val="24"/>
        </w:rPr>
        <w:t xml:space="preserve">atelne, </w:t>
      </w:r>
      <w:r>
        <w:rPr>
          <w:rFonts w:ascii="Times New Roman" w:hAnsi="Times New Roman" w:cs="Times New Roman"/>
          <w:sz w:val="24"/>
          <w:szCs w:val="24"/>
        </w:rPr>
        <w:t xml:space="preserve">odnosno jednostavne nabave male vrijednosti, </w:t>
      </w:r>
      <w:r w:rsidR="00236838">
        <w:rPr>
          <w:rFonts w:ascii="Times New Roman" w:hAnsi="Times New Roman" w:cs="Times New Roman"/>
          <w:sz w:val="24"/>
          <w:szCs w:val="24"/>
        </w:rPr>
        <w:t>na temelju</w:t>
      </w:r>
      <w:r>
        <w:rPr>
          <w:rFonts w:ascii="Times New Roman" w:hAnsi="Times New Roman" w:cs="Times New Roman"/>
          <w:sz w:val="24"/>
          <w:szCs w:val="24"/>
        </w:rPr>
        <w:t xml:space="preserve"> </w:t>
      </w:r>
      <w:r w:rsidR="00236838">
        <w:rPr>
          <w:rFonts w:ascii="Times New Roman" w:hAnsi="Times New Roman" w:cs="Times New Roman"/>
          <w:sz w:val="24"/>
          <w:szCs w:val="24"/>
        </w:rPr>
        <w:t xml:space="preserve">pravilnika </w:t>
      </w:r>
      <w:r>
        <w:rPr>
          <w:rFonts w:ascii="Times New Roman" w:hAnsi="Times New Roman" w:cs="Times New Roman"/>
          <w:sz w:val="24"/>
          <w:szCs w:val="24"/>
        </w:rPr>
        <w:t xml:space="preserve">Općine Okrug, </w:t>
      </w:r>
      <w:r w:rsidR="00544DBF">
        <w:rPr>
          <w:rFonts w:ascii="Times New Roman" w:hAnsi="Times New Roman" w:cs="Times New Roman"/>
          <w:sz w:val="24"/>
          <w:szCs w:val="24"/>
        </w:rPr>
        <w:t>i to</w:t>
      </w:r>
      <w:r>
        <w:rPr>
          <w:rFonts w:ascii="Times New Roman" w:hAnsi="Times New Roman" w:cs="Times New Roman"/>
          <w:sz w:val="24"/>
          <w:szCs w:val="24"/>
        </w:rPr>
        <w:t xml:space="preserve"> prihvatom ponud</w:t>
      </w:r>
      <w:r w:rsidR="00544DBF">
        <w:rPr>
          <w:rFonts w:ascii="Times New Roman" w:hAnsi="Times New Roman" w:cs="Times New Roman"/>
          <w:sz w:val="24"/>
          <w:szCs w:val="24"/>
        </w:rPr>
        <w:t xml:space="preserve">e </w:t>
      </w:r>
      <w:r>
        <w:rPr>
          <w:rFonts w:ascii="Times New Roman" w:hAnsi="Times New Roman" w:cs="Times New Roman"/>
          <w:sz w:val="24"/>
          <w:szCs w:val="24"/>
        </w:rPr>
        <w:t xml:space="preserve">po pozivima Općine za dostavom ponude ili izdavanjem </w:t>
      </w:r>
      <w:proofErr w:type="spellStart"/>
      <w:r>
        <w:rPr>
          <w:rFonts w:ascii="Times New Roman" w:hAnsi="Times New Roman" w:cs="Times New Roman"/>
          <w:sz w:val="24"/>
          <w:szCs w:val="24"/>
        </w:rPr>
        <w:t>naruždbenica</w:t>
      </w:r>
      <w:proofErr w:type="spellEnd"/>
      <w:r>
        <w:rPr>
          <w:rFonts w:ascii="Times New Roman" w:hAnsi="Times New Roman" w:cs="Times New Roman"/>
          <w:sz w:val="24"/>
          <w:szCs w:val="24"/>
        </w:rPr>
        <w:t xml:space="preserve">, te da je dužnosnik Ivica Radić donosio odluke o prihvatu ponude, </w:t>
      </w:r>
      <w:r w:rsidR="000F32CC">
        <w:rPr>
          <w:rFonts w:ascii="Times New Roman" w:hAnsi="Times New Roman" w:cs="Times New Roman"/>
          <w:sz w:val="24"/>
          <w:szCs w:val="24"/>
        </w:rPr>
        <w:t xml:space="preserve">ispred Općine Okrug </w:t>
      </w:r>
      <w:r w:rsidR="00544DBF">
        <w:rPr>
          <w:rFonts w:ascii="Times New Roman" w:hAnsi="Times New Roman" w:cs="Times New Roman"/>
          <w:sz w:val="24"/>
          <w:szCs w:val="24"/>
        </w:rPr>
        <w:t xml:space="preserve">sklapao </w:t>
      </w:r>
      <w:r>
        <w:rPr>
          <w:rFonts w:ascii="Times New Roman" w:hAnsi="Times New Roman" w:cs="Times New Roman"/>
          <w:sz w:val="24"/>
          <w:szCs w:val="24"/>
        </w:rPr>
        <w:t>ugovore s obrtima te odobravao isplate po narudžbenicama</w:t>
      </w:r>
      <w:r w:rsidR="00236838">
        <w:rPr>
          <w:rFonts w:ascii="Times New Roman" w:hAnsi="Times New Roman" w:cs="Times New Roman"/>
          <w:sz w:val="24"/>
          <w:szCs w:val="24"/>
        </w:rPr>
        <w:t xml:space="preserve">. Uvidom u dokumentaciju utvrđeno je da je s </w:t>
      </w:r>
      <w:r w:rsidRPr="00A65D74">
        <w:rPr>
          <w:rFonts w:ascii="Times New Roman" w:hAnsi="Times New Roman" w:cs="Times New Roman"/>
          <w:sz w:val="24"/>
          <w:szCs w:val="24"/>
        </w:rPr>
        <w:t>MBM obrt</w:t>
      </w:r>
      <w:r>
        <w:rPr>
          <w:rFonts w:ascii="Times New Roman" w:hAnsi="Times New Roman" w:cs="Times New Roman"/>
          <w:sz w:val="24"/>
          <w:szCs w:val="24"/>
        </w:rPr>
        <w:t>om</w:t>
      </w:r>
      <w:r w:rsidRPr="00A65D74">
        <w:rPr>
          <w:rFonts w:ascii="Times New Roman" w:hAnsi="Times New Roman" w:cs="Times New Roman"/>
          <w:sz w:val="24"/>
          <w:szCs w:val="24"/>
        </w:rPr>
        <w:t xml:space="preserve"> za građevinarstvo, masažu i prijevoz,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Pr="00DF0ECB">
        <w:rPr>
          <w:rFonts w:ascii="Times New Roman" w:hAnsi="Times New Roman" w:cs="Times New Roman"/>
          <w:sz w:val="24"/>
          <w:szCs w:val="24"/>
          <w:highlight w:val="black"/>
        </w:rPr>
        <w:t>,</w:t>
      </w:r>
      <w:r>
        <w:rPr>
          <w:rFonts w:ascii="Times New Roman" w:hAnsi="Times New Roman" w:cs="Times New Roman"/>
          <w:sz w:val="24"/>
          <w:szCs w:val="24"/>
        </w:rPr>
        <w:t xml:space="preserve"> u 2016. nastao poslovni odnos u vrijednosti od 69.987,00 kn, u 2017. </w:t>
      </w:r>
      <w:r w:rsidR="00236838">
        <w:rPr>
          <w:rFonts w:ascii="Times New Roman" w:hAnsi="Times New Roman" w:cs="Times New Roman"/>
          <w:sz w:val="24"/>
          <w:szCs w:val="24"/>
        </w:rPr>
        <w:t xml:space="preserve">u </w:t>
      </w:r>
      <w:r>
        <w:rPr>
          <w:rFonts w:ascii="Times New Roman" w:hAnsi="Times New Roman" w:cs="Times New Roman"/>
          <w:sz w:val="24"/>
          <w:szCs w:val="24"/>
        </w:rPr>
        <w:t xml:space="preserve">vrijednosti od 49.767,00 kn, u 2018. </w:t>
      </w:r>
      <w:r w:rsidR="00236838">
        <w:rPr>
          <w:rFonts w:ascii="Times New Roman" w:hAnsi="Times New Roman" w:cs="Times New Roman"/>
          <w:sz w:val="24"/>
          <w:szCs w:val="24"/>
        </w:rPr>
        <w:t xml:space="preserve">u </w:t>
      </w:r>
      <w:r>
        <w:rPr>
          <w:rFonts w:ascii="Times New Roman" w:hAnsi="Times New Roman" w:cs="Times New Roman"/>
          <w:sz w:val="24"/>
          <w:szCs w:val="24"/>
        </w:rPr>
        <w:t xml:space="preserve">vrijednosti </w:t>
      </w:r>
      <w:r w:rsidR="00236838">
        <w:rPr>
          <w:rFonts w:ascii="Times New Roman" w:hAnsi="Times New Roman" w:cs="Times New Roman"/>
          <w:sz w:val="24"/>
          <w:szCs w:val="24"/>
        </w:rPr>
        <w:t xml:space="preserve">od </w:t>
      </w:r>
      <w:r>
        <w:rPr>
          <w:rFonts w:ascii="Times New Roman" w:hAnsi="Times New Roman" w:cs="Times New Roman"/>
          <w:sz w:val="24"/>
          <w:szCs w:val="24"/>
        </w:rPr>
        <w:t xml:space="preserve">195.612,30 kn, </w:t>
      </w:r>
      <w:r w:rsidR="00236838">
        <w:rPr>
          <w:rFonts w:ascii="Times New Roman" w:hAnsi="Times New Roman" w:cs="Times New Roman"/>
          <w:sz w:val="24"/>
          <w:szCs w:val="24"/>
        </w:rPr>
        <w:t xml:space="preserve">od </w:t>
      </w:r>
      <w:r>
        <w:rPr>
          <w:rFonts w:ascii="Times New Roman" w:hAnsi="Times New Roman" w:cs="Times New Roman"/>
          <w:sz w:val="24"/>
          <w:szCs w:val="24"/>
        </w:rPr>
        <w:t xml:space="preserve">9.750,00 kn te </w:t>
      </w:r>
      <w:r w:rsidR="00236838">
        <w:rPr>
          <w:rFonts w:ascii="Times New Roman" w:hAnsi="Times New Roman" w:cs="Times New Roman"/>
          <w:sz w:val="24"/>
          <w:szCs w:val="24"/>
        </w:rPr>
        <w:t xml:space="preserve">od </w:t>
      </w:r>
      <w:r>
        <w:rPr>
          <w:rFonts w:ascii="Times New Roman" w:hAnsi="Times New Roman" w:cs="Times New Roman"/>
          <w:sz w:val="24"/>
          <w:szCs w:val="24"/>
        </w:rPr>
        <w:t>69.942,00 kn</w:t>
      </w:r>
      <w:r w:rsidR="000F32CC">
        <w:rPr>
          <w:rFonts w:ascii="Times New Roman" w:hAnsi="Times New Roman" w:cs="Times New Roman"/>
          <w:sz w:val="24"/>
          <w:szCs w:val="24"/>
        </w:rPr>
        <w:t>, a</w:t>
      </w:r>
      <w:r>
        <w:rPr>
          <w:rFonts w:ascii="Times New Roman" w:hAnsi="Times New Roman" w:cs="Times New Roman"/>
          <w:sz w:val="24"/>
          <w:szCs w:val="24"/>
        </w:rPr>
        <w:t xml:space="preserve"> s Građevinskim obrtom </w:t>
      </w:r>
      <w:r w:rsidRPr="00A65D74">
        <w:rPr>
          <w:rFonts w:ascii="Times New Roman" w:hAnsi="Times New Roman" w:cs="Times New Roman"/>
          <w:sz w:val="24"/>
          <w:szCs w:val="24"/>
        </w:rPr>
        <w:t xml:space="preserve">Kasalo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Pr>
          <w:rFonts w:ascii="Times New Roman" w:hAnsi="Times New Roman" w:cs="Times New Roman"/>
          <w:sz w:val="24"/>
          <w:szCs w:val="24"/>
        </w:rPr>
        <w:t xml:space="preserve"> u 2014. poslovni odnos u vrijednosti od 129.949,00 kn. </w:t>
      </w:r>
    </w:p>
    <w:p w14:paraId="5D8379AD" w14:textId="77777777" w:rsidR="00236838" w:rsidRPr="001975D3" w:rsidRDefault="00236838" w:rsidP="00236838">
      <w:pPr>
        <w:autoSpaceDE w:val="0"/>
        <w:autoSpaceDN w:val="0"/>
        <w:adjustRightInd w:val="0"/>
        <w:spacing w:after="0"/>
        <w:ind w:firstLine="709"/>
        <w:jc w:val="both"/>
        <w:rPr>
          <w:rFonts w:ascii="Times New Roman" w:hAnsi="Times New Roman" w:cs="Times New Roman"/>
          <w:color w:val="FF0000"/>
          <w:sz w:val="24"/>
          <w:szCs w:val="24"/>
        </w:rPr>
      </w:pPr>
    </w:p>
    <w:p w14:paraId="1011A809" w14:textId="17A9A089" w:rsidR="001975D3" w:rsidRPr="00CB75F3" w:rsidRDefault="0015533D" w:rsidP="001975D3">
      <w:pPr>
        <w:autoSpaceDE w:val="0"/>
        <w:autoSpaceDN w:val="0"/>
        <w:adjustRightInd w:val="0"/>
        <w:spacing w:after="0"/>
        <w:ind w:firstLine="709"/>
        <w:jc w:val="both"/>
        <w:rPr>
          <w:rFonts w:ascii="Times New Roman" w:hAnsi="Times New Roman" w:cs="Times New Roman"/>
          <w:sz w:val="24"/>
          <w:szCs w:val="24"/>
        </w:rPr>
      </w:pPr>
      <w:r w:rsidRPr="00CB75F3">
        <w:rPr>
          <w:rFonts w:ascii="Times New Roman" w:hAnsi="Times New Roman" w:cs="Times New Roman"/>
          <w:sz w:val="24"/>
          <w:szCs w:val="24"/>
        </w:rPr>
        <w:t xml:space="preserve">U odnosu na navode </w:t>
      </w:r>
      <w:r w:rsidR="001975D3" w:rsidRPr="00CB75F3">
        <w:rPr>
          <w:rFonts w:ascii="Times New Roman" w:hAnsi="Times New Roman" w:cs="Times New Roman"/>
          <w:sz w:val="24"/>
          <w:szCs w:val="24"/>
        </w:rPr>
        <w:t xml:space="preserve">prijave da je Općina Okrug izbjegavala provedbu postupka javne nabave podjelom predmeta nabave na robu ili usluge manje pojedinačne vrijednosti, ukazuje se da Povjerenstvo ne može ispitivati jesu li poslovni odnosi Općine Okrug s MBM obrtom, koji su nastali izdavanjem narudžbenica bez provedbe postupka javne nabave, provedeni sukladno odredbama </w:t>
      </w:r>
      <w:r w:rsidR="00F03857" w:rsidRPr="00CB75F3">
        <w:rPr>
          <w:rFonts w:ascii="Times New Roman" w:hAnsi="Times New Roman" w:cs="Times New Roman"/>
          <w:sz w:val="24"/>
          <w:szCs w:val="24"/>
        </w:rPr>
        <w:t xml:space="preserve">Zakona o javnoj nabavi </w:t>
      </w:r>
      <w:r w:rsidR="001975D3" w:rsidRPr="00CB75F3">
        <w:rPr>
          <w:rFonts w:ascii="Times New Roman" w:hAnsi="Times New Roman" w:cs="Times New Roman"/>
          <w:sz w:val="24"/>
          <w:szCs w:val="24"/>
        </w:rPr>
        <w:t xml:space="preserve">te odredbama Pravilnika Općine Okrug kojima je uređen postupak bagatelne ili jednostavne nabave. </w:t>
      </w:r>
    </w:p>
    <w:p w14:paraId="5D0ED44C" w14:textId="77777777" w:rsidR="001975D3" w:rsidRDefault="001975D3" w:rsidP="001975D3">
      <w:pPr>
        <w:autoSpaceDE w:val="0"/>
        <w:autoSpaceDN w:val="0"/>
        <w:adjustRightInd w:val="0"/>
        <w:spacing w:after="0"/>
        <w:ind w:firstLine="709"/>
        <w:jc w:val="both"/>
        <w:rPr>
          <w:rFonts w:ascii="Times New Roman" w:hAnsi="Times New Roman" w:cs="Times New Roman"/>
          <w:sz w:val="24"/>
          <w:szCs w:val="24"/>
        </w:rPr>
      </w:pPr>
    </w:p>
    <w:p w14:paraId="53C00D60" w14:textId="294019D7" w:rsidR="00544DBF" w:rsidRPr="00CB75F3" w:rsidRDefault="00544DBF" w:rsidP="001975D3">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I</w:t>
      </w:r>
      <w:r w:rsidR="009972BC" w:rsidRPr="00A65D74">
        <w:rPr>
          <w:rFonts w:ascii="Times New Roman" w:hAnsi="Times New Roman" w:cs="Times New Roman"/>
          <w:sz w:val="24"/>
          <w:szCs w:val="24"/>
        </w:rPr>
        <w:t xml:space="preserve">ako dužnosnik nije ograničen u odabiru poslovnih partnera kada sklapa ugovore u svojstvu fizičke osobe za vlastite interese, </w:t>
      </w:r>
      <w:r w:rsidR="000F32CC">
        <w:rPr>
          <w:rFonts w:ascii="Times New Roman" w:hAnsi="Times New Roman" w:cs="Times New Roman"/>
          <w:sz w:val="24"/>
          <w:szCs w:val="24"/>
        </w:rPr>
        <w:t xml:space="preserve">pa tako niti u odabiru </w:t>
      </w:r>
      <w:r>
        <w:rPr>
          <w:rFonts w:ascii="Times New Roman" w:hAnsi="Times New Roman" w:cs="Times New Roman"/>
          <w:sz w:val="24"/>
          <w:szCs w:val="24"/>
        </w:rPr>
        <w:t>navedenih obrta,</w:t>
      </w:r>
      <w:r w:rsidR="000F32CC">
        <w:rPr>
          <w:rFonts w:ascii="Times New Roman" w:hAnsi="Times New Roman" w:cs="Times New Roman"/>
          <w:sz w:val="24"/>
          <w:szCs w:val="24"/>
        </w:rPr>
        <w:t xml:space="preserve"> </w:t>
      </w:r>
      <w:r w:rsidR="009972BC" w:rsidRPr="00A65D74">
        <w:rPr>
          <w:rFonts w:ascii="Times New Roman" w:hAnsi="Times New Roman" w:cs="Times New Roman"/>
          <w:sz w:val="24"/>
          <w:szCs w:val="24"/>
        </w:rPr>
        <w:t xml:space="preserve">u opisanoj situaciji postoji veliki koruptivni rizik, ukoliko bi dužnosnik koristio nastanak poslovnih odnosa s Općinom </w:t>
      </w:r>
      <w:r w:rsidR="000F32CC">
        <w:rPr>
          <w:rFonts w:ascii="Times New Roman" w:hAnsi="Times New Roman" w:cs="Times New Roman"/>
          <w:sz w:val="24"/>
          <w:szCs w:val="24"/>
        </w:rPr>
        <w:t>Okrug</w:t>
      </w:r>
      <w:r w:rsidR="009972BC" w:rsidRPr="00A65D74">
        <w:rPr>
          <w:rFonts w:ascii="Times New Roman" w:hAnsi="Times New Roman" w:cs="Times New Roman"/>
          <w:sz w:val="24"/>
          <w:szCs w:val="24"/>
        </w:rPr>
        <w:t xml:space="preserve"> kako bi u privatnom poslovnom aranžmanu za sebe ishodio povoljnije uvjete od onih pod kojima </w:t>
      </w:r>
      <w:r>
        <w:rPr>
          <w:rFonts w:ascii="Times New Roman" w:hAnsi="Times New Roman" w:cs="Times New Roman"/>
          <w:sz w:val="24"/>
          <w:szCs w:val="24"/>
        </w:rPr>
        <w:t xml:space="preserve">ti obrti </w:t>
      </w:r>
      <w:r w:rsidR="000F32CC">
        <w:rPr>
          <w:rFonts w:ascii="Times New Roman" w:hAnsi="Times New Roman" w:cs="Times New Roman"/>
          <w:sz w:val="24"/>
          <w:szCs w:val="24"/>
        </w:rPr>
        <w:t>uobičajeno pruža</w:t>
      </w:r>
      <w:r>
        <w:rPr>
          <w:rFonts w:ascii="Times New Roman" w:hAnsi="Times New Roman" w:cs="Times New Roman"/>
          <w:sz w:val="24"/>
          <w:szCs w:val="24"/>
        </w:rPr>
        <w:t>ju</w:t>
      </w:r>
      <w:r w:rsidR="009972BC" w:rsidRPr="00A65D74">
        <w:rPr>
          <w:rFonts w:ascii="Times New Roman" w:hAnsi="Times New Roman" w:cs="Times New Roman"/>
          <w:sz w:val="24"/>
          <w:szCs w:val="24"/>
        </w:rPr>
        <w:t xml:space="preserve"> iste ili slične usluge. </w:t>
      </w:r>
      <w:r>
        <w:rPr>
          <w:rFonts w:ascii="Times New Roman" w:hAnsi="Times New Roman" w:cs="Times New Roman"/>
          <w:sz w:val="24"/>
          <w:szCs w:val="24"/>
        </w:rPr>
        <w:t xml:space="preserve">Ove okolnosti </w:t>
      </w:r>
      <w:r w:rsidR="00865ED8">
        <w:rPr>
          <w:rFonts w:ascii="Times New Roman" w:hAnsi="Times New Roman" w:cs="Times New Roman"/>
          <w:sz w:val="24"/>
          <w:szCs w:val="24"/>
        </w:rPr>
        <w:t>ispitivane su</w:t>
      </w:r>
      <w:r>
        <w:rPr>
          <w:rFonts w:ascii="Times New Roman" w:hAnsi="Times New Roman" w:cs="Times New Roman"/>
          <w:sz w:val="24"/>
          <w:szCs w:val="24"/>
        </w:rPr>
        <w:t xml:space="preserve"> samo u odnosu na </w:t>
      </w:r>
      <w:r w:rsidRPr="00A65D74">
        <w:rPr>
          <w:rFonts w:ascii="Times New Roman" w:hAnsi="Times New Roman" w:cs="Times New Roman"/>
          <w:sz w:val="24"/>
          <w:szCs w:val="24"/>
        </w:rPr>
        <w:t xml:space="preserve">MBM obrt za građevinarstvo, masažu i prijevoz,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Pr>
          <w:rFonts w:ascii="Times New Roman" w:hAnsi="Times New Roman" w:cs="Times New Roman"/>
          <w:sz w:val="24"/>
          <w:szCs w:val="24"/>
        </w:rPr>
        <w:t xml:space="preserve">, jer je prema navodima zaprimljenog očitovanja došlo do poslovnog odnosa dužnosnika s tim obrtom, ali ne i s Građevinskim obrtom </w:t>
      </w:r>
      <w:r w:rsidRPr="00A65D74">
        <w:rPr>
          <w:rFonts w:ascii="Times New Roman" w:hAnsi="Times New Roman" w:cs="Times New Roman"/>
          <w:sz w:val="24"/>
          <w:szCs w:val="24"/>
        </w:rPr>
        <w:t xml:space="preserve">Kasalo </w:t>
      </w:r>
      <w:proofErr w:type="spellStart"/>
      <w:r w:rsidRPr="00A65D74">
        <w:rPr>
          <w:rFonts w:ascii="Times New Roman" w:hAnsi="Times New Roman" w:cs="Times New Roman"/>
          <w:sz w:val="24"/>
          <w:szCs w:val="24"/>
        </w:rPr>
        <w:t>vl</w:t>
      </w:r>
      <w:proofErr w:type="spellEnd"/>
      <w:r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00EA67EB">
        <w:rPr>
          <w:rFonts w:ascii="Times New Roman" w:hAnsi="Times New Roman" w:cs="Times New Roman"/>
          <w:sz w:val="24"/>
          <w:szCs w:val="24"/>
        </w:rPr>
        <w:t xml:space="preserve">, </w:t>
      </w:r>
      <w:r w:rsidR="00EA67EB" w:rsidRPr="00CB75F3">
        <w:rPr>
          <w:rFonts w:ascii="Times New Roman" w:hAnsi="Times New Roman" w:cs="Times New Roman"/>
          <w:sz w:val="24"/>
          <w:szCs w:val="24"/>
        </w:rPr>
        <w:t xml:space="preserve">slijedom čega u odnosu na taj obrt ne postoji privatno-pravni poslovni odnos u kojem bi dužnosnik vršio plaćanja po pruženim uslugama ili radovima.  </w:t>
      </w:r>
    </w:p>
    <w:p w14:paraId="5AC7AAB4" w14:textId="77777777" w:rsidR="00774FB1" w:rsidRPr="00A65D74" w:rsidRDefault="00774FB1" w:rsidP="00774FB1">
      <w:pPr>
        <w:autoSpaceDE w:val="0"/>
        <w:autoSpaceDN w:val="0"/>
        <w:adjustRightInd w:val="0"/>
        <w:spacing w:after="0"/>
        <w:ind w:firstLine="709"/>
        <w:jc w:val="both"/>
        <w:rPr>
          <w:rFonts w:ascii="Times New Roman" w:hAnsi="Times New Roman" w:cs="Times New Roman"/>
          <w:sz w:val="24"/>
          <w:szCs w:val="24"/>
        </w:rPr>
      </w:pPr>
    </w:p>
    <w:p w14:paraId="4D0BC82F" w14:textId="264349F1" w:rsidR="009972BC" w:rsidRDefault="005F1199" w:rsidP="00217848">
      <w:pPr>
        <w:spacing w:after="375"/>
        <w:ind w:firstLine="708"/>
        <w:jc w:val="both"/>
        <w:textAlignment w:val="top"/>
        <w:rPr>
          <w:rFonts w:ascii="Times New Roman" w:hAnsi="Times New Roman" w:cs="Times New Roman"/>
          <w:sz w:val="24"/>
          <w:szCs w:val="24"/>
        </w:rPr>
      </w:pPr>
      <w:r>
        <w:rPr>
          <w:rFonts w:ascii="Times New Roman" w:hAnsi="Times New Roman" w:cs="Times New Roman"/>
          <w:sz w:val="24"/>
          <w:szCs w:val="24"/>
        </w:rPr>
        <w:t xml:space="preserve">Povjerenstvo </w:t>
      </w:r>
      <w:r w:rsidRPr="00A65D74">
        <w:rPr>
          <w:rFonts w:ascii="Times New Roman" w:hAnsi="Times New Roman" w:cs="Times New Roman"/>
          <w:sz w:val="24"/>
          <w:szCs w:val="24"/>
        </w:rPr>
        <w:t xml:space="preserve">nije u mogućnosti utvrđivati </w:t>
      </w:r>
      <w:r>
        <w:rPr>
          <w:rFonts w:ascii="Times New Roman" w:hAnsi="Times New Roman" w:cs="Times New Roman"/>
          <w:sz w:val="24"/>
          <w:szCs w:val="24"/>
        </w:rPr>
        <w:t>predstavlja</w:t>
      </w:r>
      <w:r w:rsidRPr="00A65D74">
        <w:rPr>
          <w:rFonts w:ascii="Times New Roman" w:hAnsi="Times New Roman" w:cs="Times New Roman"/>
          <w:sz w:val="24"/>
          <w:szCs w:val="24"/>
        </w:rPr>
        <w:t xml:space="preserve"> li </w:t>
      </w:r>
      <w:r>
        <w:rPr>
          <w:rFonts w:ascii="Times New Roman" w:hAnsi="Times New Roman" w:cs="Times New Roman"/>
          <w:sz w:val="24"/>
          <w:szCs w:val="24"/>
        </w:rPr>
        <w:t>izdan</w:t>
      </w:r>
      <w:r w:rsidR="001F1832">
        <w:rPr>
          <w:rFonts w:ascii="Times New Roman" w:hAnsi="Times New Roman" w:cs="Times New Roman"/>
          <w:sz w:val="24"/>
          <w:szCs w:val="24"/>
        </w:rPr>
        <w:t>i</w:t>
      </w:r>
      <w:r w:rsidRPr="00A65D74">
        <w:rPr>
          <w:rFonts w:ascii="Times New Roman" w:hAnsi="Times New Roman" w:cs="Times New Roman"/>
          <w:sz w:val="24"/>
          <w:szCs w:val="24"/>
        </w:rPr>
        <w:t xml:space="preserve"> raču</w:t>
      </w:r>
      <w:r>
        <w:rPr>
          <w:rFonts w:ascii="Times New Roman" w:hAnsi="Times New Roman" w:cs="Times New Roman"/>
          <w:sz w:val="24"/>
          <w:szCs w:val="24"/>
        </w:rPr>
        <w:t>n</w:t>
      </w:r>
      <w:r w:rsidRPr="00A65D74">
        <w:rPr>
          <w:rFonts w:ascii="Times New Roman" w:hAnsi="Times New Roman" w:cs="Times New Roman"/>
          <w:sz w:val="24"/>
          <w:szCs w:val="24"/>
        </w:rPr>
        <w:t xml:space="preserve"> </w:t>
      </w:r>
      <w:r w:rsidR="00217848">
        <w:rPr>
          <w:rFonts w:ascii="Times New Roman" w:hAnsi="Times New Roman" w:cs="Times New Roman"/>
          <w:sz w:val="24"/>
          <w:szCs w:val="24"/>
        </w:rPr>
        <w:t xml:space="preserve">na </w:t>
      </w:r>
      <w:r w:rsidR="00217848" w:rsidRPr="00A65D74">
        <w:rPr>
          <w:rFonts w:ascii="Times New Roman" w:hAnsi="Times New Roman" w:cs="Times New Roman"/>
          <w:sz w:val="24"/>
          <w:szCs w:val="24"/>
        </w:rPr>
        <w:t>MBM obrt</w:t>
      </w:r>
      <w:r w:rsidR="00217848">
        <w:rPr>
          <w:rFonts w:ascii="Times New Roman" w:hAnsi="Times New Roman" w:cs="Times New Roman"/>
          <w:sz w:val="24"/>
          <w:szCs w:val="24"/>
        </w:rPr>
        <w:t>a</w:t>
      </w:r>
      <w:r w:rsidR="00217848" w:rsidRPr="00A65D74">
        <w:rPr>
          <w:rFonts w:ascii="Times New Roman" w:hAnsi="Times New Roman" w:cs="Times New Roman"/>
          <w:sz w:val="24"/>
          <w:szCs w:val="24"/>
        </w:rPr>
        <w:t xml:space="preserve"> za građevinarstvo, masažu i prijevoz, </w:t>
      </w:r>
      <w:proofErr w:type="spellStart"/>
      <w:r w:rsidR="00217848" w:rsidRPr="00A65D74">
        <w:rPr>
          <w:rFonts w:ascii="Times New Roman" w:hAnsi="Times New Roman" w:cs="Times New Roman"/>
          <w:sz w:val="24"/>
          <w:szCs w:val="24"/>
        </w:rPr>
        <w:t>vl</w:t>
      </w:r>
      <w:proofErr w:type="spellEnd"/>
      <w:r w:rsidR="00217848" w:rsidRPr="00A65D74">
        <w:rPr>
          <w:rFonts w:ascii="Times New Roman" w:hAnsi="Times New Roman" w:cs="Times New Roman"/>
          <w:sz w:val="24"/>
          <w:szCs w:val="24"/>
        </w:rPr>
        <w:t xml:space="preserve">. </w:t>
      </w:r>
      <w:r w:rsidR="00DF0ECB" w:rsidRPr="00DF0ECB">
        <w:rPr>
          <w:rFonts w:ascii="Times New Roman" w:hAnsi="Times New Roman" w:cs="Times New Roman"/>
          <w:sz w:val="24"/>
          <w:szCs w:val="24"/>
          <w:highlight w:val="black"/>
        </w:rPr>
        <w:t>………..</w:t>
      </w:r>
      <w:r w:rsidR="00217848" w:rsidRPr="00A65D74">
        <w:rPr>
          <w:rFonts w:ascii="Times New Roman" w:hAnsi="Times New Roman" w:cs="Times New Roman"/>
          <w:sz w:val="24"/>
          <w:szCs w:val="24"/>
        </w:rPr>
        <w:t xml:space="preserve"> </w:t>
      </w:r>
      <w:r w:rsidRPr="00A65D74">
        <w:rPr>
          <w:rFonts w:ascii="Times New Roman" w:hAnsi="Times New Roman" w:cs="Times New Roman"/>
          <w:sz w:val="24"/>
          <w:szCs w:val="24"/>
        </w:rPr>
        <w:t xml:space="preserve">stvarnu vrijednost obavljenih </w:t>
      </w:r>
      <w:r>
        <w:rPr>
          <w:rFonts w:ascii="Times New Roman" w:hAnsi="Times New Roman" w:cs="Times New Roman"/>
          <w:sz w:val="24"/>
          <w:szCs w:val="24"/>
        </w:rPr>
        <w:t xml:space="preserve">radova </w:t>
      </w:r>
      <w:r w:rsidRPr="00A65D74">
        <w:rPr>
          <w:rFonts w:ascii="Times New Roman" w:hAnsi="Times New Roman" w:cs="Times New Roman"/>
          <w:sz w:val="24"/>
          <w:szCs w:val="24"/>
        </w:rPr>
        <w:t xml:space="preserve">te </w:t>
      </w:r>
      <w:r w:rsidR="00865ED8">
        <w:rPr>
          <w:rFonts w:ascii="Times New Roman" w:hAnsi="Times New Roman" w:cs="Times New Roman"/>
          <w:sz w:val="24"/>
          <w:szCs w:val="24"/>
        </w:rPr>
        <w:t xml:space="preserve">je li vrijednost </w:t>
      </w:r>
      <w:r w:rsidRPr="00A65D74">
        <w:rPr>
          <w:rFonts w:ascii="Times New Roman" w:hAnsi="Times New Roman" w:cs="Times New Roman"/>
          <w:sz w:val="24"/>
          <w:szCs w:val="24"/>
        </w:rPr>
        <w:t xml:space="preserve">prema </w:t>
      </w:r>
      <w:r>
        <w:rPr>
          <w:rFonts w:ascii="Times New Roman" w:hAnsi="Times New Roman" w:cs="Times New Roman"/>
          <w:sz w:val="24"/>
          <w:szCs w:val="24"/>
        </w:rPr>
        <w:t>računu</w:t>
      </w:r>
      <w:r w:rsidRPr="00A65D74">
        <w:rPr>
          <w:rFonts w:ascii="Times New Roman" w:hAnsi="Times New Roman" w:cs="Times New Roman"/>
          <w:sz w:val="24"/>
          <w:szCs w:val="24"/>
        </w:rPr>
        <w:t xml:space="preserve"> </w:t>
      </w:r>
      <w:r w:rsidR="00865ED8">
        <w:rPr>
          <w:rFonts w:ascii="Times New Roman" w:hAnsi="Times New Roman" w:cs="Times New Roman"/>
          <w:sz w:val="24"/>
          <w:szCs w:val="24"/>
        </w:rPr>
        <w:t xml:space="preserve">ujedno i </w:t>
      </w:r>
      <w:r w:rsidRPr="00A65D74">
        <w:rPr>
          <w:rFonts w:ascii="Times New Roman" w:hAnsi="Times New Roman" w:cs="Times New Roman"/>
          <w:sz w:val="24"/>
          <w:szCs w:val="24"/>
        </w:rPr>
        <w:t xml:space="preserve">tržišna vrijednost </w:t>
      </w:r>
      <w:r w:rsidR="00865ED8">
        <w:rPr>
          <w:rFonts w:ascii="Times New Roman" w:hAnsi="Times New Roman" w:cs="Times New Roman"/>
          <w:sz w:val="24"/>
          <w:szCs w:val="24"/>
        </w:rPr>
        <w:t xml:space="preserve">radova </w:t>
      </w:r>
      <w:r w:rsidRPr="00A65D74">
        <w:rPr>
          <w:rFonts w:ascii="Times New Roman" w:hAnsi="Times New Roman" w:cs="Times New Roman"/>
          <w:sz w:val="24"/>
          <w:szCs w:val="24"/>
        </w:rPr>
        <w:t xml:space="preserve">koji </w:t>
      </w:r>
      <w:r w:rsidR="00865ED8">
        <w:rPr>
          <w:rFonts w:ascii="Times New Roman" w:hAnsi="Times New Roman" w:cs="Times New Roman"/>
          <w:sz w:val="24"/>
          <w:szCs w:val="24"/>
        </w:rPr>
        <w:t xml:space="preserve">su </w:t>
      </w:r>
      <w:r>
        <w:rPr>
          <w:rFonts w:ascii="Times New Roman" w:hAnsi="Times New Roman" w:cs="Times New Roman"/>
          <w:sz w:val="24"/>
          <w:szCs w:val="24"/>
        </w:rPr>
        <w:t>se uobičajeno naplać</w:t>
      </w:r>
      <w:r w:rsidR="00865ED8">
        <w:rPr>
          <w:rFonts w:ascii="Times New Roman" w:hAnsi="Times New Roman" w:cs="Times New Roman"/>
          <w:sz w:val="24"/>
          <w:szCs w:val="24"/>
        </w:rPr>
        <w:t xml:space="preserve">ivali </w:t>
      </w:r>
      <w:r w:rsidRPr="00A65D74">
        <w:rPr>
          <w:rFonts w:ascii="Times New Roman" w:hAnsi="Times New Roman" w:cs="Times New Roman"/>
          <w:sz w:val="24"/>
          <w:szCs w:val="24"/>
        </w:rPr>
        <w:t xml:space="preserve">drugim osobama za iste ili slične </w:t>
      </w:r>
      <w:r>
        <w:rPr>
          <w:rFonts w:ascii="Times New Roman" w:hAnsi="Times New Roman" w:cs="Times New Roman"/>
          <w:sz w:val="24"/>
          <w:szCs w:val="24"/>
        </w:rPr>
        <w:t xml:space="preserve">radove u tom razdoblju </w:t>
      </w:r>
      <w:r w:rsidR="00865ED8">
        <w:rPr>
          <w:rFonts w:ascii="Times New Roman" w:hAnsi="Times New Roman" w:cs="Times New Roman"/>
          <w:sz w:val="24"/>
          <w:szCs w:val="24"/>
        </w:rPr>
        <w:t>u mjestu</w:t>
      </w:r>
      <w:r>
        <w:rPr>
          <w:rFonts w:ascii="Times New Roman" w:hAnsi="Times New Roman" w:cs="Times New Roman"/>
          <w:sz w:val="24"/>
          <w:szCs w:val="24"/>
        </w:rPr>
        <w:t xml:space="preserve"> izvođenja radova. Obzirom da iz zaprimljenog očitovanja proizlazi da je dužnosnik, kada je nastupao kao privatni investitor, angažirao taj obrt, te da je kao jedan od ukupno tri investitora, izravno podmirio svoj dio duga u iznosu od 25.550,00 kn istom obrtu za obavljene radove, dok je materijal potreban za radove </w:t>
      </w:r>
      <w:r w:rsidR="00217848">
        <w:rPr>
          <w:rFonts w:ascii="Times New Roman" w:hAnsi="Times New Roman" w:cs="Times New Roman"/>
          <w:sz w:val="24"/>
          <w:szCs w:val="24"/>
        </w:rPr>
        <w:t>po računima ispostavljenima navedenom obrtu dužnosnik plaćao dobavljačima</w:t>
      </w:r>
      <w:r>
        <w:rPr>
          <w:rFonts w:ascii="Times New Roman" w:hAnsi="Times New Roman" w:cs="Times New Roman"/>
          <w:sz w:val="24"/>
          <w:szCs w:val="24"/>
        </w:rPr>
        <w:t xml:space="preserve">, </w:t>
      </w:r>
      <w:r w:rsidR="009972BC" w:rsidRPr="00A65D74">
        <w:rPr>
          <w:rFonts w:ascii="Times New Roman" w:hAnsi="Times New Roman" w:cs="Times New Roman"/>
          <w:sz w:val="24"/>
          <w:szCs w:val="24"/>
        </w:rPr>
        <w:t xml:space="preserve">nije utvrđeno da bi postojao poslovni odnos privatnopravne prirode u kojem </w:t>
      </w:r>
      <w:r w:rsidR="00AA0434">
        <w:rPr>
          <w:rFonts w:ascii="Times New Roman" w:hAnsi="Times New Roman" w:cs="Times New Roman"/>
          <w:sz w:val="24"/>
          <w:szCs w:val="24"/>
        </w:rPr>
        <w:t>radovi</w:t>
      </w:r>
      <w:r w:rsidR="009972BC" w:rsidRPr="00A65D74">
        <w:rPr>
          <w:rFonts w:ascii="Times New Roman" w:hAnsi="Times New Roman" w:cs="Times New Roman"/>
          <w:sz w:val="24"/>
          <w:szCs w:val="24"/>
        </w:rPr>
        <w:t xml:space="preserve"> učinjen</w:t>
      </w:r>
      <w:r w:rsidR="00AA0434">
        <w:rPr>
          <w:rFonts w:ascii="Times New Roman" w:hAnsi="Times New Roman" w:cs="Times New Roman"/>
          <w:sz w:val="24"/>
          <w:szCs w:val="24"/>
        </w:rPr>
        <w:t>i</w:t>
      </w:r>
      <w:r w:rsidR="009972BC" w:rsidRPr="00A65D74">
        <w:rPr>
          <w:rFonts w:ascii="Times New Roman" w:hAnsi="Times New Roman" w:cs="Times New Roman"/>
          <w:sz w:val="24"/>
          <w:szCs w:val="24"/>
        </w:rPr>
        <w:t xml:space="preserve"> dužnosniku </w:t>
      </w:r>
      <w:r>
        <w:rPr>
          <w:rFonts w:ascii="Times New Roman" w:hAnsi="Times New Roman" w:cs="Times New Roman"/>
          <w:sz w:val="24"/>
          <w:szCs w:val="24"/>
        </w:rPr>
        <w:t>ne bi bil</w:t>
      </w:r>
      <w:r w:rsidR="00217848">
        <w:rPr>
          <w:rFonts w:ascii="Times New Roman" w:hAnsi="Times New Roman" w:cs="Times New Roman"/>
          <w:sz w:val="24"/>
          <w:szCs w:val="24"/>
        </w:rPr>
        <w:t>i</w:t>
      </w:r>
      <w:r w:rsidR="009972BC" w:rsidRPr="00A65D74">
        <w:rPr>
          <w:rFonts w:ascii="Times New Roman" w:hAnsi="Times New Roman" w:cs="Times New Roman"/>
          <w:sz w:val="24"/>
          <w:szCs w:val="24"/>
        </w:rPr>
        <w:t xml:space="preserve"> naplaćen</w:t>
      </w:r>
      <w:r w:rsidR="001F1832">
        <w:rPr>
          <w:rFonts w:ascii="Times New Roman" w:hAnsi="Times New Roman" w:cs="Times New Roman"/>
          <w:sz w:val="24"/>
          <w:szCs w:val="24"/>
        </w:rPr>
        <w:t>i</w:t>
      </w:r>
      <w:r w:rsidR="009972BC" w:rsidRPr="00A65D74">
        <w:rPr>
          <w:rFonts w:ascii="Times New Roman" w:hAnsi="Times New Roman" w:cs="Times New Roman"/>
          <w:sz w:val="24"/>
          <w:szCs w:val="24"/>
        </w:rPr>
        <w:t xml:space="preserve">. </w:t>
      </w:r>
    </w:p>
    <w:p w14:paraId="18F16E7B" w14:textId="123615FB" w:rsidR="000E3F84" w:rsidRDefault="005F1199" w:rsidP="005F1199">
      <w:pPr>
        <w:spacing w:after="375"/>
        <w:ind w:firstLine="708"/>
        <w:jc w:val="both"/>
        <w:textAlignment w:val="top"/>
        <w:rPr>
          <w:rFonts w:ascii="Times New Roman" w:hAnsi="Times New Roman" w:cs="Times New Roman"/>
          <w:color w:val="000000"/>
          <w:sz w:val="24"/>
          <w:szCs w:val="24"/>
          <w:lang w:eastAsia="hr-HR" w:bidi="hr-HR"/>
        </w:rPr>
      </w:pPr>
      <w:r>
        <w:rPr>
          <w:rFonts w:ascii="Times New Roman" w:hAnsi="Times New Roman" w:cs="Times New Roman"/>
          <w:sz w:val="24"/>
          <w:szCs w:val="24"/>
        </w:rPr>
        <w:t xml:space="preserve">U odnosu na izgradnju škole u Okrugu Gornjem, </w:t>
      </w:r>
      <w:r w:rsidR="001975D3">
        <w:rPr>
          <w:rFonts w:ascii="Times New Roman" w:hAnsi="Times New Roman" w:cs="Times New Roman"/>
          <w:sz w:val="24"/>
          <w:szCs w:val="24"/>
        </w:rPr>
        <w:t xml:space="preserve">utvrđeno je da je </w:t>
      </w:r>
      <w:r w:rsidR="0020125B">
        <w:rPr>
          <w:rFonts w:ascii="Times New Roman" w:hAnsi="Times New Roman" w:cs="Times New Roman"/>
          <w:color w:val="000000"/>
          <w:sz w:val="24"/>
          <w:szCs w:val="24"/>
          <w:lang w:eastAsia="hr-HR" w:bidi="hr-HR"/>
        </w:rPr>
        <w:t xml:space="preserve">Općina Okrug, sukladno sklopljenom Sporazumu o sufinanciranju, preuzela obvezu financiranja izgradnje nove škole u iznosu od </w:t>
      </w:r>
      <w:r w:rsidR="0020125B" w:rsidRPr="00A65D74">
        <w:rPr>
          <w:rFonts w:ascii="Times New Roman" w:hAnsi="Times New Roman" w:cs="Times New Roman"/>
          <w:color w:val="000000"/>
          <w:sz w:val="24"/>
          <w:szCs w:val="24"/>
          <w:lang w:eastAsia="hr-HR" w:bidi="hr-HR"/>
        </w:rPr>
        <w:t>4.675.400,00 kn</w:t>
      </w:r>
      <w:r w:rsidR="0020125B">
        <w:rPr>
          <w:rFonts w:ascii="Times New Roman" w:hAnsi="Times New Roman" w:cs="Times New Roman"/>
          <w:color w:val="000000"/>
          <w:sz w:val="24"/>
          <w:szCs w:val="24"/>
          <w:lang w:eastAsia="hr-HR" w:bidi="hr-HR"/>
        </w:rPr>
        <w:t>.</w:t>
      </w:r>
      <w:r w:rsidR="000E3F84">
        <w:rPr>
          <w:rFonts w:ascii="Times New Roman" w:hAnsi="Times New Roman" w:cs="Times New Roman"/>
          <w:color w:val="000000"/>
          <w:sz w:val="24"/>
          <w:szCs w:val="24"/>
          <w:lang w:eastAsia="hr-HR" w:bidi="hr-HR"/>
        </w:rPr>
        <w:t xml:space="preserve"> Povjerenstvo nije </w:t>
      </w:r>
      <w:r w:rsidR="001F1832">
        <w:rPr>
          <w:rFonts w:ascii="Times New Roman" w:hAnsi="Times New Roman" w:cs="Times New Roman"/>
          <w:color w:val="000000"/>
          <w:sz w:val="24"/>
          <w:szCs w:val="24"/>
          <w:lang w:eastAsia="hr-HR" w:bidi="hr-HR"/>
        </w:rPr>
        <w:t xml:space="preserve">ovlašteno </w:t>
      </w:r>
      <w:r w:rsidR="000E3F84">
        <w:rPr>
          <w:rFonts w:ascii="Times New Roman" w:hAnsi="Times New Roman" w:cs="Times New Roman"/>
          <w:color w:val="000000"/>
          <w:sz w:val="24"/>
          <w:szCs w:val="24"/>
          <w:lang w:eastAsia="hr-HR" w:bidi="hr-HR"/>
        </w:rPr>
        <w:t>razmatra</w:t>
      </w:r>
      <w:r w:rsidR="001F1832">
        <w:rPr>
          <w:rFonts w:ascii="Times New Roman" w:hAnsi="Times New Roman" w:cs="Times New Roman"/>
          <w:color w:val="000000"/>
          <w:sz w:val="24"/>
          <w:szCs w:val="24"/>
          <w:lang w:eastAsia="hr-HR" w:bidi="hr-HR"/>
        </w:rPr>
        <w:t>ti</w:t>
      </w:r>
      <w:r w:rsidR="000E3F84">
        <w:rPr>
          <w:rFonts w:ascii="Times New Roman" w:hAnsi="Times New Roman" w:cs="Times New Roman"/>
          <w:color w:val="000000"/>
          <w:sz w:val="24"/>
          <w:szCs w:val="24"/>
          <w:lang w:eastAsia="hr-HR" w:bidi="hr-HR"/>
        </w:rPr>
        <w:t xml:space="preserve"> jesu li sredstva iz općinskog proračuna za predmetne namjene racionalno </w:t>
      </w:r>
      <w:r w:rsidR="00217848">
        <w:rPr>
          <w:rFonts w:ascii="Times New Roman" w:hAnsi="Times New Roman" w:cs="Times New Roman"/>
          <w:color w:val="000000"/>
          <w:sz w:val="24"/>
          <w:szCs w:val="24"/>
          <w:lang w:eastAsia="hr-HR" w:bidi="hr-HR"/>
        </w:rPr>
        <w:t xml:space="preserve">ili namjenski </w:t>
      </w:r>
      <w:r w:rsidR="000E3F84">
        <w:rPr>
          <w:rFonts w:ascii="Times New Roman" w:hAnsi="Times New Roman" w:cs="Times New Roman"/>
          <w:color w:val="000000"/>
          <w:sz w:val="24"/>
          <w:szCs w:val="24"/>
          <w:lang w:eastAsia="hr-HR" w:bidi="hr-HR"/>
        </w:rPr>
        <w:t>utrošena</w:t>
      </w:r>
      <w:r w:rsidR="00217848">
        <w:rPr>
          <w:rFonts w:ascii="Times New Roman" w:hAnsi="Times New Roman" w:cs="Times New Roman"/>
          <w:color w:val="000000"/>
          <w:sz w:val="24"/>
          <w:szCs w:val="24"/>
          <w:lang w:eastAsia="hr-HR" w:bidi="hr-HR"/>
        </w:rPr>
        <w:t xml:space="preserve">, što je predmet proračunskog nadzora ili financijske revizije poslovanja. </w:t>
      </w:r>
      <w:r w:rsidR="000E3F84">
        <w:rPr>
          <w:rFonts w:ascii="Times New Roman" w:hAnsi="Times New Roman" w:cs="Times New Roman"/>
          <w:color w:val="000000"/>
          <w:sz w:val="24"/>
          <w:szCs w:val="24"/>
          <w:lang w:eastAsia="hr-HR" w:bidi="hr-HR"/>
        </w:rPr>
        <w:t xml:space="preserve"> </w:t>
      </w:r>
    </w:p>
    <w:p w14:paraId="6D4AC3C4" w14:textId="3BC60D57" w:rsidR="004679AC" w:rsidRPr="00774FB1" w:rsidRDefault="00126F85" w:rsidP="00774FB1">
      <w:pPr>
        <w:spacing w:after="375"/>
        <w:ind w:firstLine="708"/>
        <w:jc w:val="both"/>
        <w:textAlignment w:val="top"/>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I</w:t>
      </w:r>
      <w:r w:rsidR="00DD2F65">
        <w:rPr>
          <w:rFonts w:ascii="Times New Roman" w:hAnsi="Times New Roman" w:cs="Times New Roman"/>
          <w:color w:val="000000"/>
          <w:sz w:val="24"/>
          <w:szCs w:val="24"/>
          <w:lang w:eastAsia="hr-HR" w:bidi="hr-HR"/>
        </w:rPr>
        <w:t xml:space="preserve">z očitovanja Općine i priložene dokumentacije utvrđeno je da je </w:t>
      </w:r>
      <w:r w:rsidR="00DF0ECB" w:rsidRPr="00DF0ECB">
        <w:rPr>
          <w:rFonts w:ascii="Times New Roman" w:hAnsi="Times New Roman" w:cs="Times New Roman"/>
          <w:color w:val="000000"/>
          <w:sz w:val="24"/>
          <w:szCs w:val="24"/>
          <w:highlight w:val="black"/>
          <w:lang w:eastAsia="hr-HR" w:bidi="hr-HR"/>
        </w:rPr>
        <w:t>…………….</w:t>
      </w:r>
      <w:r w:rsidR="00DD2F65">
        <w:rPr>
          <w:rFonts w:ascii="Times New Roman" w:hAnsi="Times New Roman" w:cs="Times New Roman"/>
          <w:color w:val="000000"/>
          <w:sz w:val="24"/>
          <w:szCs w:val="24"/>
          <w:lang w:eastAsia="hr-HR" w:bidi="hr-HR"/>
        </w:rPr>
        <w:t xml:space="preserve"> zaposlen na određeno vrijeme po provedenom javnom natječaju rješenjem o rasporedu odnosno prijemu </w:t>
      </w:r>
      <w:r w:rsidR="004679AC">
        <w:rPr>
          <w:rFonts w:ascii="Times New Roman" w:hAnsi="Times New Roman" w:cs="Times New Roman"/>
          <w:color w:val="000000"/>
          <w:sz w:val="24"/>
          <w:szCs w:val="24"/>
          <w:lang w:eastAsia="hr-HR" w:bidi="hr-HR"/>
        </w:rPr>
        <w:t xml:space="preserve">donesenim </w:t>
      </w:r>
      <w:r w:rsidR="00DD2F65">
        <w:rPr>
          <w:rFonts w:ascii="Times New Roman" w:hAnsi="Times New Roman" w:cs="Times New Roman"/>
          <w:color w:val="000000"/>
          <w:sz w:val="24"/>
          <w:szCs w:val="24"/>
          <w:lang w:eastAsia="hr-HR" w:bidi="hr-HR"/>
        </w:rPr>
        <w:t xml:space="preserve">od strane </w:t>
      </w:r>
      <w:r w:rsidR="004679AC">
        <w:rPr>
          <w:rFonts w:ascii="Times New Roman" w:hAnsi="Times New Roman" w:cs="Times New Roman"/>
          <w:color w:val="000000"/>
          <w:sz w:val="24"/>
          <w:szCs w:val="24"/>
          <w:lang w:eastAsia="hr-HR" w:bidi="hr-HR"/>
        </w:rPr>
        <w:t xml:space="preserve">privremene </w:t>
      </w:r>
      <w:r w:rsidR="00DD2F65">
        <w:rPr>
          <w:rFonts w:ascii="Times New Roman" w:hAnsi="Times New Roman" w:cs="Times New Roman"/>
          <w:color w:val="000000"/>
          <w:sz w:val="24"/>
          <w:szCs w:val="24"/>
          <w:lang w:eastAsia="hr-HR" w:bidi="hr-HR"/>
        </w:rPr>
        <w:t>pročelnice nadležnog upravnog odjela Općine Okrug. U postupku javnog natječaja za prijem u služ</w:t>
      </w:r>
      <w:r w:rsidR="00F03857">
        <w:rPr>
          <w:rFonts w:ascii="Times New Roman" w:hAnsi="Times New Roman" w:cs="Times New Roman"/>
          <w:color w:val="000000"/>
          <w:sz w:val="24"/>
          <w:szCs w:val="24"/>
          <w:lang w:eastAsia="hr-HR" w:bidi="hr-HR"/>
        </w:rPr>
        <w:t>b</w:t>
      </w:r>
      <w:r w:rsidR="00DD2F65">
        <w:rPr>
          <w:rFonts w:ascii="Times New Roman" w:hAnsi="Times New Roman" w:cs="Times New Roman"/>
          <w:color w:val="000000"/>
          <w:sz w:val="24"/>
          <w:szCs w:val="24"/>
          <w:lang w:eastAsia="hr-HR" w:bidi="hr-HR"/>
        </w:rPr>
        <w:t>u dužnosnik Ivica Radić nije poduzimao radnje, osim donošenja zaključka o suglasnosti za pokretanje prijema u radni odnos</w:t>
      </w:r>
      <w:r w:rsidR="004679AC">
        <w:rPr>
          <w:rFonts w:ascii="Times New Roman" w:hAnsi="Times New Roman" w:cs="Times New Roman"/>
          <w:color w:val="000000"/>
          <w:sz w:val="24"/>
          <w:szCs w:val="24"/>
          <w:lang w:eastAsia="hr-HR" w:bidi="hr-HR"/>
        </w:rPr>
        <w:t xml:space="preserve"> prije same provedbe natječaja</w:t>
      </w:r>
      <w:r w:rsidR="00DD2F65">
        <w:rPr>
          <w:rFonts w:ascii="Times New Roman" w:hAnsi="Times New Roman" w:cs="Times New Roman"/>
          <w:color w:val="000000"/>
          <w:sz w:val="24"/>
          <w:szCs w:val="24"/>
          <w:lang w:eastAsia="hr-HR" w:bidi="hr-HR"/>
        </w:rPr>
        <w:t xml:space="preserve">, </w:t>
      </w:r>
      <w:r w:rsidR="00AA0434">
        <w:rPr>
          <w:rFonts w:ascii="Times New Roman" w:hAnsi="Times New Roman" w:cs="Times New Roman"/>
          <w:color w:val="000000"/>
          <w:sz w:val="24"/>
          <w:szCs w:val="24"/>
          <w:lang w:eastAsia="hr-HR" w:bidi="hr-HR"/>
        </w:rPr>
        <w:t>s time da je</w:t>
      </w:r>
      <w:r w:rsidR="00DD2F65">
        <w:rPr>
          <w:rFonts w:ascii="Times New Roman" w:hAnsi="Times New Roman" w:cs="Times New Roman"/>
          <w:color w:val="000000"/>
          <w:sz w:val="24"/>
          <w:szCs w:val="24"/>
          <w:lang w:eastAsia="hr-HR" w:bidi="hr-HR"/>
        </w:rPr>
        <w:t xml:space="preserve"> </w:t>
      </w:r>
      <w:r w:rsidR="00DF0ECB" w:rsidRPr="00DF0ECB">
        <w:rPr>
          <w:rFonts w:ascii="Times New Roman" w:hAnsi="Times New Roman" w:cs="Times New Roman"/>
          <w:color w:val="000000"/>
          <w:sz w:val="24"/>
          <w:szCs w:val="24"/>
          <w:highlight w:val="black"/>
          <w:lang w:eastAsia="hr-HR" w:bidi="hr-HR"/>
        </w:rPr>
        <w:t>……………</w:t>
      </w:r>
      <w:r w:rsidR="00774FB1">
        <w:rPr>
          <w:rFonts w:ascii="Times New Roman" w:hAnsi="Times New Roman" w:cs="Times New Roman"/>
          <w:color w:val="000000"/>
          <w:sz w:val="24"/>
          <w:szCs w:val="24"/>
          <w:lang w:eastAsia="hr-HR" w:bidi="hr-HR"/>
        </w:rPr>
        <w:t xml:space="preserve"> </w:t>
      </w:r>
      <w:r w:rsidR="00AA0434">
        <w:rPr>
          <w:rFonts w:ascii="Times New Roman" w:hAnsi="Times New Roman" w:cs="Times New Roman"/>
          <w:color w:val="000000"/>
          <w:sz w:val="24"/>
          <w:szCs w:val="24"/>
          <w:lang w:eastAsia="hr-HR" w:bidi="hr-HR"/>
        </w:rPr>
        <w:t xml:space="preserve">bio </w:t>
      </w:r>
      <w:r w:rsidR="00DD2F65">
        <w:rPr>
          <w:rFonts w:ascii="Times New Roman" w:hAnsi="Times New Roman" w:cs="Times New Roman"/>
          <w:color w:val="000000"/>
          <w:sz w:val="24"/>
          <w:szCs w:val="24"/>
          <w:lang w:eastAsia="hr-HR" w:bidi="hr-HR"/>
        </w:rPr>
        <w:t xml:space="preserve">jedini kandidat koji je dostavio svoju prijavu na </w:t>
      </w:r>
      <w:r w:rsidR="004679AC">
        <w:rPr>
          <w:rFonts w:ascii="Times New Roman" w:hAnsi="Times New Roman" w:cs="Times New Roman"/>
          <w:color w:val="000000"/>
          <w:sz w:val="24"/>
          <w:szCs w:val="24"/>
          <w:lang w:eastAsia="hr-HR" w:bidi="hr-HR"/>
        </w:rPr>
        <w:t>javni natječaj objavljen u „Narodnim novinama“ i na internetskim stranicama Općine Okrug, te se ujedno odazvao pozivu na testiranje i intervju</w:t>
      </w:r>
      <w:r w:rsidR="00BF54FF">
        <w:rPr>
          <w:rFonts w:ascii="Times New Roman" w:hAnsi="Times New Roman" w:cs="Times New Roman"/>
          <w:color w:val="000000"/>
          <w:sz w:val="24"/>
          <w:szCs w:val="24"/>
          <w:lang w:eastAsia="hr-HR" w:bidi="hr-HR"/>
        </w:rPr>
        <w:t xml:space="preserve"> koje je provodilo </w:t>
      </w:r>
      <w:r w:rsidR="001F1832">
        <w:rPr>
          <w:rFonts w:ascii="Times New Roman" w:hAnsi="Times New Roman" w:cs="Times New Roman"/>
          <w:color w:val="000000"/>
          <w:sz w:val="24"/>
          <w:szCs w:val="24"/>
          <w:lang w:eastAsia="hr-HR" w:bidi="hr-HR"/>
        </w:rPr>
        <w:t xml:space="preserve">povjerenstvo </w:t>
      </w:r>
      <w:r w:rsidR="00BF54FF">
        <w:rPr>
          <w:rFonts w:ascii="Times New Roman" w:hAnsi="Times New Roman" w:cs="Times New Roman"/>
          <w:color w:val="000000"/>
          <w:sz w:val="24"/>
          <w:szCs w:val="24"/>
          <w:lang w:eastAsia="hr-HR" w:bidi="hr-HR"/>
        </w:rPr>
        <w:t>čiji član nije bio dužnosnik Ivica Radić</w:t>
      </w:r>
      <w:r w:rsidR="008A2828">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Stoga</w:t>
      </w:r>
      <w:r w:rsidR="00D90A16">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niti eventualni radovi </w:t>
      </w:r>
      <w:r w:rsidR="00D90A16">
        <w:rPr>
          <w:rFonts w:ascii="Times New Roman" w:hAnsi="Times New Roman" w:cs="Times New Roman"/>
          <w:color w:val="000000"/>
          <w:sz w:val="24"/>
          <w:szCs w:val="24"/>
          <w:lang w:eastAsia="hr-HR" w:bidi="hr-HR"/>
        </w:rPr>
        <w:t>izvršeni</w:t>
      </w:r>
      <w:r>
        <w:rPr>
          <w:rFonts w:ascii="Times New Roman" w:hAnsi="Times New Roman" w:cs="Times New Roman"/>
          <w:color w:val="000000"/>
          <w:sz w:val="24"/>
          <w:szCs w:val="24"/>
          <w:lang w:eastAsia="hr-HR" w:bidi="hr-HR"/>
        </w:rPr>
        <w:t xml:space="preserve"> </w:t>
      </w:r>
      <w:r w:rsidR="00D90A16">
        <w:rPr>
          <w:rFonts w:ascii="Times New Roman" w:hAnsi="Times New Roman" w:cs="Times New Roman"/>
          <w:color w:val="000000"/>
          <w:sz w:val="24"/>
          <w:szCs w:val="24"/>
          <w:lang w:eastAsia="hr-HR" w:bidi="hr-HR"/>
        </w:rPr>
        <w:t>na n</w:t>
      </w:r>
      <w:r>
        <w:rPr>
          <w:rFonts w:ascii="Times New Roman" w:hAnsi="Times New Roman" w:cs="Times New Roman"/>
          <w:color w:val="000000"/>
          <w:sz w:val="24"/>
          <w:szCs w:val="24"/>
          <w:lang w:eastAsia="hr-HR" w:bidi="hr-HR"/>
        </w:rPr>
        <w:t>j</w:t>
      </w:r>
      <w:r w:rsidR="00D90A16">
        <w:rPr>
          <w:rFonts w:ascii="Times New Roman" w:hAnsi="Times New Roman" w:cs="Times New Roman"/>
          <w:color w:val="000000"/>
          <w:sz w:val="24"/>
          <w:szCs w:val="24"/>
          <w:lang w:eastAsia="hr-HR" w:bidi="hr-HR"/>
        </w:rPr>
        <w:t>egovoj</w:t>
      </w:r>
      <w:r>
        <w:rPr>
          <w:rFonts w:ascii="Times New Roman" w:hAnsi="Times New Roman" w:cs="Times New Roman"/>
          <w:color w:val="000000"/>
          <w:sz w:val="24"/>
          <w:szCs w:val="24"/>
          <w:lang w:eastAsia="hr-HR" w:bidi="hr-HR"/>
        </w:rPr>
        <w:t xml:space="preserve"> kući</w:t>
      </w:r>
      <w:r w:rsidR="00D90A16">
        <w:rPr>
          <w:rFonts w:ascii="Times New Roman" w:hAnsi="Times New Roman" w:cs="Times New Roman"/>
          <w:color w:val="000000"/>
          <w:sz w:val="24"/>
          <w:szCs w:val="24"/>
          <w:lang w:eastAsia="hr-HR" w:bidi="hr-HR"/>
        </w:rPr>
        <w:t xml:space="preserve">, a </w:t>
      </w:r>
      <w:r>
        <w:rPr>
          <w:rFonts w:ascii="Times New Roman" w:hAnsi="Times New Roman" w:cs="Times New Roman"/>
          <w:color w:val="000000"/>
          <w:sz w:val="24"/>
          <w:szCs w:val="24"/>
          <w:lang w:eastAsia="hr-HR" w:bidi="hr-HR"/>
        </w:rPr>
        <w:t xml:space="preserve">koje je </w:t>
      </w:r>
      <w:r w:rsidR="00D90A16">
        <w:rPr>
          <w:rFonts w:ascii="Times New Roman" w:hAnsi="Times New Roman" w:cs="Times New Roman"/>
          <w:color w:val="000000"/>
          <w:sz w:val="24"/>
          <w:szCs w:val="24"/>
          <w:lang w:eastAsia="hr-HR" w:bidi="hr-HR"/>
        </w:rPr>
        <w:t xml:space="preserve">prema navodima prijave </w:t>
      </w:r>
      <w:r>
        <w:rPr>
          <w:rFonts w:ascii="Times New Roman" w:hAnsi="Times New Roman" w:cs="Times New Roman"/>
          <w:color w:val="000000"/>
          <w:sz w:val="24"/>
          <w:szCs w:val="24"/>
          <w:lang w:eastAsia="hr-HR" w:bidi="hr-HR"/>
        </w:rPr>
        <w:t>izvršio otac zaposlene osobe</w:t>
      </w:r>
      <w:r w:rsidR="00D90A16">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ne mogu predstavljati </w:t>
      </w:r>
      <w:r w:rsidR="00D90A16">
        <w:rPr>
          <w:rFonts w:ascii="Times New Roman" w:hAnsi="Times New Roman" w:cs="Times New Roman"/>
          <w:color w:val="000000"/>
          <w:sz w:val="24"/>
          <w:szCs w:val="24"/>
          <w:lang w:eastAsia="hr-HR" w:bidi="hr-HR"/>
        </w:rPr>
        <w:t xml:space="preserve">protuuslugu učinjenu dužnosniku, jer se </w:t>
      </w:r>
      <w:r w:rsidR="004679AC">
        <w:rPr>
          <w:rFonts w:ascii="Times New Roman" w:hAnsi="Times New Roman" w:cs="Times New Roman"/>
          <w:color w:val="000000"/>
          <w:sz w:val="24"/>
          <w:szCs w:val="24"/>
          <w:lang w:eastAsia="hr-HR" w:bidi="hr-HR"/>
        </w:rPr>
        <w:t>zasnivanje predmetnog radnog odnosa</w:t>
      </w:r>
      <w:r w:rsidR="00AB71CD">
        <w:rPr>
          <w:rFonts w:ascii="Times New Roman" w:hAnsi="Times New Roman" w:cs="Times New Roman"/>
          <w:color w:val="000000"/>
          <w:sz w:val="24"/>
          <w:szCs w:val="24"/>
          <w:lang w:eastAsia="hr-HR" w:bidi="hr-HR"/>
        </w:rPr>
        <w:t>,</w:t>
      </w:r>
      <w:r>
        <w:rPr>
          <w:rFonts w:ascii="Times New Roman" w:hAnsi="Times New Roman" w:cs="Times New Roman"/>
          <w:color w:val="000000"/>
          <w:sz w:val="24"/>
          <w:szCs w:val="24"/>
          <w:lang w:eastAsia="hr-HR" w:bidi="hr-HR"/>
        </w:rPr>
        <w:t xml:space="preserve"> </w:t>
      </w:r>
      <w:r w:rsidR="00F03857">
        <w:rPr>
          <w:rFonts w:ascii="Times New Roman" w:hAnsi="Times New Roman" w:cs="Times New Roman"/>
          <w:color w:val="000000"/>
          <w:sz w:val="24"/>
          <w:szCs w:val="24"/>
          <w:lang w:eastAsia="hr-HR" w:bidi="hr-HR"/>
        </w:rPr>
        <w:t xml:space="preserve">prema saznanjima koje Povjerenstvo ima, </w:t>
      </w:r>
      <w:r>
        <w:rPr>
          <w:rFonts w:ascii="Times New Roman" w:hAnsi="Times New Roman" w:cs="Times New Roman"/>
          <w:color w:val="000000"/>
          <w:sz w:val="24"/>
          <w:szCs w:val="24"/>
          <w:lang w:eastAsia="hr-HR" w:bidi="hr-HR"/>
        </w:rPr>
        <w:t xml:space="preserve">ne može dovesti u svezu s radnjama koje bi poduzimao dužnosnik Ivica </w:t>
      </w:r>
      <w:r w:rsidR="001F1832">
        <w:rPr>
          <w:rFonts w:ascii="Times New Roman" w:hAnsi="Times New Roman" w:cs="Times New Roman"/>
          <w:color w:val="000000"/>
          <w:sz w:val="24"/>
          <w:szCs w:val="24"/>
          <w:lang w:eastAsia="hr-HR" w:bidi="hr-HR"/>
        </w:rPr>
        <w:t xml:space="preserve">Radić. </w:t>
      </w:r>
    </w:p>
    <w:p w14:paraId="00119082" w14:textId="59DE9A1C" w:rsidR="00D31124" w:rsidRPr="00A65D74" w:rsidRDefault="009972BC" w:rsidP="00D31124">
      <w:pPr>
        <w:autoSpaceDE w:val="0"/>
        <w:autoSpaceDN w:val="0"/>
        <w:adjustRightInd w:val="0"/>
        <w:spacing w:after="0"/>
        <w:ind w:firstLine="709"/>
        <w:jc w:val="both"/>
        <w:rPr>
          <w:rFonts w:ascii="Times New Roman" w:hAnsi="Times New Roman" w:cs="Times New Roman"/>
          <w:bCs/>
          <w:sz w:val="24"/>
          <w:szCs w:val="24"/>
        </w:rPr>
      </w:pPr>
      <w:r w:rsidRPr="00A65D74">
        <w:rPr>
          <w:rFonts w:ascii="Times New Roman" w:hAnsi="Times New Roman" w:cs="Times New Roman"/>
          <w:color w:val="000000"/>
          <w:sz w:val="24"/>
          <w:szCs w:val="24"/>
        </w:rPr>
        <w:t xml:space="preserve">Obzirom na sve navedeno, nije utvrđeno da bi dužnosnik </w:t>
      </w:r>
      <w:r w:rsidR="007A7973">
        <w:rPr>
          <w:rFonts w:ascii="Times New Roman" w:eastAsia="Times New Roman" w:hAnsi="Times New Roman" w:cs="Times New Roman"/>
          <w:sz w:val="24"/>
          <w:szCs w:val="24"/>
          <w:lang w:eastAsia="hr-HR"/>
        </w:rPr>
        <w:t>Ivica Radić</w:t>
      </w:r>
      <w:r w:rsidRPr="00A65D74">
        <w:rPr>
          <w:rFonts w:ascii="Times New Roman" w:hAnsi="Times New Roman" w:cs="Times New Roman"/>
          <w:color w:val="000000"/>
          <w:sz w:val="24"/>
          <w:szCs w:val="24"/>
        </w:rPr>
        <w:t xml:space="preserve"> koristio obnašanje dužnosti općinskog načelnika </w:t>
      </w:r>
      <w:r w:rsidRPr="00A65D74">
        <w:rPr>
          <w:rFonts w:ascii="Times New Roman" w:hAnsi="Times New Roman" w:cs="Times New Roman"/>
          <w:sz w:val="24"/>
          <w:szCs w:val="24"/>
        </w:rPr>
        <w:t xml:space="preserve">Općine </w:t>
      </w:r>
      <w:r w:rsidR="007A7973">
        <w:rPr>
          <w:rFonts w:ascii="Times New Roman" w:hAnsi="Times New Roman" w:cs="Times New Roman"/>
          <w:sz w:val="24"/>
          <w:szCs w:val="24"/>
        </w:rPr>
        <w:t>Okrug</w:t>
      </w:r>
      <w:r w:rsidRPr="00A65D74">
        <w:rPr>
          <w:rFonts w:ascii="Times New Roman" w:hAnsi="Times New Roman" w:cs="Times New Roman"/>
          <w:sz w:val="24"/>
          <w:szCs w:val="24"/>
        </w:rPr>
        <w:t xml:space="preserve"> </w:t>
      </w:r>
      <w:r w:rsidRPr="00A65D74">
        <w:rPr>
          <w:rFonts w:ascii="Times New Roman" w:hAnsi="Times New Roman" w:cs="Times New Roman"/>
          <w:color w:val="000000"/>
          <w:sz w:val="24"/>
          <w:szCs w:val="24"/>
        </w:rPr>
        <w:t xml:space="preserve">kako bi ostvario za sebe osobnu korist, slijedom čega nisu utvrđene okolnosti koje bi upućivale na </w:t>
      </w:r>
      <w:r w:rsidRPr="00A65D74">
        <w:rPr>
          <w:rFonts w:ascii="Times New Roman" w:hAnsi="Times New Roman" w:cs="Times New Roman"/>
          <w:sz w:val="24"/>
          <w:szCs w:val="24"/>
        </w:rPr>
        <w:t>zabranjeno djelovanje dužnosnika iz članka 7. stavka 1. podstavka c) ZSSI-a te se postupak protiv dužnosnika neće pokrenuti</w:t>
      </w:r>
      <w:r w:rsidRPr="003454A7">
        <w:rPr>
          <w:rFonts w:ascii="Times New Roman" w:hAnsi="Times New Roman" w:cs="Times New Roman"/>
          <w:sz w:val="24"/>
          <w:szCs w:val="24"/>
          <w:shd w:val="clear" w:color="auto" w:fill="FFFFFF"/>
        </w:rPr>
        <w:t>.</w:t>
      </w:r>
      <w:r w:rsidRPr="00A65D74">
        <w:rPr>
          <w:rFonts w:ascii="Times New Roman" w:hAnsi="Times New Roman" w:cs="Times New Roman"/>
          <w:b/>
          <w:sz w:val="24"/>
          <w:szCs w:val="24"/>
          <w:shd w:val="clear" w:color="auto" w:fill="FFFFFF"/>
        </w:rPr>
        <w:t xml:space="preserve"> </w:t>
      </w:r>
      <w:r w:rsidR="00D31124" w:rsidRPr="00A65D74">
        <w:rPr>
          <w:rFonts w:ascii="Times New Roman" w:hAnsi="Times New Roman" w:cs="Times New Roman"/>
          <w:sz w:val="24"/>
          <w:szCs w:val="24"/>
        </w:rPr>
        <w:t xml:space="preserve">Slijedom svega gore navedenog, Povjerenstvo je donijelo odluku kao što je navedeno u izreci ovog akta. </w:t>
      </w:r>
    </w:p>
    <w:p w14:paraId="00119083" w14:textId="77777777" w:rsidR="0013511B" w:rsidRPr="00A65D74" w:rsidRDefault="0013511B" w:rsidP="0013511B">
      <w:pPr>
        <w:pStyle w:val="Default"/>
        <w:spacing w:line="276" w:lineRule="auto"/>
        <w:ind w:left="4956"/>
        <w:rPr>
          <w:bCs/>
          <w:color w:val="auto"/>
        </w:rPr>
      </w:pPr>
    </w:p>
    <w:p w14:paraId="00119084" w14:textId="77777777" w:rsidR="0013511B" w:rsidRPr="00A65D74" w:rsidRDefault="0013511B" w:rsidP="0013511B">
      <w:pPr>
        <w:pStyle w:val="Default"/>
        <w:spacing w:line="276" w:lineRule="auto"/>
        <w:ind w:left="4956"/>
        <w:rPr>
          <w:color w:val="auto"/>
        </w:rPr>
      </w:pPr>
      <w:r w:rsidRPr="00A65D74">
        <w:rPr>
          <w:bCs/>
          <w:color w:val="auto"/>
        </w:rPr>
        <w:t xml:space="preserve">PREDSJEDNICA POVJERENSTVA </w:t>
      </w:r>
    </w:p>
    <w:p w14:paraId="00119085" w14:textId="77777777" w:rsidR="0013511B" w:rsidRPr="00A65D74" w:rsidRDefault="0013511B" w:rsidP="004608A3">
      <w:pPr>
        <w:spacing w:after="0"/>
        <w:ind w:left="4248" w:firstLine="708"/>
        <w:jc w:val="both"/>
        <w:rPr>
          <w:rFonts w:ascii="Times New Roman" w:hAnsi="Times New Roman" w:cs="Times New Roman"/>
          <w:b/>
          <w:sz w:val="24"/>
          <w:szCs w:val="24"/>
        </w:rPr>
      </w:pPr>
      <w:r w:rsidRPr="00A65D74">
        <w:rPr>
          <w:rFonts w:ascii="Times New Roman" w:hAnsi="Times New Roman" w:cs="Times New Roman"/>
          <w:bCs/>
          <w:sz w:val="24"/>
          <w:szCs w:val="24"/>
        </w:rPr>
        <w:t xml:space="preserve">         </w:t>
      </w:r>
      <w:r w:rsidR="00DC4EA2" w:rsidRPr="00A65D74">
        <w:rPr>
          <w:rFonts w:ascii="Times New Roman" w:hAnsi="Times New Roman" w:cs="Times New Roman"/>
          <w:bCs/>
          <w:sz w:val="24"/>
          <w:szCs w:val="24"/>
        </w:rPr>
        <w:t>Nataša Novaković</w:t>
      </w:r>
      <w:r w:rsidRPr="00A65D74">
        <w:rPr>
          <w:rFonts w:ascii="Times New Roman" w:hAnsi="Times New Roman" w:cs="Times New Roman"/>
          <w:bCs/>
          <w:sz w:val="24"/>
          <w:szCs w:val="24"/>
        </w:rPr>
        <w:t xml:space="preserve">, </w:t>
      </w:r>
      <w:proofErr w:type="spellStart"/>
      <w:r w:rsidRPr="00A65D74">
        <w:rPr>
          <w:rFonts w:ascii="Times New Roman" w:hAnsi="Times New Roman" w:cs="Times New Roman"/>
          <w:bCs/>
          <w:sz w:val="24"/>
          <w:szCs w:val="24"/>
        </w:rPr>
        <w:t>dipl.iur</w:t>
      </w:r>
      <w:proofErr w:type="spellEnd"/>
      <w:r w:rsidRPr="00A65D74">
        <w:rPr>
          <w:rFonts w:ascii="Times New Roman" w:hAnsi="Times New Roman" w:cs="Times New Roman"/>
          <w:bCs/>
          <w:sz w:val="24"/>
          <w:szCs w:val="24"/>
        </w:rPr>
        <w:t>.</w:t>
      </w:r>
      <w:r w:rsidRPr="00A65D74">
        <w:rPr>
          <w:rFonts w:ascii="Times New Roman" w:hAnsi="Times New Roman" w:cs="Times New Roman"/>
          <w:sz w:val="24"/>
          <w:szCs w:val="24"/>
        </w:rPr>
        <w:tab/>
      </w:r>
    </w:p>
    <w:p w14:paraId="66A48BF2" w14:textId="77777777" w:rsidR="0018019A" w:rsidRDefault="0018019A" w:rsidP="0013511B">
      <w:pPr>
        <w:spacing w:after="0"/>
        <w:rPr>
          <w:rFonts w:ascii="Times New Roman" w:hAnsi="Times New Roman" w:cs="Times New Roman"/>
          <w:sz w:val="24"/>
          <w:szCs w:val="24"/>
        </w:rPr>
      </w:pPr>
    </w:p>
    <w:p w14:paraId="257060D6" w14:textId="77777777" w:rsidR="0018019A" w:rsidRDefault="0018019A" w:rsidP="0013511B">
      <w:pPr>
        <w:spacing w:after="0"/>
        <w:rPr>
          <w:rFonts w:ascii="Times New Roman" w:hAnsi="Times New Roman" w:cs="Times New Roman"/>
          <w:sz w:val="24"/>
          <w:szCs w:val="24"/>
        </w:rPr>
      </w:pPr>
    </w:p>
    <w:p w14:paraId="58EDB264" w14:textId="77777777" w:rsidR="0018019A" w:rsidRDefault="0018019A" w:rsidP="0013511B">
      <w:pPr>
        <w:spacing w:after="0"/>
        <w:rPr>
          <w:rFonts w:ascii="Times New Roman" w:hAnsi="Times New Roman" w:cs="Times New Roman"/>
          <w:sz w:val="24"/>
          <w:szCs w:val="24"/>
        </w:rPr>
      </w:pPr>
    </w:p>
    <w:p w14:paraId="00119088" w14:textId="4E6A23D6" w:rsidR="0013511B" w:rsidRPr="00A65D74" w:rsidRDefault="0013511B" w:rsidP="0013511B">
      <w:pPr>
        <w:spacing w:after="0"/>
        <w:rPr>
          <w:rFonts w:ascii="Times New Roman" w:hAnsi="Times New Roman" w:cs="Times New Roman"/>
          <w:sz w:val="24"/>
          <w:szCs w:val="24"/>
        </w:rPr>
      </w:pPr>
      <w:r w:rsidRPr="00A65D74">
        <w:rPr>
          <w:rFonts w:ascii="Times New Roman" w:hAnsi="Times New Roman" w:cs="Times New Roman"/>
          <w:sz w:val="24"/>
          <w:szCs w:val="24"/>
        </w:rPr>
        <w:t>Dostaviti:</w:t>
      </w:r>
    </w:p>
    <w:p w14:paraId="00119089" w14:textId="33F48DA7" w:rsidR="0013511B" w:rsidRPr="00A65D74" w:rsidRDefault="00A93E6F" w:rsidP="000222EA">
      <w:pPr>
        <w:pStyle w:val="Odlomakpopisa"/>
        <w:numPr>
          <w:ilvl w:val="0"/>
          <w:numId w:val="14"/>
        </w:numPr>
        <w:spacing w:after="0"/>
        <w:rPr>
          <w:rFonts w:ascii="Times New Roman" w:hAnsi="Times New Roman" w:cs="Times New Roman"/>
          <w:sz w:val="24"/>
          <w:szCs w:val="24"/>
        </w:rPr>
      </w:pPr>
      <w:r w:rsidRPr="00A65D74">
        <w:rPr>
          <w:rFonts w:ascii="Times New Roman" w:hAnsi="Times New Roman" w:cs="Times New Roman"/>
          <w:sz w:val="24"/>
          <w:szCs w:val="24"/>
        </w:rPr>
        <w:t>D</w:t>
      </w:r>
      <w:r w:rsidR="0013511B" w:rsidRPr="00A65D74">
        <w:rPr>
          <w:rFonts w:ascii="Times New Roman" w:hAnsi="Times New Roman" w:cs="Times New Roman"/>
          <w:sz w:val="24"/>
          <w:szCs w:val="24"/>
        </w:rPr>
        <w:t xml:space="preserve">užnosnik </w:t>
      </w:r>
      <w:r w:rsidR="007A7973">
        <w:rPr>
          <w:rFonts w:ascii="Times New Roman" w:hAnsi="Times New Roman" w:cs="Times New Roman"/>
          <w:sz w:val="24"/>
          <w:szCs w:val="24"/>
        </w:rPr>
        <w:t>Ivica Radić</w:t>
      </w:r>
      <w:r w:rsidRPr="00A65D74">
        <w:rPr>
          <w:rFonts w:ascii="Times New Roman" w:hAnsi="Times New Roman" w:cs="Times New Roman"/>
          <w:sz w:val="24"/>
          <w:szCs w:val="24"/>
        </w:rPr>
        <w:t xml:space="preserve">, </w:t>
      </w:r>
      <w:r w:rsidR="00DC4EA2" w:rsidRPr="00A65D74">
        <w:rPr>
          <w:rFonts w:ascii="Times New Roman" w:hAnsi="Times New Roman" w:cs="Times New Roman"/>
          <w:sz w:val="24"/>
          <w:szCs w:val="24"/>
        </w:rPr>
        <w:t>elektroničkom dostavom</w:t>
      </w:r>
    </w:p>
    <w:p w14:paraId="0011908B" w14:textId="77777777" w:rsidR="00EA4DFA" w:rsidRPr="00A65D74" w:rsidRDefault="0013511B" w:rsidP="00EA4DFA">
      <w:pPr>
        <w:pStyle w:val="Odlomakpopisa"/>
        <w:numPr>
          <w:ilvl w:val="0"/>
          <w:numId w:val="14"/>
        </w:numPr>
        <w:spacing w:after="0"/>
        <w:rPr>
          <w:rFonts w:ascii="Times New Roman" w:hAnsi="Times New Roman" w:cs="Times New Roman"/>
          <w:sz w:val="24"/>
          <w:szCs w:val="24"/>
        </w:rPr>
      </w:pPr>
      <w:r w:rsidRPr="00A65D74">
        <w:rPr>
          <w:rFonts w:ascii="Times New Roman" w:hAnsi="Times New Roman" w:cs="Times New Roman"/>
          <w:sz w:val="24"/>
          <w:szCs w:val="24"/>
        </w:rPr>
        <w:t>Objava na Internet</w:t>
      </w:r>
      <w:r w:rsidR="00886CB1" w:rsidRPr="00A65D74">
        <w:rPr>
          <w:rFonts w:ascii="Times New Roman" w:hAnsi="Times New Roman" w:cs="Times New Roman"/>
          <w:sz w:val="24"/>
          <w:szCs w:val="24"/>
        </w:rPr>
        <w:t>skoj</w:t>
      </w:r>
      <w:r w:rsidRPr="00A65D74">
        <w:rPr>
          <w:rFonts w:ascii="Times New Roman" w:hAnsi="Times New Roman" w:cs="Times New Roman"/>
          <w:sz w:val="24"/>
          <w:szCs w:val="24"/>
        </w:rPr>
        <w:t xml:space="preserve"> stranici Povjerenstva</w:t>
      </w:r>
    </w:p>
    <w:p w14:paraId="0011908C" w14:textId="77777777" w:rsidR="0013511B" w:rsidRPr="00A65D74" w:rsidRDefault="0013511B" w:rsidP="00EA4DFA">
      <w:pPr>
        <w:pStyle w:val="Odlomakpopisa"/>
        <w:numPr>
          <w:ilvl w:val="0"/>
          <w:numId w:val="14"/>
        </w:numPr>
        <w:spacing w:after="0"/>
        <w:rPr>
          <w:rFonts w:ascii="Times New Roman" w:hAnsi="Times New Roman" w:cs="Times New Roman"/>
          <w:sz w:val="24"/>
          <w:szCs w:val="24"/>
        </w:rPr>
      </w:pPr>
      <w:r w:rsidRPr="00A65D74">
        <w:rPr>
          <w:rFonts w:ascii="Times New Roman" w:hAnsi="Times New Roman" w:cs="Times New Roman"/>
          <w:sz w:val="24"/>
          <w:szCs w:val="24"/>
        </w:rPr>
        <w:t>Pismohrana</w:t>
      </w:r>
    </w:p>
    <w:sectPr w:rsidR="0013511B" w:rsidRPr="00A65D74"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D642F" w14:textId="77777777" w:rsidR="00C373CB" w:rsidRDefault="00C373CB" w:rsidP="005B5818">
      <w:pPr>
        <w:spacing w:after="0" w:line="240" w:lineRule="auto"/>
      </w:pPr>
      <w:r>
        <w:separator/>
      </w:r>
    </w:p>
  </w:endnote>
  <w:endnote w:type="continuationSeparator" w:id="0">
    <w:p w14:paraId="378624E6" w14:textId="77777777" w:rsidR="00C373CB" w:rsidRDefault="00C373C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094" w14:textId="59CDEF10" w:rsidR="00E82167" w:rsidRPr="005B5818" w:rsidRDefault="00DC083C"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14:anchorId="0011909F" wp14:editId="4D7D4507">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A7385"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E82167" w:rsidRPr="005B5818">
      <w:rPr>
        <w:rFonts w:ascii="Times New Roman" w:eastAsia="Times New Roman" w:hAnsi="Times New Roman" w:cs="Times New Roman"/>
        <w:i/>
        <w:sz w:val="18"/>
        <w:szCs w:val="18"/>
        <w:lang w:eastAsia="hr-HR"/>
      </w:rPr>
      <w:t xml:space="preserve">Republika Hrvatska, Ul. </w:t>
    </w:r>
    <w:r w:rsidR="00E82167">
      <w:rPr>
        <w:rFonts w:ascii="Times New Roman" w:eastAsia="Times New Roman" w:hAnsi="Times New Roman" w:cs="Times New Roman"/>
        <w:i/>
        <w:sz w:val="18"/>
        <w:szCs w:val="18"/>
        <w:lang w:eastAsia="hr-HR"/>
      </w:rPr>
      <w:t>k</w:t>
    </w:r>
    <w:r w:rsidR="00E82167" w:rsidRPr="005B5818">
      <w:rPr>
        <w:rFonts w:ascii="Times New Roman" w:eastAsia="Times New Roman" w:hAnsi="Times New Roman" w:cs="Times New Roman"/>
        <w:i/>
        <w:sz w:val="18"/>
        <w:szCs w:val="18"/>
        <w:lang w:eastAsia="hr-HR"/>
      </w:rPr>
      <w:t xml:space="preserve">neza </w:t>
    </w:r>
    <w:r w:rsidR="00E82167">
      <w:rPr>
        <w:rFonts w:ascii="Times New Roman" w:eastAsia="Times New Roman" w:hAnsi="Times New Roman" w:cs="Times New Roman"/>
        <w:i/>
        <w:sz w:val="18"/>
        <w:szCs w:val="18"/>
        <w:lang w:eastAsia="hr-HR"/>
      </w:rPr>
      <w:t xml:space="preserve">Mislava 11/3, 10 000 Zagreb, Tel: +385/1/5559 527, Fax: </w:t>
    </w:r>
    <w:r w:rsidR="00E82167" w:rsidRPr="005B5818">
      <w:rPr>
        <w:rFonts w:ascii="Times New Roman" w:eastAsia="Times New Roman" w:hAnsi="Times New Roman" w:cs="Times New Roman"/>
        <w:i/>
        <w:sz w:val="18"/>
        <w:szCs w:val="18"/>
        <w:lang w:eastAsia="hr-HR"/>
      </w:rPr>
      <w:t>+ 385/1/5559 407</w:t>
    </w:r>
  </w:p>
  <w:p w14:paraId="00119095" w14:textId="77777777" w:rsidR="00E82167" w:rsidRPr="005B5818" w:rsidRDefault="00DF0ECB" w:rsidP="005B5818">
    <w:pPr>
      <w:spacing w:after="0" w:line="360" w:lineRule="auto"/>
      <w:jc w:val="center"/>
      <w:rPr>
        <w:rFonts w:ascii="Times New Roman" w:eastAsia="Times New Roman" w:hAnsi="Times New Roman" w:cs="Times New Roman"/>
        <w:i/>
        <w:sz w:val="18"/>
        <w:szCs w:val="18"/>
        <w:lang w:eastAsia="hr-HR"/>
      </w:rPr>
    </w:pPr>
    <w:hyperlink r:id="rId1" w:history="1">
      <w:r w:rsidR="00E82167" w:rsidRPr="00887C66">
        <w:rPr>
          <w:rStyle w:val="Hiperveza"/>
          <w:rFonts w:ascii="Times New Roman" w:eastAsia="Times New Roman" w:hAnsi="Times New Roman" w:cs="Times New Roman"/>
          <w:i/>
          <w:sz w:val="18"/>
          <w:szCs w:val="18"/>
          <w:lang w:eastAsia="hr-HR"/>
        </w:rPr>
        <w:t>www.sukobinteresa.hr</w:t>
      </w:r>
    </w:hyperlink>
    <w:r w:rsidR="00E82167">
      <w:rPr>
        <w:rFonts w:ascii="Times New Roman" w:eastAsia="Times New Roman" w:hAnsi="Times New Roman" w:cs="Times New Roman"/>
        <w:i/>
        <w:sz w:val="18"/>
        <w:szCs w:val="18"/>
        <w:lang w:eastAsia="hr-HR"/>
      </w:rPr>
      <w:t xml:space="preserve"> , </w:t>
    </w:r>
    <w:r w:rsidR="00E82167" w:rsidRPr="005B5818">
      <w:rPr>
        <w:rFonts w:ascii="Times New Roman" w:eastAsia="Times New Roman" w:hAnsi="Times New Roman" w:cs="Times New Roman"/>
        <w:i/>
        <w:sz w:val="18"/>
        <w:szCs w:val="18"/>
        <w:lang w:eastAsia="hr-HR"/>
      </w:rPr>
      <w:t xml:space="preserve">e-mail: </w:t>
    </w:r>
    <w:hyperlink r:id="rId2" w:history="1">
      <w:r w:rsidR="00E82167" w:rsidRPr="005B5818">
        <w:rPr>
          <w:rFonts w:ascii="Times New Roman" w:eastAsia="Times New Roman" w:hAnsi="Times New Roman" w:cs="Times New Roman"/>
          <w:i/>
          <w:color w:val="0000FF"/>
          <w:sz w:val="18"/>
          <w:szCs w:val="18"/>
          <w:u w:val="single"/>
          <w:lang w:eastAsia="hr-HR"/>
        </w:rPr>
        <w:t>info@sukobinteresa.hr</w:t>
      </w:r>
    </w:hyperlink>
    <w:r w:rsidR="00E82167" w:rsidRPr="005B5818">
      <w:rPr>
        <w:rFonts w:ascii="Times New Roman" w:eastAsia="Times New Roman" w:hAnsi="Times New Roman" w:cs="Times New Roman"/>
        <w:i/>
        <w:sz w:val="18"/>
        <w:szCs w:val="18"/>
        <w:lang w:eastAsia="hr-HR"/>
      </w:rPr>
      <w:t xml:space="preserve">, OIB   60383416394 </w:t>
    </w:r>
  </w:p>
  <w:p w14:paraId="00119096" w14:textId="77777777" w:rsidR="00E82167" w:rsidRDefault="00E8216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09D" w14:textId="06F40114" w:rsidR="00E82167" w:rsidRDefault="00DC083C"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001190A5" wp14:editId="7F49059C">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8C20"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E82167">
      <w:rPr>
        <w:rFonts w:ascii="Times New Roman" w:eastAsia="Times New Roman" w:hAnsi="Times New Roman" w:cs="Times New Roman"/>
        <w:i/>
        <w:sz w:val="18"/>
        <w:szCs w:val="18"/>
        <w:lang w:eastAsia="hr-HR"/>
      </w:rPr>
      <w:t>Povjerenstvo za odlučivanje o sukobu interesa</w:t>
    </w:r>
    <w:r w:rsidR="00E82167" w:rsidRPr="005B5818">
      <w:rPr>
        <w:rFonts w:ascii="Times New Roman" w:eastAsia="Times New Roman" w:hAnsi="Times New Roman" w:cs="Times New Roman"/>
        <w:i/>
        <w:sz w:val="18"/>
        <w:szCs w:val="18"/>
        <w:lang w:eastAsia="hr-HR"/>
      </w:rPr>
      <w:t xml:space="preserve">, Ul. </w:t>
    </w:r>
    <w:r w:rsidR="00E82167">
      <w:rPr>
        <w:rFonts w:ascii="Times New Roman" w:eastAsia="Times New Roman" w:hAnsi="Times New Roman" w:cs="Times New Roman"/>
        <w:i/>
        <w:sz w:val="18"/>
        <w:szCs w:val="18"/>
        <w:lang w:eastAsia="hr-HR"/>
      </w:rPr>
      <w:t>k</w:t>
    </w:r>
    <w:r w:rsidR="00E82167" w:rsidRPr="005B5818">
      <w:rPr>
        <w:rFonts w:ascii="Times New Roman" w:eastAsia="Times New Roman" w:hAnsi="Times New Roman" w:cs="Times New Roman"/>
        <w:i/>
        <w:sz w:val="18"/>
        <w:szCs w:val="18"/>
        <w:lang w:eastAsia="hr-HR"/>
      </w:rPr>
      <w:t xml:space="preserve">neza </w:t>
    </w:r>
    <w:r w:rsidR="00D54F31">
      <w:rPr>
        <w:rFonts w:ascii="Times New Roman" w:eastAsia="Times New Roman" w:hAnsi="Times New Roman" w:cs="Times New Roman"/>
        <w:i/>
        <w:sz w:val="18"/>
        <w:szCs w:val="18"/>
        <w:lang w:eastAsia="hr-HR"/>
      </w:rPr>
      <w:t>Mislava 11/3</w:t>
    </w:r>
    <w:r w:rsidR="00E82167">
      <w:rPr>
        <w:rFonts w:ascii="Times New Roman" w:eastAsia="Times New Roman" w:hAnsi="Times New Roman" w:cs="Times New Roman"/>
        <w:i/>
        <w:sz w:val="18"/>
        <w:szCs w:val="18"/>
        <w:lang w:eastAsia="hr-HR"/>
      </w:rPr>
      <w:t xml:space="preserve">, 10 000 Zagreb, Tel: +385/1/5559 527, </w:t>
    </w:r>
  </w:p>
  <w:p w14:paraId="0011909E" w14:textId="77777777" w:rsidR="00E82167" w:rsidRPr="005B5818" w:rsidRDefault="00E8216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179B" w14:textId="77777777" w:rsidR="00C373CB" w:rsidRDefault="00C373CB" w:rsidP="005B5818">
      <w:pPr>
        <w:spacing w:after="0" w:line="240" w:lineRule="auto"/>
      </w:pPr>
      <w:r>
        <w:separator/>
      </w:r>
    </w:p>
  </w:footnote>
  <w:footnote w:type="continuationSeparator" w:id="0">
    <w:p w14:paraId="50BE9771" w14:textId="77777777" w:rsidR="00C373CB" w:rsidRDefault="00C373C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119092" w14:textId="54B1E806" w:rsidR="00E82167" w:rsidRDefault="00DC083C">
        <w:pPr>
          <w:pStyle w:val="Zaglavlje"/>
          <w:jc w:val="right"/>
        </w:pPr>
        <w:r>
          <w:fldChar w:fldCharType="begin"/>
        </w:r>
        <w:r>
          <w:instrText xml:space="preserve"> PAGE   \* MERGEFORMAT </w:instrText>
        </w:r>
        <w:r>
          <w:fldChar w:fldCharType="separate"/>
        </w:r>
        <w:r w:rsidR="00DF0ECB">
          <w:rPr>
            <w:noProof/>
          </w:rPr>
          <w:t>4</w:t>
        </w:r>
        <w:r>
          <w:rPr>
            <w:noProof/>
          </w:rPr>
          <w:fldChar w:fldCharType="end"/>
        </w:r>
      </w:p>
    </w:sdtContent>
  </w:sdt>
  <w:p w14:paraId="00119093" w14:textId="77777777" w:rsidR="00E82167" w:rsidRDefault="00E8216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19097" w14:textId="2EE934D0" w:rsidR="00E82167" w:rsidRPr="005B5818" w:rsidRDefault="00DC083C"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1190A0" wp14:editId="31268C82">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90A6" w14:textId="77777777" w:rsidR="00E82167" w:rsidRPr="00CA2B25" w:rsidRDefault="00E82167" w:rsidP="005B5818">
                          <w:pPr>
                            <w:jc w:val="right"/>
                            <w:rPr>
                              <w:sz w:val="16"/>
                              <w:szCs w:val="16"/>
                            </w:rPr>
                          </w:pPr>
                          <w:r w:rsidRPr="00CA2B25">
                            <w:rPr>
                              <w:sz w:val="16"/>
                              <w:szCs w:val="16"/>
                            </w:rPr>
                            <w:t xml:space="preserve">                                                </w:t>
                          </w:r>
                        </w:p>
                        <w:p w14:paraId="001190A7" w14:textId="77777777" w:rsidR="00E82167" w:rsidRPr="00CA2B25" w:rsidRDefault="00E82167" w:rsidP="005B5818">
                          <w:pPr>
                            <w:tabs>
                              <w:tab w:val="left" w:pos="180"/>
                            </w:tabs>
                            <w:spacing w:before="40" w:line="360" w:lineRule="auto"/>
                            <w:ind w:left="181"/>
                            <w:jc w:val="right"/>
                            <w:rPr>
                              <w:rFonts w:ascii="Arial Narrow" w:hAnsi="Arial Narrow" w:cs="Arial"/>
                              <w:bCs/>
                              <w:color w:val="333333"/>
                              <w:sz w:val="16"/>
                              <w:szCs w:val="16"/>
                            </w:rPr>
                          </w:pPr>
                        </w:p>
                        <w:p w14:paraId="001190A8" w14:textId="77777777" w:rsidR="00E82167" w:rsidRDefault="00E8216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90A0"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1190A6" w14:textId="77777777" w:rsidR="00E82167" w:rsidRPr="00CA2B25" w:rsidRDefault="00E82167" w:rsidP="005B5818">
                    <w:pPr>
                      <w:jc w:val="right"/>
                      <w:rPr>
                        <w:sz w:val="16"/>
                        <w:szCs w:val="16"/>
                      </w:rPr>
                    </w:pPr>
                    <w:r w:rsidRPr="00CA2B25">
                      <w:rPr>
                        <w:sz w:val="16"/>
                        <w:szCs w:val="16"/>
                      </w:rPr>
                      <w:t xml:space="preserve">                                                </w:t>
                    </w:r>
                  </w:p>
                  <w:p w14:paraId="001190A7" w14:textId="77777777" w:rsidR="00E82167" w:rsidRPr="00CA2B25" w:rsidRDefault="00E82167" w:rsidP="005B5818">
                    <w:pPr>
                      <w:tabs>
                        <w:tab w:val="left" w:pos="180"/>
                      </w:tabs>
                      <w:spacing w:before="40" w:line="360" w:lineRule="auto"/>
                      <w:ind w:left="181"/>
                      <w:jc w:val="right"/>
                      <w:rPr>
                        <w:rFonts w:ascii="Arial Narrow" w:hAnsi="Arial Narrow" w:cs="Arial"/>
                        <w:bCs/>
                        <w:color w:val="333333"/>
                        <w:sz w:val="16"/>
                        <w:szCs w:val="16"/>
                      </w:rPr>
                    </w:pPr>
                  </w:p>
                  <w:p w14:paraId="001190A8" w14:textId="77777777" w:rsidR="00E82167" w:rsidRDefault="00E82167" w:rsidP="003416CC">
                    <w:pPr>
                      <w:spacing w:line="360" w:lineRule="auto"/>
                      <w:ind w:right="702"/>
                      <w:jc w:val="right"/>
                    </w:pPr>
                  </w:p>
                </w:txbxContent>
              </v:textbox>
              <w10:wrap anchory="page"/>
            </v:shape>
          </w:pict>
        </mc:Fallback>
      </mc:AlternateConten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sz w:val="18"/>
        <w:szCs w:val="18"/>
        <w:lang w:eastAsia="hr-HR"/>
      </w:rPr>
      <w:t xml:space="preserve">      </w: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sz w:val="18"/>
        <w:szCs w:val="18"/>
        <w:lang w:eastAsia="hr-HR"/>
      </w:rPr>
      <w:t xml:space="preserve">       </w: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noProof/>
        <w:sz w:val="16"/>
        <w:szCs w:val="16"/>
        <w:lang w:eastAsia="hr-HR"/>
      </w:rPr>
      <w:drawing>
        <wp:inline distT="0" distB="0" distL="0" distR="0" wp14:anchorId="001190A1" wp14:editId="001190A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E82167" w:rsidRPr="005B5818">
      <w:rPr>
        <w:rFonts w:ascii="Times New Roman" w:eastAsia="Times New Roman" w:hAnsi="Times New Roman" w:cs="Times New Roman"/>
        <w:sz w:val="16"/>
        <w:szCs w:val="16"/>
        <w:lang w:eastAsia="hr-HR"/>
      </w:rPr>
      <w:t xml:space="preserve">                           </w:t>
    </w:r>
    <w:r w:rsidR="00E82167">
      <w:rPr>
        <w:b/>
        <w:noProof/>
        <w:sz w:val="16"/>
        <w:szCs w:val="16"/>
        <w:lang w:eastAsia="hr-HR"/>
      </w:rPr>
      <w:t xml:space="preserve">                                                                                       </w:t>
    </w:r>
    <w:r w:rsidR="00E82167">
      <w:rPr>
        <w:b/>
        <w:noProof/>
        <w:sz w:val="16"/>
        <w:szCs w:val="16"/>
        <w:lang w:eastAsia="hr-HR"/>
      </w:rPr>
      <w:drawing>
        <wp:inline distT="0" distB="0" distL="0" distR="0" wp14:anchorId="001190A3" wp14:editId="001190A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E82167">
      <w:rPr>
        <w:b/>
        <w:noProof/>
        <w:sz w:val="16"/>
        <w:szCs w:val="16"/>
        <w:lang w:eastAsia="hr-HR"/>
      </w:rPr>
      <w:t xml:space="preserve">                                             </w:t>
    </w:r>
  </w:p>
  <w:p w14:paraId="00119098" w14:textId="77777777" w:rsidR="00E82167" w:rsidRPr="00945142" w:rsidRDefault="00E8216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0119099" w14:textId="77777777" w:rsidR="00E82167" w:rsidRPr="00AA3F5D" w:rsidRDefault="00E82167"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011909A" w14:textId="77777777" w:rsidR="00E82167" w:rsidRPr="002C4098" w:rsidRDefault="00E8216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11909B" w14:textId="77777777" w:rsidR="00E82167" w:rsidRPr="002C4098" w:rsidRDefault="00E8216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11909C" w14:textId="77777777" w:rsidR="00E82167" w:rsidRDefault="00E8216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1856"/>
    <w:multiLevelType w:val="hybridMultilevel"/>
    <w:tmpl w:val="1F8C9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7755B7F"/>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2877067F"/>
    <w:multiLevelType w:val="multilevel"/>
    <w:tmpl w:val="C3D0B130"/>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59071ED5"/>
    <w:multiLevelType w:val="multilevel"/>
    <w:tmpl w:val="F94A3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BD5D70"/>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15:restartNumberingAfterBreak="0">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15" w15:restartNumberingAfterBreak="0">
    <w:nsid w:val="6E85235F"/>
    <w:multiLevelType w:val="multilevel"/>
    <w:tmpl w:val="33220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15"/>
  </w:num>
  <w:num w:numId="14">
    <w:abstractNumId w:val="0"/>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6DD"/>
    <w:rsid w:val="00004727"/>
    <w:rsid w:val="00017822"/>
    <w:rsid w:val="000222EA"/>
    <w:rsid w:val="0002415F"/>
    <w:rsid w:val="000261BE"/>
    <w:rsid w:val="000372F0"/>
    <w:rsid w:val="00053588"/>
    <w:rsid w:val="00053B23"/>
    <w:rsid w:val="000609CD"/>
    <w:rsid w:val="00064A80"/>
    <w:rsid w:val="00067EC1"/>
    <w:rsid w:val="00085AAA"/>
    <w:rsid w:val="0009198D"/>
    <w:rsid w:val="00097676"/>
    <w:rsid w:val="000A0698"/>
    <w:rsid w:val="000B1A8C"/>
    <w:rsid w:val="000B77C0"/>
    <w:rsid w:val="000C7AFA"/>
    <w:rsid w:val="000E3F84"/>
    <w:rsid w:val="000E7414"/>
    <w:rsid w:val="000E75E4"/>
    <w:rsid w:val="000F32CC"/>
    <w:rsid w:val="000F5732"/>
    <w:rsid w:val="00101F03"/>
    <w:rsid w:val="00107A79"/>
    <w:rsid w:val="001121BF"/>
    <w:rsid w:val="00112E23"/>
    <w:rsid w:val="00121300"/>
    <w:rsid w:val="0012224D"/>
    <w:rsid w:val="00126F85"/>
    <w:rsid w:val="00134B2E"/>
    <w:rsid w:val="0013511B"/>
    <w:rsid w:val="00141069"/>
    <w:rsid w:val="00142C9E"/>
    <w:rsid w:val="001476AD"/>
    <w:rsid w:val="0015533D"/>
    <w:rsid w:val="00163C3F"/>
    <w:rsid w:val="00167215"/>
    <w:rsid w:val="00173FFC"/>
    <w:rsid w:val="00176E7A"/>
    <w:rsid w:val="0018019A"/>
    <w:rsid w:val="00195BA9"/>
    <w:rsid w:val="001975D3"/>
    <w:rsid w:val="001C15D7"/>
    <w:rsid w:val="001C47C7"/>
    <w:rsid w:val="001D013D"/>
    <w:rsid w:val="001D4587"/>
    <w:rsid w:val="001E33B0"/>
    <w:rsid w:val="001E5E12"/>
    <w:rsid w:val="001F1832"/>
    <w:rsid w:val="0020125B"/>
    <w:rsid w:val="00202E21"/>
    <w:rsid w:val="002046D1"/>
    <w:rsid w:val="00217108"/>
    <w:rsid w:val="00217848"/>
    <w:rsid w:val="0022617D"/>
    <w:rsid w:val="0023102B"/>
    <w:rsid w:val="00236838"/>
    <w:rsid w:val="0023718E"/>
    <w:rsid w:val="00240F9F"/>
    <w:rsid w:val="002469AA"/>
    <w:rsid w:val="0025389A"/>
    <w:rsid w:val="002541BE"/>
    <w:rsid w:val="0025799F"/>
    <w:rsid w:val="00262C24"/>
    <w:rsid w:val="00273EE4"/>
    <w:rsid w:val="00275F2A"/>
    <w:rsid w:val="002805FA"/>
    <w:rsid w:val="00291495"/>
    <w:rsid w:val="00291563"/>
    <w:rsid w:val="00292719"/>
    <w:rsid w:val="00292AD5"/>
    <w:rsid w:val="002940DD"/>
    <w:rsid w:val="00296618"/>
    <w:rsid w:val="002A6BDA"/>
    <w:rsid w:val="002B7796"/>
    <w:rsid w:val="002B7853"/>
    <w:rsid w:val="002C2815"/>
    <w:rsid w:val="002C4098"/>
    <w:rsid w:val="002C5F27"/>
    <w:rsid w:val="002D0C08"/>
    <w:rsid w:val="002D2941"/>
    <w:rsid w:val="002D362E"/>
    <w:rsid w:val="002D7A8D"/>
    <w:rsid w:val="002E4238"/>
    <w:rsid w:val="002F0EF4"/>
    <w:rsid w:val="002F1542"/>
    <w:rsid w:val="002F313C"/>
    <w:rsid w:val="002F5400"/>
    <w:rsid w:val="002F6B48"/>
    <w:rsid w:val="0030302E"/>
    <w:rsid w:val="00303440"/>
    <w:rsid w:val="00315600"/>
    <w:rsid w:val="003174F2"/>
    <w:rsid w:val="00332D21"/>
    <w:rsid w:val="003350F2"/>
    <w:rsid w:val="003359EB"/>
    <w:rsid w:val="003416CC"/>
    <w:rsid w:val="00342B91"/>
    <w:rsid w:val="003432FA"/>
    <w:rsid w:val="003454A7"/>
    <w:rsid w:val="00356281"/>
    <w:rsid w:val="00362172"/>
    <w:rsid w:val="00366C08"/>
    <w:rsid w:val="00367A5C"/>
    <w:rsid w:val="00382C83"/>
    <w:rsid w:val="00394E6F"/>
    <w:rsid w:val="003A13A6"/>
    <w:rsid w:val="003A2FBB"/>
    <w:rsid w:val="003A4F7A"/>
    <w:rsid w:val="003B21E9"/>
    <w:rsid w:val="003C019C"/>
    <w:rsid w:val="003C10C3"/>
    <w:rsid w:val="003C1F59"/>
    <w:rsid w:val="003C226B"/>
    <w:rsid w:val="003C39B3"/>
    <w:rsid w:val="003C4B46"/>
    <w:rsid w:val="003C7AC2"/>
    <w:rsid w:val="003D0DBC"/>
    <w:rsid w:val="003D4414"/>
    <w:rsid w:val="003D7551"/>
    <w:rsid w:val="003F4282"/>
    <w:rsid w:val="00401880"/>
    <w:rsid w:val="0040639F"/>
    <w:rsid w:val="00406E92"/>
    <w:rsid w:val="00411522"/>
    <w:rsid w:val="004522E9"/>
    <w:rsid w:val="0045288B"/>
    <w:rsid w:val="004608A3"/>
    <w:rsid w:val="00461D1B"/>
    <w:rsid w:val="00463E6E"/>
    <w:rsid w:val="004679AC"/>
    <w:rsid w:val="0047637E"/>
    <w:rsid w:val="00476655"/>
    <w:rsid w:val="004826BC"/>
    <w:rsid w:val="0049159B"/>
    <w:rsid w:val="00491B60"/>
    <w:rsid w:val="00491D4F"/>
    <w:rsid w:val="004934B3"/>
    <w:rsid w:val="00493A7C"/>
    <w:rsid w:val="00495AB5"/>
    <w:rsid w:val="00495E8D"/>
    <w:rsid w:val="00496A8E"/>
    <w:rsid w:val="004B1257"/>
    <w:rsid w:val="004B12AF"/>
    <w:rsid w:val="004B6672"/>
    <w:rsid w:val="004B77A9"/>
    <w:rsid w:val="004D0AD9"/>
    <w:rsid w:val="004D40D1"/>
    <w:rsid w:val="004E374E"/>
    <w:rsid w:val="004E6F22"/>
    <w:rsid w:val="004F51CF"/>
    <w:rsid w:val="004F5496"/>
    <w:rsid w:val="004F7916"/>
    <w:rsid w:val="00501736"/>
    <w:rsid w:val="0050619A"/>
    <w:rsid w:val="00512887"/>
    <w:rsid w:val="00513B6B"/>
    <w:rsid w:val="00516F00"/>
    <w:rsid w:val="00516FE9"/>
    <w:rsid w:val="00522EB5"/>
    <w:rsid w:val="00523599"/>
    <w:rsid w:val="00527A12"/>
    <w:rsid w:val="00544DBF"/>
    <w:rsid w:val="00547426"/>
    <w:rsid w:val="005636B1"/>
    <w:rsid w:val="00567945"/>
    <w:rsid w:val="005758FC"/>
    <w:rsid w:val="005825C5"/>
    <w:rsid w:val="00584DCE"/>
    <w:rsid w:val="005850FC"/>
    <w:rsid w:val="005A3BAD"/>
    <w:rsid w:val="005A77A8"/>
    <w:rsid w:val="005A7B95"/>
    <w:rsid w:val="005B5818"/>
    <w:rsid w:val="005B6D0C"/>
    <w:rsid w:val="005C556F"/>
    <w:rsid w:val="005C656F"/>
    <w:rsid w:val="005C7FC2"/>
    <w:rsid w:val="005E29C1"/>
    <w:rsid w:val="005F1199"/>
    <w:rsid w:val="006077BC"/>
    <w:rsid w:val="00612F27"/>
    <w:rsid w:val="00615701"/>
    <w:rsid w:val="00622E91"/>
    <w:rsid w:val="006249E8"/>
    <w:rsid w:val="0062649B"/>
    <w:rsid w:val="00633DC4"/>
    <w:rsid w:val="00634CCC"/>
    <w:rsid w:val="00641E9F"/>
    <w:rsid w:val="00643B16"/>
    <w:rsid w:val="00647B1E"/>
    <w:rsid w:val="006566ED"/>
    <w:rsid w:val="00667994"/>
    <w:rsid w:val="0067698B"/>
    <w:rsid w:val="006800AF"/>
    <w:rsid w:val="00682655"/>
    <w:rsid w:val="00684BE3"/>
    <w:rsid w:val="006915E1"/>
    <w:rsid w:val="00693FD7"/>
    <w:rsid w:val="006948D2"/>
    <w:rsid w:val="006950C4"/>
    <w:rsid w:val="0069557C"/>
    <w:rsid w:val="006A4918"/>
    <w:rsid w:val="006B120A"/>
    <w:rsid w:val="006B5B9A"/>
    <w:rsid w:val="006C1F1B"/>
    <w:rsid w:val="006C5577"/>
    <w:rsid w:val="006E01A6"/>
    <w:rsid w:val="006E4FD8"/>
    <w:rsid w:val="006F0219"/>
    <w:rsid w:val="006F38AA"/>
    <w:rsid w:val="00701E76"/>
    <w:rsid w:val="00705696"/>
    <w:rsid w:val="00706423"/>
    <w:rsid w:val="00714586"/>
    <w:rsid w:val="0071684E"/>
    <w:rsid w:val="00720AE8"/>
    <w:rsid w:val="0072571A"/>
    <w:rsid w:val="0072626D"/>
    <w:rsid w:val="007308ED"/>
    <w:rsid w:val="007341E0"/>
    <w:rsid w:val="0073547E"/>
    <w:rsid w:val="00737054"/>
    <w:rsid w:val="00742362"/>
    <w:rsid w:val="00747047"/>
    <w:rsid w:val="00753F38"/>
    <w:rsid w:val="00754C46"/>
    <w:rsid w:val="00755B6F"/>
    <w:rsid w:val="0076036B"/>
    <w:rsid w:val="0076730A"/>
    <w:rsid w:val="00770E8B"/>
    <w:rsid w:val="00774A1B"/>
    <w:rsid w:val="00774FB1"/>
    <w:rsid w:val="00792FBA"/>
    <w:rsid w:val="00793EC7"/>
    <w:rsid w:val="007A4DB1"/>
    <w:rsid w:val="007A7973"/>
    <w:rsid w:val="007B28E9"/>
    <w:rsid w:val="007B4BD1"/>
    <w:rsid w:val="007C1226"/>
    <w:rsid w:val="007D06F6"/>
    <w:rsid w:val="007D468C"/>
    <w:rsid w:val="007E2B0C"/>
    <w:rsid w:val="008159E6"/>
    <w:rsid w:val="00824B78"/>
    <w:rsid w:val="00834EBC"/>
    <w:rsid w:val="00845116"/>
    <w:rsid w:val="008476E3"/>
    <w:rsid w:val="008569C5"/>
    <w:rsid w:val="00865ED8"/>
    <w:rsid w:val="00880779"/>
    <w:rsid w:val="00885F37"/>
    <w:rsid w:val="00885FBF"/>
    <w:rsid w:val="008867D0"/>
    <w:rsid w:val="00886CB1"/>
    <w:rsid w:val="00893704"/>
    <w:rsid w:val="008946F6"/>
    <w:rsid w:val="00896EDF"/>
    <w:rsid w:val="008A2828"/>
    <w:rsid w:val="008A7EE3"/>
    <w:rsid w:val="008E0D5A"/>
    <w:rsid w:val="008E4642"/>
    <w:rsid w:val="008E74AF"/>
    <w:rsid w:val="008F4A19"/>
    <w:rsid w:val="008F6EEC"/>
    <w:rsid w:val="009045F1"/>
    <w:rsid w:val="009062CF"/>
    <w:rsid w:val="009073A8"/>
    <w:rsid w:val="00913B0E"/>
    <w:rsid w:val="00922E37"/>
    <w:rsid w:val="00933A46"/>
    <w:rsid w:val="009369CB"/>
    <w:rsid w:val="00937077"/>
    <w:rsid w:val="00937996"/>
    <w:rsid w:val="00945142"/>
    <w:rsid w:val="00951084"/>
    <w:rsid w:val="0095156A"/>
    <w:rsid w:val="009536DC"/>
    <w:rsid w:val="00956422"/>
    <w:rsid w:val="009628EC"/>
    <w:rsid w:val="00965145"/>
    <w:rsid w:val="00971829"/>
    <w:rsid w:val="00985566"/>
    <w:rsid w:val="009907CF"/>
    <w:rsid w:val="00990EBF"/>
    <w:rsid w:val="009972BC"/>
    <w:rsid w:val="009A07D0"/>
    <w:rsid w:val="009A0F9E"/>
    <w:rsid w:val="009B0DB7"/>
    <w:rsid w:val="009B1C18"/>
    <w:rsid w:val="009D0A4D"/>
    <w:rsid w:val="009D7522"/>
    <w:rsid w:val="009E47E0"/>
    <w:rsid w:val="009E5656"/>
    <w:rsid w:val="009E7D1F"/>
    <w:rsid w:val="009F6EAF"/>
    <w:rsid w:val="00A12A45"/>
    <w:rsid w:val="00A2409B"/>
    <w:rsid w:val="00A267CF"/>
    <w:rsid w:val="00A37DB9"/>
    <w:rsid w:val="00A414AE"/>
    <w:rsid w:val="00A41D57"/>
    <w:rsid w:val="00A428F1"/>
    <w:rsid w:val="00A5495F"/>
    <w:rsid w:val="00A62069"/>
    <w:rsid w:val="00A630B0"/>
    <w:rsid w:val="00A65D74"/>
    <w:rsid w:val="00A6670C"/>
    <w:rsid w:val="00A710E4"/>
    <w:rsid w:val="00A93E6F"/>
    <w:rsid w:val="00A9620C"/>
    <w:rsid w:val="00AA0434"/>
    <w:rsid w:val="00AA2CE9"/>
    <w:rsid w:val="00AA3F5D"/>
    <w:rsid w:val="00AA50DC"/>
    <w:rsid w:val="00AB1A4B"/>
    <w:rsid w:val="00AB2516"/>
    <w:rsid w:val="00AB45B1"/>
    <w:rsid w:val="00AB71CD"/>
    <w:rsid w:val="00AC2C43"/>
    <w:rsid w:val="00AC7C07"/>
    <w:rsid w:val="00AD09CA"/>
    <w:rsid w:val="00AD0B86"/>
    <w:rsid w:val="00AD1B94"/>
    <w:rsid w:val="00AD1E51"/>
    <w:rsid w:val="00AE1E7F"/>
    <w:rsid w:val="00AE4562"/>
    <w:rsid w:val="00AF442D"/>
    <w:rsid w:val="00B1396C"/>
    <w:rsid w:val="00B14304"/>
    <w:rsid w:val="00B2163E"/>
    <w:rsid w:val="00B25A9D"/>
    <w:rsid w:val="00B33CF3"/>
    <w:rsid w:val="00B71AC5"/>
    <w:rsid w:val="00B82BE0"/>
    <w:rsid w:val="00B84D18"/>
    <w:rsid w:val="00B87D29"/>
    <w:rsid w:val="00B9655E"/>
    <w:rsid w:val="00B977AF"/>
    <w:rsid w:val="00BA7BE1"/>
    <w:rsid w:val="00BB0CDF"/>
    <w:rsid w:val="00BB5A61"/>
    <w:rsid w:val="00BC7DDD"/>
    <w:rsid w:val="00BD0173"/>
    <w:rsid w:val="00BD122C"/>
    <w:rsid w:val="00BD1ABF"/>
    <w:rsid w:val="00BE13BF"/>
    <w:rsid w:val="00BE4A58"/>
    <w:rsid w:val="00BE5706"/>
    <w:rsid w:val="00BF0AAC"/>
    <w:rsid w:val="00BF54FF"/>
    <w:rsid w:val="00BF5F4E"/>
    <w:rsid w:val="00C03C43"/>
    <w:rsid w:val="00C07D77"/>
    <w:rsid w:val="00C11569"/>
    <w:rsid w:val="00C118EA"/>
    <w:rsid w:val="00C172D5"/>
    <w:rsid w:val="00C20CA9"/>
    <w:rsid w:val="00C24596"/>
    <w:rsid w:val="00C251CE"/>
    <w:rsid w:val="00C26394"/>
    <w:rsid w:val="00C321B5"/>
    <w:rsid w:val="00C373CB"/>
    <w:rsid w:val="00C43206"/>
    <w:rsid w:val="00C54560"/>
    <w:rsid w:val="00C638A8"/>
    <w:rsid w:val="00C64546"/>
    <w:rsid w:val="00C64F6D"/>
    <w:rsid w:val="00C73FD8"/>
    <w:rsid w:val="00CA28B6"/>
    <w:rsid w:val="00CA3DCA"/>
    <w:rsid w:val="00CB05D2"/>
    <w:rsid w:val="00CB3A1D"/>
    <w:rsid w:val="00CB4DCB"/>
    <w:rsid w:val="00CB5292"/>
    <w:rsid w:val="00CB6EA6"/>
    <w:rsid w:val="00CB75F3"/>
    <w:rsid w:val="00CC00A4"/>
    <w:rsid w:val="00CC4B71"/>
    <w:rsid w:val="00CD27AB"/>
    <w:rsid w:val="00CD52E0"/>
    <w:rsid w:val="00CF0867"/>
    <w:rsid w:val="00CF6202"/>
    <w:rsid w:val="00D02DD3"/>
    <w:rsid w:val="00D05214"/>
    <w:rsid w:val="00D11B12"/>
    <w:rsid w:val="00D11BA5"/>
    <w:rsid w:val="00D1289E"/>
    <w:rsid w:val="00D14F83"/>
    <w:rsid w:val="00D17DF8"/>
    <w:rsid w:val="00D2281F"/>
    <w:rsid w:val="00D3111A"/>
    <w:rsid w:val="00D31124"/>
    <w:rsid w:val="00D3387F"/>
    <w:rsid w:val="00D3617D"/>
    <w:rsid w:val="00D42467"/>
    <w:rsid w:val="00D544BC"/>
    <w:rsid w:val="00D54F31"/>
    <w:rsid w:val="00D66549"/>
    <w:rsid w:val="00D67DC0"/>
    <w:rsid w:val="00D84990"/>
    <w:rsid w:val="00D85A62"/>
    <w:rsid w:val="00D90A16"/>
    <w:rsid w:val="00D90E96"/>
    <w:rsid w:val="00D956A5"/>
    <w:rsid w:val="00DA0A28"/>
    <w:rsid w:val="00DB04A6"/>
    <w:rsid w:val="00DB22D6"/>
    <w:rsid w:val="00DB327A"/>
    <w:rsid w:val="00DB7367"/>
    <w:rsid w:val="00DC083C"/>
    <w:rsid w:val="00DC4EA2"/>
    <w:rsid w:val="00DC7F53"/>
    <w:rsid w:val="00DD2F65"/>
    <w:rsid w:val="00DD470E"/>
    <w:rsid w:val="00DF0ECB"/>
    <w:rsid w:val="00E03637"/>
    <w:rsid w:val="00E079C2"/>
    <w:rsid w:val="00E104B8"/>
    <w:rsid w:val="00E1419E"/>
    <w:rsid w:val="00E15A45"/>
    <w:rsid w:val="00E27800"/>
    <w:rsid w:val="00E3580A"/>
    <w:rsid w:val="00E41FDB"/>
    <w:rsid w:val="00E46AFE"/>
    <w:rsid w:val="00E54B4B"/>
    <w:rsid w:val="00E56001"/>
    <w:rsid w:val="00E71591"/>
    <w:rsid w:val="00E82167"/>
    <w:rsid w:val="00E9755E"/>
    <w:rsid w:val="00EA4DFA"/>
    <w:rsid w:val="00EA5081"/>
    <w:rsid w:val="00EA61D8"/>
    <w:rsid w:val="00EA67EB"/>
    <w:rsid w:val="00EC3470"/>
    <w:rsid w:val="00EC744A"/>
    <w:rsid w:val="00ED2BF4"/>
    <w:rsid w:val="00ED38DE"/>
    <w:rsid w:val="00ED4030"/>
    <w:rsid w:val="00ED6235"/>
    <w:rsid w:val="00EF5C41"/>
    <w:rsid w:val="00F03857"/>
    <w:rsid w:val="00F26805"/>
    <w:rsid w:val="00F26F5A"/>
    <w:rsid w:val="00F27F7D"/>
    <w:rsid w:val="00F30C5A"/>
    <w:rsid w:val="00F33400"/>
    <w:rsid w:val="00F334C6"/>
    <w:rsid w:val="00F45C83"/>
    <w:rsid w:val="00F46E6B"/>
    <w:rsid w:val="00F5646B"/>
    <w:rsid w:val="00F6617F"/>
    <w:rsid w:val="00F666CF"/>
    <w:rsid w:val="00F728AA"/>
    <w:rsid w:val="00F8002A"/>
    <w:rsid w:val="00F81D67"/>
    <w:rsid w:val="00F83895"/>
    <w:rsid w:val="00F92F45"/>
    <w:rsid w:val="00F97E54"/>
    <w:rsid w:val="00FA0034"/>
    <w:rsid w:val="00FA7300"/>
    <w:rsid w:val="00FA74E8"/>
    <w:rsid w:val="00FB2CA2"/>
    <w:rsid w:val="00FB5A03"/>
    <w:rsid w:val="00FC19AF"/>
    <w:rsid w:val="00FC4401"/>
    <w:rsid w:val="00FE03B8"/>
    <w:rsid w:val="00FE04C5"/>
    <w:rsid w:val="00FE799F"/>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0119029"/>
  <w15:docId w15:val="{67C29028-A6A7-4958-AAA5-73AB7B70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F6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C00A4"/>
    <w:rPr>
      <w:rFonts w:ascii="Arial" w:eastAsia="Arial" w:hAnsi="Arial" w:cs="Arial"/>
      <w:sz w:val="20"/>
      <w:szCs w:val="20"/>
      <w:shd w:val="clear" w:color="auto" w:fill="FFFFFF"/>
    </w:rPr>
  </w:style>
  <w:style w:type="paragraph" w:styleId="Tijeloteksta">
    <w:name w:val="Body Text"/>
    <w:basedOn w:val="Normal"/>
    <w:link w:val="TijelotekstaChar"/>
    <w:qFormat/>
    <w:rsid w:val="00CC00A4"/>
    <w:pPr>
      <w:widowControl w:val="0"/>
      <w:shd w:val="clear" w:color="auto" w:fill="FFFFFF"/>
      <w:spacing w:after="140" w:line="271" w:lineRule="auto"/>
      <w:ind w:firstLine="400"/>
    </w:pPr>
    <w:rPr>
      <w:rFonts w:ascii="Arial" w:eastAsia="Arial" w:hAnsi="Arial" w:cs="Arial"/>
      <w:sz w:val="20"/>
      <w:szCs w:val="20"/>
    </w:rPr>
  </w:style>
  <w:style w:type="character" w:customStyle="1" w:styleId="TijelotekstaChar1">
    <w:name w:val="Tijelo teksta Char1"/>
    <w:basedOn w:val="Zadanifontodlomka"/>
    <w:uiPriority w:val="99"/>
    <w:semiHidden/>
    <w:rsid w:val="00CC00A4"/>
  </w:style>
  <w:style w:type="character" w:customStyle="1" w:styleId="Bodytext6">
    <w:name w:val="Body text (6)_"/>
    <w:basedOn w:val="Zadanifontodlomka"/>
    <w:link w:val="Bodytext60"/>
    <w:rsid w:val="00BF0AAC"/>
    <w:rPr>
      <w:rFonts w:ascii="Arial" w:eastAsia="Arial" w:hAnsi="Arial" w:cs="Arial"/>
      <w:sz w:val="20"/>
      <w:szCs w:val="20"/>
      <w:shd w:val="clear" w:color="auto" w:fill="FFFFFF"/>
    </w:rPr>
  </w:style>
  <w:style w:type="paragraph" w:customStyle="1" w:styleId="Bodytext60">
    <w:name w:val="Body text (6)"/>
    <w:basedOn w:val="Normal"/>
    <w:link w:val="Bodytext6"/>
    <w:rsid w:val="00BF0AAC"/>
    <w:pPr>
      <w:widowControl w:val="0"/>
      <w:shd w:val="clear" w:color="auto" w:fill="FFFFFF"/>
      <w:spacing w:after="0" w:line="269" w:lineRule="auto"/>
      <w:ind w:firstLine="44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42104">
      <w:bodyDiv w:val="1"/>
      <w:marLeft w:val="0"/>
      <w:marRight w:val="0"/>
      <w:marTop w:val="0"/>
      <w:marBottom w:val="0"/>
      <w:divBdr>
        <w:top w:val="none" w:sz="0" w:space="0" w:color="auto"/>
        <w:left w:val="none" w:sz="0" w:space="0" w:color="auto"/>
        <w:bottom w:val="none" w:sz="0" w:space="0" w:color="auto"/>
        <w:right w:val="none" w:sz="0" w:space="0" w:color="auto"/>
      </w:divBdr>
    </w:div>
    <w:div w:id="1478960324">
      <w:bodyDiv w:val="1"/>
      <w:marLeft w:val="0"/>
      <w:marRight w:val="0"/>
      <w:marTop w:val="0"/>
      <w:marBottom w:val="0"/>
      <w:divBdr>
        <w:top w:val="none" w:sz="0" w:space="0" w:color="auto"/>
        <w:left w:val="none" w:sz="0" w:space="0" w:color="auto"/>
        <w:bottom w:val="none" w:sz="0" w:space="0" w:color="auto"/>
        <w:right w:val="none" w:sz="0" w:space="0" w:color="auto"/>
      </w:divBdr>
    </w:div>
    <w:div w:id="1705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7642</Duznosnici_Value>
    <BrojPredmeta xmlns="8638ef6a-48a0-457c-b738-9f65e71a9a26">P-195/19</BrojPredmeta>
    <Duznosnici xmlns="8638ef6a-48a0-457c-b738-9f65e71a9a26">Ivica Radić,Općinski načelnik,Općina Okrug</Duznosnici>
    <VrstaDokumenta xmlns="8638ef6a-48a0-457c-b738-9f65e71a9a26">3</VrstaDokumenta>
    <KljucneRijeci xmlns="8638ef6a-48a0-457c-b738-9f65e71a9a26">
      <Value>12</Value>
      <Value>15</Value>
      <Value>58</Value>
      <Value>5</Value>
      <Value>106</Value>
    </KljucneRijeci>
    <BrojAkta xmlns="8638ef6a-48a0-457c-b738-9f65e71a9a26">711-I-333-P-195-19/21-08-17</BrojAkta>
    <Sync xmlns="8638ef6a-48a0-457c-b738-9f65e71a9a26">0</Sync>
    <Sjednica xmlns="8638ef6a-48a0-457c-b738-9f65e71a9a26">221</Sjednic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7B0D9-7C0C-4DB0-8BC5-78C7CE07A16E}">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EF13364-8E70-4AB5-81F4-4DD3FEFE766F}">
  <ds:schemaRefs>
    <ds:schemaRef ds:uri="http://schemas.microsoft.com/sharepoint/v3/contenttype/forms"/>
  </ds:schemaRefs>
</ds:datastoreItem>
</file>

<file path=customXml/itemProps3.xml><?xml version="1.0" encoding="utf-8"?>
<ds:datastoreItem xmlns:ds="http://schemas.openxmlformats.org/officeDocument/2006/customXml" ds:itemID="{F32F79AA-9FE5-4214-AC21-775694800924}"/>
</file>

<file path=customXml/itemProps4.xml><?xml version="1.0" encoding="utf-8"?>
<ds:datastoreItem xmlns:ds="http://schemas.openxmlformats.org/officeDocument/2006/customXml" ds:itemID="{93082558-7589-422F-BBC9-78AC986A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3109</Words>
  <Characters>17725</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Radić, P-195-19, odluka o nepokretanju postupka</vt:lpstr>
      <vt:lpstr/>
    </vt:vector>
  </TitlesOfParts>
  <Company/>
  <LinksUpToDate>false</LinksUpToDate>
  <CharactersWithSpaces>20793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Radić, P-195-19, odluka o nepokretanju postupka</dc:title>
  <dc:creator>Sukob5</dc:creator>
  <cp:lastModifiedBy>Daniel Zabčić</cp:lastModifiedBy>
  <cp:revision>3</cp:revision>
  <cp:lastPrinted>2021-02-12T14:05:00Z</cp:lastPrinted>
  <dcterms:created xsi:type="dcterms:W3CDTF">2021-02-22T14:31:00Z</dcterms:created>
  <dcterms:modified xsi:type="dcterms:W3CDTF">2021-02-25T08:17:00Z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