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E318" w14:textId="77777777" w:rsidR="00752ADC" w:rsidRPr="007851B8" w:rsidRDefault="00752ADC" w:rsidP="007851B8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9EE319" w14:textId="2766B45E" w:rsidR="00752ADC" w:rsidRPr="00CB670A" w:rsidRDefault="00752ADC" w:rsidP="00752AD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6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A5B5F" w:rsidRPr="00CB6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B6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B670A" w:rsidRPr="00CB670A">
        <w:rPr>
          <w:rFonts w:ascii="Times New Roman" w:hAnsi="Times New Roman" w:cs="Times New Roman"/>
          <w:sz w:val="24"/>
          <w:szCs w:val="24"/>
        </w:rPr>
        <w:t xml:space="preserve"> 711-I-10-M-120-20/21-03-19</w:t>
      </w:r>
      <w:r w:rsidRPr="00CB67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9EE31A" w14:textId="77777777" w:rsidR="00752ADC" w:rsidRPr="009A3C13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B670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F3A97" w:rsidRPr="00CB670A">
        <w:rPr>
          <w:rFonts w:ascii="Times New Roman" w:eastAsia="Calibri" w:hAnsi="Times New Roman" w:cs="Times New Roman"/>
          <w:sz w:val="24"/>
          <w:szCs w:val="24"/>
        </w:rPr>
        <w:t>7</w:t>
      </w:r>
      <w:r w:rsidRPr="00CB67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3A97" w:rsidRPr="00CB670A">
        <w:rPr>
          <w:rFonts w:ascii="Times New Roman" w:eastAsia="Calibri" w:hAnsi="Times New Roman" w:cs="Times New Roman"/>
          <w:sz w:val="24"/>
          <w:szCs w:val="24"/>
        </w:rPr>
        <w:t>prosinca</w:t>
      </w:r>
      <w:r w:rsidRPr="00CB670A">
        <w:rPr>
          <w:rFonts w:ascii="Times New Roman" w:eastAsia="Calibri" w:hAnsi="Times New Roman" w:cs="Times New Roman"/>
          <w:sz w:val="24"/>
          <w:szCs w:val="24"/>
        </w:rPr>
        <w:t xml:space="preserve"> 2020.g. </w:t>
      </w:r>
      <w:r w:rsidRPr="00CB670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399EE31B" w14:textId="77777777" w:rsidR="00752ADC" w:rsidRPr="000F76C3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1C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u sastavu </w:t>
      </w:r>
      <w:r w:rsidRPr="003F3A97">
        <w:rPr>
          <w:rFonts w:ascii="Times New Roman" w:eastAsia="Calibri" w:hAnsi="Times New Roman" w:cs="Times New Roman"/>
          <w:sz w:val="24"/>
          <w:szCs w:val="24"/>
        </w:rPr>
        <w:t xml:space="preserve">Nataše Novaković kao predsjednice Povjerenstva te Davorina </w:t>
      </w:r>
      <w:proofErr w:type="spellStart"/>
      <w:r w:rsidRPr="003F3A97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3F3A9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3F3A97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3F3A97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Pr="003F3A97">
        <w:rPr>
          <w:rFonts w:ascii="Times New Roman" w:eastAsia="Calibri" w:hAnsi="Times New Roman" w:cs="Times New Roman"/>
          <w:sz w:val="24"/>
          <w:szCs w:val="24"/>
        </w:rPr>
        <w:t xml:space="preserve"> kao članova Povjerenstva, na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temelju članka 30. stavka 1. podstavka 2. Zakona o sprječavanju sukoba interesa („Narodne novine“ broj 26/11., 12/12., 126/12., 48/13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7C54CC">
        <w:rPr>
          <w:rFonts w:ascii="Times New Roman" w:eastAsia="Calibri" w:hAnsi="Times New Roman" w:cs="Times New Roman"/>
          <w:sz w:val="24"/>
          <w:szCs w:val="24"/>
        </w:rPr>
        <w:t>57/15</w:t>
      </w:r>
      <w:r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zahtjev dužnosnika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Željka Kovačevića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općinskog načelnika Općine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Donja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Motičina</w:t>
      </w:r>
      <w:proofErr w:type="spellEnd"/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za davanjem mišljenja Povjerenstva, </w:t>
      </w:r>
      <w:r w:rsidRPr="007C54CC">
        <w:rPr>
          <w:rFonts w:ascii="Times New Roman" w:eastAsia="Calibri" w:hAnsi="Times New Roman" w:cs="Times New Roman"/>
          <w:sz w:val="24"/>
          <w:szCs w:val="24"/>
        </w:rPr>
        <w:t>n</w:t>
      </w:r>
      <w:r w:rsidR="003F3A97">
        <w:rPr>
          <w:rFonts w:ascii="Times New Roman" w:eastAsia="Calibri" w:hAnsi="Times New Roman" w:cs="Times New Roman"/>
          <w:sz w:val="24"/>
          <w:szCs w:val="24"/>
        </w:rPr>
        <w:t>a 106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F3A97">
        <w:rPr>
          <w:rFonts w:ascii="Times New Roman" w:eastAsia="Calibri" w:hAnsi="Times New Roman" w:cs="Times New Roman"/>
          <w:sz w:val="24"/>
          <w:szCs w:val="24"/>
        </w:rPr>
        <w:t>7</w:t>
      </w:r>
      <w:r w:rsidRPr="003F3A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3A97">
        <w:rPr>
          <w:rFonts w:ascii="Times New Roman" w:eastAsia="Calibri" w:hAnsi="Times New Roman" w:cs="Times New Roman"/>
          <w:sz w:val="24"/>
          <w:szCs w:val="24"/>
        </w:rPr>
        <w:t>prosinca</w:t>
      </w:r>
      <w:r w:rsidRPr="003F3A97">
        <w:rPr>
          <w:rFonts w:ascii="Times New Roman" w:eastAsia="Calibri" w:hAnsi="Times New Roman" w:cs="Times New Roman"/>
          <w:sz w:val="24"/>
          <w:szCs w:val="24"/>
        </w:rPr>
        <w:t xml:space="preserve"> 2020.g.,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399EE31D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1E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99EE31F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9EE320" w14:textId="77777777" w:rsidR="00752ADC" w:rsidRPr="007C54CC" w:rsidRDefault="00752ADC" w:rsidP="00752AD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ZSSI-a nema zapreke da se poljoprivredn</w:t>
      </w:r>
      <w:r w:rsidR="007D76CA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gospodarstv</w:t>
      </w:r>
      <w:r w:rsidR="007D76CA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(u daljnjem tekstu: OPG) čiji</w:t>
      </w:r>
      <w:r w:rsidR="007D7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su 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nositelj</w:t>
      </w:r>
      <w:r w:rsidR="007D76C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sin</w:t>
      </w:r>
      <w:r w:rsidR="007D76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majka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dužnosnik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Željka Kovačevića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 općinsk</w:t>
      </w:r>
      <w:r w:rsidR="003E2B2C">
        <w:rPr>
          <w:rFonts w:ascii="Times New Roman" w:eastAsia="Calibri" w:hAnsi="Times New Roman" w:cs="Times New Roman"/>
          <w:b/>
          <w:bCs/>
          <w:sz w:val="24"/>
          <w:szCs w:val="24"/>
        </w:rPr>
        <w:t>og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načelnik</w:t>
      </w:r>
      <w:r w:rsidR="003E2B2C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Donja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Motičina</w:t>
      </w:r>
      <w:proofErr w:type="spellEnd"/>
      <w:r w:rsidR="003E2B2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jav</w:t>
      </w:r>
      <w:r w:rsidR="003E2B2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javni natječaj za dodjelu u zakup državnog poljoprivrednog zemljišta koje se nalazi na području Općine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Donja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Motičina</w:t>
      </w:r>
      <w:proofErr w:type="spellEnd"/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</w:t>
      </w:r>
      <w:r w:rsidR="003E2B2C">
        <w:rPr>
          <w:rFonts w:ascii="Times New Roman" w:eastAsia="Calibri" w:hAnsi="Times New Roman" w:cs="Times New Roman"/>
          <w:b/>
          <w:bCs/>
          <w:sz w:val="24"/>
          <w:szCs w:val="24"/>
        </w:rPr>
        <w:t>ukoliko</w:t>
      </w:r>
      <w:r w:rsidR="007851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budu izabrani</w:t>
      </w:r>
      <w:r w:rsidR="003E2B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sklop</w:t>
      </w:r>
      <w:r w:rsidR="003E2B2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 o zakupu s Republikom Hrvatskom.  </w:t>
      </w:r>
    </w:p>
    <w:p w14:paraId="399EE321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9EE322" w14:textId="77777777" w:rsidR="00752ADC" w:rsidRPr="007C54CC" w:rsidRDefault="00752ADC" w:rsidP="00752ADC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Povjerenstvo ukazuje dužnosniku </w:t>
      </w:r>
      <w:r>
        <w:rPr>
          <w:rFonts w:ascii="Times New Roman" w:eastAsia="Calibri" w:hAnsi="Times New Roman" w:cs="Times New Roman"/>
          <w:b/>
          <w:sz w:val="24"/>
          <w:szCs w:val="24"/>
        </w:rPr>
        <w:t>Željku Kovačeviću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da se u cilju zaštite vlastite vjerodostojnosti i očuvanja povjerenja građana u tijela javne vlasti, izuzme od svakog, pa i posrednog, oblika sudjelovanja u postupku provedbe javnog natječaja iz točke I. ove izreke. Dužnosnik se također upućuje da okolnost da </w:t>
      </w:r>
      <w:r>
        <w:rPr>
          <w:rFonts w:ascii="Times New Roman" w:hAnsi="Times New Roman" w:cs="Times New Roman"/>
          <w:b/>
          <w:bCs/>
          <w:sz w:val="24"/>
          <w:szCs w:val="24"/>
        </w:rPr>
        <w:t>će se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OPG</w:t>
      </w:r>
      <w:r w:rsidR="003E2B2C">
        <w:rPr>
          <w:rFonts w:ascii="Times New Roman" w:hAnsi="Times New Roman" w:cs="Times New Roman"/>
          <w:b/>
          <w:bCs/>
          <w:sz w:val="24"/>
          <w:szCs w:val="24"/>
        </w:rPr>
        <w:t>-i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, čiji </w:t>
      </w:r>
      <w:r w:rsidR="003E2B2C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nositelj</w:t>
      </w:r>
      <w:r w:rsidR="003E2B2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njegov sin</w:t>
      </w:r>
      <w:r w:rsidR="003E2B2C">
        <w:rPr>
          <w:rFonts w:ascii="Times New Roman" w:hAnsi="Times New Roman" w:cs="Times New Roman"/>
          <w:b/>
          <w:bCs/>
          <w:sz w:val="24"/>
          <w:szCs w:val="24"/>
        </w:rPr>
        <w:t xml:space="preserve"> i njegova majka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>, prijavi</w:t>
      </w:r>
      <w:r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na navedeni natječaj deklarira članovima Općinskog vijeća Općine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Donja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Motičina</w:t>
      </w:r>
      <w:proofErr w:type="spellEnd"/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te da istu okolnost javno objavi na internetskim stranicama navedene Općine.</w:t>
      </w:r>
    </w:p>
    <w:p w14:paraId="399EE323" w14:textId="77777777" w:rsidR="00752ADC" w:rsidRPr="007C54CC" w:rsidRDefault="00752ADC" w:rsidP="00752AD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EE325" w14:textId="5EE7507C" w:rsidR="00BC1F5D" w:rsidRPr="00CB670A" w:rsidRDefault="00752ADC" w:rsidP="00F73FD6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Pr="00CB670A">
        <w:rPr>
          <w:rFonts w:ascii="Times New Roman" w:eastAsia="Calibri" w:hAnsi="Times New Roman" w:cs="Times New Roman"/>
          <w:b/>
          <w:sz w:val="24"/>
          <w:szCs w:val="24"/>
        </w:rPr>
        <w:t xml:space="preserve"> Željko Kovačević</w:t>
      </w:r>
      <w:r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dužan je izuzeti se od potpisivanja ugovora o zakupu poljoprivrednog zemljišta u ime Republike Hrvatske s OPG-</w:t>
      </w:r>
      <w:r w:rsidR="003E2B2C"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>ima</w:t>
      </w:r>
      <w:r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</w:t>
      </w:r>
      <w:r w:rsidR="003E2B2C"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>su</w:t>
      </w:r>
      <w:r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nositelj</w:t>
      </w:r>
      <w:r w:rsidR="003E2B2C"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njegov sin </w:t>
      </w:r>
      <w:r w:rsidR="003E2B2C"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njegova majka </w:t>
      </w:r>
      <w:r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>na način da za potpisivanje naveden</w:t>
      </w:r>
      <w:r w:rsidR="003E2B2C"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>ih</w:t>
      </w:r>
      <w:r w:rsidRPr="00CB6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ugovora ovlasti svog zamjenika.</w:t>
      </w:r>
    </w:p>
    <w:p w14:paraId="399EE326" w14:textId="77777777" w:rsidR="00BC1F5D" w:rsidRPr="00BC1F5D" w:rsidRDefault="00BC1F5D" w:rsidP="00BC1F5D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9EE327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399EE328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99EE329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dužnosnik </w:t>
      </w:r>
      <w:r>
        <w:rPr>
          <w:rFonts w:ascii="Times New Roman" w:eastAsia="Calibri" w:hAnsi="Times New Roman" w:cs="Times New Roman"/>
          <w:sz w:val="24"/>
          <w:szCs w:val="24"/>
        </w:rPr>
        <w:t>Željko Kovačević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općinski načelnik Općine </w:t>
      </w:r>
      <w:r w:rsidR="00BB11C6">
        <w:rPr>
          <w:rFonts w:ascii="Times New Roman" w:eastAsia="Calibri" w:hAnsi="Times New Roman" w:cs="Times New Roman"/>
          <w:sz w:val="24"/>
          <w:szCs w:val="24"/>
        </w:rPr>
        <w:t xml:space="preserve">Donja </w:t>
      </w:r>
      <w:proofErr w:type="spellStart"/>
      <w:r w:rsidR="00BB11C6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</w:t>
      </w:r>
      <w:r w:rsidR="00BB11C6">
        <w:rPr>
          <w:rFonts w:ascii="Times New Roman" w:eastAsia="Calibri" w:hAnsi="Times New Roman" w:cs="Times New Roman"/>
          <w:sz w:val="24"/>
          <w:szCs w:val="24"/>
        </w:rPr>
        <w:t>19</w:t>
      </w:r>
      <w:r w:rsidRPr="007C54C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11C6">
        <w:rPr>
          <w:rFonts w:ascii="Times New Roman" w:eastAsia="Calibri" w:hAnsi="Times New Roman" w:cs="Times New Roman"/>
          <w:sz w:val="24"/>
          <w:szCs w:val="24"/>
        </w:rPr>
        <w:lastRenderedPageBreak/>
        <w:t>studenog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7C54CC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BB11C6">
        <w:rPr>
          <w:rFonts w:ascii="Times New Roman" w:eastAsia="Calibri" w:hAnsi="Times New Roman" w:cs="Times New Roman"/>
          <w:sz w:val="24"/>
          <w:szCs w:val="24"/>
        </w:rPr>
        <w:t>4205</w:t>
      </w:r>
      <w:r w:rsidRPr="007C54CC">
        <w:rPr>
          <w:rFonts w:ascii="Times New Roman" w:eastAsia="Calibri" w:hAnsi="Times New Roman" w:cs="Times New Roman"/>
          <w:sz w:val="24"/>
          <w:szCs w:val="24"/>
        </w:rPr>
        <w:t>-M-</w:t>
      </w:r>
      <w:r w:rsidR="00BB11C6">
        <w:rPr>
          <w:rFonts w:ascii="Times New Roman" w:eastAsia="Calibri" w:hAnsi="Times New Roman" w:cs="Times New Roman"/>
          <w:sz w:val="24"/>
          <w:szCs w:val="24"/>
        </w:rPr>
        <w:t>120</w:t>
      </w:r>
      <w:r w:rsidRPr="007C54CC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C54CC">
        <w:rPr>
          <w:rFonts w:ascii="Times New Roman" w:eastAsia="Calibri" w:hAnsi="Times New Roman" w:cs="Times New Roman"/>
          <w:sz w:val="24"/>
          <w:szCs w:val="24"/>
        </w:rPr>
        <w:t>-01-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C54CC">
        <w:rPr>
          <w:rFonts w:ascii="Times New Roman" w:eastAsia="Calibri" w:hAnsi="Times New Roman" w:cs="Times New Roman"/>
          <w:sz w:val="24"/>
          <w:szCs w:val="24"/>
        </w:rPr>
        <w:t>, povodom kojeg se vodi predmet broj  M-</w:t>
      </w:r>
      <w:r w:rsidR="00BB11C6">
        <w:rPr>
          <w:rFonts w:ascii="Times New Roman" w:eastAsia="Calibri" w:hAnsi="Times New Roman" w:cs="Times New Roman"/>
          <w:sz w:val="24"/>
          <w:szCs w:val="24"/>
        </w:rPr>
        <w:t>120</w:t>
      </w:r>
      <w:r w:rsidRPr="007C54CC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9EE32A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2B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ZSSI-a, propisano je da su općinski načelnici i njihovi zamjenici dužnosnici u smislu navedenog zakona, stoga je dužnosnik </w:t>
      </w:r>
      <w:r w:rsidR="00BB11C6">
        <w:rPr>
          <w:rFonts w:ascii="Times New Roman" w:eastAsia="Calibri" w:hAnsi="Times New Roman" w:cs="Times New Roman"/>
          <w:sz w:val="24"/>
          <w:szCs w:val="24"/>
        </w:rPr>
        <w:t>Željko Kovačević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 povodom obnašanja dužnosti općinskog načelnika Općine </w:t>
      </w:r>
      <w:r w:rsidR="00BB11C6">
        <w:rPr>
          <w:rFonts w:ascii="Times New Roman" w:eastAsia="Calibri" w:hAnsi="Times New Roman" w:cs="Times New Roman"/>
          <w:sz w:val="24"/>
          <w:szCs w:val="24"/>
        </w:rPr>
        <w:t xml:space="preserve">Donja </w:t>
      </w:r>
      <w:proofErr w:type="spellStart"/>
      <w:r w:rsidR="00BB11C6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 w:rsidR="003E2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</w:p>
    <w:p w14:paraId="399EE32C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2D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399EE32E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2F" w14:textId="59D42550" w:rsidR="007D76CA" w:rsidRDefault="00752ADC" w:rsidP="007D76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U podnesenom zahtjevu dužnosnik u bitnom navodi 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da u 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6CA">
        <w:rPr>
          <w:rFonts w:ascii="Times New Roman" w:eastAsia="Calibri" w:hAnsi="Times New Roman" w:cs="Times New Roman"/>
          <w:sz w:val="24"/>
          <w:szCs w:val="24"/>
        </w:rPr>
        <w:t>O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pćini Donja </w:t>
      </w:r>
      <w:proofErr w:type="spellStart"/>
      <w:r w:rsidR="007D76CA" w:rsidRPr="007D76CA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obnaša dužnost načelnika od dana 21.5.2017. godine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 te da  trenutno općina sukladno 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Zakonu o poljoprivrednom zemljištu (NN 20/18, 115/18, 98/19) planira raspisati natječaj za zakup poljoprivrednog zemljišta u vlasništvu RH na području Općine Donja </w:t>
      </w:r>
      <w:proofErr w:type="spellStart"/>
      <w:r w:rsidR="007D76CA" w:rsidRPr="007D76CA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sukladno Programu raspolaganja poljoprivrednim zemljištem u vlasništvu RH na području Općine Donja </w:t>
      </w:r>
      <w:proofErr w:type="spellStart"/>
      <w:r w:rsidR="007D76CA" w:rsidRPr="007D76CA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6CA">
        <w:rPr>
          <w:rFonts w:ascii="Times New Roman" w:eastAsia="Calibri" w:hAnsi="Times New Roman" w:cs="Times New Roman"/>
          <w:sz w:val="24"/>
          <w:szCs w:val="24"/>
        </w:rPr>
        <w:t>za koji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7D76CA">
        <w:rPr>
          <w:rFonts w:ascii="Times New Roman" w:eastAsia="Calibri" w:hAnsi="Times New Roman" w:cs="Times New Roman"/>
          <w:sz w:val="24"/>
          <w:szCs w:val="24"/>
        </w:rPr>
        <w:t>o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>pćina dobila suglasnost Ministarstva poljoprivrede.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 Dužnosnik navodi kako bi se na 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raspisani natječaj za zakup poljoprivrednog zemljišta na 25 godina javio i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 njegov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sin </w:t>
      </w:r>
      <w:r w:rsidR="005040C7" w:rsidRPr="005040C7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r w:rsidR="007D76CA" w:rsidRPr="00504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0C7" w:rsidRPr="005040C7">
        <w:rPr>
          <w:rFonts w:ascii="Times New Roman" w:eastAsia="Calibri" w:hAnsi="Times New Roman" w:cs="Times New Roman"/>
          <w:sz w:val="24"/>
          <w:szCs w:val="24"/>
          <w:highlight w:val="black"/>
        </w:rPr>
        <w:t>…………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koji je nositelj obiteljskog poljoprivrednog gospodarstva „</w:t>
      </w:r>
      <w:r w:rsidR="005040C7" w:rsidRPr="005040C7">
        <w:rPr>
          <w:rFonts w:ascii="Times New Roman" w:eastAsia="Calibri" w:hAnsi="Times New Roman" w:cs="Times New Roman"/>
          <w:sz w:val="24"/>
          <w:szCs w:val="24"/>
          <w:highlight w:val="black"/>
        </w:rPr>
        <w:t>………</w:t>
      </w:r>
      <w:r w:rsidR="007D76CA" w:rsidRPr="00504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0C7" w:rsidRPr="005040C7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r w:rsidR="007D76CA" w:rsidRPr="005040C7">
        <w:rPr>
          <w:rFonts w:ascii="Times New Roman" w:eastAsia="Calibri" w:hAnsi="Times New Roman" w:cs="Times New Roman"/>
          <w:sz w:val="24"/>
          <w:szCs w:val="24"/>
        </w:rPr>
        <w:t>", dok je majka dužnosnika nositeljica poljoprivrednog gospodarstva „</w:t>
      </w:r>
      <w:r w:rsidR="005040C7" w:rsidRPr="005040C7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</w:t>
      </w:r>
      <w:r w:rsidR="007D76CA" w:rsidRPr="00504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0C7" w:rsidRPr="005040C7">
        <w:rPr>
          <w:rFonts w:ascii="Times New Roman" w:eastAsia="Calibri" w:hAnsi="Times New Roman" w:cs="Times New Roman"/>
          <w:sz w:val="24"/>
          <w:szCs w:val="24"/>
          <w:highlight w:val="black"/>
        </w:rPr>
        <w:t>…….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>".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 Dužnosnik ističe kako u 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Zakonu o poljoprivrednom zemljištu ne pronalazi odredbe koje govore o spriječenosti članova obitelji općinskog načelnika da se jave na natječaj osim odredbi čl. 31 st. 14. Zakona koji propisuje da članovi Povjerenstva za zakup kao i članovi njihovih obiteljskih poljoprivrednih gospodarstava ne mogu biti sudionici javnih natječaja za zakup i prodaju koji su u nadležnosti rada tog Povjerenstva. </w:t>
      </w:r>
      <w:r w:rsidR="007D76CA">
        <w:rPr>
          <w:rFonts w:ascii="Times New Roman" w:eastAsia="Calibri" w:hAnsi="Times New Roman" w:cs="Times New Roman"/>
          <w:sz w:val="24"/>
          <w:szCs w:val="24"/>
        </w:rPr>
        <w:t>Dužnosnik navodi da k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>ao općinski načelnik ni</w:t>
      </w:r>
      <w:r w:rsidR="007D76CA">
        <w:rPr>
          <w:rFonts w:ascii="Times New Roman" w:eastAsia="Calibri" w:hAnsi="Times New Roman" w:cs="Times New Roman"/>
          <w:sz w:val="24"/>
          <w:szCs w:val="24"/>
        </w:rPr>
        <w:t>je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član Povjerenstva za zakup.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 Dužnosnik podnosi zahtjev za 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>mišljenje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 Povjerenstva postavljajući pitanje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je li u sukobu interesa 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ako 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7D76CA">
        <w:rPr>
          <w:rFonts w:ascii="Times New Roman" w:eastAsia="Calibri" w:hAnsi="Times New Roman" w:cs="Times New Roman"/>
          <w:sz w:val="24"/>
          <w:szCs w:val="24"/>
        </w:rPr>
        <w:t>njegov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sin koji je nositelj obiteljskog poljoprivrednog gospodarstva javi na raspisani natječaj i ako se 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 njegova 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>majka koja je nositeljica poljoprivrednog gospodarstva javi na raspisani natječaj te</w:t>
      </w:r>
      <w:r w:rsidR="007D76CA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7D76CA" w:rsidRPr="007D76CA">
        <w:rPr>
          <w:rFonts w:ascii="Times New Roman" w:eastAsia="Calibri" w:hAnsi="Times New Roman" w:cs="Times New Roman"/>
          <w:sz w:val="24"/>
          <w:szCs w:val="24"/>
        </w:rPr>
        <w:t xml:space="preserve"> li  u sukobu interesa ako isti budu izabrani kao najpovoljniji ponuditelji.</w:t>
      </w:r>
    </w:p>
    <w:p w14:paraId="399EE330" w14:textId="77777777" w:rsidR="003E2B2C" w:rsidRDefault="003E2B2C" w:rsidP="007D76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31" w14:textId="74342C0A" w:rsidR="007D76CA" w:rsidRPr="007D76CA" w:rsidRDefault="003E2B2C" w:rsidP="007D76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Dana 24. studenog 2020.g. Povjerenstvo je u knjigama ulazne pošte pod poslovnim brojem 711-U-4273-M-120/20-02-4 zaprimilo podnesak sina dužnosnika u kojem isti navodi da se na</w:t>
      </w:r>
      <w:r w:rsidRPr="003E2B2C">
        <w:rPr>
          <w:rFonts w:ascii="Times New Roman" w:eastAsia="Calibri" w:hAnsi="Times New Roman" w:cs="Times New Roman"/>
          <w:sz w:val="24"/>
          <w:szCs w:val="24"/>
        </w:rPr>
        <w:t xml:space="preserve"> navedeni natječaj planira javiti s obzirom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3E2B2C">
        <w:rPr>
          <w:rFonts w:ascii="Times New Roman" w:eastAsia="Calibri" w:hAnsi="Times New Roman" w:cs="Times New Roman"/>
          <w:sz w:val="24"/>
          <w:szCs w:val="24"/>
        </w:rPr>
        <w:t>mladi poljoprivrednik (ispod 41 godinu), i nositelj obiteljskog poljoprivrednog gospodarstva „</w:t>
      </w:r>
      <w:r w:rsidR="005040C7" w:rsidRPr="005040C7">
        <w:rPr>
          <w:rFonts w:ascii="Times New Roman" w:eastAsia="Calibri" w:hAnsi="Times New Roman" w:cs="Times New Roman"/>
          <w:sz w:val="24"/>
          <w:szCs w:val="24"/>
          <w:highlight w:val="black"/>
        </w:rPr>
        <w:t>………</w:t>
      </w:r>
      <w:r w:rsidRPr="00504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40C7" w:rsidRPr="005040C7">
        <w:rPr>
          <w:rFonts w:ascii="Times New Roman" w:eastAsia="Calibri" w:hAnsi="Times New Roman" w:cs="Times New Roman"/>
          <w:sz w:val="24"/>
          <w:szCs w:val="24"/>
          <w:highlight w:val="black"/>
        </w:rPr>
        <w:t>………..</w:t>
      </w:r>
      <w:bookmarkStart w:id="0" w:name="_GoBack"/>
      <w:bookmarkEnd w:id="0"/>
      <w:r w:rsidRPr="005040C7">
        <w:rPr>
          <w:rFonts w:ascii="Times New Roman" w:eastAsia="Calibri" w:hAnsi="Times New Roman" w:cs="Times New Roman"/>
          <w:sz w:val="24"/>
          <w:szCs w:val="24"/>
        </w:rPr>
        <w:t>".</w:t>
      </w:r>
      <w:r w:rsidRPr="003E2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Nadalje, navodi i da s</w:t>
      </w:r>
      <w:r w:rsidRPr="003E2B2C">
        <w:rPr>
          <w:rFonts w:ascii="Times New Roman" w:eastAsia="Calibri" w:hAnsi="Times New Roman" w:cs="Times New Roman"/>
          <w:sz w:val="24"/>
          <w:szCs w:val="24"/>
        </w:rPr>
        <w:t>ukladno zakonskim odredbama Zakona o poljoprivrednom zemljištu na temelju toga ima i određena prava prvenstva pred ostalim ponuditeljima na natječaju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ističe da budući da u</w:t>
      </w:r>
      <w:r w:rsidRPr="003E2B2C">
        <w:rPr>
          <w:rFonts w:ascii="Times New Roman" w:eastAsia="Calibri" w:hAnsi="Times New Roman" w:cs="Times New Roman"/>
          <w:sz w:val="24"/>
          <w:szCs w:val="24"/>
        </w:rPr>
        <w:t xml:space="preserve"> Zakonu o poljoprivrednom zemljištu ni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3E2B2C">
        <w:rPr>
          <w:rFonts w:ascii="Times New Roman" w:eastAsia="Calibri" w:hAnsi="Times New Roman" w:cs="Times New Roman"/>
          <w:sz w:val="24"/>
          <w:szCs w:val="24"/>
        </w:rPr>
        <w:t xml:space="preserve"> pronašao odredbe koje govore o toma da se kao sin općinskog načelnika ne smije javiti na natječaj za zakup poljoprivrednog zemljišta,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budući da </w:t>
      </w:r>
      <w:r w:rsidRPr="003E2B2C">
        <w:rPr>
          <w:rFonts w:ascii="Times New Roman" w:eastAsia="Calibri" w:hAnsi="Times New Roman" w:cs="Times New Roman"/>
          <w:sz w:val="24"/>
          <w:szCs w:val="24"/>
        </w:rPr>
        <w:t xml:space="preserve"> ne želi dovesti oca u situaciju da je u sukobu interesa</w:t>
      </w:r>
      <w:r>
        <w:rPr>
          <w:rFonts w:ascii="Times New Roman" w:eastAsia="Calibri" w:hAnsi="Times New Roman" w:cs="Times New Roman"/>
          <w:sz w:val="24"/>
          <w:szCs w:val="24"/>
        </w:rPr>
        <w:t>, moli</w:t>
      </w:r>
      <w:r w:rsidRPr="003E2B2C">
        <w:rPr>
          <w:rFonts w:ascii="Times New Roman" w:eastAsia="Calibri" w:hAnsi="Times New Roman" w:cs="Times New Roman"/>
          <w:sz w:val="24"/>
          <w:szCs w:val="24"/>
        </w:rPr>
        <w:t xml:space="preserve"> mišljenje </w:t>
      </w:r>
      <w:r>
        <w:rPr>
          <w:rFonts w:ascii="Times New Roman" w:eastAsia="Calibri" w:hAnsi="Times New Roman" w:cs="Times New Roman"/>
          <w:sz w:val="24"/>
          <w:szCs w:val="24"/>
        </w:rPr>
        <w:t>hoće li njegov otac u konkretnoj situaciji biti u sukobu interesa.</w:t>
      </w:r>
      <w:r w:rsidRPr="003E2B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9EE332" w14:textId="77777777" w:rsidR="00BC1F5D" w:rsidRDefault="00BC1F5D" w:rsidP="00BC1F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4. stavkom 2. ZSSI-a propisano je da se članom obitelji dužnosnika, u smislu navedenog Zakona, smatraju bračni ili izvanbračni drug dužnosnika, njegovi srodnici po krvi u uspravnoj lozi, braća i sestre dužnosnika te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odnosno posvojenik dužnosnika. Zakonom je izričito propisano kako se navedene osobe smatraju s dužnosnikom povezanim osobama u smislu navedenog Zakona.</w:t>
      </w:r>
    </w:p>
    <w:p w14:paraId="399EE333" w14:textId="77777777" w:rsidR="00BC1F5D" w:rsidRDefault="00BC1F5D" w:rsidP="00BC1F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14:paraId="399EE334" w14:textId="77777777" w:rsidR="00BC1F5D" w:rsidRDefault="00BC1F5D" w:rsidP="00BC1F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18. stavkom 1. ZSSI-a propisano je da je dužnosnik dužan pravodobno obavijestiti Povjerenstvo u slučaju kada tijelo u kojem dužnosnik obnaša javnu dužnost stupa u poslovni odnos s poslovnim subjektom u kojem član obitelji dužnosnika ima 0,5% ili više udjela u vlasništvu. Stavkom 2. istog članka propisano je da će Povjerenstvo u roku od 15 dana od dana zaprimanja obavijesti izraditi mišljenje zajedno s uputama o načinu postupanja dužnosnika i tijela u kojem dužnosnik obnaša javnu dužnost u cilju izbjegavanja sukoba interesa dužnosnika i osiguranja postupanja u skladu s istim Zakonom. </w:t>
      </w:r>
    </w:p>
    <w:p w14:paraId="399EE335" w14:textId="77777777" w:rsidR="00BC1F5D" w:rsidRDefault="00BC1F5D" w:rsidP="00BC1F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18. stavkom 4. ZSSI-a propisano je da dužnosnik, odnosno tijelo u kojem dužnosnik obnaša dužnost, obvezno prije stupanja u poslovni odnos dostaviti Povjerenstvu cjelokupnu dokumentaciju iz koje je vidljivo kako su provedene upute Povjerenstva. Sukladno stavku 5. istog članka ZSSI-a, Povjerenstvo će posebnom odlukom utvrditi jesu li dane upute provedene na način koji omogućuje izbjegavanje sukoba interesa dužnosnika i osigurava njegovo zakonito postupanje u konkretnom slučaju. </w:t>
      </w:r>
    </w:p>
    <w:p w14:paraId="399EE336" w14:textId="77777777" w:rsidR="00BC1F5D" w:rsidRDefault="00BC1F5D" w:rsidP="00BC1F5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18. stavkom 6. ZSSI-a propisano je da su pravni poslovi koji su sklopljeni protivno uputama Povjerenstva ili dostavom nepotpune ili neistinite dokumentacije ili na bilo koji drugi način protivno odredbama članka 18. ZSSI-a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ništetni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te će Povjerenstvo bez odgađanja dostaviti takav predmet nadležnom državnom odvjetništvu na daljnje postupanje radi utvrđivanja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ništetnosti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pravnog posla.</w:t>
      </w:r>
    </w:p>
    <w:p w14:paraId="399EE337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38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>Člankom 31. stavkom 1. Zakona o poljoprivrednom zemljištu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(„Narodne novine“, broj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20/18., 115/18. i 98/19.)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propisano je da se poljoprivredno zemljište u vlasništvu države daje u zakup putem javnog natječaja na rok od 25 godina s mogućnošću produljenja za isto razdoblje. </w:t>
      </w:r>
    </w:p>
    <w:p w14:paraId="399EE339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3A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Stavkom 5. istog članka propisano je da odluku o raspisivanju javnog natječaja za zakup donosi općinsko ili gradsko vijeće na čijem se području zemljište nalazi, o čemu je jedinica lokalne samouprave dužna obavijestiti županiju i Ministarstvo. </w:t>
      </w:r>
    </w:p>
    <w:p w14:paraId="399EE33B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3C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Stavcima 12. do 14. istog članka propisano je da odluku o izboru najpovoljnije ponude za zakup donosi općinsko ili gradsko vijeće odnosno Gradska skupština Grada Zagreba, na čijem </w:t>
      </w:r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>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Zagreb na suglasnost Ministarstvu. 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 Članovi Povjerenstva iz stavka 13. ovoga članka kao i članovi njihovih obiteljskih poljoprivrednih gospodarstava ne mogu biti sudionici javnih natječaja za zakup i prodaju koji su u nadležnosti rada tog Povjerenstva.</w:t>
      </w:r>
    </w:p>
    <w:p w14:paraId="399EE33D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3E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Zagreba nadležno za poljoprivredu.</w:t>
      </w:r>
    </w:p>
    <w:p w14:paraId="399EE33F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40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37. Zakona o poljoprivredi propisano je da se početna zakupnina utvrđuje prema površini i kulturi katastarske čestice te jediničnoj zakupnini prikazanoj po županijama, katastarskim općinama i katastarskim kulturama, a za Grad Zagreb po katastarskim općinama i katastarskim kulturama. Jediničnu zakupninu i način izračuna početne zakupnine za zakup Vlada Republike Hrvatske propisuje uredbom.</w:t>
      </w:r>
    </w:p>
    <w:p w14:paraId="399EE341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42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>Istim Zakonom, člankom 38. propisano je da na temelju odluke o izboru najpovoljnije ponude na javnom natječaju za zakup, općinski načelnik, odnosno gradonačelnik u ime Republike Hrvatske i podnositelj ponude sklapaju ugovor o zakupu u pisanom obliku. Stavkom 8. istog članka propisano je da je zakupnik dužan jedinici lokalne samouprave, odnosno Gradu Zagrebu na čijem se području zemljište nalazi podnositi godišnje izvješće o ispunjavanju ciljeva Gospodarskog programa svake godine do kraja ožujka za prethodnu godinu.</w:t>
      </w:r>
    </w:p>
    <w:p w14:paraId="399EE343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44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Iz citiranih odredbi Zakona o poljoprivrednom zemljištu proizlazi da općinski načelnik, odnosno gradonačelnik sklapa ugovor o zakupu poljoprivrednog zemljišta u ime Republike Hrvatske. Povjerenstvo stoga utvrđuje da takav ugovor ne predstavlja poslovni odnos između zakupnika i jedinice lokalne samouprave na čijem se području zemljište nalazi, već poslovni odnos između zakupnika i Republike Hrvatske. Slijedom navedenoga, u konkretnom slučaju ne dolazi do primjene članka 1</w:t>
      </w:r>
      <w:r w:rsidR="00F00EDD">
        <w:rPr>
          <w:rFonts w:ascii="Times New Roman" w:eastAsia="Calibri" w:hAnsi="Times New Roman" w:cs="Times New Roman"/>
          <w:sz w:val="24"/>
          <w:szCs w:val="24"/>
        </w:rPr>
        <w:t>8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stavka 1. ZSSI-a te nema zapreke da se </w:t>
      </w:r>
      <w:r w:rsidR="00F00EDD">
        <w:rPr>
          <w:rFonts w:ascii="Times New Roman" w:eastAsia="Calibri" w:hAnsi="Times New Roman" w:cs="Times New Roman"/>
          <w:sz w:val="24"/>
          <w:szCs w:val="24"/>
        </w:rPr>
        <w:t>sin</w:t>
      </w:r>
      <w:r w:rsidR="003E2B2C">
        <w:rPr>
          <w:rFonts w:ascii="Times New Roman" w:eastAsia="Calibri" w:hAnsi="Times New Roman" w:cs="Times New Roman"/>
          <w:sz w:val="24"/>
          <w:szCs w:val="24"/>
        </w:rPr>
        <w:t xml:space="preserve"> i majka</w:t>
      </w:r>
      <w:r w:rsidR="00F00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dužnosnik</w:t>
      </w:r>
      <w:r w:rsidR="00F00EDD">
        <w:rPr>
          <w:rFonts w:ascii="Times New Roman" w:eastAsia="Calibri" w:hAnsi="Times New Roman" w:cs="Times New Roman"/>
          <w:sz w:val="24"/>
          <w:szCs w:val="24"/>
        </w:rPr>
        <w:t>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EDD">
        <w:rPr>
          <w:rFonts w:ascii="Times New Roman" w:eastAsia="Calibri" w:hAnsi="Times New Roman" w:cs="Times New Roman"/>
          <w:sz w:val="24"/>
          <w:szCs w:val="24"/>
        </w:rPr>
        <w:t>Željka Kovačevića</w:t>
      </w:r>
      <w:r w:rsidRPr="007C54CC">
        <w:rPr>
          <w:rFonts w:ascii="Times New Roman" w:eastAsia="Calibri" w:hAnsi="Times New Roman" w:cs="Times New Roman"/>
          <w:sz w:val="24"/>
          <w:szCs w:val="24"/>
        </w:rPr>
        <w:t>, općinsk</w:t>
      </w:r>
      <w:r w:rsidR="00F00EDD">
        <w:rPr>
          <w:rFonts w:ascii="Times New Roman" w:eastAsia="Calibri" w:hAnsi="Times New Roman" w:cs="Times New Roman"/>
          <w:sz w:val="24"/>
          <w:szCs w:val="24"/>
        </w:rPr>
        <w:t>og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F00EDD">
        <w:rPr>
          <w:rFonts w:ascii="Times New Roman" w:eastAsia="Calibri" w:hAnsi="Times New Roman" w:cs="Times New Roman"/>
          <w:sz w:val="24"/>
          <w:szCs w:val="24"/>
        </w:rPr>
        <w:t>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F00EDD">
        <w:rPr>
          <w:rFonts w:ascii="Times New Roman" w:eastAsia="Calibri" w:hAnsi="Times New Roman" w:cs="Times New Roman"/>
          <w:sz w:val="24"/>
          <w:szCs w:val="24"/>
        </w:rPr>
        <w:t xml:space="preserve">Donja </w:t>
      </w:r>
      <w:proofErr w:type="spellStart"/>
      <w:r w:rsidR="00F00EDD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 w:rsidR="00F00E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C54CC">
        <w:rPr>
          <w:rFonts w:ascii="Times New Roman" w:eastAsia="Calibri" w:hAnsi="Times New Roman" w:cs="Times New Roman"/>
          <w:sz w:val="24"/>
          <w:szCs w:val="24"/>
        </w:rPr>
        <w:t>jav</w:t>
      </w:r>
      <w:r w:rsidR="003E2B2C">
        <w:rPr>
          <w:rFonts w:ascii="Times New Roman" w:eastAsia="Calibri" w:hAnsi="Times New Roman" w:cs="Times New Roman"/>
          <w:sz w:val="24"/>
          <w:szCs w:val="24"/>
        </w:rPr>
        <w:t>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na javni natječaj i sklop</w:t>
      </w:r>
      <w:r w:rsidR="003E2B2C">
        <w:rPr>
          <w:rFonts w:ascii="Times New Roman" w:eastAsia="Calibri" w:hAnsi="Times New Roman" w:cs="Times New Roman"/>
          <w:sz w:val="24"/>
          <w:szCs w:val="24"/>
        </w:rPr>
        <w:t>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ugovor o zakupu državnog poljoprivrednog zemljišta. </w:t>
      </w:r>
    </w:p>
    <w:p w14:paraId="399EE345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46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>
        <w:rPr>
          <w:rFonts w:ascii="Times New Roman" w:eastAsia="Calibri" w:hAnsi="Times New Roman" w:cs="Times New Roman"/>
          <w:sz w:val="24"/>
          <w:szCs w:val="24"/>
        </w:rPr>
        <w:t xml:space="preserve">međutim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ističe da su dužnosnici obvezni postupati sukladno načelu da se javna dužnost obnaša u javnom interesu, kao osnovnom načelu iz kojeg se izvode i ostala načela obnašanja javnih dužnosti. Načela savjesnosti, odgovornosti i nepristranosti u obnašanju javne dužnosti obvezuju dužnosnike da u cilju očuvanja vlastite vjerodostojnosti, kao i u cilju očuvanja povjerenja građana u tijela javne vlasti, ne koriste obnašanje javne dužnosti za osobni probitak ili probitak osobe koja je s njima povezana. S obzirom da predstavničko tijelo jedinice lokalne </w:t>
      </w:r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samouprave na čijem se području zemljište nalazi raspisuje javni natječaj za zakup poljoprivrednog zemljišta u vlasništvu Republike Hrvatske i donosi odluku o izboru najpovoljnije ponude, dužnosnik </w:t>
      </w:r>
      <w:r w:rsidR="00F00EDD">
        <w:rPr>
          <w:rFonts w:ascii="Times New Roman" w:eastAsia="Calibri" w:hAnsi="Times New Roman" w:cs="Times New Roman"/>
          <w:sz w:val="24"/>
          <w:szCs w:val="24"/>
        </w:rPr>
        <w:t>Željko Kovačević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upućuje se da Općinsko vijeć</w:t>
      </w:r>
      <w:r w:rsidR="00F00EDD">
        <w:rPr>
          <w:rFonts w:ascii="Times New Roman" w:eastAsia="Calibri" w:hAnsi="Times New Roman" w:cs="Times New Roman"/>
          <w:sz w:val="24"/>
          <w:szCs w:val="24"/>
        </w:rPr>
        <w:t>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F00EDD">
        <w:rPr>
          <w:rFonts w:ascii="Times New Roman" w:eastAsia="Calibri" w:hAnsi="Times New Roman" w:cs="Times New Roman"/>
          <w:sz w:val="24"/>
          <w:szCs w:val="24"/>
        </w:rPr>
        <w:t xml:space="preserve">Donja </w:t>
      </w:r>
      <w:proofErr w:type="spellStart"/>
      <w:r w:rsidR="00F00EDD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obavijesti da</w:t>
      </w:r>
      <w:r w:rsidR="003E2B2C">
        <w:rPr>
          <w:rFonts w:ascii="Times New Roman" w:eastAsia="Calibri" w:hAnsi="Times New Roman" w:cs="Times New Roman"/>
          <w:sz w:val="24"/>
          <w:szCs w:val="24"/>
        </w:rPr>
        <w:t xml:space="preserve"> će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F00EDD">
        <w:rPr>
          <w:rFonts w:ascii="Times New Roman" w:eastAsia="Calibri" w:hAnsi="Times New Roman" w:cs="Times New Roman"/>
          <w:sz w:val="24"/>
          <w:szCs w:val="24"/>
        </w:rPr>
        <w:t xml:space="preserve"> njegov sin</w:t>
      </w:r>
      <w:r w:rsidR="003E2B2C">
        <w:rPr>
          <w:rFonts w:ascii="Times New Roman" w:eastAsia="Calibri" w:hAnsi="Times New Roman" w:cs="Times New Roman"/>
          <w:sz w:val="24"/>
          <w:szCs w:val="24"/>
        </w:rPr>
        <w:t xml:space="preserve"> i njegova majka</w:t>
      </w:r>
      <w:r w:rsidR="00F00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kao nositelj</w:t>
      </w:r>
      <w:r w:rsidR="003E2B2C">
        <w:rPr>
          <w:rFonts w:ascii="Times New Roman" w:eastAsia="Calibri" w:hAnsi="Times New Roman" w:cs="Times New Roman"/>
          <w:sz w:val="24"/>
          <w:szCs w:val="24"/>
        </w:rPr>
        <w:t>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OPG-a</w:t>
      </w:r>
      <w:r w:rsidR="003E2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prijavi</w:t>
      </w:r>
      <w:r w:rsidR="003E2B2C">
        <w:rPr>
          <w:rFonts w:ascii="Times New Roman" w:eastAsia="Calibri" w:hAnsi="Times New Roman" w:cs="Times New Roman"/>
          <w:sz w:val="24"/>
          <w:szCs w:val="24"/>
        </w:rPr>
        <w:t>ti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na navedeni natječaj.</w:t>
      </w:r>
      <w:r w:rsidRPr="007C54CC"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Istu okolnost dužnosnik je dužan objaviti na službenim internetskim stranicama Općine </w:t>
      </w:r>
      <w:r w:rsidR="00F00EDD">
        <w:rPr>
          <w:rFonts w:ascii="Times New Roman" w:eastAsia="Calibri" w:hAnsi="Times New Roman" w:cs="Times New Roman"/>
          <w:sz w:val="24"/>
          <w:szCs w:val="24"/>
        </w:rPr>
        <w:t xml:space="preserve">Donja </w:t>
      </w:r>
      <w:proofErr w:type="spellStart"/>
      <w:r w:rsidR="00F00EDD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Na taj način skreće se pozornost članovima predstavničkog tijela Općine </w:t>
      </w:r>
      <w:r w:rsidR="00F00EDD">
        <w:rPr>
          <w:rFonts w:ascii="Times New Roman" w:eastAsia="Calibri" w:hAnsi="Times New Roman" w:cs="Times New Roman"/>
          <w:sz w:val="24"/>
          <w:szCs w:val="24"/>
        </w:rPr>
        <w:t xml:space="preserve">Donja </w:t>
      </w:r>
      <w:proofErr w:type="spellStart"/>
      <w:r w:rsidR="00F00EDD">
        <w:rPr>
          <w:rFonts w:ascii="Times New Roman" w:eastAsia="Calibri" w:hAnsi="Times New Roman" w:cs="Times New Roman"/>
          <w:sz w:val="24"/>
          <w:szCs w:val="24"/>
        </w:rPr>
        <w:t>Motičina</w:t>
      </w:r>
      <w:proofErr w:type="spellEnd"/>
      <w:r w:rsidR="00F00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i zainteresiranoj javnosti na potrebu kontrole provedbe predmetnog javnog natječaja te, ukoliko dođe do sklapanja ugovora, na potrebu provođenja nadzora nad izvršavanjem istog.</w:t>
      </w:r>
    </w:p>
    <w:p w14:paraId="399EE347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48" w14:textId="77777777" w:rsidR="00752AD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Iako Zakonom o poljoprivredom zemljištu nije predviđeno da općinski načelnik sudjeluje u provođenju natječaja za dodjelu u zakup državnog poljoprivrednog zemljišta, Povjerenstvo ukazuje dužnosniku </w:t>
      </w:r>
      <w:r w:rsidR="00F00EDD">
        <w:rPr>
          <w:rFonts w:ascii="Times New Roman" w:eastAsia="Calibri" w:hAnsi="Times New Roman" w:cs="Times New Roman"/>
          <w:sz w:val="24"/>
          <w:szCs w:val="24"/>
        </w:rPr>
        <w:t>Željku Kovačeviću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da se izume od svakog, pa i posrednog, oblika sudjelovanja u postupku raspisivanja i provedbe predmetnog javnog natječaja te određivanja visine početne zakupnine.</w:t>
      </w:r>
    </w:p>
    <w:p w14:paraId="399EE349" w14:textId="77777777" w:rsidR="00752AD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4A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a budući da je člankom 38. Zakona o poljoprivrednom zemljištu („Narodne novine“, broj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20/18., 115/18. i 98/19.) propisano da  ugovor na temelju odluke o izboru najpovoljnije ponude u ime Republike Hrvatske sklapaju općinski načelnik, odnosno gradonačelnik i podnositelj ponude Povjerenstvo ukazuje da je, ukoliko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ponuda OPG-a čiji </w:t>
      </w:r>
      <w:r w:rsidR="003E2B2C">
        <w:rPr>
          <w:rFonts w:ascii="Times New Roman" w:eastAsia="Calibri" w:hAnsi="Times New Roman" w:cs="Times New Roman"/>
          <w:sz w:val="24"/>
          <w:szCs w:val="24"/>
        </w:rPr>
        <w:t>su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nositelj</w:t>
      </w:r>
      <w:r w:rsidR="003E2B2C">
        <w:rPr>
          <w:rFonts w:ascii="Times New Roman" w:eastAsia="Calibri" w:hAnsi="Times New Roman" w:cs="Times New Roman"/>
          <w:sz w:val="24"/>
          <w:szCs w:val="24"/>
        </w:rPr>
        <w:t>i</w:t>
      </w:r>
      <w:r w:rsidR="00F00EDD">
        <w:rPr>
          <w:rFonts w:ascii="Times New Roman" w:eastAsia="Calibri" w:hAnsi="Times New Roman" w:cs="Times New Roman"/>
          <w:sz w:val="24"/>
          <w:szCs w:val="24"/>
        </w:rPr>
        <w:t xml:space="preserve"> sin </w:t>
      </w:r>
      <w:r w:rsidR="003E2B2C">
        <w:rPr>
          <w:rFonts w:ascii="Times New Roman" w:eastAsia="Calibri" w:hAnsi="Times New Roman" w:cs="Times New Roman"/>
          <w:sz w:val="24"/>
          <w:szCs w:val="24"/>
        </w:rPr>
        <w:t xml:space="preserve">ili majka </w:t>
      </w:r>
      <w:r w:rsidRPr="007C54CC">
        <w:rPr>
          <w:rFonts w:ascii="Times New Roman" w:eastAsia="Calibri" w:hAnsi="Times New Roman" w:cs="Times New Roman"/>
          <w:sz w:val="24"/>
          <w:szCs w:val="24"/>
        </w:rPr>
        <w:t>dužnosnik</w:t>
      </w:r>
      <w:r w:rsidR="00F00EDD">
        <w:rPr>
          <w:rFonts w:ascii="Times New Roman" w:eastAsia="Calibri" w:hAnsi="Times New Roman" w:cs="Times New Roman"/>
          <w:sz w:val="24"/>
          <w:szCs w:val="24"/>
        </w:rPr>
        <w:t>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EDD">
        <w:rPr>
          <w:rFonts w:ascii="Times New Roman" w:eastAsia="Calibri" w:hAnsi="Times New Roman" w:cs="Times New Roman"/>
          <w:sz w:val="24"/>
          <w:szCs w:val="24"/>
        </w:rPr>
        <w:t>Željka Kovačevića</w:t>
      </w:r>
      <w:r w:rsidR="003E2B2C">
        <w:rPr>
          <w:rFonts w:ascii="Times New Roman" w:eastAsia="Calibri" w:hAnsi="Times New Roman" w:cs="Times New Roman"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bude izabrana kao najpovoljnija 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dođe do sklapanja ugovora o zakupu,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u cilju otklanjanja svake sumnje da je koristio dužnost općinskog načelnika za </w:t>
      </w:r>
      <w:r w:rsidR="009A52B2">
        <w:rPr>
          <w:rFonts w:ascii="Times New Roman" w:eastAsia="Calibri" w:hAnsi="Times New Roman" w:cs="Times New Roman"/>
          <w:sz w:val="24"/>
          <w:szCs w:val="24"/>
        </w:rPr>
        <w:t>probitak člana obitelji, odnosno povezane osobe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dužan </w:t>
      </w:r>
      <w:r w:rsidRPr="007C54CC">
        <w:rPr>
          <w:rFonts w:ascii="Times New Roman" w:eastAsia="Calibri" w:hAnsi="Times New Roman" w:cs="Times New Roman"/>
          <w:sz w:val="24"/>
          <w:szCs w:val="24"/>
        </w:rPr>
        <w:t>ovlasti</w:t>
      </w:r>
      <w:r>
        <w:rPr>
          <w:rFonts w:ascii="Times New Roman" w:eastAsia="Calibri" w:hAnsi="Times New Roman" w:cs="Times New Roman"/>
          <w:sz w:val="24"/>
          <w:szCs w:val="24"/>
        </w:rPr>
        <w:t>ti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svog zamjenika na sklapanje predmetn</w:t>
      </w:r>
      <w:r w:rsidR="009A52B2">
        <w:rPr>
          <w:rFonts w:ascii="Times New Roman" w:eastAsia="Calibri" w:hAnsi="Times New Roman" w:cs="Times New Roman"/>
          <w:sz w:val="24"/>
          <w:szCs w:val="24"/>
        </w:rPr>
        <w:t>ih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ugovora o zakupu u ime Republike Hrvatske.</w:t>
      </w:r>
    </w:p>
    <w:p w14:paraId="399EE34B" w14:textId="77777777" w:rsidR="00752ADC" w:rsidRPr="007C54CC" w:rsidRDefault="00752ADC" w:rsidP="00752AD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EE34C" w14:textId="77777777" w:rsidR="00752ADC" w:rsidRPr="007C54CC" w:rsidRDefault="00752ADC" w:rsidP="00752A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i uputu kao što je navedeno u izreci ovoga akta. </w:t>
      </w:r>
    </w:p>
    <w:p w14:paraId="399EE34D" w14:textId="77777777" w:rsidR="00752ADC" w:rsidRPr="007C54CC" w:rsidRDefault="00752ADC" w:rsidP="00752ADC">
      <w:pPr>
        <w:pStyle w:val="Default"/>
        <w:spacing w:line="276" w:lineRule="auto"/>
        <w:ind w:left="3540"/>
        <w:rPr>
          <w:color w:val="auto"/>
        </w:rPr>
      </w:pPr>
      <w:r w:rsidRPr="007C54CC">
        <w:rPr>
          <w:color w:val="auto"/>
        </w:rPr>
        <w:t xml:space="preserve">                   </w:t>
      </w:r>
    </w:p>
    <w:p w14:paraId="399EE34E" w14:textId="77777777" w:rsidR="00752ADC" w:rsidRPr="007C54CC" w:rsidRDefault="00752ADC" w:rsidP="00752ADC">
      <w:pPr>
        <w:pStyle w:val="Default"/>
        <w:spacing w:line="276" w:lineRule="auto"/>
        <w:ind w:left="4248" w:firstLine="708"/>
        <w:rPr>
          <w:color w:val="auto"/>
        </w:rPr>
      </w:pPr>
    </w:p>
    <w:p w14:paraId="399EE34F" w14:textId="77777777" w:rsidR="00752ADC" w:rsidRPr="007C54CC" w:rsidRDefault="00752ADC" w:rsidP="00752ADC">
      <w:pPr>
        <w:pStyle w:val="Default"/>
        <w:spacing w:line="276" w:lineRule="auto"/>
        <w:ind w:left="4248" w:firstLine="708"/>
        <w:rPr>
          <w:color w:val="auto"/>
        </w:rPr>
      </w:pPr>
      <w:r w:rsidRPr="007C54CC">
        <w:rPr>
          <w:color w:val="auto"/>
        </w:rPr>
        <w:t>PREDSJEDNICA POVJERENSTVA</w:t>
      </w:r>
    </w:p>
    <w:p w14:paraId="399EE350" w14:textId="77777777" w:rsidR="00752ADC" w:rsidRPr="007C54CC" w:rsidRDefault="00752ADC" w:rsidP="00752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  <w:t xml:space="preserve">       Nataša Novaković, dipl. </w:t>
      </w:r>
      <w:proofErr w:type="spellStart"/>
      <w:r w:rsidRPr="007C54CC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7C5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EE351" w14:textId="77777777" w:rsidR="00752ADC" w:rsidRPr="007C54CC" w:rsidRDefault="00752ADC" w:rsidP="00752ADC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99EE352" w14:textId="77777777" w:rsidR="00752ADC" w:rsidRPr="007C54CC" w:rsidRDefault="00752ADC" w:rsidP="00752AD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Dostaviti:</w:t>
      </w:r>
    </w:p>
    <w:p w14:paraId="399EE353" w14:textId="77777777" w:rsidR="00752ADC" w:rsidRPr="007C54CC" w:rsidRDefault="00752ADC" w:rsidP="00752AD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Dužnosnik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52B2">
        <w:rPr>
          <w:rFonts w:ascii="Times New Roman" w:eastAsia="Calibri" w:hAnsi="Times New Roman" w:cs="Times New Roman"/>
          <w:sz w:val="24"/>
          <w:szCs w:val="24"/>
        </w:rPr>
        <w:t>Željko Kovačević</w:t>
      </w:r>
      <w:r w:rsidRPr="007C54CC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99EE354" w14:textId="77777777" w:rsidR="00752ADC" w:rsidRPr="007C54CC" w:rsidRDefault="00752ADC" w:rsidP="00752AD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9EE355" w14:textId="77777777" w:rsidR="00752ADC" w:rsidRPr="007C54CC" w:rsidRDefault="00752ADC" w:rsidP="00752ADC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Pismohrana</w:t>
      </w:r>
    </w:p>
    <w:p w14:paraId="399EE356" w14:textId="77777777" w:rsidR="00752ADC" w:rsidRPr="00332D21" w:rsidRDefault="00752ADC" w:rsidP="00752AD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9EE357" w14:textId="77777777" w:rsidR="00752ADC" w:rsidRDefault="00752ADC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EE358" w14:textId="77777777" w:rsidR="00752ADC" w:rsidRDefault="00752ADC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EE359" w14:textId="77777777" w:rsidR="00752ADC" w:rsidRDefault="00752ADC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9EE35A" w14:textId="77777777" w:rsidR="00752ADC" w:rsidRPr="008F7FEA" w:rsidRDefault="00752ADC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2ADC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E35D" w14:textId="77777777" w:rsidR="003C2DEB" w:rsidRDefault="003C2DEB" w:rsidP="005B5818">
      <w:pPr>
        <w:spacing w:after="0" w:line="240" w:lineRule="auto"/>
      </w:pPr>
      <w:r>
        <w:separator/>
      </w:r>
    </w:p>
  </w:endnote>
  <w:endnote w:type="continuationSeparator" w:id="0">
    <w:p w14:paraId="399EE35E" w14:textId="77777777" w:rsidR="003C2DEB" w:rsidRDefault="003C2D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361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99EE36C" wp14:editId="399EE36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706A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99EE36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99EE36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36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99EE374" wp14:editId="399EE37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9279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99EE36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EE35B" w14:textId="77777777" w:rsidR="003C2DEB" w:rsidRDefault="003C2DEB" w:rsidP="005B5818">
      <w:pPr>
        <w:spacing w:after="0" w:line="240" w:lineRule="auto"/>
      </w:pPr>
      <w:r>
        <w:separator/>
      </w:r>
    </w:p>
  </w:footnote>
  <w:footnote w:type="continuationSeparator" w:id="0">
    <w:p w14:paraId="399EE35C" w14:textId="77777777" w:rsidR="003C2DEB" w:rsidRDefault="003C2D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399EE35F" w14:textId="7F95525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7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9EE36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E36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9EE36E" wp14:editId="399EE36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EE37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99EE37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99EE37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EE36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9EE37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99EE37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9EE37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99EE370" wp14:editId="399EE37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99EE372" wp14:editId="399EE37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99EE36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9EE36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99EE36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99EE36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99EE36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2E30"/>
    <w:rsid w:val="00004727"/>
    <w:rsid w:val="0001022C"/>
    <w:rsid w:val="00067EC1"/>
    <w:rsid w:val="000B2775"/>
    <w:rsid w:val="000E326C"/>
    <w:rsid w:val="000E75E4"/>
    <w:rsid w:val="00101F03"/>
    <w:rsid w:val="00112E23"/>
    <w:rsid w:val="0012224D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709EA"/>
    <w:rsid w:val="003C019C"/>
    <w:rsid w:val="003C2DEB"/>
    <w:rsid w:val="003C4B46"/>
    <w:rsid w:val="003E2B2C"/>
    <w:rsid w:val="003F3A97"/>
    <w:rsid w:val="00406E92"/>
    <w:rsid w:val="00411522"/>
    <w:rsid w:val="004A5B81"/>
    <w:rsid w:val="004B12AF"/>
    <w:rsid w:val="005040C7"/>
    <w:rsid w:val="00512887"/>
    <w:rsid w:val="005B5818"/>
    <w:rsid w:val="006178F8"/>
    <w:rsid w:val="006404B7"/>
    <w:rsid w:val="00647B1E"/>
    <w:rsid w:val="00693FD7"/>
    <w:rsid w:val="006E4FD8"/>
    <w:rsid w:val="0071684E"/>
    <w:rsid w:val="00747047"/>
    <w:rsid w:val="00752ADC"/>
    <w:rsid w:val="007851B8"/>
    <w:rsid w:val="00793EC7"/>
    <w:rsid w:val="007D76CA"/>
    <w:rsid w:val="00824B78"/>
    <w:rsid w:val="008E4642"/>
    <w:rsid w:val="008F7FEA"/>
    <w:rsid w:val="009062CF"/>
    <w:rsid w:val="00913B0E"/>
    <w:rsid w:val="00945142"/>
    <w:rsid w:val="00965145"/>
    <w:rsid w:val="009A52B2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B11C6"/>
    <w:rsid w:val="00BC1F5D"/>
    <w:rsid w:val="00BF5F4E"/>
    <w:rsid w:val="00C24596"/>
    <w:rsid w:val="00C26394"/>
    <w:rsid w:val="00CA28B6"/>
    <w:rsid w:val="00CA602D"/>
    <w:rsid w:val="00CB670A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C744A"/>
    <w:rsid w:val="00F00EDD"/>
    <w:rsid w:val="00F13740"/>
    <w:rsid w:val="00F334C6"/>
    <w:rsid w:val="00F73A99"/>
    <w:rsid w:val="00FA0034"/>
    <w:rsid w:val="00FA5B5F"/>
    <w:rsid w:val="00FB15E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9EE318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7114</Duznosnici_Value>
    <BrojPredmeta xmlns="8638ef6a-48a0-457c-b738-9f65e71a9a26">M-120/20</BrojPredmeta>
    <Duznosnici xmlns="8638ef6a-48a0-457c-b738-9f65e71a9a26">Željko Kovačević,Općinski načelnik,Općina Donja Motičina</Duznosnici>
    <VrstaDokumenta xmlns="8638ef6a-48a0-457c-b738-9f65e71a9a26">1</VrstaDokumenta>
    <KljucneRijeci xmlns="8638ef6a-48a0-457c-b738-9f65e71a9a26">
      <Value>4</Value>
      <Value>68</Value>
      <Value>7</Value>
    </KljucneRijeci>
    <BrojAkta xmlns="8638ef6a-48a0-457c-b738-9f65e71a9a26">711-I-10-M-120-20/21-03-19</BrojAkta>
    <Sync xmlns="8638ef6a-48a0-457c-b738-9f65e71a9a26">0</Sync>
    <Sjednica xmlns="8638ef6a-48a0-457c-b738-9f65e71a9a26">207</Sjednica>
  </documentManagement>
</p:properties>
</file>

<file path=customXml/itemProps1.xml><?xml version="1.0" encoding="utf-8"?>
<ds:datastoreItem xmlns:ds="http://schemas.openxmlformats.org/officeDocument/2006/customXml" ds:itemID="{1FCD1688-50E9-4446-B8AA-AC7D57F01F95}"/>
</file>

<file path=customXml/itemProps2.xml><?xml version="1.0" encoding="utf-8"?>
<ds:datastoreItem xmlns:ds="http://schemas.openxmlformats.org/officeDocument/2006/customXml" ds:itemID="{FE35D232-E761-4454-BA54-C3A1302ED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E9E19-C792-42D9-8D96-171F018E6A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2055</Words>
  <Characters>11717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2020-12-28T09:16:00Z</cp:lastPrinted>
  <dcterms:created xsi:type="dcterms:W3CDTF">2021-01-04T09:57:00Z</dcterms:created>
  <dcterms:modified xsi:type="dcterms:W3CDTF">2021-01-11T11:50:00Z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