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EE4" w:rsidRPr="00BD1ABF" w:rsidRDefault="00332D21" w:rsidP="00273EE4">
      <w:pPr>
        <w:spacing w:after="0"/>
        <w:rPr>
          <w:rFonts w:ascii="Times New Roman" w:hAnsi="Times New Roman" w:cs="Times New Roman"/>
          <w:sz w:val="24"/>
          <w:szCs w:val="24"/>
        </w:rPr>
      </w:pPr>
      <w:r w:rsidRPr="00BD1ABF">
        <w:rPr>
          <w:rFonts w:ascii="Times New Roman" w:eastAsia="Times New Roman" w:hAnsi="Times New Roman" w:cs="Times New Roman"/>
          <w:sz w:val="24"/>
          <w:szCs w:val="24"/>
          <w:lang w:eastAsia="hr-HR"/>
        </w:rPr>
        <w:t>Broj:</w:t>
      </w:r>
      <w:r w:rsidR="00D11BA5" w:rsidRPr="00BD1ABF">
        <w:rPr>
          <w:rFonts w:ascii="Times New Roman" w:eastAsia="Times New Roman" w:hAnsi="Times New Roman" w:cs="Times New Roman"/>
          <w:sz w:val="24"/>
          <w:szCs w:val="24"/>
          <w:lang w:eastAsia="hr-HR"/>
        </w:rPr>
        <w:t xml:space="preserve"> </w:t>
      </w:r>
      <w:r w:rsidR="00F20C29" w:rsidRPr="00802818">
        <w:rPr>
          <w:rFonts w:ascii="Times New Roman" w:hAnsi="Times New Roman" w:cs="Times New Roman"/>
          <w:sz w:val="24"/>
          <w:szCs w:val="24"/>
        </w:rPr>
        <w:t>711-I-1792-P-164-19/20-03-17</w:t>
      </w:r>
    </w:p>
    <w:p w:rsidR="0013511B" w:rsidRPr="00BD1ABF" w:rsidRDefault="00173FFC" w:rsidP="00273EE4">
      <w:pPr>
        <w:pStyle w:val="Default"/>
        <w:spacing w:line="276" w:lineRule="auto"/>
        <w:jc w:val="both"/>
        <w:rPr>
          <w:color w:val="auto"/>
        </w:rPr>
      </w:pPr>
      <w:r w:rsidRPr="00BD1ABF">
        <w:rPr>
          <w:color w:val="auto"/>
        </w:rPr>
        <w:t xml:space="preserve">Zagreb, </w:t>
      </w:r>
      <w:r w:rsidR="001D013D" w:rsidRPr="00BD1ABF">
        <w:rPr>
          <w:color w:val="auto"/>
        </w:rPr>
        <w:t>9. listopada</w:t>
      </w:r>
      <w:r w:rsidR="00240F9F" w:rsidRPr="00BD1ABF">
        <w:rPr>
          <w:color w:val="auto"/>
        </w:rPr>
        <w:t xml:space="preserve"> 2020</w:t>
      </w:r>
      <w:r w:rsidR="0013511B" w:rsidRPr="00BD1ABF">
        <w:rPr>
          <w:color w:val="auto"/>
        </w:rPr>
        <w:t xml:space="preserve">.g.  </w:t>
      </w:r>
      <w:r w:rsidR="0013511B" w:rsidRPr="00BD1ABF">
        <w:rPr>
          <w:color w:val="auto"/>
        </w:rPr>
        <w:tab/>
      </w:r>
      <w:r w:rsidR="0013511B" w:rsidRPr="00BD1ABF">
        <w:rPr>
          <w:color w:val="auto"/>
        </w:rPr>
        <w:tab/>
      </w:r>
      <w:r w:rsidR="0013511B" w:rsidRPr="00BD1ABF">
        <w:rPr>
          <w:color w:val="auto"/>
        </w:rPr>
        <w:tab/>
      </w:r>
      <w:r w:rsidR="0013511B" w:rsidRPr="00BD1ABF">
        <w:rPr>
          <w:color w:val="auto"/>
        </w:rPr>
        <w:tab/>
      </w:r>
      <w:r w:rsidR="0013511B" w:rsidRPr="00BD1ABF">
        <w:rPr>
          <w:color w:val="auto"/>
        </w:rPr>
        <w:tab/>
      </w:r>
    </w:p>
    <w:p w:rsidR="0013511B" w:rsidRPr="00BD1ABF" w:rsidRDefault="0013511B" w:rsidP="00273EE4">
      <w:pPr>
        <w:pStyle w:val="Default"/>
        <w:spacing w:line="276" w:lineRule="auto"/>
        <w:jc w:val="both"/>
        <w:rPr>
          <w:b/>
          <w:color w:val="auto"/>
        </w:rPr>
      </w:pPr>
    </w:p>
    <w:p w:rsidR="0013511B" w:rsidRPr="00BD1ABF" w:rsidRDefault="0013511B" w:rsidP="0013511B">
      <w:pPr>
        <w:pStyle w:val="Default"/>
        <w:spacing w:line="276" w:lineRule="auto"/>
        <w:jc w:val="both"/>
        <w:rPr>
          <w:color w:val="auto"/>
        </w:rPr>
      </w:pPr>
      <w:r w:rsidRPr="00BD1ABF">
        <w:rPr>
          <w:b/>
          <w:color w:val="auto"/>
        </w:rPr>
        <w:t>Povjerenstvo za odlučivanje o sukobu interesa</w:t>
      </w:r>
      <w:r w:rsidRPr="00BD1ABF">
        <w:rPr>
          <w:color w:val="auto"/>
        </w:rPr>
        <w:t xml:space="preserve"> (u daljnjem tekstu: Povjerenstvo)</w:t>
      </w:r>
      <w:r w:rsidR="005C556F" w:rsidRPr="00BD1ABF">
        <w:rPr>
          <w:color w:val="auto"/>
        </w:rPr>
        <w:t xml:space="preserve"> u sastavu Nataše Novaković kao predsjednice Povjerenstva te Tončice Božić, Davorina Ivanjeka, Aleksandre Jozić-Ileković i Tatijane Vučetić kao članova Povjerenstva</w:t>
      </w:r>
      <w:r w:rsidR="00BC7DDD" w:rsidRPr="00BD1ABF">
        <w:rPr>
          <w:color w:val="auto"/>
        </w:rPr>
        <w:t xml:space="preserve">, </w:t>
      </w:r>
      <w:r w:rsidR="00D31124" w:rsidRPr="00BD1ABF">
        <w:rPr>
          <w:color w:val="auto"/>
        </w:rPr>
        <w:t>na temelju članka 30</w:t>
      </w:r>
      <w:r w:rsidR="008E74AF" w:rsidRPr="00BD1ABF">
        <w:rPr>
          <w:color w:val="auto"/>
        </w:rPr>
        <w:t>. stavka 1.</w:t>
      </w:r>
      <w:r w:rsidR="00D31124" w:rsidRPr="00BD1ABF">
        <w:rPr>
          <w:color w:val="auto"/>
        </w:rPr>
        <w:t xml:space="preserve"> podstavka 1.</w:t>
      </w:r>
      <w:r w:rsidR="001D013D" w:rsidRPr="00BD1ABF">
        <w:rPr>
          <w:color w:val="auto"/>
        </w:rPr>
        <w:t xml:space="preserve"> </w:t>
      </w:r>
      <w:r w:rsidRPr="00BD1ABF">
        <w:rPr>
          <w:color w:val="auto"/>
        </w:rPr>
        <w:t>Zakona o sprječavanju sukoba interesa („Narodne novine“ broj 2</w:t>
      </w:r>
      <w:r w:rsidR="005C556F" w:rsidRPr="00BD1ABF">
        <w:rPr>
          <w:color w:val="auto"/>
        </w:rPr>
        <w:t>6/11.,</w:t>
      </w:r>
      <w:r w:rsidR="003D7551" w:rsidRPr="00BD1ABF">
        <w:rPr>
          <w:color w:val="auto"/>
        </w:rPr>
        <w:t xml:space="preserve"> 12/12., 126/12., 48/13, </w:t>
      </w:r>
      <w:r w:rsidR="004608A3" w:rsidRPr="00BD1ABF">
        <w:rPr>
          <w:color w:val="auto"/>
        </w:rPr>
        <w:t xml:space="preserve"> 57/15.</w:t>
      </w:r>
      <w:r w:rsidR="003D7551" w:rsidRPr="00BD1ABF">
        <w:rPr>
          <w:color w:val="auto"/>
        </w:rPr>
        <w:t xml:space="preserve"> i 98/19.,</w:t>
      </w:r>
      <w:r w:rsidRPr="00BD1ABF">
        <w:rPr>
          <w:color w:val="auto"/>
        </w:rPr>
        <w:t xml:space="preserve"> u daljnjem tekstu: ZSSI), </w:t>
      </w:r>
      <w:r w:rsidR="001D013D" w:rsidRPr="00BD1ABF">
        <w:rPr>
          <w:color w:val="auto"/>
        </w:rPr>
        <w:t>povodom neanonimne prijave mogućeg</w:t>
      </w:r>
      <w:r w:rsidR="00B82BE0" w:rsidRPr="00BD1ABF">
        <w:rPr>
          <w:color w:val="auto"/>
        </w:rPr>
        <w:t xml:space="preserve"> sukob</w:t>
      </w:r>
      <w:r w:rsidR="001D013D" w:rsidRPr="00BD1ABF">
        <w:rPr>
          <w:color w:val="auto"/>
        </w:rPr>
        <w:t>a</w:t>
      </w:r>
      <w:r w:rsidR="00B82BE0" w:rsidRPr="00BD1ABF">
        <w:rPr>
          <w:color w:val="auto"/>
        </w:rPr>
        <w:t xml:space="preserve"> interesa </w:t>
      </w:r>
      <w:r w:rsidR="001D013D" w:rsidRPr="00BD1ABF">
        <w:rPr>
          <w:color w:val="auto"/>
        </w:rPr>
        <w:t xml:space="preserve">podnesene protiv </w:t>
      </w:r>
      <w:r w:rsidR="00B82BE0" w:rsidRPr="00BD1ABF">
        <w:rPr>
          <w:b/>
          <w:color w:val="auto"/>
        </w:rPr>
        <w:t xml:space="preserve">dužnosnika </w:t>
      </w:r>
      <w:r w:rsidR="001D013D" w:rsidRPr="00BD1ABF">
        <w:rPr>
          <w:b/>
          <w:color w:val="auto"/>
        </w:rPr>
        <w:t>Milorada Pupovca, zastupnika u Hrvatskom saboru</w:t>
      </w:r>
      <w:r w:rsidR="00B82BE0" w:rsidRPr="00BD1ABF">
        <w:rPr>
          <w:color w:val="auto"/>
        </w:rPr>
        <w:t>, n</w:t>
      </w:r>
      <w:r w:rsidR="00173FFC" w:rsidRPr="00BD1ABF">
        <w:rPr>
          <w:color w:val="auto"/>
        </w:rPr>
        <w:t xml:space="preserve">a </w:t>
      </w:r>
      <w:r w:rsidR="001D013D" w:rsidRPr="00BD1ABF">
        <w:rPr>
          <w:color w:val="auto"/>
        </w:rPr>
        <w:t>101</w:t>
      </w:r>
      <w:r w:rsidR="00292AD5" w:rsidRPr="00BD1ABF">
        <w:rPr>
          <w:color w:val="auto"/>
        </w:rPr>
        <w:t xml:space="preserve">. sjednici, održanoj dana </w:t>
      </w:r>
      <w:r w:rsidR="001D013D" w:rsidRPr="00BD1ABF">
        <w:rPr>
          <w:color w:val="auto"/>
        </w:rPr>
        <w:t xml:space="preserve">9. listopada </w:t>
      </w:r>
      <w:r w:rsidR="00240F9F" w:rsidRPr="00BD1ABF">
        <w:rPr>
          <w:color w:val="auto"/>
        </w:rPr>
        <w:t>2020</w:t>
      </w:r>
      <w:r w:rsidRPr="00BD1ABF">
        <w:rPr>
          <w:color w:val="auto"/>
        </w:rPr>
        <w:t>.g., donosi sljedeću:</w:t>
      </w:r>
    </w:p>
    <w:p w:rsidR="0013511B" w:rsidRPr="00BD1ABF" w:rsidRDefault="0013511B" w:rsidP="0013511B">
      <w:pPr>
        <w:pStyle w:val="Default"/>
        <w:spacing w:line="276" w:lineRule="auto"/>
        <w:jc w:val="both"/>
        <w:rPr>
          <w:color w:val="auto"/>
        </w:rPr>
      </w:pPr>
    </w:p>
    <w:p w:rsidR="0013511B" w:rsidRPr="00BD1ABF" w:rsidRDefault="0013511B" w:rsidP="0013511B">
      <w:pPr>
        <w:pStyle w:val="Default"/>
        <w:spacing w:line="276" w:lineRule="auto"/>
        <w:jc w:val="center"/>
        <w:rPr>
          <w:b/>
          <w:color w:val="auto"/>
        </w:rPr>
      </w:pPr>
      <w:r w:rsidRPr="00BD1ABF">
        <w:rPr>
          <w:b/>
          <w:color w:val="auto"/>
        </w:rPr>
        <w:t>ODLUKU</w:t>
      </w:r>
    </w:p>
    <w:p w:rsidR="0013511B" w:rsidRPr="00BD1ABF" w:rsidRDefault="0013511B" w:rsidP="0013511B">
      <w:pPr>
        <w:pStyle w:val="Default"/>
        <w:spacing w:line="276" w:lineRule="auto"/>
        <w:rPr>
          <w:b/>
          <w:color w:val="auto"/>
        </w:rPr>
      </w:pPr>
    </w:p>
    <w:p w:rsidR="00195BA9" w:rsidRPr="00BD1ABF" w:rsidRDefault="00195BA9" w:rsidP="00195BA9">
      <w:pPr>
        <w:pStyle w:val="Default"/>
        <w:numPr>
          <w:ilvl w:val="0"/>
          <w:numId w:val="15"/>
        </w:numPr>
        <w:spacing w:line="276" w:lineRule="auto"/>
        <w:ind w:left="709"/>
        <w:jc w:val="both"/>
        <w:rPr>
          <w:b/>
          <w:color w:val="auto"/>
        </w:rPr>
      </w:pPr>
      <w:r w:rsidRPr="00BD1ABF">
        <w:rPr>
          <w:b/>
          <w:color w:val="auto"/>
        </w:rPr>
        <w:t>P</w:t>
      </w:r>
      <w:r w:rsidRPr="00BD1ABF">
        <w:rPr>
          <w:b/>
          <w:bCs/>
          <w:color w:val="auto"/>
        </w:rPr>
        <w:t xml:space="preserve">okreće se postupak protiv </w:t>
      </w:r>
      <w:r w:rsidRPr="00BD1ABF">
        <w:rPr>
          <w:b/>
          <w:color w:val="auto"/>
        </w:rPr>
        <w:t>dužnosnika Milorada Pupovca, zastupnika u Hrvatskom saboru</w:t>
      </w:r>
      <w:r w:rsidRPr="00BD1ABF">
        <w:rPr>
          <w:b/>
          <w:bCs/>
          <w:color w:val="auto"/>
        </w:rPr>
        <w:t xml:space="preserve">, zbog mogućeg </w:t>
      </w:r>
      <w:r w:rsidRPr="00BD1ABF">
        <w:rPr>
          <w:rFonts w:eastAsia="Calibri"/>
          <w:b/>
          <w:bCs/>
        </w:rPr>
        <w:t>kršenja odredbi iz članka 8. i 9. ZSSI-a</w:t>
      </w:r>
      <w:r w:rsidR="00E82167">
        <w:rPr>
          <w:rFonts w:eastAsia="Calibri"/>
          <w:b/>
          <w:bCs/>
        </w:rPr>
        <w:t>,</w:t>
      </w:r>
      <w:r w:rsidR="009F6EAF" w:rsidRPr="00BD1ABF">
        <w:rPr>
          <w:rFonts w:eastAsia="Calibri"/>
          <w:b/>
          <w:bCs/>
        </w:rPr>
        <w:t xml:space="preserve"> u svezi sa člankom 27. ZSSI-a</w:t>
      </w:r>
      <w:r w:rsidRPr="00BD1ABF">
        <w:rPr>
          <w:rFonts w:eastAsia="Calibri"/>
          <w:b/>
          <w:bCs/>
        </w:rPr>
        <w:t xml:space="preserve">, </w:t>
      </w:r>
      <w:r w:rsidRPr="00BD1ABF">
        <w:rPr>
          <w:b/>
          <w:bCs/>
          <w:color w:val="auto"/>
        </w:rPr>
        <w:t xml:space="preserve">koja proizlazi iz </w:t>
      </w:r>
      <w:r w:rsidR="00634CCC" w:rsidRPr="00BD1ABF">
        <w:rPr>
          <w:b/>
          <w:bCs/>
          <w:color w:val="auto"/>
        </w:rPr>
        <w:t>propusta da po pisanom pozivu Povjerenstva obrazloži nesklad odnosno nerazmjer i priloži odgovarajuće dokaze</w:t>
      </w:r>
      <w:r w:rsidRPr="00BD1ABF">
        <w:rPr>
          <w:b/>
          <w:bCs/>
          <w:color w:val="auto"/>
        </w:rPr>
        <w:t xml:space="preserve"> </w:t>
      </w:r>
      <w:r w:rsidR="00634CCC" w:rsidRPr="00BD1ABF">
        <w:rPr>
          <w:b/>
          <w:bCs/>
          <w:color w:val="auto"/>
        </w:rPr>
        <w:t xml:space="preserve">potrebne za </w:t>
      </w:r>
      <w:r w:rsidR="00634CCC" w:rsidRPr="00BD1ABF">
        <w:rPr>
          <w:rFonts w:eastAsia="Calibri"/>
          <w:b/>
          <w:bCs/>
        </w:rPr>
        <w:t xml:space="preserve">usklađivanje </w:t>
      </w:r>
      <w:r w:rsidRPr="00BD1ABF">
        <w:rPr>
          <w:rFonts w:eastAsia="Calibri"/>
          <w:b/>
          <w:bCs/>
        </w:rPr>
        <w:t xml:space="preserve">prijavljene </w:t>
      </w:r>
      <w:r w:rsidR="00634CCC" w:rsidRPr="00BD1ABF">
        <w:rPr>
          <w:rFonts w:eastAsia="Calibri"/>
          <w:b/>
          <w:bCs/>
        </w:rPr>
        <w:t xml:space="preserve">imovine s podacima o imovini dobivenima od nadležnih tijela, utvrđenim povodom redovite provjere izvješća </w:t>
      </w:r>
      <w:r w:rsidRPr="00BD1ABF">
        <w:rPr>
          <w:rFonts w:eastAsia="Calibri"/>
          <w:b/>
          <w:bCs/>
        </w:rPr>
        <w:t xml:space="preserve">o imovinskom stanju dužnosnika podnesenima do 31. prosinca 2018.g, </w:t>
      </w:r>
      <w:r w:rsidRPr="00BD1ABF">
        <w:rPr>
          <w:b/>
          <w:color w:val="auto"/>
        </w:rPr>
        <w:t xml:space="preserve">i to: </w:t>
      </w:r>
    </w:p>
    <w:p w:rsidR="007341E0" w:rsidRDefault="00195BA9" w:rsidP="00E82167">
      <w:pPr>
        <w:pStyle w:val="Default"/>
        <w:numPr>
          <w:ilvl w:val="0"/>
          <w:numId w:val="16"/>
        </w:numPr>
        <w:spacing w:line="276" w:lineRule="auto"/>
        <w:jc w:val="both"/>
        <w:rPr>
          <w:b/>
        </w:rPr>
      </w:pPr>
      <w:r w:rsidRPr="00516FE9">
        <w:rPr>
          <w:b/>
          <w:color w:val="auto"/>
        </w:rPr>
        <w:t xml:space="preserve">u </w:t>
      </w:r>
      <w:r w:rsidR="004B6672" w:rsidRPr="00516FE9">
        <w:rPr>
          <w:b/>
        </w:rPr>
        <w:t xml:space="preserve">pogledu </w:t>
      </w:r>
      <w:r w:rsidR="002046D1">
        <w:rPr>
          <w:b/>
        </w:rPr>
        <w:t>nerazmjera između ostvarenih</w:t>
      </w:r>
      <w:r w:rsidR="000B1A8C">
        <w:rPr>
          <w:b/>
        </w:rPr>
        <w:t xml:space="preserve"> </w:t>
      </w:r>
      <w:r w:rsidR="00F26805" w:rsidRPr="00516FE9">
        <w:rPr>
          <w:b/>
        </w:rPr>
        <w:t>g</w:t>
      </w:r>
      <w:r w:rsidR="002046D1">
        <w:rPr>
          <w:b/>
        </w:rPr>
        <w:t>odišnjih</w:t>
      </w:r>
      <w:r w:rsidR="00F26805" w:rsidRPr="00516FE9">
        <w:rPr>
          <w:b/>
        </w:rPr>
        <w:t xml:space="preserve"> neto </w:t>
      </w:r>
      <w:r w:rsidR="004B6672" w:rsidRPr="00516FE9">
        <w:rPr>
          <w:b/>
        </w:rPr>
        <w:t>plać</w:t>
      </w:r>
      <w:r w:rsidR="002046D1">
        <w:rPr>
          <w:b/>
        </w:rPr>
        <w:t xml:space="preserve">a </w:t>
      </w:r>
      <w:r w:rsidR="003C7AC2" w:rsidRPr="00516FE9">
        <w:rPr>
          <w:b/>
        </w:rPr>
        <w:t xml:space="preserve">dužnosnikove </w:t>
      </w:r>
      <w:r w:rsidR="004B6672" w:rsidRPr="00516FE9">
        <w:rPr>
          <w:b/>
        </w:rPr>
        <w:t xml:space="preserve">supruge </w:t>
      </w:r>
      <w:r w:rsidR="007341E0" w:rsidRPr="00516FE9">
        <w:rPr>
          <w:b/>
        </w:rPr>
        <w:t>koj</w:t>
      </w:r>
      <w:r w:rsidR="002046D1">
        <w:rPr>
          <w:b/>
        </w:rPr>
        <w:t>e</w:t>
      </w:r>
      <w:r w:rsidR="007341E0" w:rsidRPr="00516FE9">
        <w:rPr>
          <w:b/>
        </w:rPr>
        <w:t xml:space="preserve"> </w:t>
      </w:r>
      <w:r w:rsidR="002046D1">
        <w:rPr>
          <w:b/>
        </w:rPr>
        <w:t>su</w:t>
      </w:r>
      <w:r w:rsidR="007341E0" w:rsidRPr="00516FE9">
        <w:rPr>
          <w:b/>
        </w:rPr>
        <w:t xml:space="preserve"> u 2012.g. iznosil</w:t>
      </w:r>
      <w:r w:rsidR="002046D1">
        <w:rPr>
          <w:b/>
        </w:rPr>
        <w:t>e</w:t>
      </w:r>
      <w:r w:rsidR="007341E0" w:rsidRPr="00516FE9">
        <w:rPr>
          <w:b/>
        </w:rPr>
        <w:t xml:space="preserve"> </w:t>
      </w:r>
      <w:r w:rsidR="007341E0" w:rsidRPr="00516FE9">
        <w:rPr>
          <w:b/>
          <w:lang w:eastAsia="hr-HR" w:bidi="hr-HR"/>
        </w:rPr>
        <w:t xml:space="preserve">136.716,56 kn, </w:t>
      </w:r>
      <w:r w:rsidR="007341E0" w:rsidRPr="00516FE9">
        <w:rPr>
          <w:b/>
        </w:rPr>
        <w:t xml:space="preserve">u 2013.g. </w:t>
      </w:r>
      <w:r w:rsidR="007341E0" w:rsidRPr="00516FE9">
        <w:rPr>
          <w:b/>
          <w:lang w:eastAsia="hr-HR" w:bidi="hr-HR"/>
        </w:rPr>
        <w:t>118.260,66 kn, u 2014.g. 121.151,50 kn, te u 2015.g. 127.458,</w:t>
      </w:r>
      <w:r w:rsidR="002046D1">
        <w:rPr>
          <w:b/>
          <w:lang w:eastAsia="hr-HR" w:bidi="hr-HR"/>
        </w:rPr>
        <w:t xml:space="preserve">04 kn i </w:t>
      </w:r>
      <w:r w:rsidR="00291495">
        <w:rPr>
          <w:b/>
          <w:lang w:eastAsia="hr-HR" w:bidi="hr-HR"/>
        </w:rPr>
        <w:t>prijavljen</w:t>
      </w:r>
      <w:r w:rsidR="002046D1">
        <w:rPr>
          <w:b/>
          <w:lang w:eastAsia="hr-HR" w:bidi="hr-HR"/>
        </w:rPr>
        <w:t xml:space="preserve">ih </w:t>
      </w:r>
      <w:r w:rsidR="00291495">
        <w:rPr>
          <w:b/>
          <w:lang w:eastAsia="hr-HR" w:bidi="hr-HR"/>
        </w:rPr>
        <w:t>plać</w:t>
      </w:r>
      <w:r w:rsidR="002046D1">
        <w:rPr>
          <w:b/>
          <w:lang w:eastAsia="hr-HR" w:bidi="hr-HR"/>
        </w:rPr>
        <w:t>a za to razdoblje</w:t>
      </w:r>
      <w:r w:rsidR="00C64F6D">
        <w:rPr>
          <w:b/>
          <w:lang w:eastAsia="hr-HR" w:bidi="hr-HR"/>
        </w:rPr>
        <w:t xml:space="preserve"> u iznosu od </w:t>
      </w:r>
      <w:r w:rsidR="00BE4A58">
        <w:rPr>
          <w:b/>
          <w:lang w:eastAsia="hr-HR" w:bidi="hr-HR"/>
        </w:rPr>
        <w:t>214.440,00 kn</w:t>
      </w:r>
      <w:r w:rsidR="00291495">
        <w:rPr>
          <w:b/>
          <w:lang w:eastAsia="hr-HR" w:bidi="hr-HR"/>
        </w:rPr>
        <w:t xml:space="preserve">, </w:t>
      </w:r>
    </w:p>
    <w:p w:rsidR="009F6EAF" w:rsidRPr="00516FE9" w:rsidRDefault="00195BA9" w:rsidP="00E82167">
      <w:pPr>
        <w:pStyle w:val="Default"/>
        <w:numPr>
          <w:ilvl w:val="0"/>
          <w:numId w:val="16"/>
        </w:numPr>
        <w:spacing w:line="276" w:lineRule="auto"/>
        <w:jc w:val="both"/>
        <w:rPr>
          <w:b/>
        </w:rPr>
      </w:pPr>
      <w:r w:rsidRPr="00516FE9">
        <w:rPr>
          <w:b/>
        </w:rPr>
        <w:lastRenderedPageBreak/>
        <w:t xml:space="preserve">u pogledu </w:t>
      </w:r>
      <w:r w:rsidR="002046D1">
        <w:rPr>
          <w:b/>
        </w:rPr>
        <w:t>ne</w:t>
      </w:r>
      <w:r w:rsidR="008569C5">
        <w:rPr>
          <w:b/>
        </w:rPr>
        <w:t xml:space="preserve">navođenja </w:t>
      </w:r>
      <w:r w:rsidR="004B6672" w:rsidRPr="00516FE9">
        <w:rPr>
          <w:b/>
        </w:rPr>
        <w:t xml:space="preserve">drugih </w:t>
      </w:r>
      <w:r w:rsidR="000609CD" w:rsidRPr="00516FE9">
        <w:rPr>
          <w:b/>
        </w:rPr>
        <w:t xml:space="preserve">primitaka </w:t>
      </w:r>
      <w:r w:rsidR="004B6672" w:rsidRPr="00516FE9">
        <w:rPr>
          <w:b/>
        </w:rPr>
        <w:t xml:space="preserve">uz plaću, koje je njegova supruga primila </w:t>
      </w:r>
      <w:r w:rsidR="004B6672" w:rsidRPr="00516FE9">
        <w:rPr>
          <w:b/>
          <w:lang w:eastAsia="hr-HR" w:bidi="hr-HR"/>
        </w:rPr>
        <w:t xml:space="preserve">u 2014.g. od Hrvatskog sabora u iznosu od 13.095,58 kn te od GONG-a u iznosu od 500,00 kn, u 2015.g. od Hrvatskog sabora u iznosu od 9.126,90 kn, u 2017.g. od Fakulteta političkih znanosti u Zagrebu u iznosu od 2.000,00 kn, GONG-a u iznosu od 2.000,00 kn i </w:t>
      </w:r>
      <w:r w:rsidR="004B6672" w:rsidRPr="00516FE9">
        <w:rPr>
          <w:b/>
          <w:lang w:bidi="en-US"/>
        </w:rPr>
        <w:t>FRIED</w:t>
      </w:r>
      <w:r w:rsidR="004B6672" w:rsidRPr="00516FE9">
        <w:rPr>
          <w:b/>
          <w:lang w:eastAsia="hr-HR" w:bidi="hr-HR"/>
        </w:rPr>
        <w:t xml:space="preserve">RICH-EBERT-STIFTUNG </w:t>
      </w:r>
      <w:r w:rsidR="004B6672" w:rsidRPr="00516FE9">
        <w:rPr>
          <w:b/>
          <w:lang w:bidi="en-US"/>
        </w:rPr>
        <w:t>BONN</w:t>
      </w:r>
      <w:r w:rsidR="004B6672" w:rsidRPr="00516FE9">
        <w:rPr>
          <w:b/>
          <w:lang w:eastAsia="hr-HR" w:bidi="hr-HR"/>
        </w:rPr>
        <w:t xml:space="preserve"> u iznosu od 1.000,00 kn te u 2018.g. od Hrvatskog društva skladatelja u iznosu od 2.262,89 kn, </w:t>
      </w:r>
      <w:r w:rsidR="006E01A6" w:rsidRPr="00516FE9">
        <w:rPr>
          <w:b/>
          <w:lang w:eastAsia="hr-HR" w:bidi="hr-HR"/>
        </w:rPr>
        <w:t xml:space="preserve">istekom godine u kojoj su </w:t>
      </w:r>
      <w:r w:rsidR="00291495">
        <w:rPr>
          <w:b/>
          <w:lang w:eastAsia="hr-HR" w:bidi="hr-HR"/>
        </w:rPr>
        <w:t xml:space="preserve">ti primici </w:t>
      </w:r>
      <w:r w:rsidR="006E01A6" w:rsidRPr="00516FE9">
        <w:rPr>
          <w:b/>
          <w:lang w:eastAsia="hr-HR" w:bidi="hr-HR"/>
        </w:rPr>
        <w:t>ostvareni</w:t>
      </w:r>
      <w:r w:rsidR="00291495">
        <w:rPr>
          <w:b/>
          <w:lang w:eastAsia="hr-HR" w:bidi="hr-HR"/>
        </w:rPr>
        <w:t xml:space="preserve">, </w:t>
      </w:r>
    </w:p>
    <w:p w:rsidR="006E01A6" w:rsidRPr="00BD1ABF" w:rsidRDefault="00195BA9" w:rsidP="006E01A6">
      <w:pPr>
        <w:pStyle w:val="Default"/>
        <w:numPr>
          <w:ilvl w:val="0"/>
          <w:numId w:val="16"/>
        </w:numPr>
        <w:spacing w:line="276" w:lineRule="auto"/>
        <w:jc w:val="both"/>
        <w:rPr>
          <w:b/>
        </w:rPr>
      </w:pPr>
      <w:r w:rsidRPr="00BD1ABF">
        <w:rPr>
          <w:b/>
          <w:color w:val="auto"/>
        </w:rPr>
        <w:t xml:space="preserve">u pogledu </w:t>
      </w:r>
      <w:r w:rsidR="002046D1">
        <w:rPr>
          <w:b/>
        </w:rPr>
        <w:t>ne</w:t>
      </w:r>
      <w:r w:rsidRPr="00BD1ABF">
        <w:rPr>
          <w:b/>
        </w:rPr>
        <w:t xml:space="preserve">navođenja </w:t>
      </w:r>
      <w:r w:rsidR="002046D1">
        <w:rPr>
          <w:b/>
        </w:rPr>
        <w:t>osobnog</w:t>
      </w:r>
      <w:r w:rsidR="004934B3" w:rsidRPr="00BD1ABF">
        <w:rPr>
          <w:b/>
        </w:rPr>
        <w:t xml:space="preserve"> automobil</w:t>
      </w:r>
      <w:r w:rsidR="002046D1">
        <w:rPr>
          <w:b/>
        </w:rPr>
        <w:t>a</w:t>
      </w:r>
      <w:r w:rsidR="004934B3" w:rsidRPr="00BD1ABF">
        <w:rPr>
          <w:b/>
        </w:rPr>
        <w:t xml:space="preserve"> marke Citroen</w:t>
      </w:r>
      <w:r w:rsidR="00D2281F">
        <w:rPr>
          <w:b/>
        </w:rPr>
        <w:t xml:space="preserve">, </w:t>
      </w:r>
      <w:r w:rsidR="002046D1">
        <w:rPr>
          <w:b/>
        </w:rPr>
        <w:t xml:space="preserve">tip C3, u </w:t>
      </w:r>
      <w:r w:rsidR="002046D1" w:rsidRPr="00BD1ABF">
        <w:rPr>
          <w:b/>
        </w:rPr>
        <w:t>vlasništv</w:t>
      </w:r>
      <w:r w:rsidR="002046D1">
        <w:rPr>
          <w:b/>
        </w:rPr>
        <w:t xml:space="preserve">u njegove supruge, </w:t>
      </w:r>
    </w:p>
    <w:p w:rsidR="002046D1" w:rsidRPr="00BD1ABF" w:rsidRDefault="004934B3" w:rsidP="002046D1">
      <w:pPr>
        <w:pStyle w:val="Default"/>
        <w:numPr>
          <w:ilvl w:val="0"/>
          <w:numId w:val="16"/>
        </w:numPr>
        <w:spacing w:line="276" w:lineRule="auto"/>
        <w:jc w:val="both"/>
        <w:rPr>
          <w:b/>
        </w:rPr>
      </w:pPr>
      <w:r w:rsidRPr="00BD1ABF">
        <w:rPr>
          <w:b/>
          <w:color w:val="auto"/>
        </w:rPr>
        <w:t xml:space="preserve">u pogledu </w:t>
      </w:r>
      <w:r w:rsidR="002046D1">
        <w:rPr>
          <w:b/>
        </w:rPr>
        <w:t>ne</w:t>
      </w:r>
      <w:r w:rsidRPr="00BD1ABF">
        <w:rPr>
          <w:b/>
        </w:rPr>
        <w:t xml:space="preserve">navođenja 69 dionica trgovačkog </w:t>
      </w:r>
      <w:r w:rsidR="006E01A6" w:rsidRPr="00BD1ABF">
        <w:rPr>
          <w:b/>
        </w:rPr>
        <w:t>društva Hrvatski teleko</w:t>
      </w:r>
      <w:r w:rsidR="002046D1">
        <w:rPr>
          <w:b/>
        </w:rPr>
        <w:t xml:space="preserve">m d.d. u </w:t>
      </w:r>
      <w:r w:rsidR="002046D1" w:rsidRPr="00BD1ABF">
        <w:rPr>
          <w:b/>
        </w:rPr>
        <w:t>vlasništv</w:t>
      </w:r>
      <w:r w:rsidR="002046D1">
        <w:rPr>
          <w:b/>
        </w:rPr>
        <w:t xml:space="preserve">u njegove supruge, </w:t>
      </w:r>
    </w:p>
    <w:p w:rsidR="00D11B12" w:rsidRPr="00BD1ABF" w:rsidRDefault="006E01A6" w:rsidP="00D11B12">
      <w:pPr>
        <w:pStyle w:val="Default"/>
        <w:numPr>
          <w:ilvl w:val="0"/>
          <w:numId w:val="16"/>
        </w:numPr>
        <w:spacing w:line="276" w:lineRule="auto"/>
        <w:jc w:val="both"/>
        <w:rPr>
          <w:b/>
        </w:rPr>
      </w:pPr>
      <w:r w:rsidRPr="00BD1ABF">
        <w:rPr>
          <w:b/>
          <w:color w:val="auto"/>
        </w:rPr>
        <w:t xml:space="preserve">u pogledu </w:t>
      </w:r>
      <w:r w:rsidR="002046D1">
        <w:rPr>
          <w:b/>
        </w:rPr>
        <w:t>ne</w:t>
      </w:r>
      <w:r w:rsidR="002046D1" w:rsidRPr="00BD1ABF">
        <w:rPr>
          <w:b/>
        </w:rPr>
        <w:t>navođenja</w:t>
      </w:r>
      <w:r w:rsidR="002046D1" w:rsidRPr="00BD1ABF">
        <w:rPr>
          <w:b/>
          <w:color w:val="auto"/>
        </w:rPr>
        <w:t xml:space="preserve"> </w:t>
      </w:r>
      <w:r w:rsidRPr="00BD1ABF">
        <w:rPr>
          <w:b/>
          <w:color w:val="auto"/>
        </w:rPr>
        <w:t>nekretnine</w:t>
      </w:r>
      <w:r w:rsidR="0045288B" w:rsidRPr="00BD1ABF">
        <w:rPr>
          <w:b/>
          <w:color w:val="auto"/>
        </w:rPr>
        <w:t xml:space="preserve"> u vlasništvu</w:t>
      </w:r>
      <w:r w:rsidR="008569C5">
        <w:rPr>
          <w:b/>
          <w:color w:val="auto"/>
        </w:rPr>
        <w:t xml:space="preserve"> dužnosnika</w:t>
      </w:r>
      <w:r w:rsidR="0045288B" w:rsidRPr="00BD1ABF">
        <w:rPr>
          <w:b/>
          <w:color w:val="auto"/>
        </w:rPr>
        <w:t>, k.č</w:t>
      </w:r>
      <w:r w:rsidR="002154A0">
        <w:rPr>
          <w:b/>
          <w:color w:val="auto"/>
        </w:rPr>
        <w:t xml:space="preserve"> </w:t>
      </w:r>
      <w:r w:rsidR="0045288B" w:rsidRPr="002154A0">
        <w:rPr>
          <w:b/>
          <w:color w:val="auto"/>
          <w:highlight w:val="black"/>
        </w:rPr>
        <w:t>.</w:t>
      </w:r>
      <w:r w:rsidR="002154A0" w:rsidRPr="002154A0">
        <w:rPr>
          <w:b/>
          <w:color w:val="auto"/>
          <w:highlight w:val="black"/>
        </w:rPr>
        <w:t>....</w:t>
      </w:r>
      <w:r w:rsidR="0045288B" w:rsidRPr="002154A0">
        <w:rPr>
          <w:b/>
          <w:color w:val="auto"/>
          <w:highlight w:val="black"/>
        </w:rPr>
        <w:t>,</w:t>
      </w:r>
      <w:r w:rsidR="002154A0">
        <w:rPr>
          <w:b/>
          <w:color w:val="auto"/>
        </w:rPr>
        <w:t>,</w:t>
      </w:r>
      <w:r w:rsidR="0045288B" w:rsidRPr="00BD1ABF">
        <w:rPr>
          <w:b/>
          <w:color w:val="auto"/>
        </w:rPr>
        <w:t xml:space="preserve"> k.o. Ceranje, stečene u 2012.g. te nekretnine u vlasništvu </w:t>
      </w:r>
      <w:r w:rsidR="0045288B" w:rsidRPr="00BD1ABF">
        <w:rPr>
          <w:b/>
        </w:rPr>
        <w:t>njegove supruge</w:t>
      </w:r>
      <w:r w:rsidR="0045288B" w:rsidRPr="00BD1ABF">
        <w:rPr>
          <w:b/>
          <w:color w:val="auto"/>
        </w:rPr>
        <w:t>, k.č.</w:t>
      </w:r>
      <w:r w:rsidR="002154A0">
        <w:rPr>
          <w:b/>
          <w:color w:val="auto"/>
        </w:rPr>
        <w:t xml:space="preserve"> </w:t>
      </w:r>
      <w:r w:rsidR="002154A0" w:rsidRPr="002154A0">
        <w:rPr>
          <w:b/>
          <w:color w:val="auto"/>
          <w:highlight w:val="black"/>
        </w:rPr>
        <w:t>........</w:t>
      </w:r>
      <w:r w:rsidR="002154A0">
        <w:rPr>
          <w:b/>
          <w:color w:val="auto"/>
        </w:rPr>
        <w:t>,</w:t>
      </w:r>
      <w:r w:rsidR="0045288B" w:rsidRPr="00BD1ABF">
        <w:rPr>
          <w:b/>
          <w:color w:val="auto"/>
        </w:rPr>
        <w:t xml:space="preserve"> upisane u zk.ul. br. </w:t>
      </w:r>
      <w:r w:rsidR="002154A0" w:rsidRPr="002154A0">
        <w:rPr>
          <w:b/>
          <w:color w:val="auto"/>
          <w:highlight w:val="black"/>
        </w:rPr>
        <w:t>....</w:t>
      </w:r>
      <w:r w:rsidR="002154A0">
        <w:rPr>
          <w:b/>
          <w:color w:val="auto"/>
        </w:rPr>
        <w:t>,</w:t>
      </w:r>
      <w:r w:rsidR="0045288B" w:rsidRPr="00BD1ABF">
        <w:rPr>
          <w:b/>
          <w:color w:val="auto"/>
        </w:rPr>
        <w:t xml:space="preserve"> k.o. Velika Popina, stečene u 2018.g., istekom tih godina te</w:t>
      </w:r>
      <w:r w:rsidR="0045288B" w:rsidRPr="00BD1ABF">
        <w:rPr>
          <w:rFonts w:eastAsia="Calibri"/>
          <w:b/>
          <w:bCs/>
        </w:rPr>
        <w:t xml:space="preserve"> u</w:t>
      </w:r>
      <w:r w:rsidR="0045288B" w:rsidRPr="00BD1ABF">
        <w:rPr>
          <w:b/>
        </w:rPr>
        <w:t xml:space="preserve"> </w:t>
      </w:r>
      <w:r w:rsidR="0045288B" w:rsidRPr="00BD1ABF">
        <w:rPr>
          <w:rFonts w:eastAsia="Calibri"/>
          <w:b/>
          <w:bCs/>
        </w:rPr>
        <w:t>izvješćima podnesenim do 31. prosinca 2018.g.</w:t>
      </w:r>
    </w:p>
    <w:p w:rsidR="00D11B12" w:rsidRPr="00BD1ABF" w:rsidRDefault="00D11B12" w:rsidP="00D11B12">
      <w:pPr>
        <w:pStyle w:val="Default"/>
        <w:spacing w:line="276" w:lineRule="auto"/>
        <w:jc w:val="both"/>
        <w:rPr>
          <w:b/>
          <w:color w:val="auto"/>
        </w:rPr>
      </w:pPr>
    </w:p>
    <w:p w:rsidR="00D31124" w:rsidRPr="00BD1ABF" w:rsidRDefault="00D31124" w:rsidP="00D11B12">
      <w:pPr>
        <w:pStyle w:val="Default"/>
        <w:numPr>
          <w:ilvl w:val="0"/>
          <w:numId w:val="15"/>
        </w:numPr>
        <w:spacing w:line="276" w:lineRule="auto"/>
        <w:jc w:val="both"/>
        <w:rPr>
          <w:b/>
        </w:rPr>
      </w:pPr>
      <w:r w:rsidRPr="00BD1ABF">
        <w:rPr>
          <w:rFonts w:eastAsia="Calibri"/>
          <w:b/>
          <w:bCs/>
        </w:rPr>
        <w:t xml:space="preserve">Poziva se dužnosnik </w:t>
      </w:r>
      <w:r w:rsidR="006950C4" w:rsidRPr="00BD1ABF">
        <w:rPr>
          <w:rFonts w:eastAsia="Calibri"/>
          <w:b/>
          <w:bCs/>
        </w:rPr>
        <w:t>Milorad Pupovac</w:t>
      </w:r>
      <w:r w:rsidRPr="00BD1ABF">
        <w:rPr>
          <w:rFonts w:eastAsia="Calibri"/>
          <w:b/>
          <w:bCs/>
        </w:rPr>
        <w:t xml:space="preserve"> da u roku od 15 dana od dana primitka ove Odluke dostavi Povjerenstvu očitovanje na razloge pokretanja ovog postupka kao i na ostale navode iz obrazloženja ove odluke.</w:t>
      </w:r>
    </w:p>
    <w:p w:rsidR="00D31124" w:rsidRPr="00BD1ABF" w:rsidRDefault="00D31124" w:rsidP="00D31124">
      <w:pPr>
        <w:spacing w:after="0"/>
        <w:jc w:val="center"/>
        <w:rPr>
          <w:rFonts w:ascii="Times New Roman" w:hAnsi="Times New Roman" w:cs="Times New Roman"/>
          <w:sz w:val="24"/>
          <w:szCs w:val="24"/>
        </w:rPr>
      </w:pPr>
    </w:p>
    <w:p w:rsidR="00D31124" w:rsidRPr="00BD1ABF" w:rsidRDefault="00D31124" w:rsidP="00D31124">
      <w:pPr>
        <w:spacing w:after="0"/>
        <w:jc w:val="center"/>
        <w:rPr>
          <w:rFonts w:ascii="Times New Roman" w:hAnsi="Times New Roman" w:cs="Times New Roman"/>
          <w:sz w:val="24"/>
          <w:szCs w:val="24"/>
        </w:rPr>
      </w:pPr>
      <w:r w:rsidRPr="00BD1ABF">
        <w:rPr>
          <w:rFonts w:ascii="Times New Roman" w:hAnsi="Times New Roman" w:cs="Times New Roman"/>
          <w:sz w:val="24"/>
          <w:szCs w:val="24"/>
        </w:rPr>
        <w:t>Obrazloženje</w:t>
      </w:r>
    </w:p>
    <w:p w:rsidR="00D31124" w:rsidRPr="00BD1ABF" w:rsidRDefault="00D31124" w:rsidP="00D31124">
      <w:pPr>
        <w:spacing w:after="0"/>
        <w:jc w:val="center"/>
        <w:rPr>
          <w:rFonts w:ascii="Times New Roman" w:hAnsi="Times New Roman" w:cs="Times New Roman"/>
          <w:sz w:val="24"/>
          <w:szCs w:val="24"/>
        </w:rPr>
      </w:pPr>
    </w:p>
    <w:p w:rsidR="00D31124" w:rsidRPr="00BD1ABF" w:rsidRDefault="001D013D" w:rsidP="00D31124">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lastRenderedPageBreak/>
        <w:t>U Povjerenstvu</w:t>
      </w:r>
      <w:r w:rsidR="00D31124" w:rsidRPr="00BD1ABF">
        <w:rPr>
          <w:rFonts w:ascii="Times New Roman" w:hAnsi="Times New Roman" w:cs="Times New Roman"/>
          <w:sz w:val="24"/>
          <w:szCs w:val="24"/>
        </w:rPr>
        <w:t xml:space="preserve"> je dana </w:t>
      </w:r>
      <w:r w:rsidRPr="00BD1ABF">
        <w:rPr>
          <w:rFonts w:ascii="Times New Roman" w:hAnsi="Times New Roman" w:cs="Times New Roman"/>
          <w:sz w:val="24"/>
          <w:szCs w:val="24"/>
        </w:rPr>
        <w:t>14. svibnja</w:t>
      </w:r>
      <w:r w:rsidR="00D31124" w:rsidRPr="00BD1ABF">
        <w:rPr>
          <w:rFonts w:ascii="Times New Roman" w:hAnsi="Times New Roman" w:cs="Times New Roman"/>
          <w:sz w:val="24"/>
          <w:szCs w:val="24"/>
        </w:rPr>
        <w:t xml:space="preserve"> 2019.g. pod brojem 711-U-</w:t>
      </w:r>
      <w:r w:rsidRPr="00BD1ABF">
        <w:rPr>
          <w:rFonts w:ascii="Times New Roman" w:hAnsi="Times New Roman" w:cs="Times New Roman"/>
          <w:sz w:val="24"/>
          <w:szCs w:val="24"/>
        </w:rPr>
        <w:t>2026</w:t>
      </w:r>
      <w:r w:rsidR="00D31124" w:rsidRPr="00BD1ABF">
        <w:rPr>
          <w:rFonts w:ascii="Times New Roman" w:hAnsi="Times New Roman" w:cs="Times New Roman"/>
          <w:sz w:val="24"/>
          <w:szCs w:val="24"/>
        </w:rPr>
        <w:t>-P-1</w:t>
      </w:r>
      <w:r w:rsidRPr="00BD1ABF">
        <w:rPr>
          <w:rFonts w:ascii="Times New Roman" w:hAnsi="Times New Roman" w:cs="Times New Roman"/>
          <w:sz w:val="24"/>
          <w:szCs w:val="24"/>
        </w:rPr>
        <w:t>64</w:t>
      </w:r>
      <w:r w:rsidR="00D31124" w:rsidRPr="00BD1ABF">
        <w:rPr>
          <w:rFonts w:ascii="Times New Roman" w:hAnsi="Times New Roman" w:cs="Times New Roman"/>
          <w:sz w:val="24"/>
          <w:szCs w:val="24"/>
        </w:rPr>
        <w:t xml:space="preserve">/19-01-3 </w:t>
      </w:r>
      <w:r w:rsidRPr="00BD1ABF">
        <w:rPr>
          <w:rFonts w:ascii="Times New Roman" w:hAnsi="Times New Roman" w:cs="Times New Roman"/>
          <w:sz w:val="24"/>
          <w:szCs w:val="24"/>
        </w:rPr>
        <w:t xml:space="preserve">zaprimljena neanonimna prijava </w:t>
      </w:r>
      <w:r w:rsidR="00D31124" w:rsidRPr="00BD1ABF">
        <w:rPr>
          <w:rFonts w:ascii="Times New Roman" w:hAnsi="Times New Roman" w:cs="Times New Roman"/>
          <w:sz w:val="24"/>
          <w:szCs w:val="24"/>
        </w:rPr>
        <w:t xml:space="preserve"> </w:t>
      </w:r>
      <w:r w:rsidRPr="00BD1ABF">
        <w:rPr>
          <w:rFonts w:ascii="Times New Roman" w:hAnsi="Times New Roman" w:cs="Times New Roman"/>
          <w:sz w:val="24"/>
          <w:szCs w:val="24"/>
        </w:rPr>
        <w:t xml:space="preserve">mogućeg sukoba interesa podnesena </w:t>
      </w:r>
      <w:r w:rsidR="00D31124" w:rsidRPr="00BD1ABF">
        <w:rPr>
          <w:rFonts w:ascii="Times New Roman" w:hAnsi="Times New Roman" w:cs="Times New Roman"/>
          <w:sz w:val="24"/>
          <w:szCs w:val="24"/>
        </w:rPr>
        <w:t xml:space="preserve">protiv dužnosnika </w:t>
      </w:r>
      <w:r w:rsidRPr="00BD1ABF">
        <w:rPr>
          <w:rFonts w:ascii="Times New Roman" w:hAnsi="Times New Roman" w:cs="Times New Roman"/>
          <w:sz w:val="24"/>
          <w:szCs w:val="24"/>
        </w:rPr>
        <w:t>Milorada Pupovca, zastupnika u Hrvatskom saboru, povodom koje se vodi predmet pod brojem P-164/19</w:t>
      </w:r>
      <w:r w:rsidR="00D31124" w:rsidRPr="00BD1ABF">
        <w:rPr>
          <w:rFonts w:ascii="Times New Roman" w:hAnsi="Times New Roman" w:cs="Times New Roman"/>
          <w:sz w:val="24"/>
          <w:szCs w:val="24"/>
        </w:rPr>
        <w:t xml:space="preserve">. </w:t>
      </w:r>
    </w:p>
    <w:p w:rsidR="00C03C43" w:rsidRPr="00BD1ABF" w:rsidRDefault="00C03C43" w:rsidP="00D31124">
      <w:pPr>
        <w:spacing w:after="0"/>
        <w:ind w:firstLine="708"/>
        <w:jc w:val="both"/>
        <w:rPr>
          <w:rFonts w:ascii="Times New Roman" w:hAnsi="Times New Roman" w:cs="Times New Roman"/>
          <w:sz w:val="24"/>
          <w:szCs w:val="24"/>
        </w:rPr>
      </w:pPr>
    </w:p>
    <w:p w:rsidR="00682655" w:rsidRPr="00BD1ABF" w:rsidRDefault="00C03C43" w:rsidP="00BE13BF">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U prijavi se u bitnome navodi da je dužnosnik Milorad Pupovac u izvješću o imovinskom stanju koje je podnio Povjerenstvu dana 14. listopada 2016.g. naveo da njegova supruga ostvaruje na godišnjoj razini primanja u iznosu od 10.346,35 kn te se izražava sumnja u točnost navedenog podatka obzirom da je zaposlena kod poslodavca Europapress Holding d.o.o.</w:t>
      </w:r>
      <w:r w:rsidR="00BE13BF" w:rsidRPr="00BD1ABF">
        <w:rPr>
          <w:rFonts w:ascii="Times New Roman" w:hAnsi="Times New Roman" w:cs="Times New Roman"/>
          <w:sz w:val="24"/>
          <w:szCs w:val="24"/>
        </w:rPr>
        <w:tab/>
      </w:r>
    </w:p>
    <w:p w:rsidR="00D11B12" w:rsidRPr="00BD1ABF" w:rsidRDefault="00D11B12" w:rsidP="00BE13BF">
      <w:pPr>
        <w:spacing w:after="0"/>
        <w:ind w:firstLine="708"/>
        <w:jc w:val="both"/>
        <w:rPr>
          <w:rFonts w:ascii="Times New Roman" w:hAnsi="Times New Roman" w:cs="Times New Roman"/>
          <w:sz w:val="24"/>
          <w:szCs w:val="24"/>
        </w:rPr>
      </w:pPr>
    </w:p>
    <w:p w:rsidR="00D31124" w:rsidRPr="00BD1ABF" w:rsidRDefault="00D31124" w:rsidP="00BE13BF">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rsidR="00D31124" w:rsidRPr="00BD1ABF" w:rsidRDefault="00D31124" w:rsidP="00D31124">
      <w:pPr>
        <w:spacing w:after="0"/>
        <w:ind w:firstLine="708"/>
        <w:jc w:val="both"/>
        <w:rPr>
          <w:rFonts w:ascii="Times New Roman" w:hAnsi="Times New Roman" w:cs="Times New Roman"/>
          <w:sz w:val="24"/>
          <w:szCs w:val="24"/>
        </w:rPr>
      </w:pPr>
    </w:p>
    <w:p w:rsidR="00D31124" w:rsidRPr="00BD1ABF" w:rsidRDefault="00D31124" w:rsidP="00D31124">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 xml:space="preserve">Člankom 3. stavkom 1. podstavkom 3. ZSSI-a propisano je da </w:t>
      </w:r>
      <w:r w:rsidR="001D013D" w:rsidRPr="00BD1ABF">
        <w:rPr>
          <w:rFonts w:ascii="Times New Roman" w:hAnsi="Times New Roman" w:cs="Times New Roman"/>
          <w:sz w:val="24"/>
          <w:szCs w:val="24"/>
        </w:rPr>
        <w:t>zastupnici u Hrvatskom saboru d</w:t>
      </w:r>
      <w:r w:rsidRPr="00BD1ABF">
        <w:rPr>
          <w:rFonts w:ascii="Times New Roman" w:hAnsi="Times New Roman" w:cs="Times New Roman"/>
          <w:sz w:val="24"/>
          <w:szCs w:val="24"/>
        </w:rPr>
        <w:t xml:space="preserve">užnosnici u smislu odredbi navedenog Zakona. Slijedom navedenoga, </w:t>
      </w:r>
      <w:r w:rsidR="001D013D" w:rsidRPr="00BD1ABF">
        <w:rPr>
          <w:rFonts w:ascii="Times New Roman" w:hAnsi="Times New Roman" w:cs="Times New Roman"/>
          <w:sz w:val="24"/>
          <w:szCs w:val="24"/>
        </w:rPr>
        <w:t>Milorad Pupovac</w:t>
      </w:r>
      <w:r w:rsidRPr="00BD1ABF">
        <w:rPr>
          <w:rFonts w:ascii="Times New Roman" w:hAnsi="Times New Roman" w:cs="Times New Roman"/>
          <w:sz w:val="24"/>
          <w:szCs w:val="24"/>
        </w:rPr>
        <w:t xml:space="preserve"> je povodom obnašanja dužnosti </w:t>
      </w:r>
      <w:r w:rsidR="001D013D" w:rsidRPr="00BD1ABF">
        <w:rPr>
          <w:rFonts w:ascii="Times New Roman" w:hAnsi="Times New Roman" w:cs="Times New Roman"/>
          <w:sz w:val="24"/>
          <w:szCs w:val="24"/>
        </w:rPr>
        <w:t>navedene dužnosti</w:t>
      </w:r>
      <w:r w:rsidRPr="00BD1ABF">
        <w:rPr>
          <w:rFonts w:ascii="Times New Roman" w:hAnsi="Times New Roman" w:cs="Times New Roman"/>
          <w:sz w:val="24"/>
          <w:szCs w:val="24"/>
        </w:rPr>
        <w:t xml:space="preserve"> obvezan postupati sukladno odredbama ZSSI-a. </w:t>
      </w:r>
    </w:p>
    <w:p w:rsidR="00D31124" w:rsidRPr="00BD1ABF" w:rsidRDefault="00D31124" w:rsidP="00D31124">
      <w:pPr>
        <w:spacing w:after="0"/>
        <w:ind w:firstLine="708"/>
        <w:jc w:val="both"/>
        <w:rPr>
          <w:rFonts w:ascii="Times New Roman" w:hAnsi="Times New Roman" w:cs="Times New Roman"/>
          <w:sz w:val="24"/>
          <w:szCs w:val="24"/>
        </w:rPr>
      </w:pPr>
    </w:p>
    <w:p w:rsidR="00AA50DC" w:rsidRPr="00BD1ABF" w:rsidRDefault="00D31124" w:rsidP="00AA50DC">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Uvidom u Registar dužnosnika koji vodi Povjerenstvo</w:t>
      </w:r>
      <w:r w:rsidR="00163C3F">
        <w:rPr>
          <w:rFonts w:ascii="Times New Roman" w:hAnsi="Times New Roman" w:cs="Times New Roman"/>
          <w:sz w:val="24"/>
          <w:szCs w:val="24"/>
        </w:rPr>
        <w:t>,</w:t>
      </w:r>
      <w:r w:rsidRPr="00BD1ABF">
        <w:rPr>
          <w:rFonts w:ascii="Times New Roman" w:hAnsi="Times New Roman" w:cs="Times New Roman"/>
          <w:sz w:val="24"/>
          <w:szCs w:val="24"/>
        </w:rPr>
        <w:t xml:space="preserve"> utvrđeno je da </w:t>
      </w:r>
      <w:r w:rsidR="00163C3F">
        <w:rPr>
          <w:rFonts w:ascii="Times New Roman" w:hAnsi="Times New Roman" w:cs="Times New Roman"/>
          <w:sz w:val="24"/>
          <w:szCs w:val="24"/>
        </w:rPr>
        <w:t xml:space="preserve">je </w:t>
      </w:r>
      <w:r w:rsidR="00AA50DC" w:rsidRPr="00BD1ABF">
        <w:rPr>
          <w:rFonts w:ascii="Times New Roman" w:hAnsi="Times New Roman" w:cs="Times New Roman"/>
          <w:sz w:val="24"/>
          <w:szCs w:val="24"/>
        </w:rPr>
        <w:t xml:space="preserve">dužnosnik Milorad Pupovac, </w:t>
      </w:r>
      <w:r w:rsidR="003B21E9" w:rsidRPr="00BD1ABF">
        <w:rPr>
          <w:rFonts w:ascii="Times New Roman" w:hAnsi="Times New Roman" w:cs="Times New Roman"/>
          <w:sz w:val="24"/>
          <w:szCs w:val="24"/>
        </w:rPr>
        <w:t xml:space="preserve">obnašao dužnost zastupnika u Hrvatskom saboru i tijekom važenja ranijeg </w:t>
      </w:r>
      <w:r w:rsidR="003B21E9" w:rsidRPr="00BD1ABF">
        <w:rPr>
          <w:rFonts w:ascii="Times New Roman" w:hAnsi="Times New Roman" w:cs="Times New Roman"/>
          <w:color w:val="000000"/>
          <w:sz w:val="24"/>
          <w:szCs w:val="24"/>
        </w:rPr>
        <w:t xml:space="preserve">Zakona o sprječavanju sukoba interesa u obnašanju javnih dužnosti („Narodne novine“, broj 163/03., 94/04., 48/05., 141/06., 60/08., 38/09. i </w:t>
      </w:r>
      <w:r w:rsidR="003B21E9" w:rsidRPr="00BD1ABF">
        <w:rPr>
          <w:rFonts w:ascii="Times New Roman" w:hAnsi="Times New Roman" w:cs="Times New Roman"/>
          <w:color w:val="000000"/>
          <w:sz w:val="24"/>
          <w:szCs w:val="24"/>
        </w:rPr>
        <w:lastRenderedPageBreak/>
        <w:t xml:space="preserve">92/10.) te da </w:t>
      </w:r>
      <w:r w:rsidR="00AA50DC" w:rsidRPr="00BD1ABF">
        <w:rPr>
          <w:rFonts w:ascii="Times New Roman" w:hAnsi="Times New Roman" w:cs="Times New Roman"/>
          <w:sz w:val="24"/>
          <w:szCs w:val="24"/>
        </w:rPr>
        <w:t xml:space="preserve">u razdoblju primjene ZSSI-a </w:t>
      </w:r>
      <w:r w:rsidR="00C20CA9" w:rsidRPr="00BD1ABF">
        <w:rPr>
          <w:rFonts w:ascii="Times New Roman" w:hAnsi="Times New Roman" w:cs="Times New Roman"/>
          <w:sz w:val="24"/>
          <w:szCs w:val="24"/>
        </w:rPr>
        <w:t xml:space="preserve">odnosno </w:t>
      </w:r>
      <w:r w:rsidR="00AA50DC" w:rsidRPr="00BD1ABF">
        <w:rPr>
          <w:rFonts w:ascii="Times New Roman" w:hAnsi="Times New Roman" w:cs="Times New Roman"/>
          <w:sz w:val="24"/>
          <w:szCs w:val="24"/>
        </w:rPr>
        <w:t>od 10. ožujka 2011.g. do danas, obnaša dužnost zastupnika u Hrvatskom saboru u kontinuitetu</w:t>
      </w:r>
      <w:r w:rsidR="00BE13BF" w:rsidRPr="00BD1ABF">
        <w:rPr>
          <w:rFonts w:ascii="Times New Roman" w:hAnsi="Times New Roman" w:cs="Times New Roman"/>
          <w:sz w:val="24"/>
          <w:szCs w:val="24"/>
        </w:rPr>
        <w:t>, i to</w:t>
      </w:r>
      <w:r w:rsidR="00AA50DC" w:rsidRPr="00BD1ABF">
        <w:rPr>
          <w:rFonts w:ascii="Times New Roman" w:hAnsi="Times New Roman" w:cs="Times New Roman"/>
          <w:sz w:val="24"/>
          <w:szCs w:val="24"/>
        </w:rPr>
        <w:t xml:space="preserve"> u mandatima 2007.g. – 2011.g., 2011.</w:t>
      </w:r>
      <w:r w:rsidR="00682655" w:rsidRPr="00BD1ABF">
        <w:rPr>
          <w:rFonts w:ascii="Times New Roman" w:hAnsi="Times New Roman" w:cs="Times New Roman"/>
          <w:sz w:val="24"/>
          <w:szCs w:val="24"/>
        </w:rPr>
        <w:t>g. – 2015.g., 2015.g. – 2016.g.</w:t>
      </w:r>
      <w:r w:rsidR="00AA50DC" w:rsidRPr="00BD1ABF">
        <w:rPr>
          <w:rFonts w:ascii="Times New Roman" w:hAnsi="Times New Roman" w:cs="Times New Roman"/>
          <w:sz w:val="24"/>
          <w:szCs w:val="24"/>
        </w:rPr>
        <w:t>, 2016.g. – 2020.g. te 2020.g. – 2024.g.</w:t>
      </w:r>
    </w:p>
    <w:p w:rsidR="00682655" w:rsidRPr="00BD1ABF" w:rsidRDefault="00682655" w:rsidP="00AA50DC">
      <w:pPr>
        <w:spacing w:after="0"/>
        <w:ind w:firstLine="708"/>
        <w:jc w:val="both"/>
        <w:rPr>
          <w:rFonts w:ascii="Times New Roman" w:hAnsi="Times New Roman" w:cs="Times New Roman"/>
          <w:sz w:val="24"/>
          <w:szCs w:val="24"/>
        </w:rPr>
      </w:pPr>
    </w:p>
    <w:p w:rsidR="00F33400" w:rsidRDefault="00682655" w:rsidP="00A267CF">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Povjerenstvo utvrđuje da je ZSSI stupio na snagu dana 10. ožujka 2011.g. i da od navedenog dana obvezuje dužnosnike</w:t>
      </w:r>
      <w:r w:rsidR="00C64546">
        <w:rPr>
          <w:rFonts w:ascii="Times New Roman" w:hAnsi="Times New Roman" w:cs="Times New Roman"/>
          <w:sz w:val="24"/>
          <w:szCs w:val="24"/>
        </w:rPr>
        <w:t xml:space="preserve"> u pogledu </w:t>
      </w:r>
      <w:r w:rsidR="003174F2">
        <w:rPr>
          <w:rFonts w:ascii="Times New Roman" w:hAnsi="Times New Roman" w:cs="Times New Roman"/>
          <w:sz w:val="24"/>
          <w:szCs w:val="24"/>
        </w:rPr>
        <w:t xml:space="preserve">propisane </w:t>
      </w:r>
      <w:r w:rsidR="00C64546">
        <w:rPr>
          <w:rFonts w:ascii="Times New Roman" w:hAnsi="Times New Roman" w:cs="Times New Roman"/>
          <w:sz w:val="24"/>
          <w:szCs w:val="24"/>
        </w:rPr>
        <w:t>obveze podnošenja izvješća o imovinskom stanju</w:t>
      </w:r>
      <w:r w:rsidRPr="00BD1ABF">
        <w:rPr>
          <w:rFonts w:ascii="Times New Roman" w:hAnsi="Times New Roman" w:cs="Times New Roman"/>
          <w:sz w:val="24"/>
          <w:szCs w:val="24"/>
        </w:rPr>
        <w:t xml:space="preserve"> te da je i prema odredbama </w:t>
      </w:r>
      <w:r w:rsidRPr="00BD1ABF">
        <w:rPr>
          <w:rFonts w:ascii="Times New Roman" w:hAnsi="Times New Roman" w:cs="Times New Roman"/>
          <w:color w:val="000000"/>
          <w:sz w:val="24"/>
          <w:szCs w:val="24"/>
        </w:rPr>
        <w:t xml:space="preserve">Zakona o sprječavanju sukoba interesa u obnašanju javnih dužnosti </w:t>
      </w:r>
      <w:r w:rsidRPr="00BD1ABF">
        <w:rPr>
          <w:rFonts w:ascii="Times New Roman" w:hAnsi="Times New Roman" w:cs="Times New Roman"/>
          <w:sz w:val="24"/>
          <w:szCs w:val="24"/>
        </w:rPr>
        <w:t>također postojala ta</w:t>
      </w:r>
      <w:r w:rsidR="00AC2C43">
        <w:rPr>
          <w:rFonts w:ascii="Times New Roman" w:hAnsi="Times New Roman" w:cs="Times New Roman"/>
          <w:sz w:val="24"/>
          <w:szCs w:val="24"/>
        </w:rPr>
        <w:t>kva</w:t>
      </w:r>
      <w:r w:rsidRPr="00BD1ABF">
        <w:rPr>
          <w:rFonts w:ascii="Times New Roman" w:hAnsi="Times New Roman" w:cs="Times New Roman"/>
          <w:sz w:val="24"/>
          <w:szCs w:val="24"/>
        </w:rPr>
        <w:t xml:space="preserve"> obveza. Vezano za podnošenje izvješća prema odredbama ZSSI-a, Povjerenstvo je utvrdilo sadržaj obrasca izvješća Odlukom o utvrđivanju sadržaja obrasca Izvješća o imovinskom stanju od 31. prosinca 2014.g. („Narodne novine“ broj 4/15.), kojom je utvrđen sadržaj novog obrasca izvješća o imovinskom stanju koje su dužnosnici dužni ispuniti te se popunjava u elektroničkom obliku, dok se do tada ispunja</w:t>
      </w:r>
      <w:r w:rsidR="00A267CF">
        <w:rPr>
          <w:rFonts w:ascii="Times New Roman" w:hAnsi="Times New Roman" w:cs="Times New Roman"/>
          <w:sz w:val="24"/>
          <w:szCs w:val="24"/>
        </w:rPr>
        <w:t>vao isključivo u pisanoj formi</w:t>
      </w:r>
      <w:r w:rsidR="00F33400">
        <w:rPr>
          <w:rFonts w:ascii="Times New Roman" w:hAnsi="Times New Roman" w:cs="Times New Roman"/>
          <w:sz w:val="24"/>
          <w:szCs w:val="24"/>
        </w:rPr>
        <w:t xml:space="preserve">. </w:t>
      </w:r>
    </w:p>
    <w:p w:rsidR="00F33400" w:rsidRDefault="00F33400" w:rsidP="00A267CF">
      <w:pPr>
        <w:spacing w:after="0"/>
        <w:ind w:firstLine="708"/>
        <w:jc w:val="both"/>
        <w:rPr>
          <w:rFonts w:ascii="Times New Roman" w:hAnsi="Times New Roman" w:cs="Times New Roman"/>
          <w:sz w:val="24"/>
          <w:szCs w:val="24"/>
        </w:rPr>
      </w:pPr>
    </w:p>
    <w:p w:rsidR="00F33400" w:rsidRDefault="00682655" w:rsidP="00F33400">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 xml:space="preserve">Iako Povjerenstvo pokreće postupke protiv dužnosnika samo za one radnje ili propuste nastale nakon stupanja ZSSI-a na snagu, u ovome se slučaju kronološki iznose sadržaji izvješća koja je dužnosnik podnosio Povjerenstvu od 2008.g., jer je isto neophodno kako bi se vezano za postupak redovite provjere moglo precizirati koje je podatke o imovini dužnosnik navodio u pojedinim izvješćima na koje se odredbe ZSSI-a primjenjuju. </w:t>
      </w:r>
      <w:r w:rsidR="00F33400">
        <w:rPr>
          <w:rFonts w:ascii="Times New Roman" w:hAnsi="Times New Roman" w:cs="Times New Roman"/>
          <w:sz w:val="24"/>
          <w:szCs w:val="24"/>
        </w:rPr>
        <w:t xml:space="preserve">Naime, Povjerenstvo je do utvrđenja novog obrasca smatralo valjano popunjenima izvješća o imovinskom stanju podnesena povodom promjene u imovini ili prestanka obnašanja dužnosti, ako bi se u njima navodili samo podatci o imovini dužnosnika i članova obitelji koji su promijenjeni u odnosu na podatke navedene u izvješću podnesenom povodom stupanja na dužnost. </w:t>
      </w:r>
    </w:p>
    <w:p w:rsidR="00463E6E" w:rsidRPr="00BD1ABF" w:rsidRDefault="00463E6E" w:rsidP="00682655">
      <w:pPr>
        <w:spacing w:after="0"/>
        <w:ind w:right="-2" w:firstLine="708"/>
        <w:jc w:val="both"/>
        <w:rPr>
          <w:rFonts w:ascii="Times New Roman" w:hAnsi="Times New Roman" w:cs="Times New Roman"/>
          <w:sz w:val="24"/>
          <w:szCs w:val="24"/>
        </w:rPr>
      </w:pPr>
    </w:p>
    <w:p w:rsidR="00097676" w:rsidRPr="00BD1ABF" w:rsidRDefault="003B21E9" w:rsidP="00097676">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 xml:space="preserve">Dužnosnik je dana </w:t>
      </w:r>
      <w:r w:rsidRPr="00BD1ABF">
        <w:rPr>
          <w:rFonts w:ascii="Times New Roman" w:hAnsi="Times New Roman" w:cs="Times New Roman"/>
          <w:sz w:val="24"/>
          <w:szCs w:val="24"/>
          <w:u w:val="single"/>
        </w:rPr>
        <w:t>1</w:t>
      </w:r>
      <w:r w:rsidR="00523599" w:rsidRPr="00BD1ABF">
        <w:rPr>
          <w:rFonts w:ascii="Times New Roman" w:hAnsi="Times New Roman" w:cs="Times New Roman"/>
          <w:sz w:val="24"/>
          <w:szCs w:val="24"/>
          <w:u w:val="single"/>
        </w:rPr>
        <w:t>3</w:t>
      </w:r>
      <w:r w:rsidRPr="00BD1ABF">
        <w:rPr>
          <w:rFonts w:ascii="Times New Roman" w:hAnsi="Times New Roman" w:cs="Times New Roman"/>
          <w:sz w:val="24"/>
          <w:szCs w:val="24"/>
          <w:u w:val="single"/>
        </w:rPr>
        <w:t xml:space="preserve">. </w:t>
      </w:r>
      <w:r w:rsidR="00523599" w:rsidRPr="00BD1ABF">
        <w:rPr>
          <w:rFonts w:ascii="Times New Roman" w:hAnsi="Times New Roman" w:cs="Times New Roman"/>
          <w:sz w:val="24"/>
          <w:szCs w:val="24"/>
          <w:u w:val="single"/>
        </w:rPr>
        <w:t>prosinca</w:t>
      </w:r>
      <w:r w:rsidRPr="00BD1ABF">
        <w:rPr>
          <w:rFonts w:ascii="Times New Roman" w:hAnsi="Times New Roman" w:cs="Times New Roman"/>
          <w:sz w:val="24"/>
          <w:szCs w:val="24"/>
          <w:u w:val="single"/>
        </w:rPr>
        <w:t xml:space="preserve"> 2008.g. </w:t>
      </w:r>
      <w:r w:rsidRPr="00BD1ABF">
        <w:rPr>
          <w:rFonts w:ascii="Times New Roman" w:hAnsi="Times New Roman" w:cs="Times New Roman"/>
          <w:sz w:val="24"/>
          <w:szCs w:val="24"/>
        </w:rPr>
        <w:t xml:space="preserve">podnio Povjerenstvu izvješće o imovinskom stanju, u kojem je </w:t>
      </w:r>
      <w:r w:rsidR="00523599" w:rsidRPr="00BD1ABF">
        <w:rPr>
          <w:rFonts w:ascii="Times New Roman" w:hAnsi="Times New Roman" w:cs="Times New Roman"/>
          <w:sz w:val="24"/>
          <w:szCs w:val="24"/>
        </w:rPr>
        <w:t xml:space="preserve">naveo </w:t>
      </w:r>
      <w:r w:rsidR="003174F2">
        <w:rPr>
          <w:rFonts w:ascii="Times New Roman" w:hAnsi="Times New Roman" w:cs="Times New Roman"/>
          <w:sz w:val="24"/>
          <w:szCs w:val="24"/>
        </w:rPr>
        <w:t xml:space="preserve">da </w:t>
      </w:r>
      <w:r w:rsidR="002F6B48" w:rsidRPr="00BD1ABF">
        <w:rPr>
          <w:rFonts w:ascii="Times New Roman" w:hAnsi="Times New Roman" w:cs="Times New Roman"/>
          <w:sz w:val="24"/>
          <w:szCs w:val="24"/>
        </w:rPr>
        <w:t xml:space="preserve">prima plaću u iznosu od 16.300,00 kn neto za obnašanje dužnosti zastupnika u Hrvatskom saboru i da prima plaću od Filozofskog fakulteta u Zagrebu u iznosu od 9.200,00 kn, koja je uključena u dužnosničku plaću, </w:t>
      </w:r>
      <w:r w:rsidR="00523599" w:rsidRPr="00BD1ABF">
        <w:rPr>
          <w:rFonts w:ascii="Times New Roman" w:hAnsi="Times New Roman" w:cs="Times New Roman"/>
          <w:sz w:val="24"/>
          <w:szCs w:val="24"/>
        </w:rPr>
        <w:t>da je vlasnik stana u Zagrebu površine 45,6 m2, vrijednosti 80.000,00 EUR-a te</w:t>
      </w:r>
      <w:r w:rsidR="002F6B48" w:rsidRPr="00BD1ABF">
        <w:rPr>
          <w:rFonts w:ascii="Times New Roman" w:hAnsi="Times New Roman" w:cs="Times New Roman"/>
          <w:sz w:val="24"/>
          <w:szCs w:val="24"/>
        </w:rPr>
        <w:t xml:space="preserve"> da ima štednju od 35.000,00 EUR-a i 15.000,00 kn, dok je za svoju suprugu naveo da je </w:t>
      </w:r>
      <w:r w:rsidR="00523599" w:rsidRPr="00BD1ABF">
        <w:rPr>
          <w:rFonts w:ascii="Times New Roman" w:hAnsi="Times New Roman" w:cs="Times New Roman"/>
          <w:sz w:val="24"/>
          <w:szCs w:val="24"/>
        </w:rPr>
        <w:t>vlasnica osobnog vozila, marke C</w:t>
      </w:r>
      <w:r w:rsidR="002F6B48" w:rsidRPr="00BD1ABF">
        <w:rPr>
          <w:rFonts w:ascii="Times New Roman" w:hAnsi="Times New Roman" w:cs="Times New Roman"/>
          <w:sz w:val="24"/>
          <w:szCs w:val="24"/>
        </w:rPr>
        <w:t>itroen, godina proizvodnje 2007.g., vrijednosti 8</w:t>
      </w:r>
      <w:r w:rsidR="006B120A">
        <w:rPr>
          <w:rFonts w:ascii="Times New Roman" w:hAnsi="Times New Roman" w:cs="Times New Roman"/>
          <w:sz w:val="24"/>
          <w:szCs w:val="24"/>
        </w:rPr>
        <w:t>6</w:t>
      </w:r>
      <w:r w:rsidR="002F6B48" w:rsidRPr="00BD1ABF">
        <w:rPr>
          <w:rFonts w:ascii="Times New Roman" w:hAnsi="Times New Roman" w:cs="Times New Roman"/>
          <w:sz w:val="24"/>
          <w:szCs w:val="24"/>
        </w:rPr>
        <w:t xml:space="preserve">.000,00 kn, kupljenog sredstvima kredita, vlasnica 36 dionica trgovačkog društva Slobodna Dalmacija d.d. Split, te da prima plaću u iznosu od 12.000,00 kn mjesečno i honorar od 1.200,00 USD mjesečno. </w:t>
      </w:r>
    </w:p>
    <w:p w:rsidR="00C20CA9" w:rsidRPr="00BD1ABF" w:rsidRDefault="00C20CA9" w:rsidP="00097676">
      <w:pPr>
        <w:spacing w:after="0"/>
        <w:ind w:firstLine="708"/>
        <w:jc w:val="both"/>
        <w:rPr>
          <w:rFonts w:ascii="Times New Roman" w:hAnsi="Times New Roman" w:cs="Times New Roman"/>
          <w:sz w:val="24"/>
          <w:szCs w:val="24"/>
        </w:rPr>
      </w:pPr>
    </w:p>
    <w:p w:rsidR="00547426" w:rsidRPr="00BD1ABF" w:rsidRDefault="002F6B48" w:rsidP="00097676">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 xml:space="preserve">Dužnosnik je dana </w:t>
      </w:r>
      <w:r w:rsidRPr="00BD1ABF">
        <w:rPr>
          <w:rFonts w:ascii="Times New Roman" w:hAnsi="Times New Roman" w:cs="Times New Roman"/>
          <w:sz w:val="24"/>
          <w:szCs w:val="24"/>
          <w:u w:val="single"/>
        </w:rPr>
        <w:t xml:space="preserve">6. svibnja 2011.g. </w:t>
      </w:r>
      <w:r w:rsidRPr="00BD1ABF">
        <w:rPr>
          <w:rFonts w:ascii="Times New Roman" w:hAnsi="Times New Roman" w:cs="Times New Roman"/>
          <w:sz w:val="24"/>
          <w:szCs w:val="24"/>
        </w:rPr>
        <w:t xml:space="preserve">podnio Povjerenstvu izvješće o imovinskom stanju povodom prestanka obnašanja dužnosti zastupnika u Hrvatskom saboru, u kojem je </w:t>
      </w:r>
      <w:r w:rsidR="006B120A">
        <w:rPr>
          <w:rFonts w:ascii="Times New Roman" w:hAnsi="Times New Roman" w:cs="Times New Roman"/>
          <w:sz w:val="24"/>
          <w:szCs w:val="24"/>
        </w:rPr>
        <w:t xml:space="preserve">kao promjenu </w:t>
      </w:r>
      <w:r w:rsidRPr="00BD1ABF">
        <w:rPr>
          <w:rFonts w:ascii="Times New Roman" w:hAnsi="Times New Roman" w:cs="Times New Roman"/>
          <w:sz w:val="24"/>
          <w:szCs w:val="24"/>
        </w:rPr>
        <w:t>naveo da</w:t>
      </w:r>
      <w:r w:rsidR="00BF0AAC" w:rsidRPr="00BD1ABF">
        <w:rPr>
          <w:rFonts w:ascii="Times New Roman" w:hAnsi="Times New Roman" w:cs="Times New Roman"/>
          <w:color w:val="000000"/>
          <w:sz w:val="24"/>
          <w:szCs w:val="24"/>
          <w:lang w:eastAsia="hr-HR" w:bidi="hr-HR"/>
        </w:rPr>
        <w:t xml:space="preserve"> profesionalno obnaša navedenu jav</w:t>
      </w:r>
      <w:r w:rsidR="00937996" w:rsidRPr="00BD1ABF">
        <w:rPr>
          <w:rFonts w:ascii="Times New Roman" w:hAnsi="Times New Roman" w:cs="Times New Roman"/>
          <w:color w:val="000000"/>
          <w:sz w:val="24"/>
          <w:szCs w:val="24"/>
          <w:lang w:eastAsia="hr-HR" w:bidi="hr-HR"/>
        </w:rPr>
        <w:t>n</w:t>
      </w:r>
      <w:r w:rsidR="00BF0AAC" w:rsidRPr="00BD1ABF">
        <w:rPr>
          <w:rFonts w:ascii="Times New Roman" w:hAnsi="Times New Roman" w:cs="Times New Roman"/>
          <w:color w:val="000000"/>
          <w:sz w:val="24"/>
          <w:szCs w:val="24"/>
          <w:lang w:eastAsia="hr-HR" w:bidi="hr-HR"/>
        </w:rPr>
        <w:t>u dužnost, uz primanje plaće u mjesečnom iznosu od 17.360,43 k</w:t>
      </w:r>
      <w:r w:rsidR="00937996" w:rsidRPr="00BD1ABF">
        <w:rPr>
          <w:rFonts w:ascii="Times New Roman" w:hAnsi="Times New Roman" w:cs="Times New Roman"/>
          <w:color w:val="000000"/>
          <w:sz w:val="24"/>
          <w:szCs w:val="24"/>
          <w:lang w:eastAsia="hr-HR" w:bidi="hr-HR"/>
        </w:rPr>
        <w:t>une/13.888,34 kune (bruto/neto</w:t>
      </w:r>
      <w:r w:rsidR="006B120A">
        <w:rPr>
          <w:rFonts w:ascii="Times New Roman" w:hAnsi="Times New Roman" w:cs="Times New Roman"/>
          <w:color w:val="000000"/>
          <w:sz w:val="24"/>
          <w:szCs w:val="24"/>
          <w:lang w:eastAsia="hr-HR" w:bidi="hr-HR"/>
        </w:rPr>
        <w:t>)</w:t>
      </w:r>
      <w:r w:rsidR="00714586" w:rsidRPr="00BD1ABF">
        <w:rPr>
          <w:rFonts w:ascii="Times New Roman" w:hAnsi="Times New Roman" w:cs="Times New Roman"/>
          <w:color w:val="000000"/>
          <w:sz w:val="24"/>
          <w:szCs w:val="24"/>
          <w:lang w:eastAsia="hr-HR" w:bidi="hr-HR"/>
        </w:rPr>
        <w:t>. O</w:t>
      </w:r>
      <w:r w:rsidR="00BF0AAC" w:rsidRPr="00BD1ABF">
        <w:rPr>
          <w:rFonts w:ascii="Times New Roman" w:hAnsi="Times New Roman" w:cs="Times New Roman"/>
          <w:color w:val="000000"/>
          <w:sz w:val="24"/>
          <w:szCs w:val="24"/>
          <w:lang w:eastAsia="hr-HR" w:bidi="hr-HR"/>
        </w:rPr>
        <w:t>stali dijelovi izvješća ostali su nepopunjeni (podaci o drugoj dužnosti, podaci o drugim poslovima dužnosnika, podatci o imovini)</w:t>
      </w:r>
      <w:r w:rsidR="00F45C83" w:rsidRPr="00BD1ABF">
        <w:rPr>
          <w:rFonts w:ascii="Times New Roman" w:hAnsi="Times New Roman" w:cs="Times New Roman"/>
          <w:color w:val="000000"/>
          <w:sz w:val="24"/>
          <w:szCs w:val="24"/>
          <w:lang w:eastAsia="hr-HR" w:bidi="hr-HR"/>
        </w:rPr>
        <w:t xml:space="preserve"> te dužnosnik nije naveo koliko iznosi plaća </w:t>
      </w:r>
      <w:r w:rsidR="00937996" w:rsidRPr="00BD1ABF">
        <w:rPr>
          <w:rFonts w:ascii="Times New Roman" w:hAnsi="Times New Roman" w:cs="Times New Roman"/>
          <w:color w:val="000000"/>
          <w:sz w:val="24"/>
          <w:szCs w:val="24"/>
          <w:lang w:eastAsia="hr-HR" w:bidi="hr-HR"/>
        </w:rPr>
        <w:t>supruge</w:t>
      </w:r>
      <w:r w:rsidR="00F45C83" w:rsidRPr="00BD1ABF">
        <w:rPr>
          <w:rFonts w:ascii="Times New Roman" w:hAnsi="Times New Roman" w:cs="Times New Roman"/>
          <w:color w:val="000000"/>
          <w:sz w:val="24"/>
          <w:szCs w:val="24"/>
          <w:lang w:eastAsia="hr-HR" w:bidi="hr-HR"/>
        </w:rPr>
        <w:t xml:space="preserve"> na godišnjoj razini</w:t>
      </w:r>
      <w:r w:rsidR="00937996" w:rsidRPr="00BD1ABF">
        <w:rPr>
          <w:rFonts w:ascii="Times New Roman" w:hAnsi="Times New Roman" w:cs="Times New Roman"/>
          <w:color w:val="000000"/>
          <w:sz w:val="24"/>
          <w:szCs w:val="24"/>
          <w:lang w:eastAsia="hr-HR" w:bidi="hr-HR"/>
        </w:rPr>
        <w:t xml:space="preserve">. </w:t>
      </w:r>
    </w:p>
    <w:p w:rsidR="00937996" w:rsidRPr="00BD1ABF" w:rsidRDefault="00937996" w:rsidP="00937996">
      <w:pPr>
        <w:spacing w:after="0"/>
        <w:ind w:firstLine="708"/>
        <w:jc w:val="both"/>
        <w:rPr>
          <w:rFonts w:ascii="Times New Roman" w:hAnsi="Times New Roman" w:cs="Times New Roman"/>
          <w:color w:val="000000"/>
          <w:sz w:val="24"/>
          <w:szCs w:val="24"/>
          <w:lang w:eastAsia="hr-HR" w:bidi="hr-HR"/>
        </w:rPr>
      </w:pPr>
    </w:p>
    <w:p w:rsidR="002B7796" w:rsidRPr="00BD1ABF" w:rsidRDefault="00BF0AAC" w:rsidP="00C73FD8">
      <w:pPr>
        <w:pStyle w:val="Tijeloteksta"/>
        <w:shd w:val="clear" w:color="auto" w:fill="auto"/>
        <w:tabs>
          <w:tab w:val="left" w:pos="5309"/>
          <w:tab w:val="left" w:pos="7867"/>
          <w:tab w:val="left" w:pos="10104"/>
        </w:tabs>
        <w:spacing w:after="320"/>
        <w:ind w:firstLine="74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Nadalje, uvidom u izvješće o imovinskom stanju dužnosnika od </w:t>
      </w:r>
      <w:r w:rsidRPr="00BD1ABF">
        <w:rPr>
          <w:rFonts w:ascii="Times New Roman" w:hAnsi="Times New Roman" w:cs="Times New Roman"/>
          <w:color w:val="000000"/>
          <w:sz w:val="24"/>
          <w:szCs w:val="24"/>
          <w:u w:val="single"/>
          <w:lang w:eastAsia="hr-HR" w:bidi="hr-HR"/>
        </w:rPr>
        <w:t>20. siječnja 2012.g.</w:t>
      </w:r>
      <w:r w:rsidRPr="00BD1ABF">
        <w:rPr>
          <w:rFonts w:ascii="Times New Roman" w:hAnsi="Times New Roman" w:cs="Times New Roman"/>
          <w:color w:val="000000"/>
          <w:sz w:val="24"/>
          <w:szCs w:val="24"/>
          <w:lang w:eastAsia="hr-HR" w:bidi="hr-HR"/>
        </w:rPr>
        <w:t xml:space="preserve"> koje je dužnosnik podnio povodom </w:t>
      </w:r>
      <w:r w:rsidR="00714586" w:rsidRPr="00BD1ABF">
        <w:rPr>
          <w:rFonts w:ascii="Times New Roman" w:hAnsi="Times New Roman" w:cs="Times New Roman"/>
          <w:color w:val="000000"/>
          <w:sz w:val="24"/>
          <w:szCs w:val="24"/>
          <w:lang w:eastAsia="hr-HR" w:bidi="hr-HR"/>
        </w:rPr>
        <w:t>kraja i početka</w:t>
      </w:r>
      <w:r w:rsidRPr="00BD1ABF">
        <w:rPr>
          <w:rFonts w:ascii="Times New Roman" w:hAnsi="Times New Roman" w:cs="Times New Roman"/>
          <w:color w:val="000000"/>
          <w:sz w:val="24"/>
          <w:szCs w:val="24"/>
          <w:lang w:eastAsia="hr-HR" w:bidi="hr-HR"/>
        </w:rPr>
        <w:t xml:space="preserve"> obnašanja dužnosti zastupnika u Hrvatskom saboru, </w:t>
      </w:r>
      <w:r w:rsidR="00E03637">
        <w:rPr>
          <w:rFonts w:ascii="Times New Roman" w:hAnsi="Times New Roman" w:cs="Times New Roman"/>
          <w:color w:val="000000"/>
          <w:sz w:val="24"/>
          <w:szCs w:val="24"/>
          <w:lang w:eastAsia="hr-HR" w:bidi="hr-HR"/>
        </w:rPr>
        <w:t>dužnosnik je naveo da profesionalno obnaša</w:t>
      </w:r>
      <w:r w:rsidRPr="00BD1ABF">
        <w:rPr>
          <w:rFonts w:ascii="Times New Roman" w:hAnsi="Times New Roman" w:cs="Times New Roman"/>
          <w:color w:val="000000"/>
          <w:sz w:val="24"/>
          <w:szCs w:val="24"/>
          <w:lang w:eastAsia="hr-HR" w:bidi="hr-HR"/>
        </w:rPr>
        <w:t xml:space="preserve"> </w:t>
      </w:r>
      <w:r w:rsidR="00E03637">
        <w:rPr>
          <w:rFonts w:ascii="Times New Roman" w:hAnsi="Times New Roman" w:cs="Times New Roman"/>
          <w:color w:val="000000"/>
          <w:sz w:val="24"/>
          <w:szCs w:val="24"/>
          <w:lang w:eastAsia="hr-HR" w:bidi="hr-HR"/>
        </w:rPr>
        <w:t>navedenu</w:t>
      </w:r>
      <w:r w:rsidRPr="00BD1ABF">
        <w:rPr>
          <w:rFonts w:ascii="Times New Roman" w:hAnsi="Times New Roman" w:cs="Times New Roman"/>
          <w:color w:val="000000"/>
          <w:sz w:val="24"/>
          <w:szCs w:val="24"/>
          <w:lang w:eastAsia="hr-HR" w:bidi="hr-HR"/>
        </w:rPr>
        <w:t xml:space="preserve"> jav</w:t>
      </w:r>
      <w:r w:rsidR="00097676" w:rsidRPr="00BD1ABF">
        <w:rPr>
          <w:rFonts w:ascii="Times New Roman" w:hAnsi="Times New Roman" w:cs="Times New Roman"/>
          <w:color w:val="000000"/>
          <w:sz w:val="24"/>
          <w:szCs w:val="24"/>
          <w:lang w:eastAsia="hr-HR" w:bidi="hr-HR"/>
        </w:rPr>
        <w:t>n</w:t>
      </w:r>
      <w:r w:rsidR="00E03637">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 xml:space="preserve"> dužnost</w:t>
      </w:r>
      <w:r w:rsidR="00774A1B">
        <w:rPr>
          <w:rFonts w:ascii="Times New Roman" w:hAnsi="Times New Roman" w:cs="Times New Roman"/>
          <w:color w:val="000000"/>
          <w:sz w:val="24"/>
          <w:szCs w:val="24"/>
          <w:lang w:eastAsia="hr-HR" w:bidi="hr-HR"/>
        </w:rPr>
        <w:t xml:space="preserve"> </w:t>
      </w:r>
      <w:r w:rsidR="00C73FD8">
        <w:rPr>
          <w:rFonts w:ascii="Times New Roman" w:hAnsi="Times New Roman" w:cs="Times New Roman"/>
          <w:color w:val="000000"/>
          <w:sz w:val="24"/>
          <w:szCs w:val="24"/>
          <w:lang w:eastAsia="hr-HR" w:bidi="hr-HR"/>
        </w:rPr>
        <w:t>za što</w:t>
      </w:r>
      <w:r w:rsidR="00774A1B">
        <w:rPr>
          <w:rFonts w:ascii="Times New Roman" w:hAnsi="Times New Roman" w:cs="Times New Roman"/>
          <w:color w:val="000000"/>
          <w:sz w:val="24"/>
          <w:szCs w:val="24"/>
          <w:lang w:eastAsia="hr-HR" w:bidi="hr-HR"/>
        </w:rPr>
        <w:t xml:space="preserve"> prima plać</w:t>
      </w:r>
      <w:r w:rsidR="006249E8">
        <w:rPr>
          <w:rFonts w:ascii="Times New Roman" w:hAnsi="Times New Roman" w:cs="Times New Roman"/>
          <w:color w:val="000000"/>
          <w:sz w:val="24"/>
          <w:szCs w:val="24"/>
          <w:lang w:eastAsia="hr-HR" w:bidi="hr-HR"/>
        </w:rPr>
        <w:t>u</w:t>
      </w:r>
      <w:r w:rsidR="00774A1B">
        <w:rPr>
          <w:rFonts w:ascii="Times New Roman" w:hAnsi="Times New Roman" w:cs="Times New Roman"/>
          <w:color w:val="000000"/>
          <w:sz w:val="24"/>
          <w:szCs w:val="24"/>
          <w:lang w:eastAsia="hr-HR" w:bidi="hr-HR"/>
        </w:rPr>
        <w:t xml:space="preserve"> </w:t>
      </w:r>
      <w:r w:rsidR="00774A1B" w:rsidRPr="00BD1ABF">
        <w:rPr>
          <w:rFonts w:ascii="Times New Roman" w:hAnsi="Times New Roman" w:cs="Times New Roman"/>
          <w:color w:val="000000"/>
          <w:sz w:val="24"/>
          <w:szCs w:val="24"/>
          <w:lang w:eastAsia="hr-HR" w:bidi="hr-HR"/>
        </w:rPr>
        <w:t>u mjesečnom iznosu od 17.870,00 kuna (neto)</w:t>
      </w:r>
      <w:r w:rsidR="00C73FD8">
        <w:rPr>
          <w:rFonts w:ascii="Times New Roman" w:hAnsi="Times New Roman" w:cs="Times New Roman"/>
          <w:color w:val="000000"/>
          <w:sz w:val="24"/>
          <w:szCs w:val="24"/>
          <w:lang w:eastAsia="hr-HR" w:bidi="hr-HR"/>
        </w:rPr>
        <w:t xml:space="preserve">, </w:t>
      </w:r>
      <w:r w:rsidRPr="00BD1ABF">
        <w:rPr>
          <w:rFonts w:ascii="Times New Roman" w:hAnsi="Times New Roman" w:cs="Times New Roman"/>
          <w:color w:val="000000"/>
          <w:sz w:val="24"/>
          <w:szCs w:val="24"/>
          <w:lang w:eastAsia="hr-HR" w:bidi="hr-HR"/>
        </w:rPr>
        <w:t>osobno vlasništvo stana u Zagrebu, površine 46,60 m</w:t>
      </w:r>
      <w:r w:rsidRPr="00BD1ABF">
        <w:rPr>
          <w:rFonts w:ascii="Times New Roman" w:hAnsi="Times New Roman" w:cs="Times New Roman"/>
          <w:color w:val="000000"/>
          <w:sz w:val="24"/>
          <w:szCs w:val="24"/>
          <w:vertAlign w:val="superscript"/>
          <w:lang w:eastAsia="hr-HR" w:bidi="hr-HR"/>
        </w:rPr>
        <w:t>2</w:t>
      </w:r>
      <w:r w:rsidRPr="00BD1ABF">
        <w:rPr>
          <w:rFonts w:ascii="Times New Roman" w:hAnsi="Times New Roman" w:cs="Times New Roman"/>
          <w:color w:val="000000"/>
          <w:sz w:val="24"/>
          <w:szCs w:val="24"/>
          <w:lang w:eastAsia="hr-HR" w:bidi="hr-HR"/>
        </w:rPr>
        <w:t>, osobn</w:t>
      </w:r>
      <w:r w:rsidR="00E03637">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 xml:space="preserve"> novčan</w:t>
      </w:r>
      <w:r w:rsidR="00E03637">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 xml:space="preserve"> štednj</w:t>
      </w:r>
      <w:r w:rsidR="00E03637">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 xml:space="preserve"> u iznosima od 25.000,00 kuna, 10.000,00 EUR, </w:t>
      </w:r>
      <w:r w:rsidR="00C73FD8">
        <w:rPr>
          <w:rFonts w:ascii="Times New Roman" w:hAnsi="Times New Roman" w:cs="Times New Roman"/>
          <w:color w:val="000000"/>
          <w:sz w:val="24"/>
          <w:szCs w:val="24"/>
          <w:lang w:eastAsia="hr-HR" w:bidi="hr-HR"/>
        </w:rPr>
        <w:t xml:space="preserve">te </w:t>
      </w:r>
      <w:r w:rsidRPr="00BD1ABF">
        <w:rPr>
          <w:rFonts w:ascii="Times New Roman" w:hAnsi="Times New Roman" w:cs="Times New Roman"/>
          <w:color w:val="000000"/>
          <w:sz w:val="24"/>
          <w:szCs w:val="24"/>
          <w:lang w:eastAsia="hr-HR" w:bidi="hr-HR"/>
        </w:rPr>
        <w:t>10.000</w:t>
      </w:r>
      <w:r w:rsidR="00E03637">
        <w:rPr>
          <w:rFonts w:ascii="Times New Roman" w:hAnsi="Times New Roman" w:cs="Times New Roman"/>
          <w:color w:val="000000"/>
          <w:sz w:val="24"/>
          <w:szCs w:val="24"/>
          <w:lang w:eastAsia="hr-HR" w:bidi="hr-HR"/>
        </w:rPr>
        <w:t>,00 USD</w:t>
      </w:r>
      <w:r w:rsidR="00C73FD8">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kao i </w:t>
      </w:r>
      <w:r w:rsidRPr="00BD1ABF">
        <w:rPr>
          <w:rFonts w:ascii="Times New Roman" w:hAnsi="Times New Roman" w:cs="Times New Roman"/>
          <w:color w:val="000000"/>
          <w:sz w:val="24"/>
          <w:szCs w:val="24"/>
          <w:lang w:eastAsia="hr-HR" w:bidi="hr-HR"/>
        </w:rPr>
        <w:lastRenderedPageBreak/>
        <w:t>plać</w:t>
      </w:r>
      <w:r w:rsidR="00E03637">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 xml:space="preserve"> </w:t>
      </w:r>
      <w:r w:rsidR="00C73FD8">
        <w:rPr>
          <w:rFonts w:ascii="Times New Roman" w:hAnsi="Times New Roman" w:cs="Times New Roman"/>
          <w:color w:val="000000"/>
          <w:sz w:val="24"/>
          <w:szCs w:val="24"/>
          <w:lang w:eastAsia="hr-HR" w:bidi="hr-HR"/>
        </w:rPr>
        <w:t>supruge</w:t>
      </w:r>
      <w:r w:rsidRPr="00BD1ABF">
        <w:rPr>
          <w:rFonts w:ascii="Times New Roman" w:hAnsi="Times New Roman" w:cs="Times New Roman"/>
          <w:color w:val="000000"/>
          <w:sz w:val="24"/>
          <w:szCs w:val="24"/>
          <w:lang w:eastAsia="hr-HR" w:bidi="hr-HR"/>
        </w:rPr>
        <w:t xml:space="preserve"> na godišnjoj razini u neto iznosu od 214.440,00 kuna.</w:t>
      </w:r>
    </w:p>
    <w:p w:rsidR="00CC4B71" w:rsidRPr="00BD1ABF" w:rsidRDefault="00BF0AAC" w:rsidP="002B7796">
      <w:pPr>
        <w:pStyle w:val="Tijeloteksta"/>
        <w:shd w:val="clear" w:color="auto" w:fill="auto"/>
        <w:ind w:firstLine="740"/>
        <w:jc w:val="both"/>
        <w:rPr>
          <w:rFonts w:ascii="Times New Roman" w:hAnsi="Times New Roman" w:cs="Times New Roman"/>
          <w:sz w:val="24"/>
          <w:szCs w:val="24"/>
        </w:rPr>
      </w:pPr>
      <w:r w:rsidRPr="00BD1ABF">
        <w:rPr>
          <w:rFonts w:ascii="Times New Roman" w:hAnsi="Times New Roman" w:cs="Times New Roman"/>
          <w:color w:val="000000"/>
          <w:sz w:val="24"/>
          <w:szCs w:val="24"/>
          <w:lang w:eastAsia="hr-HR" w:bidi="hr-HR"/>
        </w:rPr>
        <w:t xml:space="preserve">Uvidom u izvješće o imovinskom stanju dužnosnika od </w:t>
      </w:r>
      <w:r w:rsidR="00C73FD8">
        <w:rPr>
          <w:rFonts w:ascii="Times New Roman" w:hAnsi="Times New Roman" w:cs="Times New Roman"/>
          <w:color w:val="000000"/>
          <w:sz w:val="24"/>
          <w:szCs w:val="24"/>
          <w:u w:val="single"/>
          <w:lang w:eastAsia="hr-HR" w:bidi="hr-HR"/>
        </w:rPr>
        <w:t>28. siječnja 2016.</w:t>
      </w:r>
      <w:r w:rsidRPr="00BD1ABF">
        <w:rPr>
          <w:rFonts w:ascii="Times New Roman" w:hAnsi="Times New Roman" w:cs="Times New Roman"/>
          <w:color w:val="000000"/>
          <w:sz w:val="24"/>
          <w:szCs w:val="24"/>
          <w:u w:val="single"/>
          <w:lang w:eastAsia="hr-HR" w:bidi="hr-HR"/>
        </w:rPr>
        <w:t>g.</w:t>
      </w:r>
      <w:r w:rsidRPr="00BD1ABF">
        <w:rPr>
          <w:rFonts w:ascii="Times New Roman" w:hAnsi="Times New Roman" w:cs="Times New Roman"/>
          <w:color w:val="000000"/>
          <w:sz w:val="24"/>
          <w:szCs w:val="24"/>
          <w:lang w:eastAsia="hr-HR" w:bidi="hr-HR"/>
        </w:rPr>
        <w:t xml:space="preserve"> koje je dužnosnik podnio povodom ponovnog imenovanja/izbora na dužnost zastupnika u Hrvatskom saboru, naznačeno je profesionalno obnašanje jav</w:t>
      </w:r>
      <w:r w:rsidR="00C73FD8">
        <w:rPr>
          <w:rFonts w:ascii="Times New Roman" w:hAnsi="Times New Roman" w:cs="Times New Roman"/>
          <w:color w:val="000000"/>
          <w:sz w:val="24"/>
          <w:szCs w:val="24"/>
          <w:lang w:eastAsia="hr-HR" w:bidi="hr-HR"/>
        </w:rPr>
        <w:t>n</w:t>
      </w:r>
      <w:r w:rsidRPr="00BD1ABF">
        <w:rPr>
          <w:rFonts w:ascii="Times New Roman" w:hAnsi="Times New Roman" w:cs="Times New Roman"/>
          <w:color w:val="000000"/>
          <w:sz w:val="24"/>
          <w:szCs w:val="24"/>
          <w:lang w:eastAsia="hr-HR" w:bidi="hr-HR"/>
        </w:rPr>
        <w:t xml:space="preserve">e dužnosti, uz primanje plaće u mjesečnom iznosu od 24.285,99 kuna (bruto iznos), odnosno 12.454,33 kuna (neto iznos), dok </w:t>
      </w:r>
      <w:r w:rsidR="00EA61D8">
        <w:rPr>
          <w:rFonts w:ascii="Times New Roman" w:hAnsi="Times New Roman" w:cs="Times New Roman"/>
          <w:color w:val="000000"/>
          <w:sz w:val="24"/>
          <w:szCs w:val="24"/>
          <w:lang w:eastAsia="hr-HR" w:bidi="hr-HR"/>
        </w:rPr>
        <w:t xml:space="preserve">je </w:t>
      </w:r>
      <w:r w:rsidRPr="00BD1ABF">
        <w:rPr>
          <w:rFonts w:ascii="Times New Roman" w:hAnsi="Times New Roman" w:cs="Times New Roman"/>
          <w:color w:val="000000"/>
          <w:sz w:val="24"/>
          <w:szCs w:val="24"/>
          <w:lang w:eastAsia="hr-HR" w:bidi="hr-HR"/>
        </w:rPr>
        <w:t xml:space="preserve">za obavljanje posla profesora na Filozofskom fakultetu </w:t>
      </w:r>
      <w:r w:rsidR="00EA61D8">
        <w:rPr>
          <w:rFonts w:ascii="Times New Roman" w:hAnsi="Times New Roman" w:cs="Times New Roman"/>
          <w:color w:val="000000"/>
          <w:sz w:val="24"/>
          <w:szCs w:val="24"/>
          <w:lang w:eastAsia="hr-HR" w:bidi="hr-HR"/>
        </w:rPr>
        <w:t>naznačena plaća</w:t>
      </w:r>
      <w:r w:rsidRPr="00BD1ABF">
        <w:rPr>
          <w:rFonts w:ascii="Times New Roman" w:hAnsi="Times New Roman" w:cs="Times New Roman"/>
          <w:color w:val="000000"/>
          <w:sz w:val="24"/>
          <w:szCs w:val="24"/>
          <w:lang w:eastAsia="hr-HR" w:bidi="hr-HR"/>
        </w:rPr>
        <w:t xml:space="preserve"> u neto mjesečnom iznosu od 3.856,52 kuna. U izvješću se navodi kako </w:t>
      </w:r>
      <w:r w:rsidR="00714586" w:rsidRPr="00BD1ABF">
        <w:rPr>
          <w:rFonts w:ascii="Times New Roman" w:hAnsi="Times New Roman" w:cs="Times New Roman"/>
          <w:color w:val="000000"/>
          <w:sz w:val="24"/>
          <w:szCs w:val="24"/>
          <w:lang w:eastAsia="hr-HR" w:bidi="hr-HR"/>
        </w:rPr>
        <w:t>supruga</w:t>
      </w:r>
      <w:r w:rsidRPr="00BD1ABF">
        <w:rPr>
          <w:rFonts w:ascii="Times New Roman" w:hAnsi="Times New Roman" w:cs="Times New Roman"/>
          <w:color w:val="000000"/>
          <w:sz w:val="24"/>
          <w:szCs w:val="24"/>
          <w:lang w:eastAsia="hr-HR" w:bidi="hr-HR"/>
        </w:rPr>
        <w:t xml:space="preserve"> dužnosnika ostvaruje plaću na godišnjoj razini kod poslodavca Europa </w:t>
      </w:r>
      <w:r w:rsidRPr="00BD1ABF">
        <w:rPr>
          <w:rFonts w:ascii="Times New Roman" w:hAnsi="Times New Roman" w:cs="Times New Roman"/>
          <w:color w:val="000000"/>
          <w:sz w:val="24"/>
          <w:szCs w:val="24"/>
          <w:lang w:bidi="en-US"/>
        </w:rPr>
        <w:t xml:space="preserve">press </w:t>
      </w:r>
      <w:r w:rsidRPr="00BD1ABF">
        <w:rPr>
          <w:rFonts w:ascii="Times New Roman" w:hAnsi="Times New Roman" w:cs="Times New Roman"/>
          <w:color w:val="000000"/>
          <w:sz w:val="24"/>
          <w:szCs w:val="24"/>
          <w:lang w:eastAsia="hr-HR" w:bidi="hr-HR"/>
        </w:rPr>
        <w:t>holding d.o.o. u bruto iznosu od 16.386,30 kuna, odnosno neto iznosu od 10.346,35 kuna,</w:t>
      </w:r>
      <w:r w:rsidR="002805FA">
        <w:rPr>
          <w:rFonts w:ascii="Times New Roman" w:hAnsi="Times New Roman" w:cs="Times New Roman"/>
          <w:color w:val="000000"/>
          <w:sz w:val="24"/>
          <w:szCs w:val="24"/>
          <w:lang w:eastAsia="hr-HR" w:bidi="hr-HR"/>
        </w:rPr>
        <w:t xml:space="preserve"> te</w:t>
      </w:r>
      <w:r w:rsidR="00163C3F">
        <w:rPr>
          <w:rFonts w:ascii="Times New Roman" w:hAnsi="Times New Roman" w:cs="Times New Roman"/>
          <w:color w:val="000000"/>
          <w:sz w:val="24"/>
          <w:szCs w:val="24"/>
          <w:lang w:eastAsia="hr-HR" w:bidi="hr-HR"/>
        </w:rPr>
        <w:t xml:space="preserve"> da</w:t>
      </w:r>
      <w:r w:rsidR="002805FA">
        <w:rPr>
          <w:rFonts w:ascii="Times New Roman" w:hAnsi="Times New Roman" w:cs="Times New Roman"/>
          <w:color w:val="000000"/>
          <w:sz w:val="24"/>
          <w:szCs w:val="24"/>
          <w:lang w:eastAsia="hr-HR" w:bidi="hr-HR"/>
        </w:rPr>
        <w:t xml:space="preserve"> ne ostvaruje drugi primitak.</w:t>
      </w:r>
    </w:p>
    <w:p w:rsidR="00CC4B71" w:rsidRPr="00BD1ABF" w:rsidRDefault="00BF0AAC" w:rsidP="00CC4B71">
      <w:pPr>
        <w:pStyle w:val="Tijeloteksta"/>
        <w:shd w:val="clear" w:color="auto" w:fill="auto"/>
        <w:ind w:firstLine="74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Nadalje, u dijelu </w:t>
      </w:r>
      <w:r w:rsidR="00CC4B71" w:rsidRPr="00BD1ABF">
        <w:rPr>
          <w:rFonts w:ascii="Times New Roman" w:hAnsi="Times New Roman" w:cs="Times New Roman"/>
          <w:color w:val="000000"/>
          <w:sz w:val="24"/>
          <w:szCs w:val="24"/>
          <w:lang w:eastAsia="hr-HR" w:bidi="hr-HR"/>
        </w:rPr>
        <w:t xml:space="preserve">tog </w:t>
      </w:r>
      <w:r w:rsidRPr="00BD1ABF">
        <w:rPr>
          <w:rFonts w:ascii="Times New Roman" w:hAnsi="Times New Roman" w:cs="Times New Roman"/>
          <w:color w:val="000000"/>
          <w:sz w:val="24"/>
          <w:szCs w:val="24"/>
          <w:lang w:eastAsia="hr-HR" w:bidi="hr-HR"/>
        </w:rPr>
        <w:t>izvješća o imovinskom stanju dužnosnika naznačeni su podatci o nekretninama stan u Za</w:t>
      </w:r>
      <w:r w:rsidR="00933A46">
        <w:rPr>
          <w:rFonts w:ascii="Times New Roman" w:hAnsi="Times New Roman" w:cs="Times New Roman"/>
          <w:color w:val="000000"/>
          <w:sz w:val="24"/>
          <w:szCs w:val="24"/>
          <w:lang w:eastAsia="hr-HR" w:bidi="hr-HR"/>
        </w:rPr>
        <w:t>grebu, na adresi</w:t>
      </w:r>
      <w:r w:rsidR="002154A0">
        <w:rPr>
          <w:rFonts w:ascii="Times New Roman" w:hAnsi="Times New Roman" w:cs="Times New Roman"/>
          <w:color w:val="000000"/>
          <w:sz w:val="24"/>
          <w:szCs w:val="24"/>
          <w:lang w:eastAsia="hr-HR" w:bidi="hr-HR"/>
        </w:rPr>
        <w:t xml:space="preserve"> </w:t>
      </w:r>
      <w:r w:rsidR="002154A0"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površine 47,60 m</w:t>
      </w:r>
      <w:r w:rsidRPr="00BD1ABF">
        <w:rPr>
          <w:rFonts w:ascii="Times New Roman" w:hAnsi="Times New Roman" w:cs="Times New Roman"/>
          <w:color w:val="000000"/>
          <w:sz w:val="24"/>
          <w:szCs w:val="24"/>
          <w:vertAlign w:val="superscript"/>
          <w:lang w:eastAsia="hr-HR" w:bidi="hr-HR"/>
        </w:rPr>
        <w:t>2</w:t>
      </w:r>
      <w:r w:rsidRPr="00BD1ABF">
        <w:rPr>
          <w:rFonts w:ascii="Times New Roman" w:hAnsi="Times New Roman" w:cs="Times New Roman"/>
          <w:color w:val="000000"/>
          <w:sz w:val="24"/>
          <w:szCs w:val="24"/>
          <w:lang w:eastAsia="hr-HR" w:bidi="hr-HR"/>
        </w:rPr>
        <w:t xml:space="preserve">, k.o. Trnje, vlasništvo dužnosnika, približne tržišne vrijednosti 500.000,00 kuna, kuća u Zagrebu, na adresi </w:t>
      </w:r>
      <w:r w:rsidR="00933A46">
        <w:rPr>
          <w:rFonts w:ascii="Times New Roman" w:hAnsi="Times New Roman" w:cs="Times New Roman"/>
          <w:color w:val="000000"/>
          <w:sz w:val="24"/>
          <w:szCs w:val="24"/>
          <w:lang w:eastAsia="hr-HR" w:bidi="hr-HR"/>
        </w:rPr>
        <w:t>u</w:t>
      </w:r>
      <w:r w:rsidR="002154A0">
        <w:rPr>
          <w:rFonts w:ascii="Times New Roman" w:hAnsi="Times New Roman" w:cs="Times New Roman"/>
          <w:color w:val="000000"/>
          <w:sz w:val="24"/>
          <w:szCs w:val="24"/>
          <w:lang w:eastAsia="hr-HR" w:bidi="hr-HR"/>
        </w:rPr>
        <w:t xml:space="preserve"> </w:t>
      </w:r>
      <w:r w:rsidR="002154A0">
        <w:rPr>
          <w:rFonts w:ascii="Times New Roman" w:hAnsi="Times New Roman" w:cs="Times New Roman"/>
          <w:color w:val="000000"/>
          <w:sz w:val="24"/>
          <w:szCs w:val="24"/>
          <w:highlight w:val="black"/>
          <w:lang w:eastAsia="hr-HR" w:bidi="hr-HR"/>
        </w:rPr>
        <w:t>..............,</w:t>
      </w:r>
      <w:r w:rsidRPr="002154A0">
        <w:rPr>
          <w:rFonts w:ascii="Times New Roman" w:hAnsi="Times New Roman" w:cs="Times New Roman"/>
          <w:color w:val="000000"/>
          <w:sz w:val="24"/>
          <w:szCs w:val="24"/>
          <w:highlight w:val="black"/>
          <w:lang w:eastAsia="hr-HR" w:bidi="hr-HR"/>
        </w:rPr>
        <w:t>,</w:t>
      </w:r>
      <w:r w:rsidR="002154A0">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površine 100 m</w:t>
      </w:r>
      <w:r w:rsidRPr="00BD1ABF">
        <w:rPr>
          <w:rFonts w:ascii="Times New Roman" w:hAnsi="Times New Roman" w:cs="Times New Roman"/>
          <w:color w:val="000000"/>
          <w:sz w:val="24"/>
          <w:szCs w:val="24"/>
          <w:vertAlign w:val="superscript"/>
          <w:lang w:eastAsia="hr-HR" w:bidi="hr-HR"/>
        </w:rPr>
        <w:t>2</w:t>
      </w:r>
      <w:r w:rsidRPr="00BD1ABF">
        <w:rPr>
          <w:rFonts w:ascii="Times New Roman" w:hAnsi="Times New Roman" w:cs="Times New Roman"/>
          <w:color w:val="000000"/>
          <w:sz w:val="24"/>
          <w:szCs w:val="24"/>
          <w:lang w:eastAsia="hr-HR" w:bidi="hr-HR"/>
        </w:rPr>
        <w:t xml:space="preserve">, k.o. Šestine, </w:t>
      </w:r>
      <w:r w:rsidR="00CC4B71" w:rsidRPr="00BD1ABF">
        <w:rPr>
          <w:rFonts w:ascii="Times New Roman" w:hAnsi="Times New Roman" w:cs="Times New Roman"/>
          <w:color w:val="000000"/>
          <w:sz w:val="24"/>
          <w:szCs w:val="24"/>
          <w:lang w:eastAsia="hr-HR" w:bidi="hr-HR"/>
        </w:rPr>
        <w:t xml:space="preserve">vlasništvo </w:t>
      </w:r>
      <w:r w:rsidR="00714586" w:rsidRPr="00BD1ABF">
        <w:rPr>
          <w:rFonts w:ascii="Times New Roman" w:hAnsi="Times New Roman" w:cs="Times New Roman"/>
          <w:color w:val="000000"/>
          <w:sz w:val="24"/>
          <w:szCs w:val="24"/>
          <w:lang w:eastAsia="hr-HR" w:bidi="hr-HR"/>
        </w:rPr>
        <w:t>supruge</w:t>
      </w:r>
      <w:r w:rsidR="00933A46">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približne tržišne vrijednosti 850.000,00 kuna. Osobna novčana štednja dužnosnika naznačena je u iznosima od 86.000,00 kuna, 5.247,87 USD, 38.558,14 EUR, 400,00 CHF, te </w:t>
      </w:r>
      <w:r w:rsidR="00CC4B71" w:rsidRPr="00BD1ABF">
        <w:rPr>
          <w:rFonts w:ascii="Times New Roman" w:hAnsi="Times New Roman" w:cs="Times New Roman"/>
          <w:color w:val="000000"/>
          <w:sz w:val="24"/>
          <w:szCs w:val="24"/>
          <w:lang w:eastAsia="hr-HR" w:bidi="hr-HR"/>
        </w:rPr>
        <w:t>se navodi da je dužnosnik član SKD Prosvjeta</w:t>
      </w:r>
      <w:r w:rsidRPr="00BD1ABF">
        <w:rPr>
          <w:rFonts w:ascii="Times New Roman" w:hAnsi="Times New Roman" w:cs="Times New Roman"/>
          <w:color w:val="000000"/>
          <w:sz w:val="24"/>
          <w:szCs w:val="24"/>
          <w:lang w:eastAsia="hr-HR" w:bidi="hr-HR"/>
        </w:rPr>
        <w:t xml:space="preserve"> od 05</w:t>
      </w:r>
      <w:r w:rsidR="00CC4B71" w:rsidRPr="00BD1ABF">
        <w:rPr>
          <w:rFonts w:ascii="Times New Roman" w:hAnsi="Times New Roman" w:cs="Times New Roman"/>
          <w:color w:val="000000"/>
          <w:sz w:val="24"/>
          <w:szCs w:val="24"/>
          <w:lang w:eastAsia="hr-HR" w:bidi="hr-HR"/>
        </w:rPr>
        <w:t>. studenog 1992.</w:t>
      </w:r>
      <w:r w:rsidRPr="00BD1ABF">
        <w:rPr>
          <w:rFonts w:ascii="Times New Roman" w:hAnsi="Times New Roman" w:cs="Times New Roman"/>
          <w:color w:val="000000"/>
          <w:sz w:val="24"/>
          <w:szCs w:val="24"/>
          <w:lang w:eastAsia="hr-HR" w:bidi="hr-HR"/>
        </w:rPr>
        <w:t>g.</w:t>
      </w:r>
    </w:p>
    <w:p w:rsidR="00F728AA" w:rsidRDefault="00BF0AAC" w:rsidP="00F728AA">
      <w:pPr>
        <w:pStyle w:val="Tijeloteksta"/>
        <w:shd w:val="clear" w:color="auto" w:fill="auto"/>
        <w:ind w:firstLine="74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Uvidom u izvješće o imovinskom stanju dužnosnika od </w:t>
      </w:r>
      <w:r w:rsidR="00755B6F">
        <w:rPr>
          <w:rFonts w:ascii="Times New Roman" w:hAnsi="Times New Roman" w:cs="Times New Roman"/>
          <w:color w:val="000000"/>
          <w:sz w:val="24"/>
          <w:szCs w:val="24"/>
          <w:u w:val="single"/>
          <w:lang w:eastAsia="hr-HR" w:bidi="hr-HR"/>
        </w:rPr>
        <w:t>11. studenog 2016.</w:t>
      </w:r>
      <w:r w:rsidRPr="00BD1ABF">
        <w:rPr>
          <w:rFonts w:ascii="Times New Roman" w:hAnsi="Times New Roman" w:cs="Times New Roman"/>
          <w:color w:val="000000"/>
          <w:sz w:val="24"/>
          <w:szCs w:val="24"/>
          <w:u w:val="single"/>
          <w:lang w:eastAsia="hr-HR" w:bidi="hr-HR"/>
        </w:rPr>
        <w:t>g.</w:t>
      </w:r>
      <w:r w:rsidRPr="00BD1ABF">
        <w:rPr>
          <w:rFonts w:ascii="Times New Roman" w:hAnsi="Times New Roman" w:cs="Times New Roman"/>
          <w:color w:val="000000"/>
          <w:sz w:val="24"/>
          <w:szCs w:val="24"/>
          <w:lang w:eastAsia="hr-HR" w:bidi="hr-HR"/>
        </w:rPr>
        <w:t>, koj</w:t>
      </w:r>
      <w:r w:rsidR="005A77A8" w:rsidRPr="00BD1ABF">
        <w:rPr>
          <w:rFonts w:ascii="Times New Roman" w:hAnsi="Times New Roman" w:cs="Times New Roman"/>
          <w:color w:val="000000"/>
          <w:sz w:val="24"/>
          <w:szCs w:val="24"/>
          <w:lang w:eastAsia="hr-HR" w:bidi="hr-HR"/>
        </w:rPr>
        <w:t>e</w:t>
      </w:r>
      <w:r w:rsidRPr="00BD1ABF">
        <w:rPr>
          <w:rFonts w:ascii="Times New Roman" w:hAnsi="Times New Roman" w:cs="Times New Roman"/>
          <w:color w:val="000000"/>
          <w:sz w:val="24"/>
          <w:szCs w:val="24"/>
          <w:lang w:eastAsia="hr-HR" w:bidi="hr-HR"/>
        </w:rPr>
        <w:t xml:space="preserve"> je dužnosnik podnio povodom ponovnog imenovanja/izbora na dužnost zastupnika u Hrvatskom saboru, </w:t>
      </w:r>
      <w:r w:rsidR="00FB2CA2">
        <w:rPr>
          <w:rFonts w:ascii="Times New Roman" w:hAnsi="Times New Roman" w:cs="Times New Roman"/>
          <w:color w:val="000000"/>
          <w:sz w:val="24"/>
          <w:szCs w:val="24"/>
          <w:lang w:eastAsia="hr-HR" w:bidi="hr-HR"/>
        </w:rPr>
        <w:t xml:space="preserve">utvrđeno je </w:t>
      </w:r>
      <w:r w:rsidR="00163C3F">
        <w:rPr>
          <w:rFonts w:ascii="Times New Roman" w:hAnsi="Times New Roman" w:cs="Times New Roman"/>
          <w:color w:val="000000"/>
          <w:sz w:val="24"/>
          <w:szCs w:val="24"/>
          <w:lang w:eastAsia="hr-HR" w:bidi="hr-HR"/>
        </w:rPr>
        <w:t>d</w:t>
      </w:r>
      <w:r w:rsidR="00FB2CA2">
        <w:rPr>
          <w:rFonts w:ascii="Times New Roman" w:hAnsi="Times New Roman" w:cs="Times New Roman"/>
          <w:color w:val="000000"/>
          <w:sz w:val="24"/>
          <w:szCs w:val="24"/>
          <w:lang w:eastAsia="hr-HR" w:bidi="hr-HR"/>
        </w:rPr>
        <w:t xml:space="preserve">a </w:t>
      </w:r>
      <w:r w:rsidRPr="00BD1ABF">
        <w:rPr>
          <w:rFonts w:ascii="Times New Roman" w:hAnsi="Times New Roman" w:cs="Times New Roman"/>
          <w:color w:val="000000"/>
          <w:sz w:val="24"/>
          <w:szCs w:val="24"/>
          <w:lang w:eastAsia="hr-HR" w:bidi="hr-HR"/>
        </w:rPr>
        <w:t>u odnosu na izvješće o imovinskom stanju d</w:t>
      </w:r>
      <w:r w:rsidR="00933A46">
        <w:rPr>
          <w:rFonts w:ascii="Times New Roman" w:hAnsi="Times New Roman" w:cs="Times New Roman"/>
          <w:color w:val="000000"/>
          <w:sz w:val="24"/>
          <w:szCs w:val="24"/>
          <w:lang w:eastAsia="hr-HR" w:bidi="hr-HR"/>
        </w:rPr>
        <w:t>užnosnika od 28. siječnja 2016.</w:t>
      </w:r>
      <w:r w:rsidRPr="00BD1ABF">
        <w:rPr>
          <w:rFonts w:ascii="Times New Roman" w:hAnsi="Times New Roman" w:cs="Times New Roman"/>
          <w:color w:val="000000"/>
          <w:sz w:val="24"/>
          <w:szCs w:val="24"/>
          <w:lang w:eastAsia="hr-HR" w:bidi="hr-HR"/>
        </w:rPr>
        <w:t>g.</w:t>
      </w:r>
      <w:r w:rsidR="00933A46">
        <w:rPr>
          <w:rFonts w:ascii="Times New Roman" w:hAnsi="Times New Roman" w:cs="Times New Roman"/>
          <w:color w:val="000000"/>
          <w:sz w:val="24"/>
          <w:szCs w:val="24"/>
          <w:lang w:eastAsia="hr-HR" w:bidi="hr-HR"/>
        </w:rPr>
        <w:t xml:space="preserve"> </w:t>
      </w:r>
      <w:r w:rsidR="00F728AA">
        <w:rPr>
          <w:rFonts w:ascii="Times New Roman" w:hAnsi="Times New Roman" w:cs="Times New Roman"/>
          <w:color w:val="000000"/>
          <w:sz w:val="24"/>
          <w:szCs w:val="24"/>
          <w:lang w:eastAsia="hr-HR" w:bidi="hr-HR"/>
        </w:rPr>
        <w:t>nema promjene.</w:t>
      </w:r>
    </w:p>
    <w:p w:rsidR="00FB2CA2" w:rsidRDefault="00BF0AAC" w:rsidP="00FB2CA2">
      <w:pPr>
        <w:pStyle w:val="Tijeloteksta"/>
        <w:shd w:val="clear" w:color="auto" w:fill="auto"/>
        <w:ind w:firstLine="74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Uvidom u izvješće o imovinskom stanju dužnosnika od </w:t>
      </w:r>
      <w:r w:rsidR="00755B6F">
        <w:rPr>
          <w:rFonts w:ascii="Times New Roman" w:hAnsi="Times New Roman" w:cs="Times New Roman"/>
          <w:color w:val="000000"/>
          <w:sz w:val="24"/>
          <w:szCs w:val="24"/>
          <w:u w:val="single"/>
          <w:lang w:eastAsia="hr-HR" w:bidi="hr-HR"/>
        </w:rPr>
        <w:t>17. studenog 2016.</w:t>
      </w:r>
      <w:r w:rsidRPr="00BD1ABF">
        <w:rPr>
          <w:rFonts w:ascii="Times New Roman" w:hAnsi="Times New Roman" w:cs="Times New Roman"/>
          <w:color w:val="000000"/>
          <w:sz w:val="24"/>
          <w:szCs w:val="24"/>
          <w:u w:val="single"/>
          <w:lang w:eastAsia="hr-HR" w:bidi="hr-HR"/>
        </w:rPr>
        <w:t>g.,</w:t>
      </w:r>
      <w:r w:rsidRPr="00BD1ABF">
        <w:rPr>
          <w:rFonts w:ascii="Times New Roman" w:hAnsi="Times New Roman" w:cs="Times New Roman"/>
          <w:color w:val="000000"/>
          <w:sz w:val="24"/>
          <w:szCs w:val="24"/>
          <w:lang w:eastAsia="hr-HR" w:bidi="hr-HR"/>
        </w:rPr>
        <w:t xml:space="preserve"> koj</w:t>
      </w:r>
      <w:r w:rsidR="005A77A8" w:rsidRPr="00BD1ABF">
        <w:rPr>
          <w:rFonts w:ascii="Times New Roman" w:hAnsi="Times New Roman" w:cs="Times New Roman"/>
          <w:color w:val="000000"/>
          <w:sz w:val="24"/>
          <w:szCs w:val="24"/>
          <w:lang w:eastAsia="hr-HR" w:bidi="hr-HR"/>
        </w:rPr>
        <w:t>e</w:t>
      </w:r>
      <w:r w:rsidRPr="00BD1ABF">
        <w:rPr>
          <w:rFonts w:ascii="Times New Roman" w:hAnsi="Times New Roman" w:cs="Times New Roman"/>
          <w:color w:val="000000"/>
          <w:sz w:val="24"/>
          <w:szCs w:val="24"/>
          <w:lang w:eastAsia="hr-HR" w:bidi="hr-HR"/>
        </w:rPr>
        <w:t xml:space="preserve"> je dužnosnik Milorad Pupovac p</w:t>
      </w:r>
      <w:r w:rsidR="00F728AA">
        <w:rPr>
          <w:rFonts w:ascii="Times New Roman" w:hAnsi="Times New Roman" w:cs="Times New Roman"/>
          <w:color w:val="000000"/>
          <w:sz w:val="24"/>
          <w:szCs w:val="24"/>
          <w:lang w:eastAsia="hr-HR" w:bidi="hr-HR"/>
        </w:rPr>
        <w:t>odnio povodom ispravka podataka u dijelu izvješća koji se odnosi na datum početka mandata i predviđeni datumu kraj mandata,</w:t>
      </w:r>
      <w:r w:rsidRPr="00BD1ABF">
        <w:rPr>
          <w:rFonts w:ascii="Times New Roman" w:hAnsi="Times New Roman" w:cs="Times New Roman"/>
          <w:color w:val="000000"/>
          <w:sz w:val="24"/>
          <w:szCs w:val="24"/>
          <w:lang w:eastAsia="hr-HR" w:bidi="hr-HR"/>
        </w:rPr>
        <w:t xml:space="preserve"> </w:t>
      </w:r>
      <w:r w:rsidR="00F728AA">
        <w:rPr>
          <w:rFonts w:ascii="Times New Roman" w:hAnsi="Times New Roman" w:cs="Times New Roman"/>
          <w:color w:val="000000"/>
          <w:sz w:val="24"/>
          <w:szCs w:val="24"/>
          <w:lang w:eastAsia="hr-HR" w:bidi="hr-HR"/>
        </w:rPr>
        <w:t xml:space="preserve">također </w:t>
      </w:r>
      <w:r w:rsidR="00FB2CA2">
        <w:rPr>
          <w:rFonts w:ascii="Times New Roman" w:hAnsi="Times New Roman" w:cs="Times New Roman"/>
          <w:color w:val="000000"/>
          <w:sz w:val="24"/>
          <w:szCs w:val="24"/>
          <w:lang w:eastAsia="hr-HR" w:bidi="hr-HR"/>
        </w:rPr>
        <w:t xml:space="preserve">je utvrđeno da </w:t>
      </w:r>
      <w:r w:rsidR="00F728AA">
        <w:rPr>
          <w:rFonts w:ascii="Times New Roman" w:hAnsi="Times New Roman" w:cs="Times New Roman"/>
          <w:color w:val="000000"/>
          <w:sz w:val="24"/>
          <w:szCs w:val="24"/>
          <w:lang w:eastAsia="hr-HR" w:bidi="hr-HR"/>
        </w:rPr>
        <w:t>nema promjene</w:t>
      </w:r>
      <w:r w:rsidR="00F728AA" w:rsidRPr="00BD1ABF">
        <w:rPr>
          <w:rFonts w:ascii="Times New Roman" w:hAnsi="Times New Roman" w:cs="Times New Roman"/>
          <w:color w:val="000000"/>
          <w:sz w:val="24"/>
          <w:szCs w:val="24"/>
          <w:lang w:eastAsia="hr-HR" w:bidi="hr-HR"/>
        </w:rPr>
        <w:t xml:space="preserve"> </w:t>
      </w:r>
      <w:r w:rsidRPr="00BD1ABF">
        <w:rPr>
          <w:rFonts w:ascii="Times New Roman" w:hAnsi="Times New Roman" w:cs="Times New Roman"/>
          <w:color w:val="000000"/>
          <w:sz w:val="24"/>
          <w:szCs w:val="24"/>
          <w:lang w:eastAsia="hr-HR" w:bidi="hr-HR"/>
        </w:rPr>
        <w:t xml:space="preserve">u odnosu na izvješća o imovinskom stanju </w:t>
      </w:r>
      <w:r w:rsidRPr="00BD1ABF">
        <w:rPr>
          <w:rFonts w:ascii="Times New Roman" w:hAnsi="Times New Roman" w:cs="Times New Roman"/>
          <w:color w:val="000000"/>
          <w:sz w:val="24"/>
          <w:szCs w:val="24"/>
          <w:lang w:eastAsia="hr-HR" w:bidi="hr-HR"/>
        </w:rPr>
        <w:lastRenderedPageBreak/>
        <w:t xml:space="preserve">dužnosnika od 28. siječnja 2016. g. i </w:t>
      </w:r>
      <w:r w:rsidR="00527A12" w:rsidRPr="00BD1ABF">
        <w:rPr>
          <w:rFonts w:ascii="Times New Roman" w:hAnsi="Times New Roman" w:cs="Times New Roman"/>
          <w:color w:val="000000"/>
          <w:sz w:val="24"/>
          <w:szCs w:val="24"/>
          <w:lang w:eastAsia="hr-HR" w:bidi="hr-HR"/>
        </w:rPr>
        <w:t xml:space="preserve">od </w:t>
      </w:r>
      <w:r w:rsidRPr="00BD1ABF">
        <w:rPr>
          <w:rFonts w:ascii="Times New Roman" w:hAnsi="Times New Roman" w:cs="Times New Roman"/>
          <w:color w:val="000000"/>
          <w:sz w:val="24"/>
          <w:szCs w:val="24"/>
          <w:lang w:eastAsia="hr-HR" w:bidi="hr-HR"/>
        </w:rPr>
        <w:t>11. studenog 2016. g.</w:t>
      </w:r>
      <w:r w:rsidR="00755B6F">
        <w:rPr>
          <w:rFonts w:ascii="Times New Roman" w:hAnsi="Times New Roman" w:cs="Times New Roman"/>
          <w:color w:val="000000"/>
          <w:sz w:val="24"/>
          <w:szCs w:val="24"/>
          <w:lang w:eastAsia="hr-HR" w:bidi="hr-HR"/>
        </w:rPr>
        <w:t>.</w:t>
      </w:r>
    </w:p>
    <w:p w:rsidR="002C5F27" w:rsidRPr="00BD1ABF" w:rsidRDefault="002B7796" w:rsidP="00FB2CA2">
      <w:pPr>
        <w:pStyle w:val="Tijeloteksta"/>
        <w:shd w:val="clear" w:color="auto" w:fill="auto"/>
        <w:ind w:firstLine="74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P</w:t>
      </w:r>
      <w:r w:rsidR="00D31124" w:rsidRPr="00BD1ABF">
        <w:rPr>
          <w:rFonts w:ascii="Times New Roman" w:hAnsi="Times New Roman" w:cs="Times New Roman"/>
          <w:sz w:val="24"/>
          <w:szCs w:val="24"/>
        </w:rPr>
        <w:t xml:space="preserve">ovjerenstvo je </w:t>
      </w:r>
      <w:r w:rsidR="00CC4B71" w:rsidRPr="00BD1ABF">
        <w:rPr>
          <w:rFonts w:ascii="Times New Roman" w:hAnsi="Times New Roman" w:cs="Times New Roman"/>
          <w:color w:val="000000"/>
          <w:sz w:val="24"/>
          <w:szCs w:val="24"/>
          <w:lang w:eastAsia="hr-HR" w:bidi="hr-HR"/>
        </w:rPr>
        <w:t>uvidom u Informatički sustav Porezne uprave</w:t>
      </w:r>
      <w:r w:rsidR="00CC4B71" w:rsidRPr="00BD1ABF">
        <w:rPr>
          <w:rFonts w:ascii="Times New Roman" w:hAnsi="Times New Roman" w:cs="Times New Roman"/>
          <w:sz w:val="24"/>
          <w:szCs w:val="24"/>
        </w:rPr>
        <w:t xml:space="preserve">, </w:t>
      </w:r>
      <w:r w:rsidR="00D31124" w:rsidRPr="00BD1ABF">
        <w:rPr>
          <w:rFonts w:ascii="Times New Roman" w:hAnsi="Times New Roman" w:cs="Times New Roman"/>
          <w:sz w:val="24"/>
          <w:szCs w:val="24"/>
        </w:rPr>
        <w:t>sukladno članku 24. ZSSI-a</w:t>
      </w:r>
      <w:r w:rsidR="00CC4B71" w:rsidRPr="00BD1ABF">
        <w:rPr>
          <w:rFonts w:ascii="Times New Roman" w:hAnsi="Times New Roman" w:cs="Times New Roman"/>
          <w:sz w:val="24"/>
          <w:szCs w:val="24"/>
        </w:rPr>
        <w:t>,</w:t>
      </w:r>
      <w:r w:rsidR="00D31124" w:rsidRPr="00BD1ABF">
        <w:rPr>
          <w:rFonts w:ascii="Times New Roman" w:hAnsi="Times New Roman" w:cs="Times New Roman"/>
          <w:sz w:val="24"/>
          <w:szCs w:val="24"/>
        </w:rPr>
        <w:t xml:space="preserve"> izvršilo redovitu </w:t>
      </w:r>
      <w:r w:rsidR="00BE5706" w:rsidRPr="00BD1ABF">
        <w:rPr>
          <w:rFonts w:ascii="Times New Roman" w:hAnsi="Times New Roman" w:cs="Times New Roman"/>
          <w:sz w:val="24"/>
          <w:szCs w:val="24"/>
        </w:rPr>
        <w:t xml:space="preserve">provjeru </w:t>
      </w:r>
      <w:r w:rsidR="00D31124" w:rsidRPr="00BD1ABF">
        <w:rPr>
          <w:rFonts w:ascii="Times New Roman" w:hAnsi="Times New Roman" w:cs="Times New Roman"/>
          <w:sz w:val="24"/>
          <w:szCs w:val="24"/>
        </w:rPr>
        <w:t>podataka iz izvješća o imovinskom stanju dužnosnik</w:t>
      </w:r>
      <w:r w:rsidR="00AC7C07" w:rsidRPr="00BD1ABF">
        <w:rPr>
          <w:rFonts w:ascii="Times New Roman" w:hAnsi="Times New Roman" w:cs="Times New Roman"/>
          <w:sz w:val="24"/>
          <w:szCs w:val="24"/>
        </w:rPr>
        <w:t>a</w:t>
      </w:r>
      <w:r w:rsidR="00D31124" w:rsidRPr="00BD1ABF">
        <w:rPr>
          <w:rFonts w:ascii="Times New Roman" w:hAnsi="Times New Roman" w:cs="Times New Roman"/>
          <w:sz w:val="24"/>
          <w:szCs w:val="24"/>
        </w:rPr>
        <w:t xml:space="preserve"> </w:t>
      </w:r>
      <w:r w:rsidR="00AC7C07" w:rsidRPr="00BD1ABF">
        <w:rPr>
          <w:rFonts w:ascii="Times New Roman" w:hAnsi="Times New Roman" w:cs="Times New Roman"/>
          <w:sz w:val="24"/>
          <w:szCs w:val="24"/>
        </w:rPr>
        <w:t>Milorada Pupovca podnesenih do 31. prosinca 2018.g.</w:t>
      </w:r>
      <w:r w:rsidR="00CC4B71" w:rsidRPr="00BD1ABF">
        <w:rPr>
          <w:rFonts w:ascii="Times New Roman" w:hAnsi="Times New Roman" w:cs="Times New Roman"/>
          <w:color w:val="000000"/>
          <w:sz w:val="24"/>
          <w:szCs w:val="24"/>
          <w:lang w:eastAsia="hr-HR" w:bidi="hr-HR"/>
        </w:rPr>
        <w:t xml:space="preserve"> </w:t>
      </w:r>
      <w:r w:rsidR="00DA0A28" w:rsidRPr="00BD1ABF">
        <w:rPr>
          <w:rFonts w:ascii="Times New Roman" w:hAnsi="Times New Roman" w:cs="Times New Roman"/>
          <w:color w:val="000000"/>
          <w:sz w:val="24"/>
          <w:szCs w:val="24"/>
          <w:lang w:eastAsia="hr-HR" w:bidi="hr-HR"/>
        </w:rPr>
        <w:t>te je utvrdilo kako je njegov</w:t>
      </w:r>
      <w:r w:rsidR="00BE13BF" w:rsidRPr="00BD1ABF">
        <w:rPr>
          <w:rFonts w:ascii="Times New Roman" w:hAnsi="Times New Roman" w:cs="Times New Roman"/>
          <w:color w:val="000000"/>
          <w:sz w:val="24"/>
          <w:szCs w:val="24"/>
          <w:lang w:eastAsia="hr-HR" w:bidi="hr-HR"/>
        </w:rPr>
        <w:t>a</w:t>
      </w:r>
      <w:r w:rsidR="00DA0A28" w:rsidRPr="00BD1ABF">
        <w:rPr>
          <w:rFonts w:ascii="Times New Roman" w:hAnsi="Times New Roman" w:cs="Times New Roman"/>
          <w:color w:val="000000"/>
          <w:sz w:val="24"/>
          <w:szCs w:val="24"/>
          <w:lang w:eastAsia="hr-HR" w:bidi="hr-HR"/>
        </w:rPr>
        <w:t xml:space="preserve"> supruga ostvarila dohotke</w:t>
      </w:r>
      <w:r w:rsidR="003C226B" w:rsidRPr="00BD1ABF">
        <w:rPr>
          <w:rFonts w:ascii="Times New Roman" w:hAnsi="Times New Roman" w:cs="Times New Roman"/>
          <w:color w:val="000000"/>
          <w:sz w:val="24"/>
          <w:szCs w:val="24"/>
          <w:lang w:eastAsia="hr-HR" w:bidi="hr-HR"/>
        </w:rPr>
        <w:t xml:space="preserve"> u </w:t>
      </w:r>
      <w:r w:rsidR="003A2FBB" w:rsidRPr="00BD1ABF">
        <w:rPr>
          <w:rFonts w:ascii="Times New Roman" w:hAnsi="Times New Roman" w:cs="Times New Roman"/>
          <w:bCs/>
          <w:color w:val="000000"/>
          <w:sz w:val="24"/>
          <w:szCs w:val="24"/>
          <w:lang w:eastAsia="hr-HR" w:bidi="hr-HR"/>
        </w:rPr>
        <w:t>2011.</w:t>
      </w:r>
      <w:r w:rsidR="003C226B" w:rsidRPr="00BD1ABF">
        <w:rPr>
          <w:rFonts w:ascii="Times New Roman" w:hAnsi="Times New Roman" w:cs="Times New Roman"/>
          <w:color w:val="000000"/>
          <w:sz w:val="24"/>
          <w:szCs w:val="24"/>
          <w:lang w:eastAsia="hr-HR" w:bidi="hr-HR"/>
        </w:rPr>
        <w:t xml:space="preserve">g. od </w:t>
      </w:r>
      <w:r w:rsidR="003C226B" w:rsidRPr="00BD1ABF">
        <w:rPr>
          <w:rFonts w:ascii="Times New Roman" w:hAnsi="Times New Roman" w:cs="Times New Roman"/>
          <w:color w:val="000000"/>
          <w:sz w:val="24"/>
          <w:szCs w:val="24"/>
          <w:lang w:bidi="en-US"/>
        </w:rPr>
        <w:t xml:space="preserve">EPH MEDIA </w:t>
      </w:r>
      <w:r w:rsidR="003C226B" w:rsidRPr="00BD1ABF">
        <w:rPr>
          <w:rFonts w:ascii="Times New Roman" w:hAnsi="Times New Roman" w:cs="Times New Roman"/>
          <w:color w:val="000000"/>
          <w:sz w:val="24"/>
          <w:szCs w:val="24"/>
          <w:lang w:eastAsia="hr-HR" w:bidi="hr-HR"/>
        </w:rPr>
        <w:t xml:space="preserve">d.o.o. u iznosu od 142.303,08 kuna po osnovi plaće (neto isplata), u </w:t>
      </w:r>
      <w:r w:rsidR="003C226B" w:rsidRPr="00BD1ABF">
        <w:rPr>
          <w:rFonts w:ascii="Times New Roman" w:hAnsi="Times New Roman" w:cs="Times New Roman"/>
          <w:bCs/>
          <w:color w:val="000000"/>
          <w:sz w:val="24"/>
          <w:szCs w:val="24"/>
          <w:lang w:eastAsia="hr-HR" w:bidi="hr-HR"/>
        </w:rPr>
        <w:t xml:space="preserve">2012. </w:t>
      </w:r>
      <w:r w:rsidR="003C226B" w:rsidRPr="00BD1ABF">
        <w:rPr>
          <w:rFonts w:ascii="Times New Roman" w:hAnsi="Times New Roman" w:cs="Times New Roman"/>
          <w:color w:val="000000"/>
          <w:sz w:val="24"/>
          <w:szCs w:val="24"/>
          <w:lang w:eastAsia="hr-HR" w:bidi="hr-HR"/>
        </w:rPr>
        <w:t xml:space="preserve">g. od </w:t>
      </w:r>
      <w:r w:rsidR="003C226B" w:rsidRPr="00BD1ABF">
        <w:rPr>
          <w:rFonts w:ascii="Times New Roman" w:hAnsi="Times New Roman" w:cs="Times New Roman"/>
          <w:color w:val="000000"/>
          <w:sz w:val="24"/>
          <w:szCs w:val="24"/>
          <w:lang w:bidi="en-US"/>
        </w:rPr>
        <w:t xml:space="preserve">EPH MEDIA </w:t>
      </w:r>
      <w:r w:rsidR="003C226B" w:rsidRPr="00BD1ABF">
        <w:rPr>
          <w:rFonts w:ascii="Times New Roman" w:hAnsi="Times New Roman" w:cs="Times New Roman"/>
          <w:color w:val="000000"/>
          <w:sz w:val="24"/>
          <w:szCs w:val="24"/>
          <w:lang w:eastAsia="hr-HR" w:bidi="hr-HR"/>
        </w:rPr>
        <w:t xml:space="preserve">d.o.o. u iznosu od 136.716,56 kuna po osnovi plaće (neto isplata), u </w:t>
      </w:r>
      <w:r w:rsidR="003C226B" w:rsidRPr="00BD1ABF">
        <w:rPr>
          <w:rFonts w:ascii="Times New Roman" w:hAnsi="Times New Roman" w:cs="Times New Roman"/>
          <w:bCs/>
          <w:color w:val="000000"/>
          <w:sz w:val="24"/>
          <w:szCs w:val="24"/>
          <w:lang w:eastAsia="hr-HR" w:bidi="hr-HR"/>
        </w:rPr>
        <w:t xml:space="preserve">2013. </w:t>
      </w:r>
      <w:r w:rsidR="003C226B" w:rsidRPr="00BD1ABF">
        <w:rPr>
          <w:rFonts w:ascii="Times New Roman" w:hAnsi="Times New Roman" w:cs="Times New Roman"/>
          <w:color w:val="000000"/>
          <w:sz w:val="24"/>
          <w:szCs w:val="24"/>
          <w:lang w:eastAsia="hr-HR" w:bidi="hr-HR"/>
        </w:rPr>
        <w:t xml:space="preserve">g. od </w:t>
      </w:r>
      <w:r w:rsidR="003C226B" w:rsidRPr="00BD1ABF">
        <w:rPr>
          <w:rFonts w:ascii="Times New Roman" w:hAnsi="Times New Roman" w:cs="Times New Roman"/>
          <w:color w:val="000000"/>
          <w:sz w:val="24"/>
          <w:szCs w:val="24"/>
          <w:lang w:bidi="en-US"/>
        </w:rPr>
        <w:t xml:space="preserve">EPH MEDIA </w:t>
      </w:r>
      <w:r w:rsidR="003C226B" w:rsidRPr="00BD1ABF">
        <w:rPr>
          <w:rFonts w:ascii="Times New Roman" w:hAnsi="Times New Roman" w:cs="Times New Roman"/>
          <w:color w:val="000000"/>
          <w:sz w:val="24"/>
          <w:szCs w:val="24"/>
          <w:lang w:eastAsia="hr-HR" w:bidi="hr-HR"/>
        </w:rPr>
        <w:t xml:space="preserve">d.o.o. u iznosu od 118.260,66 kuna po osnovi plaće (neto isplata), u </w:t>
      </w:r>
      <w:r w:rsidR="003C226B" w:rsidRPr="00BD1ABF">
        <w:rPr>
          <w:rFonts w:ascii="Times New Roman" w:hAnsi="Times New Roman" w:cs="Times New Roman"/>
          <w:bCs/>
          <w:color w:val="000000"/>
          <w:sz w:val="24"/>
          <w:szCs w:val="24"/>
          <w:lang w:eastAsia="hr-HR" w:bidi="hr-HR"/>
        </w:rPr>
        <w:t xml:space="preserve">2014. </w:t>
      </w:r>
      <w:r w:rsidR="003C226B" w:rsidRPr="00BD1ABF">
        <w:rPr>
          <w:rFonts w:ascii="Times New Roman" w:hAnsi="Times New Roman" w:cs="Times New Roman"/>
          <w:color w:val="000000"/>
          <w:sz w:val="24"/>
          <w:szCs w:val="24"/>
          <w:lang w:eastAsia="hr-HR" w:bidi="hr-HR"/>
        </w:rPr>
        <w:t xml:space="preserve">g. od </w:t>
      </w:r>
      <w:r w:rsidR="003C226B" w:rsidRPr="00BD1ABF">
        <w:rPr>
          <w:rFonts w:ascii="Times New Roman" w:hAnsi="Times New Roman" w:cs="Times New Roman"/>
          <w:color w:val="000000"/>
          <w:sz w:val="24"/>
          <w:szCs w:val="24"/>
          <w:lang w:bidi="en-US"/>
        </w:rPr>
        <w:t xml:space="preserve">EPH MEDIA </w:t>
      </w:r>
      <w:r w:rsidR="003C226B" w:rsidRPr="00BD1ABF">
        <w:rPr>
          <w:rFonts w:ascii="Times New Roman" w:hAnsi="Times New Roman" w:cs="Times New Roman"/>
          <w:color w:val="000000"/>
          <w:sz w:val="24"/>
          <w:szCs w:val="24"/>
          <w:lang w:eastAsia="hr-HR" w:bidi="hr-HR"/>
        </w:rPr>
        <w:t>d.o.o. u iznosu od 121.151,50 kuna (šifra primitka/obveze 0001 - primici po osnove plaće),</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od Hrvatskog sabora u iznosu od 13.095,58 kuna (šifra primitka/obveze 4014 - primici po osnovi djelatnosti članova skupštine i NO trgovačkih društava, upravnih vijeća i članova povjerenstava i odbora),</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od GONG-a u iznosu od 500,00 kuna (šifra primitka/obveze 4001 - primici od autorske naknade ispaćene prema posebnom zakonu kojim se uređuju autorska i srodna prava),</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u </w:t>
      </w:r>
      <w:r w:rsidR="003C226B" w:rsidRPr="00BD1ABF">
        <w:rPr>
          <w:rFonts w:ascii="Times New Roman" w:hAnsi="Times New Roman" w:cs="Times New Roman"/>
          <w:b/>
          <w:bCs/>
          <w:color w:val="000000"/>
          <w:sz w:val="24"/>
          <w:szCs w:val="24"/>
          <w:lang w:eastAsia="hr-HR" w:bidi="hr-HR"/>
        </w:rPr>
        <w:t xml:space="preserve">2015. </w:t>
      </w:r>
      <w:r w:rsidR="003C226B" w:rsidRPr="00BD1ABF">
        <w:rPr>
          <w:rFonts w:ascii="Times New Roman" w:hAnsi="Times New Roman" w:cs="Times New Roman"/>
          <w:color w:val="000000"/>
          <w:sz w:val="24"/>
          <w:szCs w:val="24"/>
          <w:lang w:eastAsia="hr-HR" w:bidi="hr-HR"/>
        </w:rPr>
        <w:t>g.</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w:t>
      </w:r>
      <w:r w:rsidR="003C226B" w:rsidRPr="00BD1ABF">
        <w:rPr>
          <w:rFonts w:ascii="Times New Roman" w:hAnsi="Times New Roman" w:cs="Times New Roman"/>
          <w:color w:val="000000"/>
          <w:sz w:val="24"/>
          <w:szCs w:val="24"/>
          <w:lang w:bidi="en-US"/>
        </w:rPr>
        <w:t xml:space="preserve">EPH MEDIA </w:t>
      </w:r>
      <w:r w:rsidR="003C226B" w:rsidRPr="00BD1ABF">
        <w:rPr>
          <w:rFonts w:ascii="Times New Roman" w:hAnsi="Times New Roman" w:cs="Times New Roman"/>
          <w:color w:val="000000"/>
          <w:sz w:val="24"/>
          <w:szCs w:val="24"/>
          <w:lang w:eastAsia="hr-HR" w:bidi="hr-HR"/>
        </w:rPr>
        <w:t>d.o.o. u iznosu od 116.751,69 kuna (šifra primitka/obveze 0001 - primici po osnove plaće),</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HANZA </w:t>
      </w:r>
      <w:r w:rsidR="003C226B" w:rsidRPr="00BD1ABF">
        <w:rPr>
          <w:rFonts w:ascii="Times New Roman" w:hAnsi="Times New Roman" w:cs="Times New Roman"/>
          <w:color w:val="000000"/>
          <w:sz w:val="24"/>
          <w:szCs w:val="24"/>
          <w:lang w:bidi="en-US"/>
        </w:rPr>
        <w:t xml:space="preserve">MEDIA </w:t>
      </w:r>
      <w:r w:rsidR="003C226B" w:rsidRPr="00BD1ABF">
        <w:rPr>
          <w:rFonts w:ascii="Times New Roman" w:hAnsi="Times New Roman" w:cs="Times New Roman"/>
          <w:color w:val="000000"/>
          <w:sz w:val="24"/>
          <w:szCs w:val="24"/>
          <w:lang w:eastAsia="hr-HR" w:bidi="hr-HR"/>
        </w:rPr>
        <w:t>d.o.o. u iznosu od 10.706,35 kuna (šifra primitka/obveze 0001 - primici po osnove plaće),</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od Hrvatskog sabora u iznosu od 9.126,90 kuna (šifra primitka/obveze 4014 - primici po osnovi djelatnosti članova skupštine i NO trgovačkih društava, upravnih vijeća i članova povjerenstava i odbora),</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u </w:t>
      </w:r>
      <w:r w:rsidR="003C226B" w:rsidRPr="00BD1ABF">
        <w:rPr>
          <w:rFonts w:ascii="Times New Roman" w:hAnsi="Times New Roman" w:cs="Times New Roman"/>
          <w:b/>
          <w:bCs/>
          <w:color w:val="000000"/>
          <w:sz w:val="24"/>
          <w:szCs w:val="24"/>
          <w:lang w:eastAsia="hr-HR" w:bidi="hr-HR"/>
        </w:rPr>
        <w:t xml:space="preserve">2016. </w:t>
      </w:r>
      <w:r w:rsidR="003C226B" w:rsidRPr="00BD1ABF">
        <w:rPr>
          <w:rFonts w:ascii="Times New Roman" w:hAnsi="Times New Roman" w:cs="Times New Roman"/>
          <w:color w:val="000000"/>
          <w:sz w:val="24"/>
          <w:szCs w:val="24"/>
          <w:lang w:eastAsia="hr-HR" w:bidi="hr-HR"/>
        </w:rPr>
        <w:t>g.</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HANZA </w:t>
      </w:r>
      <w:r w:rsidR="003C226B" w:rsidRPr="00BD1ABF">
        <w:rPr>
          <w:rFonts w:ascii="Times New Roman" w:hAnsi="Times New Roman" w:cs="Times New Roman"/>
          <w:color w:val="000000"/>
          <w:sz w:val="24"/>
          <w:szCs w:val="24"/>
          <w:lang w:bidi="en-US"/>
        </w:rPr>
        <w:t xml:space="preserve">MEDIA </w:t>
      </w:r>
      <w:r w:rsidR="003C226B" w:rsidRPr="00BD1ABF">
        <w:rPr>
          <w:rFonts w:ascii="Times New Roman" w:hAnsi="Times New Roman" w:cs="Times New Roman"/>
          <w:color w:val="000000"/>
          <w:sz w:val="24"/>
          <w:szCs w:val="24"/>
          <w:lang w:eastAsia="hr-HR" w:bidi="hr-HR"/>
        </w:rPr>
        <w:t>d.o.o. u iznosu od 122.205,75 kuna (šifra primitka/obveze 0001 - primici po osnove plaće),</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od Sveučilišta u Zagrebu, Fakulteta političkih znanosti u iznosu od 1.000,00 kuna (šifra primitka/obveze 4030 - ostali nenavedeni primici od kojih se utvrđuje drugi dohodak)</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u </w:t>
      </w:r>
      <w:r w:rsidR="003C226B" w:rsidRPr="00BD1ABF">
        <w:rPr>
          <w:rFonts w:ascii="Times New Roman" w:hAnsi="Times New Roman" w:cs="Times New Roman"/>
          <w:b/>
          <w:bCs/>
          <w:color w:val="000000"/>
          <w:sz w:val="24"/>
          <w:szCs w:val="24"/>
          <w:lang w:eastAsia="hr-HR" w:bidi="hr-HR"/>
        </w:rPr>
        <w:t xml:space="preserve">2017. </w:t>
      </w:r>
      <w:r w:rsidR="003C226B" w:rsidRPr="00BD1ABF">
        <w:rPr>
          <w:rFonts w:ascii="Times New Roman" w:hAnsi="Times New Roman" w:cs="Times New Roman"/>
          <w:color w:val="000000"/>
          <w:sz w:val="24"/>
          <w:szCs w:val="24"/>
          <w:lang w:eastAsia="hr-HR" w:bidi="hr-HR"/>
        </w:rPr>
        <w:t>g.</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HANZA </w:t>
      </w:r>
      <w:r w:rsidR="003C226B" w:rsidRPr="00BD1ABF">
        <w:rPr>
          <w:rFonts w:ascii="Times New Roman" w:hAnsi="Times New Roman" w:cs="Times New Roman"/>
          <w:color w:val="000000"/>
          <w:sz w:val="24"/>
          <w:szCs w:val="24"/>
          <w:lang w:bidi="en-US"/>
        </w:rPr>
        <w:t xml:space="preserve">MEDIA </w:t>
      </w:r>
      <w:r w:rsidR="003C226B" w:rsidRPr="00BD1ABF">
        <w:rPr>
          <w:rFonts w:ascii="Times New Roman" w:hAnsi="Times New Roman" w:cs="Times New Roman"/>
          <w:color w:val="000000"/>
          <w:sz w:val="24"/>
          <w:szCs w:val="24"/>
          <w:lang w:eastAsia="hr-HR" w:bidi="hr-HR"/>
        </w:rPr>
        <w:t>d.o.o. u iznosu od 120.034,80 k</w:t>
      </w:r>
      <w:r w:rsidR="005A77A8" w:rsidRPr="00BD1ABF">
        <w:rPr>
          <w:rFonts w:ascii="Times New Roman" w:hAnsi="Times New Roman" w:cs="Times New Roman"/>
          <w:color w:val="000000"/>
          <w:sz w:val="24"/>
          <w:szCs w:val="24"/>
          <w:lang w:eastAsia="hr-HR" w:bidi="hr-HR"/>
        </w:rPr>
        <w:t>una</w:t>
      </w:r>
      <w:r w:rsidR="003C226B" w:rsidRPr="00BD1ABF">
        <w:rPr>
          <w:rFonts w:ascii="Times New Roman" w:hAnsi="Times New Roman" w:cs="Times New Roman"/>
          <w:color w:val="000000"/>
          <w:sz w:val="24"/>
          <w:szCs w:val="24"/>
          <w:lang w:eastAsia="hr-HR" w:bidi="hr-HR"/>
        </w:rPr>
        <w:t xml:space="preserve"> (šifra primitka/obveze 0001 - primici po osnove plaće),</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od Sveučilišta u Zagrebu, Fakulteta političkih znanosti u iznosu od 2.000,00 kuna (šifra primitka/obveze 4030 - ostali nenavedeni primici od kojih se utvrđuje drugi dohodak),</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GONG-a u iznosu od 2.000,00 kuna (šifra </w:t>
      </w:r>
      <w:r w:rsidR="003C226B" w:rsidRPr="00BD1ABF">
        <w:rPr>
          <w:rFonts w:ascii="Times New Roman" w:hAnsi="Times New Roman" w:cs="Times New Roman"/>
          <w:color w:val="000000"/>
          <w:sz w:val="24"/>
          <w:szCs w:val="24"/>
          <w:lang w:eastAsia="hr-HR" w:bidi="hr-HR"/>
        </w:rPr>
        <w:lastRenderedPageBreak/>
        <w:t>primitka/obveze 4001 - primici od autorske naknade ispaćene prema posebnom zakonu kojim se uređuju autorska i srodna prava),</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w:t>
      </w:r>
      <w:r w:rsidR="003C226B" w:rsidRPr="00BD1ABF">
        <w:rPr>
          <w:rFonts w:ascii="Times New Roman" w:hAnsi="Times New Roman" w:cs="Times New Roman"/>
          <w:color w:val="000000"/>
          <w:sz w:val="24"/>
          <w:szCs w:val="24"/>
          <w:lang w:bidi="en-US"/>
        </w:rPr>
        <w:t>FRIED</w:t>
      </w:r>
      <w:r w:rsidR="003C226B" w:rsidRPr="00BD1ABF">
        <w:rPr>
          <w:rFonts w:ascii="Times New Roman" w:hAnsi="Times New Roman" w:cs="Times New Roman"/>
          <w:color w:val="000000"/>
          <w:sz w:val="24"/>
          <w:szCs w:val="24"/>
          <w:lang w:eastAsia="hr-HR" w:bidi="hr-HR"/>
        </w:rPr>
        <w:t xml:space="preserve">RICH-EBERT-STIFTUNG </w:t>
      </w:r>
      <w:r w:rsidR="003C226B" w:rsidRPr="00BD1ABF">
        <w:rPr>
          <w:rFonts w:ascii="Times New Roman" w:hAnsi="Times New Roman" w:cs="Times New Roman"/>
          <w:color w:val="000000"/>
          <w:sz w:val="24"/>
          <w:szCs w:val="24"/>
          <w:lang w:bidi="en-US"/>
        </w:rPr>
        <w:t xml:space="preserve">BONN </w:t>
      </w:r>
      <w:r w:rsidR="003C226B" w:rsidRPr="00BD1ABF">
        <w:rPr>
          <w:rFonts w:ascii="Times New Roman" w:hAnsi="Times New Roman" w:cs="Times New Roman"/>
          <w:color w:val="000000"/>
          <w:sz w:val="24"/>
          <w:szCs w:val="24"/>
          <w:lang w:eastAsia="hr-HR" w:bidi="hr-HR"/>
        </w:rPr>
        <w:t>u iznosu od 1.000,00 kuna (šifra primitka/obveze 4001 - primici od autorske naknade ispaćene prema posebnom zakonu kojim se u</w:t>
      </w:r>
      <w:r w:rsidR="005A77A8" w:rsidRPr="00BD1ABF">
        <w:rPr>
          <w:rFonts w:ascii="Times New Roman" w:hAnsi="Times New Roman" w:cs="Times New Roman"/>
          <w:color w:val="000000"/>
          <w:sz w:val="24"/>
          <w:szCs w:val="24"/>
          <w:lang w:eastAsia="hr-HR" w:bidi="hr-HR"/>
        </w:rPr>
        <w:t xml:space="preserve">ređuju autorska i srodna prava) te u </w:t>
      </w:r>
      <w:r w:rsidR="005A77A8" w:rsidRPr="00BD1ABF">
        <w:rPr>
          <w:rFonts w:ascii="Times New Roman" w:hAnsi="Times New Roman" w:cs="Times New Roman"/>
          <w:b/>
          <w:bCs/>
          <w:color w:val="000000"/>
          <w:sz w:val="24"/>
          <w:szCs w:val="24"/>
          <w:lang w:eastAsia="hr-HR" w:bidi="hr-HR"/>
        </w:rPr>
        <w:t>2018.</w:t>
      </w:r>
      <w:r w:rsidR="003C226B" w:rsidRPr="00BD1ABF">
        <w:rPr>
          <w:rFonts w:ascii="Times New Roman" w:hAnsi="Times New Roman" w:cs="Times New Roman"/>
          <w:color w:val="000000"/>
          <w:sz w:val="24"/>
          <w:szCs w:val="24"/>
          <w:lang w:eastAsia="hr-HR" w:bidi="hr-HR"/>
        </w:rPr>
        <w:t>g.</w:t>
      </w:r>
      <w:r w:rsidR="005A77A8" w:rsidRPr="00BD1ABF">
        <w:rPr>
          <w:rFonts w:ascii="Times New Roman" w:hAnsi="Times New Roman" w:cs="Times New Roman"/>
          <w:color w:val="000000"/>
          <w:sz w:val="24"/>
          <w:szCs w:val="24"/>
          <w:lang w:eastAsia="hr-HR" w:bidi="hr-HR"/>
        </w:rPr>
        <w:t xml:space="preserve"> </w:t>
      </w:r>
      <w:r w:rsidR="003C226B" w:rsidRPr="00BD1ABF">
        <w:rPr>
          <w:rFonts w:ascii="Times New Roman" w:hAnsi="Times New Roman" w:cs="Times New Roman"/>
          <w:color w:val="000000"/>
          <w:sz w:val="24"/>
          <w:szCs w:val="24"/>
          <w:lang w:eastAsia="hr-HR" w:bidi="hr-HR"/>
        </w:rPr>
        <w:t xml:space="preserve">od HANZA </w:t>
      </w:r>
      <w:r w:rsidR="003C226B" w:rsidRPr="00BD1ABF">
        <w:rPr>
          <w:rFonts w:ascii="Times New Roman" w:hAnsi="Times New Roman" w:cs="Times New Roman"/>
          <w:color w:val="000000"/>
          <w:sz w:val="24"/>
          <w:szCs w:val="24"/>
          <w:lang w:bidi="en-US"/>
        </w:rPr>
        <w:t xml:space="preserve">MEDIA </w:t>
      </w:r>
      <w:r w:rsidR="003C226B" w:rsidRPr="00BD1ABF">
        <w:rPr>
          <w:rFonts w:ascii="Times New Roman" w:hAnsi="Times New Roman" w:cs="Times New Roman"/>
          <w:color w:val="000000"/>
          <w:sz w:val="24"/>
          <w:szCs w:val="24"/>
          <w:lang w:eastAsia="hr-HR" w:bidi="hr-HR"/>
        </w:rPr>
        <w:t xml:space="preserve">d.o.o. u iznosu od 120.061,46 kuna (šifra primitka/obveze </w:t>
      </w:r>
      <w:r w:rsidR="005A77A8" w:rsidRPr="00BD1ABF">
        <w:rPr>
          <w:rFonts w:ascii="Times New Roman" w:hAnsi="Times New Roman" w:cs="Times New Roman"/>
          <w:color w:val="000000"/>
          <w:sz w:val="24"/>
          <w:szCs w:val="24"/>
          <w:lang w:eastAsia="hr-HR" w:bidi="hr-HR"/>
        </w:rPr>
        <w:t xml:space="preserve">0001 — primici po osnove plaće) i </w:t>
      </w:r>
      <w:r w:rsidR="003C226B" w:rsidRPr="00BD1ABF">
        <w:rPr>
          <w:rFonts w:ascii="Times New Roman" w:hAnsi="Times New Roman" w:cs="Times New Roman"/>
          <w:color w:val="000000"/>
          <w:sz w:val="24"/>
          <w:szCs w:val="24"/>
          <w:lang w:eastAsia="hr-HR" w:bidi="hr-HR"/>
        </w:rPr>
        <w:t>od Hrvatskog društva skladatelja u iznosu od 2.262,89 kuna (šifra primitka/obveze 4001 - primici od autorske naknade ispaćene prema posebnom zakonu kojim se uređuju autorska i srodna prava).</w:t>
      </w:r>
      <w:r w:rsidR="002C5F27" w:rsidRPr="00BD1ABF">
        <w:rPr>
          <w:rFonts w:ascii="Times New Roman" w:hAnsi="Times New Roman" w:cs="Times New Roman"/>
          <w:color w:val="000000"/>
          <w:sz w:val="24"/>
          <w:szCs w:val="24"/>
          <w:lang w:eastAsia="hr-HR" w:bidi="hr-HR"/>
        </w:rPr>
        <w:t xml:space="preserve"> </w:t>
      </w:r>
    </w:p>
    <w:p w:rsidR="002C5F27" w:rsidRPr="00BD1ABF" w:rsidRDefault="00E27800" w:rsidP="00845116">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Dužnosnik je u izvješću o imovinskom stanju iz 2012.g. naveo godišnji neto iznos plaće supruge u iznosu od 214.440,00 kn te do 2016.g. nije podnosio izvješća o imovinskom stanju, a prema podacima Porezne uprave ista je u 2012.g. iznosila</w:t>
      </w:r>
      <w:r w:rsidR="00633DC4">
        <w:rPr>
          <w:rFonts w:ascii="Times New Roman" w:hAnsi="Times New Roman" w:cs="Times New Roman"/>
          <w:b/>
          <w:bCs/>
          <w:color w:val="000000"/>
          <w:sz w:val="24"/>
          <w:szCs w:val="24"/>
          <w:lang w:eastAsia="hr-HR" w:bidi="hr-HR"/>
        </w:rPr>
        <w:t xml:space="preserve">  </w:t>
      </w:r>
      <w:r w:rsidRPr="00BD1ABF">
        <w:rPr>
          <w:rFonts w:ascii="Times New Roman" w:hAnsi="Times New Roman" w:cs="Times New Roman"/>
          <w:color w:val="000000"/>
          <w:sz w:val="24"/>
          <w:szCs w:val="24"/>
          <w:lang w:eastAsia="hr-HR" w:bidi="hr-HR"/>
        </w:rPr>
        <w:t xml:space="preserve">136.716,56 kn, u 2013.g. </w:t>
      </w:r>
      <w:r w:rsidR="00633DC4">
        <w:rPr>
          <w:rFonts w:ascii="Times New Roman" w:hAnsi="Times New Roman" w:cs="Times New Roman"/>
          <w:color w:val="000000"/>
          <w:sz w:val="24"/>
          <w:szCs w:val="24"/>
          <w:lang w:eastAsia="hr-HR" w:bidi="hr-HR"/>
        </w:rPr>
        <w:t xml:space="preserve"> 118.260,66 kn, u 2014.g. </w:t>
      </w:r>
      <w:r w:rsidRPr="00BD1ABF">
        <w:rPr>
          <w:rFonts w:ascii="Times New Roman" w:hAnsi="Times New Roman" w:cs="Times New Roman"/>
          <w:color w:val="000000"/>
          <w:sz w:val="24"/>
          <w:szCs w:val="24"/>
          <w:lang w:eastAsia="hr-HR" w:bidi="hr-HR"/>
        </w:rPr>
        <w:t xml:space="preserve">121.151,50, </w:t>
      </w:r>
      <w:r w:rsidR="00633DC4">
        <w:rPr>
          <w:rFonts w:ascii="Times New Roman" w:hAnsi="Times New Roman" w:cs="Times New Roman"/>
          <w:color w:val="000000"/>
          <w:sz w:val="24"/>
          <w:szCs w:val="24"/>
          <w:lang w:eastAsia="hr-HR" w:bidi="hr-HR"/>
        </w:rPr>
        <w:t xml:space="preserve">te </w:t>
      </w:r>
      <w:r w:rsidRPr="00BD1ABF">
        <w:rPr>
          <w:rFonts w:ascii="Times New Roman" w:hAnsi="Times New Roman" w:cs="Times New Roman"/>
          <w:color w:val="000000"/>
          <w:sz w:val="24"/>
          <w:szCs w:val="24"/>
          <w:lang w:eastAsia="hr-HR" w:bidi="hr-HR"/>
        </w:rPr>
        <w:t xml:space="preserve"> 2015.g. 127.458,04 kn, što predstavlja </w:t>
      </w:r>
      <w:r w:rsidR="00BB5A61" w:rsidRPr="00BD1ABF">
        <w:rPr>
          <w:rFonts w:ascii="Times New Roman" w:hAnsi="Times New Roman" w:cs="Times New Roman"/>
          <w:color w:val="000000"/>
          <w:sz w:val="24"/>
          <w:szCs w:val="24"/>
          <w:lang w:eastAsia="hr-HR" w:bidi="hr-HR"/>
        </w:rPr>
        <w:t xml:space="preserve">značajnu razliku </w:t>
      </w:r>
      <w:r w:rsidR="00845116">
        <w:rPr>
          <w:rFonts w:ascii="Times New Roman" w:hAnsi="Times New Roman" w:cs="Times New Roman"/>
          <w:color w:val="000000"/>
          <w:sz w:val="24"/>
          <w:szCs w:val="24"/>
          <w:lang w:eastAsia="hr-HR" w:bidi="hr-HR"/>
        </w:rPr>
        <w:t>u odnosu na plaću navedenu u izvješću iz 2012.g.</w:t>
      </w:r>
      <w:r w:rsidRPr="00BD1ABF">
        <w:rPr>
          <w:rFonts w:ascii="Times New Roman" w:hAnsi="Times New Roman" w:cs="Times New Roman"/>
          <w:color w:val="000000"/>
          <w:sz w:val="24"/>
          <w:szCs w:val="24"/>
          <w:lang w:eastAsia="hr-HR" w:bidi="hr-HR"/>
        </w:rPr>
        <w:t xml:space="preserve">, </w:t>
      </w:r>
      <w:r w:rsidR="00163C3F">
        <w:rPr>
          <w:rFonts w:ascii="Times New Roman" w:hAnsi="Times New Roman" w:cs="Times New Roman"/>
          <w:color w:val="000000"/>
          <w:sz w:val="24"/>
          <w:szCs w:val="24"/>
          <w:lang w:eastAsia="hr-HR" w:bidi="hr-HR"/>
        </w:rPr>
        <w:t>a isto</w:t>
      </w:r>
      <w:r w:rsidRPr="00BD1ABF">
        <w:rPr>
          <w:rFonts w:ascii="Times New Roman" w:hAnsi="Times New Roman" w:cs="Times New Roman"/>
          <w:color w:val="000000"/>
          <w:sz w:val="24"/>
          <w:szCs w:val="24"/>
          <w:lang w:eastAsia="hr-HR" w:bidi="hr-HR"/>
        </w:rPr>
        <w:t xml:space="preserve"> dužnosnik nije naveo u izvješću istekom godina u kojoj je došlo do </w:t>
      </w:r>
      <w:r w:rsidR="00E1419E">
        <w:rPr>
          <w:rFonts w:ascii="Times New Roman" w:hAnsi="Times New Roman" w:cs="Times New Roman"/>
          <w:color w:val="000000"/>
          <w:sz w:val="24"/>
          <w:szCs w:val="24"/>
          <w:lang w:eastAsia="hr-HR" w:bidi="hr-HR"/>
        </w:rPr>
        <w:t xml:space="preserve">tih </w:t>
      </w:r>
      <w:r w:rsidRPr="00BD1ABF">
        <w:rPr>
          <w:rFonts w:ascii="Times New Roman" w:hAnsi="Times New Roman" w:cs="Times New Roman"/>
          <w:color w:val="000000"/>
          <w:sz w:val="24"/>
          <w:szCs w:val="24"/>
          <w:lang w:eastAsia="hr-HR" w:bidi="hr-HR"/>
        </w:rPr>
        <w:t>promjen</w:t>
      </w:r>
      <w:r w:rsidR="00BB5A61" w:rsidRPr="00BD1ABF">
        <w:rPr>
          <w:rFonts w:ascii="Times New Roman" w:hAnsi="Times New Roman" w:cs="Times New Roman"/>
          <w:color w:val="000000"/>
          <w:sz w:val="24"/>
          <w:szCs w:val="24"/>
          <w:lang w:eastAsia="hr-HR" w:bidi="hr-HR"/>
        </w:rPr>
        <w:t xml:space="preserve">a u visini plaće </w:t>
      </w:r>
      <w:r w:rsidRPr="00BD1ABF">
        <w:rPr>
          <w:rFonts w:ascii="Times New Roman" w:hAnsi="Times New Roman" w:cs="Times New Roman"/>
          <w:color w:val="000000"/>
          <w:sz w:val="24"/>
          <w:szCs w:val="24"/>
          <w:lang w:eastAsia="hr-HR" w:bidi="hr-HR"/>
        </w:rPr>
        <w:t xml:space="preserve">supruge. </w:t>
      </w:r>
    </w:p>
    <w:p w:rsidR="002C5F27" w:rsidRPr="00BD1ABF" w:rsidRDefault="00E27800" w:rsidP="002C5F27">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Također, supruga je u 2014.g., 2015.g., 2016.g., 2017.g. i 2018.g. ostvarivala i druge primitke uz plaću, i to od Hrvatskog sabora, GONG-a, Fakulteta političkih znanosti Sveučilišta u Zagrebu, Friedrich Ebert Stiftung Bonn, Hrvatskog društva skladatelja, </w:t>
      </w:r>
      <w:r w:rsidR="00880779" w:rsidRPr="00BD1ABF">
        <w:rPr>
          <w:rFonts w:ascii="Times New Roman" w:hAnsi="Times New Roman" w:cs="Times New Roman"/>
          <w:color w:val="000000"/>
          <w:sz w:val="24"/>
          <w:szCs w:val="24"/>
          <w:lang w:eastAsia="hr-HR" w:bidi="hr-HR"/>
        </w:rPr>
        <w:t xml:space="preserve">i to u 2014.g. od </w:t>
      </w:r>
      <w:r w:rsidR="00A12A45" w:rsidRPr="00BD1ABF">
        <w:rPr>
          <w:rFonts w:ascii="Times New Roman" w:hAnsi="Times New Roman" w:cs="Times New Roman"/>
          <w:color w:val="000000"/>
          <w:sz w:val="24"/>
          <w:szCs w:val="24"/>
          <w:lang w:eastAsia="hr-HR" w:bidi="hr-HR"/>
        </w:rPr>
        <w:t>Hrvatskog sabora</w:t>
      </w:r>
      <w:r w:rsidR="00880779" w:rsidRPr="00BD1ABF">
        <w:rPr>
          <w:rFonts w:ascii="Times New Roman" w:hAnsi="Times New Roman" w:cs="Times New Roman"/>
          <w:color w:val="000000"/>
          <w:sz w:val="24"/>
          <w:szCs w:val="24"/>
          <w:lang w:eastAsia="hr-HR" w:bidi="hr-HR"/>
        </w:rPr>
        <w:t xml:space="preserve"> u iznosu od 13.095,58 k</w:t>
      </w:r>
      <w:r w:rsidR="00A12A45" w:rsidRPr="00BD1ABF">
        <w:rPr>
          <w:rFonts w:ascii="Times New Roman" w:hAnsi="Times New Roman" w:cs="Times New Roman"/>
          <w:color w:val="000000"/>
          <w:sz w:val="24"/>
          <w:szCs w:val="24"/>
          <w:lang w:eastAsia="hr-HR" w:bidi="hr-HR"/>
        </w:rPr>
        <w:t xml:space="preserve">n i GONG-a u iznosu od 500,00 kn, u </w:t>
      </w:r>
      <w:r w:rsidR="00A12A45" w:rsidRPr="00BD1ABF">
        <w:rPr>
          <w:rFonts w:ascii="Times New Roman" w:hAnsi="Times New Roman" w:cs="Times New Roman"/>
          <w:bCs/>
          <w:color w:val="000000"/>
          <w:sz w:val="24"/>
          <w:szCs w:val="24"/>
          <w:lang w:eastAsia="hr-HR" w:bidi="hr-HR"/>
        </w:rPr>
        <w:t xml:space="preserve">2015.g. od Hrvatskog sabora </w:t>
      </w:r>
      <w:r w:rsidR="00A12A45" w:rsidRPr="00BD1ABF">
        <w:rPr>
          <w:rFonts w:ascii="Times New Roman" w:hAnsi="Times New Roman" w:cs="Times New Roman"/>
          <w:color w:val="000000"/>
          <w:sz w:val="24"/>
          <w:szCs w:val="24"/>
          <w:lang w:eastAsia="hr-HR" w:bidi="hr-HR"/>
        </w:rPr>
        <w:t xml:space="preserve">u iznosu od 9.126,90 kn, u </w:t>
      </w:r>
      <w:r w:rsidR="00A12A45" w:rsidRPr="00BD1ABF">
        <w:rPr>
          <w:rFonts w:ascii="Times New Roman" w:hAnsi="Times New Roman" w:cs="Times New Roman"/>
          <w:bCs/>
          <w:color w:val="000000"/>
          <w:sz w:val="24"/>
          <w:szCs w:val="24"/>
          <w:lang w:eastAsia="hr-HR" w:bidi="hr-HR"/>
        </w:rPr>
        <w:t>2016.</w:t>
      </w:r>
      <w:r w:rsidR="00A12A45" w:rsidRPr="00BD1ABF">
        <w:rPr>
          <w:rFonts w:ascii="Times New Roman" w:hAnsi="Times New Roman" w:cs="Times New Roman"/>
          <w:b/>
          <w:bCs/>
          <w:color w:val="000000"/>
          <w:sz w:val="24"/>
          <w:szCs w:val="24"/>
          <w:lang w:eastAsia="hr-HR" w:bidi="hr-HR"/>
        </w:rPr>
        <w:t xml:space="preserve"> </w:t>
      </w:r>
      <w:r w:rsidR="00A12A45" w:rsidRPr="00BD1ABF">
        <w:rPr>
          <w:rFonts w:ascii="Times New Roman" w:hAnsi="Times New Roman" w:cs="Times New Roman"/>
          <w:color w:val="000000"/>
          <w:sz w:val="24"/>
          <w:szCs w:val="24"/>
          <w:lang w:eastAsia="hr-HR" w:bidi="hr-HR"/>
        </w:rPr>
        <w:t xml:space="preserve">g. od Fakulteta političkih znanosti u Zagrebu u iznosu od 1.000,00 kn, u </w:t>
      </w:r>
      <w:r w:rsidR="00A12A45" w:rsidRPr="00BD1ABF">
        <w:rPr>
          <w:rFonts w:ascii="Times New Roman" w:hAnsi="Times New Roman" w:cs="Times New Roman"/>
          <w:bCs/>
          <w:color w:val="000000"/>
          <w:sz w:val="24"/>
          <w:szCs w:val="24"/>
          <w:lang w:eastAsia="hr-HR" w:bidi="hr-HR"/>
        </w:rPr>
        <w:t>2017.g. od</w:t>
      </w:r>
      <w:r w:rsidR="00A12A45" w:rsidRPr="00BD1ABF">
        <w:rPr>
          <w:rFonts w:ascii="Times New Roman" w:hAnsi="Times New Roman" w:cs="Times New Roman"/>
          <w:color w:val="000000"/>
          <w:sz w:val="24"/>
          <w:szCs w:val="24"/>
          <w:lang w:eastAsia="hr-HR" w:bidi="hr-HR"/>
        </w:rPr>
        <w:t xml:space="preserve"> Fakulteta političkih znanosti u Zagrebu u iznosu od 2.000,00 kn, od GONG-a u iznosu od 2.000,00 kn, od </w:t>
      </w:r>
      <w:r w:rsidR="00A12A45" w:rsidRPr="00BD1ABF">
        <w:rPr>
          <w:rFonts w:ascii="Times New Roman" w:hAnsi="Times New Roman" w:cs="Times New Roman"/>
          <w:color w:val="000000"/>
          <w:sz w:val="24"/>
          <w:szCs w:val="24"/>
          <w:lang w:bidi="en-US"/>
        </w:rPr>
        <w:t>FRIED</w:t>
      </w:r>
      <w:r w:rsidR="00A12A45" w:rsidRPr="00BD1ABF">
        <w:rPr>
          <w:rFonts w:ascii="Times New Roman" w:hAnsi="Times New Roman" w:cs="Times New Roman"/>
          <w:color w:val="000000"/>
          <w:sz w:val="24"/>
          <w:szCs w:val="24"/>
          <w:lang w:eastAsia="hr-HR" w:bidi="hr-HR"/>
        </w:rPr>
        <w:t xml:space="preserve">RICH-EBERT-STIFTUNG </w:t>
      </w:r>
      <w:r w:rsidR="00A12A45" w:rsidRPr="00BD1ABF">
        <w:rPr>
          <w:rFonts w:ascii="Times New Roman" w:hAnsi="Times New Roman" w:cs="Times New Roman"/>
          <w:color w:val="000000"/>
          <w:sz w:val="24"/>
          <w:szCs w:val="24"/>
          <w:lang w:bidi="en-US"/>
        </w:rPr>
        <w:t xml:space="preserve">BONN </w:t>
      </w:r>
      <w:r w:rsidR="00A12A45" w:rsidRPr="00BD1ABF">
        <w:rPr>
          <w:rFonts w:ascii="Times New Roman" w:hAnsi="Times New Roman" w:cs="Times New Roman"/>
          <w:color w:val="000000"/>
          <w:sz w:val="24"/>
          <w:szCs w:val="24"/>
          <w:lang w:eastAsia="hr-HR" w:bidi="hr-HR"/>
        </w:rPr>
        <w:t xml:space="preserve">u iznosu od 1.000,00 kuna te u </w:t>
      </w:r>
      <w:r w:rsidR="00A12A45" w:rsidRPr="00BD1ABF">
        <w:rPr>
          <w:rFonts w:ascii="Times New Roman" w:hAnsi="Times New Roman" w:cs="Times New Roman"/>
          <w:bCs/>
          <w:color w:val="000000"/>
          <w:sz w:val="24"/>
          <w:szCs w:val="24"/>
          <w:lang w:eastAsia="hr-HR" w:bidi="hr-HR"/>
        </w:rPr>
        <w:t>2018.</w:t>
      </w:r>
      <w:r w:rsidR="00A12A45" w:rsidRPr="00BD1ABF">
        <w:rPr>
          <w:rFonts w:ascii="Times New Roman" w:hAnsi="Times New Roman" w:cs="Times New Roman"/>
          <w:color w:val="000000"/>
          <w:sz w:val="24"/>
          <w:szCs w:val="24"/>
          <w:lang w:eastAsia="hr-HR" w:bidi="hr-HR"/>
        </w:rPr>
        <w:t>g. od Hrvatskog društva skladatelja u iznosu od 2.262,89 kn, š</w:t>
      </w:r>
      <w:r w:rsidRPr="00BD1ABF">
        <w:rPr>
          <w:rFonts w:ascii="Times New Roman" w:hAnsi="Times New Roman" w:cs="Times New Roman"/>
          <w:color w:val="000000"/>
          <w:sz w:val="24"/>
          <w:szCs w:val="24"/>
          <w:lang w:eastAsia="hr-HR" w:bidi="hr-HR"/>
        </w:rPr>
        <w:t xml:space="preserve">to sve dužnosnik nije navodio o izvješćima koja bi Povjerenstvu </w:t>
      </w:r>
      <w:r w:rsidRPr="00BD1ABF">
        <w:rPr>
          <w:rFonts w:ascii="Times New Roman" w:hAnsi="Times New Roman" w:cs="Times New Roman"/>
          <w:color w:val="000000"/>
          <w:sz w:val="24"/>
          <w:szCs w:val="24"/>
          <w:lang w:eastAsia="hr-HR" w:bidi="hr-HR"/>
        </w:rPr>
        <w:lastRenderedPageBreak/>
        <w:t xml:space="preserve">podnosio istekom 2014.g., 2015.g., 2016.g., 2017.g. i 2018.g. </w:t>
      </w:r>
    </w:p>
    <w:p w:rsidR="002C5F27" w:rsidRPr="00BD1ABF" w:rsidRDefault="005A77A8" w:rsidP="002C5F27">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Povjerenstvo je neposrednim uvidom u Zajednički informacijski sustav zemljišnih knjiga i katastra zemljišne knjige utvrdilo kako je kod Općinskog suda u Zagrebu, Zemljišnoknjižnog odjela Zagreb, k.o. Šestine, u zk. </w:t>
      </w:r>
      <w:r w:rsidR="002154A0">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l</w:t>
      </w:r>
      <w:r w:rsidR="002154A0">
        <w:rPr>
          <w:rFonts w:ascii="Times New Roman" w:hAnsi="Times New Roman" w:cs="Times New Roman"/>
          <w:color w:val="000000"/>
          <w:sz w:val="24"/>
          <w:szCs w:val="24"/>
          <w:lang w:eastAsia="hr-HR" w:bidi="hr-HR"/>
        </w:rPr>
        <w:t xml:space="preserve">.  </w:t>
      </w:r>
      <w:r w:rsidR="002154A0" w:rsidRPr="002154A0">
        <w:rPr>
          <w:rFonts w:ascii="Times New Roman" w:hAnsi="Times New Roman" w:cs="Times New Roman"/>
          <w:color w:val="000000"/>
          <w:sz w:val="24"/>
          <w:szCs w:val="24"/>
          <w:highlight w:val="black"/>
          <w:lang w:eastAsia="hr-HR" w:bidi="hr-HR"/>
        </w:rPr>
        <w:t>.</w:t>
      </w:r>
      <w:r w:rsidRPr="002154A0">
        <w:rPr>
          <w:rFonts w:ascii="Times New Roman" w:hAnsi="Times New Roman" w:cs="Times New Roman"/>
          <w:color w:val="000000"/>
          <w:sz w:val="24"/>
          <w:szCs w:val="24"/>
          <w:highlight w:val="black"/>
          <w:lang w:eastAsia="hr-HR" w:bidi="hr-HR"/>
        </w:rPr>
        <w:t>.</w:t>
      </w:r>
      <w:r w:rsidR="002154A0" w:rsidRPr="002154A0">
        <w:rPr>
          <w:rFonts w:ascii="Times New Roman" w:hAnsi="Times New Roman" w:cs="Times New Roman"/>
          <w:color w:val="000000"/>
          <w:sz w:val="24"/>
          <w:szCs w:val="24"/>
          <w:highlight w:val="black"/>
          <w:lang w:eastAsia="hr-HR" w:bidi="hr-HR"/>
        </w:rPr>
        <w:t>....</w:t>
      </w:r>
      <w:r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kat. čestica </w:t>
      </w:r>
      <w:r w:rsidR="002154A0"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upisana </w:t>
      </w:r>
      <w:r w:rsidRPr="00BD1ABF">
        <w:rPr>
          <w:rFonts w:ascii="Times New Roman" w:hAnsi="Times New Roman" w:cs="Times New Roman"/>
          <w:bCs/>
          <w:color w:val="000000"/>
          <w:sz w:val="24"/>
          <w:szCs w:val="24"/>
          <w:lang w:eastAsia="hr-HR" w:bidi="hr-HR"/>
        </w:rPr>
        <w:t xml:space="preserve">stambena zgrada u </w:t>
      </w:r>
      <w:r w:rsidR="002154A0" w:rsidRPr="002154A0">
        <w:rPr>
          <w:rFonts w:ascii="Times New Roman" w:hAnsi="Times New Roman" w:cs="Times New Roman"/>
          <w:bCs/>
          <w:color w:val="000000"/>
          <w:sz w:val="24"/>
          <w:szCs w:val="24"/>
          <w:highlight w:val="black"/>
          <w:lang w:eastAsia="hr-HR" w:bidi="hr-HR"/>
        </w:rPr>
        <w:t>...............</w:t>
      </w:r>
      <w:r w:rsidR="002154A0">
        <w:rPr>
          <w:rFonts w:ascii="Times New Roman" w:hAnsi="Times New Roman" w:cs="Times New Roman"/>
          <w:bCs/>
          <w:color w:val="000000"/>
          <w:sz w:val="24"/>
          <w:szCs w:val="24"/>
          <w:lang w:eastAsia="hr-HR" w:bidi="hr-HR"/>
        </w:rPr>
        <w:t xml:space="preserve"> </w:t>
      </w:r>
      <w:r w:rsidRPr="00BD1ABF">
        <w:rPr>
          <w:rFonts w:ascii="Times New Roman" w:hAnsi="Times New Roman" w:cs="Times New Roman"/>
          <w:bCs/>
          <w:color w:val="000000"/>
          <w:sz w:val="24"/>
          <w:szCs w:val="24"/>
          <w:lang w:eastAsia="hr-HR" w:bidi="hr-HR"/>
        </w:rPr>
        <w:t xml:space="preserve">ulici, dvorište i put, </w:t>
      </w:r>
      <w:r w:rsidRPr="00BD1ABF">
        <w:rPr>
          <w:rFonts w:ascii="Times New Roman" w:hAnsi="Times New Roman" w:cs="Times New Roman"/>
          <w:color w:val="000000"/>
          <w:sz w:val="24"/>
          <w:szCs w:val="24"/>
          <w:lang w:eastAsia="hr-HR" w:bidi="hr-HR"/>
        </w:rPr>
        <w:t xml:space="preserve">ukupne površine </w:t>
      </w:r>
      <w:r w:rsidRPr="00BD1ABF">
        <w:rPr>
          <w:rFonts w:ascii="Times New Roman" w:hAnsi="Times New Roman" w:cs="Times New Roman"/>
          <w:bCs/>
          <w:color w:val="000000"/>
          <w:sz w:val="24"/>
          <w:szCs w:val="24"/>
          <w:lang w:eastAsia="hr-HR" w:bidi="hr-HR"/>
        </w:rPr>
        <w:t xml:space="preserve">144 čhv, </w:t>
      </w:r>
      <w:r w:rsidRPr="00BD1ABF">
        <w:rPr>
          <w:rFonts w:ascii="Times New Roman" w:hAnsi="Times New Roman" w:cs="Times New Roman"/>
          <w:color w:val="000000"/>
          <w:sz w:val="24"/>
          <w:szCs w:val="24"/>
          <w:lang w:eastAsia="hr-HR" w:bidi="hr-HR"/>
        </w:rPr>
        <w:t xml:space="preserve">što odgovara površini od </w:t>
      </w:r>
      <w:r w:rsidR="00CB4DCB" w:rsidRPr="00BD1ABF">
        <w:rPr>
          <w:rFonts w:ascii="Times New Roman" w:hAnsi="Times New Roman" w:cs="Times New Roman"/>
          <w:color w:val="000000"/>
          <w:sz w:val="24"/>
          <w:szCs w:val="24"/>
          <w:lang w:eastAsia="hr-HR" w:bidi="hr-HR"/>
        </w:rPr>
        <w:t xml:space="preserve">oko </w:t>
      </w:r>
      <w:r w:rsidRPr="00BD1ABF">
        <w:rPr>
          <w:rFonts w:ascii="Times New Roman" w:hAnsi="Times New Roman" w:cs="Times New Roman"/>
          <w:bCs/>
          <w:color w:val="000000"/>
          <w:sz w:val="24"/>
          <w:szCs w:val="24"/>
          <w:lang w:eastAsia="hr-HR" w:bidi="hr-HR"/>
        </w:rPr>
        <w:t>518 m</w:t>
      </w:r>
      <w:r w:rsidRPr="00BD1ABF">
        <w:rPr>
          <w:rFonts w:ascii="Times New Roman" w:hAnsi="Times New Roman" w:cs="Times New Roman"/>
          <w:bCs/>
          <w:color w:val="000000"/>
          <w:sz w:val="24"/>
          <w:szCs w:val="24"/>
          <w:vertAlign w:val="superscript"/>
          <w:lang w:eastAsia="hr-HR" w:bidi="hr-HR"/>
        </w:rPr>
        <w:t>2</w:t>
      </w:r>
      <w:r w:rsidRPr="00BD1ABF">
        <w:rPr>
          <w:rFonts w:ascii="Times New Roman" w:hAnsi="Times New Roman" w:cs="Times New Roman"/>
          <w:bCs/>
          <w:color w:val="000000"/>
          <w:sz w:val="24"/>
          <w:szCs w:val="24"/>
          <w:lang w:eastAsia="hr-HR" w:bidi="hr-HR"/>
        </w:rPr>
        <w:t xml:space="preserve">, </w:t>
      </w:r>
      <w:r w:rsidRPr="00BD1ABF">
        <w:rPr>
          <w:rFonts w:ascii="Times New Roman" w:hAnsi="Times New Roman" w:cs="Times New Roman"/>
          <w:color w:val="000000"/>
          <w:sz w:val="24"/>
          <w:szCs w:val="24"/>
          <w:lang w:eastAsia="hr-HR" w:bidi="hr-HR"/>
        </w:rPr>
        <w:t xml:space="preserve">za koje je kao vlasnik upisana </w:t>
      </w:r>
      <w:r w:rsidR="00F45C83" w:rsidRPr="00BD1ABF">
        <w:rPr>
          <w:rFonts w:ascii="Times New Roman" w:hAnsi="Times New Roman" w:cs="Times New Roman"/>
          <w:color w:val="000000"/>
          <w:sz w:val="24"/>
          <w:szCs w:val="24"/>
          <w:lang w:eastAsia="hr-HR" w:bidi="hr-HR"/>
        </w:rPr>
        <w:t>d</w:t>
      </w:r>
      <w:r w:rsidR="00BB5A61" w:rsidRPr="00BD1ABF">
        <w:rPr>
          <w:rFonts w:ascii="Times New Roman" w:hAnsi="Times New Roman" w:cs="Times New Roman"/>
          <w:color w:val="000000"/>
          <w:sz w:val="24"/>
          <w:szCs w:val="24"/>
          <w:lang w:eastAsia="hr-HR" w:bidi="hr-HR"/>
        </w:rPr>
        <w:t xml:space="preserve">užnosnikova </w:t>
      </w:r>
      <w:r w:rsidR="00E27800" w:rsidRPr="00BD1ABF">
        <w:rPr>
          <w:rFonts w:ascii="Times New Roman" w:hAnsi="Times New Roman" w:cs="Times New Roman"/>
          <w:color w:val="000000"/>
          <w:sz w:val="24"/>
          <w:szCs w:val="24"/>
          <w:lang w:eastAsia="hr-HR" w:bidi="hr-HR"/>
        </w:rPr>
        <w:t>supruga, dok je dužnosnik naveo nekretninu na</w:t>
      </w:r>
      <w:r w:rsidR="00BB5A61" w:rsidRPr="00BD1ABF">
        <w:rPr>
          <w:rFonts w:ascii="Times New Roman" w:hAnsi="Times New Roman" w:cs="Times New Roman"/>
          <w:color w:val="000000"/>
          <w:sz w:val="24"/>
          <w:szCs w:val="24"/>
          <w:lang w:eastAsia="hr-HR" w:bidi="hr-HR"/>
        </w:rPr>
        <w:t xml:space="preserve"> adresi </w:t>
      </w:r>
      <w:r w:rsidR="00845116">
        <w:rPr>
          <w:rFonts w:ascii="Times New Roman" w:hAnsi="Times New Roman" w:cs="Times New Roman"/>
          <w:color w:val="000000"/>
          <w:sz w:val="24"/>
          <w:szCs w:val="24"/>
          <w:lang w:eastAsia="hr-HR" w:bidi="hr-HR"/>
        </w:rPr>
        <w:t>u</w:t>
      </w:r>
      <w:r w:rsidR="002154A0">
        <w:rPr>
          <w:rFonts w:ascii="Times New Roman" w:hAnsi="Times New Roman" w:cs="Times New Roman"/>
          <w:color w:val="000000"/>
          <w:sz w:val="24"/>
          <w:szCs w:val="24"/>
          <w:lang w:eastAsia="hr-HR" w:bidi="hr-HR"/>
        </w:rPr>
        <w:t xml:space="preserve"> </w:t>
      </w:r>
      <w:r w:rsidR="002154A0" w:rsidRPr="002154A0">
        <w:rPr>
          <w:rFonts w:ascii="Times New Roman" w:hAnsi="Times New Roman" w:cs="Times New Roman"/>
          <w:color w:val="000000"/>
          <w:sz w:val="24"/>
          <w:szCs w:val="24"/>
          <w:highlight w:val="black"/>
          <w:lang w:eastAsia="hr-HR" w:bidi="hr-HR"/>
        </w:rPr>
        <w:t>.................</w:t>
      </w:r>
      <w:r w:rsidR="00E27800" w:rsidRPr="00BD1ABF">
        <w:rPr>
          <w:rFonts w:ascii="Times New Roman" w:hAnsi="Times New Roman" w:cs="Times New Roman"/>
          <w:color w:val="000000"/>
          <w:sz w:val="24"/>
          <w:szCs w:val="24"/>
          <w:lang w:eastAsia="hr-HR" w:bidi="hr-HR"/>
        </w:rPr>
        <w:t>, površine 100 m</w:t>
      </w:r>
      <w:r w:rsidR="00E27800" w:rsidRPr="00BD1ABF">
        <w:rPr>
          <w:rFonts w:ascii="Times New Roman" w:hAnsi="Times New Roman" w:cs="Times New Roman"/>
          <w:color w:val="000000"/>
          <w:sz w:val="24"/>
          <w:szCs w:val="24"/>
          <w:vertAlign w:val="superscript"/>
          <w:lang w:eastAsia="hr-HR" w:bidi="hr-HR"/>
        </w:rPr>
        <w:t>2</w:t>
      </w:r>
      <w:r w:rsidR="00E27800" w:rsidRPr="00BD1ABF">
        <w:rPr>
          <w:rFonts w:ascii="Times New Roman" w:hAnsi="Times New Roman" w:cs="Times New Roman"/>
          <w:color w:val="000000"/>
          <w:sz w:val="24"/>
          <w:szCs w:val="24"/>
          <w:lang w:eastAsia="hr-HR" w:bidi="hr-HR"/>
        </w:rPr>
        <w:t xml:space="preserve">, upisana u zk. </w:t>
      </w:r>
      <w:r w:rsidR="002154A0">
        <w:rPr>
          <w:rFonts w:ascii="Times New Roman" w:hAnsi="Times New Roman" w:cs="Times New Roman"/>
          <w:color w:val="000000"/>
          <w:sz w:val="24"/>
          <w:szCs w:val="24"/>
          <w:lang w:eastAsia="hr-HR" w:bidi="hr-HR"/>
        </w:rPr>
        <w:t>u</w:t>
      </w:r>
      <w:r w:rsidR="00E27800" w:rsidRPr="00BD1ABF">
        <w:rPr>
          <w:rFonts w:ascii="Times New Roman" w:hAnsi="Times New Roman" w:cs="Times New Roman"/>
          <w:color w:val="000000"/>
          <w:sz w:val="24"/>
          <w:szCs w:val="24"/>
          <w:lang w:eastAsia="hr-HR" w:bidi="hr-HR"/>
        </w:rPr>
        <w:t>l</w:t>
      </w:r>
      <w:r w:rsidR="002154A0">
        <w:rPr>
          <w:rFonts w:ascii="Times New Roman" w:hAnsi="Times New Roman" w:cs="Times New Roman"/>
          <w:color w:val="000000"/>
          <w:sz w:val="24"/>
          <w:szCs w:val="24"/>
          <w:lang w:eastAsia="hr-HR" w:bidi="hr-HR"/>
        </w:rPr>
        <w:t xml:space="preserve"> </w:t>
      </w:r>
      <w:r w:rsidR="00E27800" w:rsidRPr="00BD1ABF">
        <w:rPr>
          <w:rFonts w:ascii="Times New Roman" w:hAnsi="Times New Roman" w:cs="Times New Roman"/>
          <w:color w:val="000000"/>
          <w:sz w:val="24"/>
          <w:szCs w:val="24"/>
          <w:lang w:eastAsia="hr-HR" w:bidi="hr-HR"/>
        </w:rPr>
        <w:t>.</w:t>
      </w:r>
      <w:r w:rsidR="002154A0">
        <w:rPr>
          <w:rFonts w:ascii="Times New Roman" w:hAnsi="Times New Roman" w:cs="Times New Roman"/>
          <w:color w:val="000000"/>
          <w:sz w:val="24"/>
          <w:szCs w:val="24"/>
          <w:lang w:eastAsia="hr-HR" w:bidi="hr-HR"/>
        </w:rPr>
        <w:t>......</w:t>
      </w:r>
      <w:r w:rsidR="00E27800" w:rsidRPr="00BD1ABF">
        <w:rPr>
          <w:rFonts w:ascii="Times New Roman" w:hAnsi="Times New Roman" w:cs="Times New Roman"/>
          <w:color w:val="000000"/>
          <w:sz w:val="24"/>
          <w:szCs w:val="24"/>
          <w:lang w:eastAsia="hr-HR" w:bidi="hr-HR"/>
        </w:rPr>
        <w:t xml:space="preserve">, </w:t>
      </w:r>
      <w:r w:rsidR="002154A0">
        <w:rPr>
          <w:rFonts w:ascii="Times New Roman" w:hAnsi="Times New Roman" w:cs="Times New Roman"/>
          <w:color w:val="000000"/>
          <w:sz w:val="24"/>
          <w:szCs w:val="24"/>
          <w:lang w:eastAsia="hr-HR" w:bidi="hr-HR"/>
        </w:rPr>
        <w:t xml:space="preserve"> </w:t>
      </w:r>
      <w:r w:rsidR="00E27800" w:rsidRPr="00BD1ABF">
        <w:rPr>
          <w:rFonts w:ascii="Times New Roman" w:hAnsi="Times New Roman" w:cs="Times New Roman"/>
          <w:color w:val="000000"/>
          <w:sz w:val="24"/>
          <w:szCs w:val="24"/>
          <w:lang w:eastAsia="hr-HR" w:bidi="hr-HR"/>
        </w:rPr>
        <w:t>k.o. Šestine, vlasništvo dužnosnikove supruge.</w:t>
      </w:r>
      <w:r w:rsidR="002C5F27" w:rsidRPr="00BD1ABF">
        <w:rPr>
          <w:rFonts w:ascii="Times New Roman" w:hAnsi="Times New Roman" w:cs="Times New Roman"/>
          <w:color w:val="000000"/>
          <w:sz w:val="24"/>
          <w:szCs w:val="24"/>
          <w:lang w:eastAsia="hr-HR" w:bidi="hr-HR"/>
        </w:rPr>
        <w:t xml:space="preserve"> </w:t>
      </w:r>
    </w:p>
    <w:p w:rsidR="002C5F27" w:rsidRPr="00BD1ABF" w:rsidRDefault="005A77A8" w:rsidP="002C5F27">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Nadalje, Povjerenstvo je neposrednim uvidom u Informatički sustav Porezne uprave utvrdilo kako je dužnosnik Milorad Pupovac stekao nekretninu - poljoprivredno zemljište, zemljište izvan granica građevinskog područja, na temelju rješenja o nasljeđivanju, poslovni br. </w:t>
      </w:r>
      <w:r w:rsidR="00845116">
        <w:rPr>
          <w:rFonts w:ascii="Times New Roman" w:hAnsi="Times New Roman" w:cs="Times New Roman"/>
          <w:color w:val="000000"/>
          <w:sz w:val="24"/>
          <w:szCs w:val="24"/>
          <w:lang w:eastAsia="hr-HR" w:bidi="hr-HR"/>
        </w:rPr>
        <w:t>O-</w:t>
      </w:r>
      <w:r w:rsidRPr="00BD1ABF">
        <w:rPr>
          <w:rFonts w:ascii="Times New Roman" w:hAnsi="Times New Roman" w:cs="Times New Roman"/>
          <w:color w:val="000000"/>
          <w:sz w:val="24"/>
          <w:szCs w:val="24"/>
          <w:lang w:eastAsia="hr-HR" w:bidi="hr-HR"/>
        </w:rPr>
        <w:t xml:space="preserve">359/09, koje se nalazi na području k.o. Ceranje, kat. </w:t>
      </w:r>
      <w:r w:rsidR="002154A0" w:rsidRPr="00BD1ABF">
        <w:rPr>
          <w:rFonts w:ascii="Times New Roman" w:hAnsi="Times New Roman" w:cs="Times New Roman"/>
          <w:color w:val="000000"/>
          <w:sz w:val="24"/>
          <w:szCs w:val="24"/>
          <w:lang w:eastAsia="hr-HR" w:bidi="hr-HR"/>
        </w:rPr>
        <w:t>Č</w:t>
      </w:r>
      <w:r w:rsidRPr="00BD1ABF">
        <w:rPr>
          <w:rFonts w:ascii="Times New Roman" w:hAnsi="Times New Roman" w:cs="Times New Roman"/>
          <w:color w:val="000000"/>
          <w:sz w:val="24"/>
          <w:szCs w:val="24"/>
          <w:lang w:eastAsia="hr-HR" w:bidi="hr-HR"/>
        </w:rPr>
        <w:t>estica</w:t>
      </w:r>
      <w:r w:rsidR="002154A0">
        <w:rPr>
          <w:rFonts w:ascii="Times New Roman" w:hAnsi="Times New Roman" w:cs="Times New Roman"/>
          <w:color w:val="000000"/>
          <w:sz w:val="24"/>
          <w:szCs w:val="24"/>
          <w:lang w:eastAsia="hr-HR" w:bidi="hr-HR"/>
        </w:rPr>
        <w:t xml:space="preserve"> </w:t>
      </w:r>
      <w:r w:rsidR="002154A0"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za koje je 21. srpnja 2012. g. izdano porezno rješenje, dok je </w:t>
      </w:r>
      <w:r w:rsidR="00F45C83" w:rsidRPr="00BD1ABF">
        <w:rPr>
          <w:rFonts w:ascii="Times New Roman" w:hAnsi="Times New Roman" w:cs="Times New Roman"/>
          <w:color w:val="000000"/>
          <w:sz w:val="24"/>
          <w:szCs w:val="24"/>
          <w:lang w:eastAsia="hr-HR" w:bidi="hr-HR"/>
        </w:rPr>
        <w:t xml:space="preserve">supruga dužnosnika </w:t>
      </w:r>
      <w:r w:rsidRPr="00BD1ABF">
        <w:rPr>
          <w:rFonts w:ascii="Times New Roman" w:hAnsi="Times New Roman" w:cs="Times New Roman"/>
          <w:color w:val="000000"/>
          <w:sz w:val="24"/>
          <w:szCs w:val="24"/>
          <w:lang w:eastAsia="hr-HR" w:bidi="hr-HR"/>
        </w:rPr>
        <w:t xml:space="preserve">stekla nekretninu - poljoprivredno zemljište, zemljište izvan granica građevinskog područja, na temelju rješenja o nasljeđivanju </w:t>
      </w:r>
      <w:r w:rsidR="002C5F27" w:rsidRPr="00BD1ABF">
        <w:rPr>
          <w:rFonts w:ascii="Times New Roman" w:hAnsi="Times New Roman" w:cs="Times New Roman"/>
          <w:color w:val="000000"/>
          <w:sz w:val="24"/>
          <w:szCs w:val="24"/>
          <w:lang w:eastAsia="hr-HR" w:bidi="hr-HR"/>
        </w:rPr>
        <w:t xml:space="preserve">iz 2018.g. </w:t>
      </w:r>
      <w:r w:rsidRPr="00BD1ABF">
        <w:rPr>
          <w:rFonts w:ascii="Times New Roman" w:hAnsi="Times New Roman" w:cs="Times New Roman"/>
          <w:color w:val="000000"/>
          <w:sz w:val="24"/>
          <w:szCs w:val="24"/>
          <w:lang w:eastAsia="hr-HR" w:bidi="hr-HR"/>
        </w:rPr>
        <w:t>iza smrti oca</w:t>
      </w:r>
      <w:r w:rsidR="002C5F27" w:rsidRPr="00BD1ABF">
        <w:rPr>
          <w:rFonts w:ascii="Times New Roman" w:hAnsi="Times New Roman" w:cs="Times New Roman"/>
          <w:color w:val="000000"/>
          <w:sz w:val="24"/>
          <w:szCs w:val="24"/>
          <w:lang w:eastAsia="hr-HR" w:bidi="hr-HR"/>
        </w:rPr>
        <w:t xml:space="preserve">, koja </w:t>
      </w:r>
      <w:r w:rsidRPr="00BD1ABF">
        <w:rPr>
          <w:rFonts w:ascii="Times New Roman" w:hAnsi="Times New Roman" w:cs="Times New Roman"/>
          <w:color w:val="000000"/>
          <w:sz w:val="24"/>
          <w:szCs w:val="24"/>
          <w:lang w:eastAsia="hr-HR" w:bidi="hr-HR"/>
        </w:rPr>
        <w:t xml:space="preserve">se nalazi na području k.o. Velika Popina, kat. čestica </w:t>
      </w:r>
      <w:r w:rsidR="002154A0"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zk. </w:t>
      </w:r>
      <w:r w:rsidR="002154A0">
        <w:rPr>
          <w:rFonts w:ascii="Times New Roman" w:hAnsi="Times New Roman" w:cs="Times New Roman"/>
          <w:color w:val="000000"/>
          <w:sz w:val="24"/>
          <w:szCs w:val="24"/>
          <w:lang w:eastAsia="hr-HR" w:bidi="hr-HR"/>
        </w:rPr>
        <w:t>u</w:t>
      </w:r>
      <w:r w:rsidRPr="00BD1ABF">
        <w:rPr>
          <w:rFonts w:ascii="Times New Roman" w:hAnsi="Times New Roman" w:cs="Times New Roman"/>
          <w:color w:val="000000"/>
          <w:sz w:val="24"/>
          <w:szCs w:val="24"/>
          <w:lang w:eastAsia="hr-HR" w:bidi="hr-HR"/>
        </w:rPr>
        <w:t>l</w:t>
      </w:r>
      <w:r w:rsidR="002154A0">
        <w:rPr>
          <w:rFonts w:ascii="Times New Roman" w:hAnsi="Times New Roman" w:cs="Times New Roman"/>
          <w:color w:val="000000"/>
          <w:sz w:val="24"/>
          <w:szCs w:val="24"/>
          <w:lang w:eastAsia="hr-HR" w:bidi="hr-HR"/>
        </w:rPr>
        <w:t xml:space="preserve">  </w:t>
      </w:r>
      <w:r w:rsidRPr="002154A0">
        <w:rPr>
          <w:rFonts w:ascii="Times New Roman" w:hAnsi="Times New Roman" w:cs="Times New Roman"/>
          <w:color w:val="000000"/>
          <w:sz w:val="24"/>
          <w:szCs w:val="24"/>
          <w:highlight w:val="black"/>
          <w:lang w:eastAsia="hr-HR" w:bidi="hr-HR"/>
        </w:rPr>
        <w:t>.</w:t>
      </w:r>
      <w:r w:rsidR="002154A0" w:rsidRPr="002154A0">
        <w:rPr>
          <w:rFonts w:ascii="Times New Roman" w:hAnsi="Times New Roman" w:cs="Times New Roman"/>
          <w:color w:val="000000"/>
          <w:sz w:val="24"/>
          <w:szCs w:val="24"/>
          <w:highlight w:val="black"/>
          <w:lang w:eastAsia="hr-HR" w:bidi="hr-HR"/>
        </w:rPr>
        <w:t>.....</w:t>
      </w:r>
      <w:r w:rsidRPr="002154A0">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w:t>
      </w:r>
      <w:r w:rsidR="00E27800" w:rsidRPr="00BD1ABF">
        <w:rPr>
          <w:rFonts w:ascii="Times New Roman" w:hAnsi="Times New Roman" w:cs="Times New Roman"/>
          <w:color w:val="000000"/>
          <w:sz w:val="24"/>
          <w:szCs w:val="24"/>
          <w:lang w:eastAsia="hr-HR" w:bidi="hr-HR"/>
        </w:rPr>
        <w:t>Dužnosnik navedene nekretnine nije naveo u izvješću u imovinskom stanju povodom promjene iste</w:t>
      </w:r>
      <w:r w:rsidR="00BB5A61" w:rsidRPr="00BD1ABF">
        <w:rPr>
          <w:rFonts w:ascii="Times New Roman" w:hAnsi="Times New Roman" w:cs="Times New Roman"/>
          <w:color w:val="000000"/>
          <w:sz w:val="24"/>
          <w:szCs w:val="24"/>
          <w:lang w:eastAsia="hr-HR" w:bidi="hr-HR"/>
        </w:rPr>
        <w:t xml:space="preserve">kom godina u kojima su stečene, </w:t>
      </w:r>
      <w:r w:rsidR="005636B1" w:rsidRPr="00BD1ABF">
        <w:rPr>
          <w:rFonts w:ascii="Times New Roman" w:hAnsi="Times New Roman" w:cs="Times New Roman"/>
          <w:color w:val="000000"/>
          <w:sz w:val="24"/>
          <w:szCs w:val="24"/>
          <w:lang w:eastAsia="hr-HR" w:bidi="hr-HR"/>
        </w:rPr>
        <w:t>već je navedene nekretnine naveo u izvješću koje je podnio 23. siječnja 2020.g.</w:t>
      </w:r>
      <w:r w:rsidR="002C5F27" w:rsidRPr="00BD1ABF">
        <w:rPr>
          <w:rFonts w:ascii="Times New Roman" w:hAnsi="Times New Roman" w:cs="Times New Roman"/>
          <w:color w:val="000000"/>
          <w:sz w:val="24"/>
          <w:szCs w:val="24"/>
          <w:lang w:eastAsia="hr-HR" w:bidi="hr-HR"/>
        </w:rPr>
        <w:t xml:space="preserve"> </w:t>
      </w:r>
    </w:p>
    <w:p w:rsidR="00985566" w:rsidRDefault="005A77A8"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Neposrednim uvidom u evidenciju vozila Ministarstva unutarnjih poslova utvrđeno je da </w:t>
      </w:r>
      <w:r w:rsidR="00493A7C" w:rsidRPr="00BD1ABF">
        <w:rPr>
          <w:rFonts w:ascii="Times New Roman" w:hAnsi="Times New Roman" w:cs="Times New Roman"/>
          <w:color w:val="000000"/>
          <w:sz w:val="24"/>
          <w:szCs w:val="24"/>
          <w:lang w:eastAsia="hr-HR" w:bidi="hr-HR"/>
        </w:rPr>
        <w:t>je supruga</w:t>
      </w:r>
      <w:r w:rsidRPr="00BD1ABF">
        <w:rPr>
          <w:rFonts w:ascii="Times New Roman" w:hAnsi="Times New Roman" w:cs="Times New Roman"/>
          <w:color w:val="000000"/>
          <w:sz w:val="24"/>
          <w:szCs w:val="24"/>
          <w:lang w:eastAsia="hr-HR" w:bidi="hr-HR"/>
        </w:rPr>
        <w:t xml:space="preserve"> dužnosnika </w:t>
      </w:r>
      <w:r w:rsidR="00493A7C" w:rsidRPr="00BD1ABF">
        <w:rPr>
          <w:rFonts w:ascii="Times New Roman" w:hAnsi="Times New Roman" w:cs="Times New Roman"/>
          <w:color w:val="000000"/>
          <w:sz w:val="24"/>
          <w:szCs w:val="24"/>
          <w:lang w:eastAsia="hr-HR" w:bidi="hr-HR"/>
        </w:rPr>
        <w:t>vlasnica</w:t>
      </w:r>
      <w:r w:rsidRPr="00BD1ABF">
        <w:rPr>
          <w:rFonts w:ascii="Times New Roman" w:hAnsi="Times New Roman" w:cs="Times New Roman"/>
          <w:color w:val="000000"/>
          <w:sz w:val="24"/>
          <w:szCs w:val="24"/>
          <w:lang w:eastAsia="hr-HR" w:bidi="hr-HR"/>
        </w:rPr>
        <w:t xml:space="preserve"> automobila, marke Citroen, </w:t>
      </w:r>
      <w:r w:rsidRPr="00BD1ABF">
        <w:rPr>
          <w:rFonts w:ascii="Times New Roman" w:hAnsi="Times New Roman" w:cs="Times New Roman"/>
          <w:color w:val="000000"/>
          <w:sz w:val="24"/>
          <w:szCs w:val="24"/>
          <w:lang w:bidi="en-US"/>
        </w:rPr>
        <w:t xml:space="preserve">tip </w:t>
      </w:r>
      <w:r w:rsidRPr="00BD1ABF">
        <w:rPr>
          <w:rFonts w:ascii="Times New Roman" w:hAnsi="Times New Roman" w:cs="Times New Roman"/>
          <w:color w:val="000000"/>
          <w:sz w:val="24"/>
          <w:szCs w:val="24"/>
          <w:lang w:eastAsia="hr-HR" w:bidi="hr-HR"/>
        </w:rPr>
        <w:t>C3, model 1,4 I, god. proizvodanja 2006., snage 54, datum stjecanja 27. veljače 2007.g.</w:t>
      </w:r>
      <w:r w:rsidR="00E27800" w:rsidRPr="00BD1ABF">
        <w:rPr>
          <w:rFonts w:ascii="Times New Roman" w:hAnsi="Times New Roman" w:cs="Times New Roman"/>
          <w:color w:val="000000"/>
          <w:sz w:val="24"/>
          <w:szCs w:val="24"/>
          <w:lang w:eastAsia="hr-HR" w:bidi="hr-HR"/>
        </w:rPr>
        <w:t xml:space="preserve"> </w:t>
      </w:r>
    </w:p>
    <w:p w:rsidR="00BD1ABF" w:rsidRDefault="005A77A8"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lastRenderedPageBreak/>
        <w:t>Uvidom u dobivene podatke od Središnjeg klirinško</w:t>
      </w:r>
      <w:r w:rsidR="009628EC" w:rsidRPr="00BD1ABF">
        <w:rPr>
          <w:rFonts w:ascii="Times New Roman" w:hAnsi="Times New Roman" w:cs="Times New Roman"/>
          <w:color w:val="000000"/>
          <w:sz w:val="24"/>
          <w:szCs w:val="24"/>
          <w:lang w:eastAsia="hr-HR" w:bidi="hr-HR"/>
        </w:rPr>
        <w:t xml:space="preserve">g depozitamog društva d.d. utvrđeno je da je </w:t>
      </w:r>
      <w:r w:rsidR="00F45C83" w:rsidRPr="00BD1ABF">
        <w:rPr>
          <w:rFonts w:ascii="Times New Roman" w:hAnsi="Times New Roman" w:cs="Times New Roman"/>
          <w:color w:val="000000"/>
          <w:sz w:val="24"/>
          <w:szCs w:val="24"/>
          <w:lang w:eastAsia="hr-HR" w:bidi="hr-HR"/>
        </w:rPr>
        <w:t>supruga dužnosnika vlasn</w:t>
      </w:r>
      <w:r w:rsidR="00493A7C" w:rsidRPr="00BD1ABF">
        <w:rPr>
          <w:rFonts w:ascii="Times New Roman" w:hAnsi="Times New Roman" w:cs="Times New Roman"/>
          <w:color w:val="000000"/>
          <w:sz w:val="24"/>
          <w:szCs w:val="24"/>
          <w:lang w:eastAsia="hr-HR" w:bidi="hr-HR"/>
        </w:rPr>
        <w:t>i</w:t>
      </w:r>
      <w:r w:rsidR="00F45C83" w:rsidRPr="00BD1ABF">
        <w:rPr>
          <w:rFonts w:ascii="Times New Roman" w:hAnsi="Times New Roman" w:cs="Times New Roman"/>
          <w:color w:val="000000"/>
          <w:sz w:val="24"/>
          <w:szCs w:val="24"/>
          <w:lang w:eastAsia="hr-HR" w:bidi="hr-HR"/>
        </w:rPr>
        <w:t>ca</w:t>
      </w:r>
      <w:r w:rsidRPr="00BD1ABF">
        <w:rPr>
          <w:rFonts w:ascii="Times New Roman" w:hAnsi="Times New Roman" w:cs="Times New Roman"/>
          <w:color w:val="000000"/>
          <w:sz w:val="24"/>
          <w:szCs w:val="24"/>
          <w:lang w:eastAsia="hr-HR" w:bidi="hr-HR"/>
        </w:rPr>
        <w:t xml:space="preserve"> 69 redovnih dionica trgovačkog društva HT d.d. </w:t>
      </w:r>
      <w:r w:rsidR="00E27800" w:rsidRPr="00BD1ABF">
        <w:rPr>
          <w:rFonts w:ascii="Times New Roman" w:hAnsi="Times New Roman" w:cs="Times New Roman"/>
          <w:color w:val="000000"/>
          <w:sz w:val="24"/>
          <w:szCs w:val="24"/>
          <w:lang w:eastAsia="hr-HR" w:bidi="hr-HR"/>
        </w:rPr>
        <w:t>D</w:t>
      </w:r>
      <w:r w:rsidR="007308ED" w:rsidRPr="00BD1ABF">
        <w:rPr>
          <w:rFonts w:ascii="Times New Roman" w:hAnsi="Times New Roman" w:cs="Times New Roman"/>
          <w:color w:val="000000"/>
          <w:sz w:val="24"/>
          <w:szCs w:val="24"/>
          <w:lang w:eastAsia="hr-HR" w:bidi="hr-HR"/>
        </w:rPr>
        <w:t xml:space="preserve">užnosnik nije u </w:t>
      </w:r>
      <w:r w:rsidR="00E27800" w:rsidRPr="00BD1ABF">
        <w:rPr>
          <w:rFonts w:ascii="Times New Roman" w:hAnsi="Times New Roman" w:cs="Times New Roman"/>
          <w:color w:val="000000"/>
          <w:sz w:val="24"/>
          <w:szCs w:val="24"/>
          <w:lang w:eastAsia="hr-HR" w:bidi="hr-HR"/>
        </w:rPr>
        <w:t xml:space="preserve">podnesenim </w:t>
      </w:r>
      <w:r w:rsidR="007308ED" w:rsidRPr="00BD1ABF">
        <w:rPr>
          <w:rFonts w:ascii="Times New Roman" w:hAnsi="Times New Roman" w:cs="Times New Roman"/>
          <w:color w:val="000000"/>
          <w:sz w:val="24"/>
          <w:szCs w:val="24"/>
          <w:lang w:eastAsia="hr-HR" w:bidi="hr-HR"/>
        </w:rPr>
        <w:t>izvješćima koja je podnosio P</w:t>
      </w:r>
      <w:r w:rsidR="00C54560" w:rsidRPr="00BD1ABF">
        <w:rPr>
          <w:rFonts w:ascii="Times New Roman" w:hAnsi="Times New Roman" w:cs="Times New Roman"/>
          <w:color w:val="000000"/>
          <w:sz w:val="24"/>
          <w:szCs w:val="24"/>
          <w:lang w:eastAsia="hr-HR" w:bidi="hr-HR"/>
        </w:rPr>
        <w:t>ovjerenstvu</w:t>
      </w:r>
      <w:r w:rsidR="00C20CA9" w:rsidRPr="00BD1ABF">
        <w:rPr>
          <w:rFonts w:ascii="Times New Roman" w:hAnsi="Times New Roman" w:cs="Times New Roman"/>
          <w:color w:val="000000"/>
          <w:sz w:val="24"/>
          <w:szCs w:val="24"/>
          <w:lang w:eastAsia="hr-HR" w:bidi="hr-HR"/>
        </w:rPr>
        <w:t xml:space="preserve"> navodio da je njegova supruga </w:t>
      </w:r>
      <w:r w:rsidR="00E27800" w:rsidRPr="00BD1ABF">
        <w:rPr>
          <w:rFonts w:ascii="Times New Roman" w:hAnsi="Times New Roman" w:cs="Times New Roman"/>
          <w:color w:val="000000"/>
          <w:sz w:val="24"/>
          <w:szCs w:val="24"/>
          <w:lang w:eastAsia="hr-HR" w:bidi="hr-HR"/>
        </w:rPr>
        <w:t xml:space="preserve">vlasnik navedenog vozila niti dionica. </w:t>
      </w:r>
    </w:p>
    <w:p w:rsidR="00BD1ABF" w:rsidRDefault="00D31124"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Slijedom navedenog, usporedbom podataka iz podnesenog izvješća o imovinskom stanju dužnosnika i podataka prikupljenih od nadležnih tijela u Republici Hrvatskoj utvrđen je nesklad između prijavljenih i prikupljenih podataka u pogl</w:t>
      </w:r>
      <w:r w:rsidR="005636B1" w:rsidRPr="00BD1ABF">
        <w:rPr>
          <w:rFonts w:ascii="Times New Roman" w:hAnsi="Times New Roman" w:cs="Times New Roman"/>
          <w:color w:val="000000"/>
          <w:sz w:val="24"/>
          <w:szCs w:val="24"/>
          <w:lang w:eastAsia="hr-HR" w:bidi="hr-HR"/>
        </w:rPr>
        <w:t xml:space="preserve">edu plaće </w:t>
      </w:r>
      <w:r w:rsidR="002C5F27" w:rsidRPr="00BD1ABF">
        <w:rPr>
          <w:rFonts w:ascii="Times New Roman" w:hAnsi="Times New Roman" w:cs="Times New Roman"/>
          <w:color w:val="000000"/>
          <w:sz w:val="24"/>
          <w:szCs w:val="24"/>
          <w:lang w:eastAsia="hr-HR" w:bidi="hr-HR"/>
        </w:rPr>
        <w:t>dužnosnikove supruge</w:t>
      </w:r>
      <w:r w:rsidR="005636B1" w:rsidRPr="00BD1ABF">
        <w:rPr>
          <w:rFonts w:ascii="Times New Roman" w:hAnsi="Times New Roman" w:cs="Times New Roman"/>
          <w:color w:val="000000"/>
          <w:sz w:val="24"/>
          <w:szCs w:val="24"/>
          <w:lang w:eastAsia="hr-HR" w:bidi="hr-HR"/>
        </w:rPr>
        <w:t xml:space="preserve"> na godišnjoj razini, drugih primitaka </w:t>
      </w:r>
      <w:r w:rsidR="00845116" w:rsidRPr="00BD1ABF">
        <w:rPr>
          <w:rFonts w:ascii="Times New Roman" w:hAnsi="Times New Roman" w:cs="Times New Roman"/>
          <w:color w:val="000000"/>
          <w:sz w:val="24"/>
          <w:szCs w:val="24"/>
          <w:lang w:eastAsia="hr-HR" w:bidi="hr-HR"/>
        </w:rPr>
        <w:t>supruge</w:t>
      </w:r>
      <w:r w:rsidR="005636B1" w:rsidRPr="00BD1ABF">
        <w:rPr>
          <w:rFonts w:ascii="Times New Roman" w:hAnsi="Times New Roman" w:cs="Times New Roman"/>
          <w:color w:val="000000"/>
          <w:sz w:val="24"/>
          <w:szCs w:val="24"/>
          <w:lang w:eastAsia="hr-HR" w:bidi="hr-HR"/>
        </w:rPr>
        <w:t>, nekretnina</w:t>
      </w:r>
      <w:r w:rsidR="002C5F27" w:rsidRPr="00BD1ABF">
        <w:rPr>
          <w:rFonts w:ascii="Times New Roman" w:hAnsi="Times New Roman" w:cs="Times New Roman"/>
          <w:color w:val="000000"/>
          <w:sz w:val="24"/>
          <w:szCs w:val="24"/>
          <w:lang w:eastAsia="hr-HR" w:bidi="hr-HR"/>
        </w:rPr>
        <w:t xml:space="preserve"> u vlasništvu dužnosnika i njegove supruge</w:t>
      </w:r>
      <w:r w:rsidR="005636B1" w:rsidRPr="00BD1ABF">
        <w:rPr>
          <w:rFonts w:ascii="Times New Roman" w:hAnsi="Times New Roman" w:cs="Times New Roman"/>
          <w:color w:val="000000"/>
          <w:sz w:val="24"/>
          <w:szCs w:val="24"/>
          <w:lang w:eastAsia="hr-HR" w:bidi="hr-HR"/>
        </w:rPr>
        <w:t xml:space="preserve"> pokretnina </w:t>
      </w:r>
      <w:r w:rsidR="002C5F27" w:rsidRPr="00BD1ABF">
        <w:rPr>
          <w:rFonts w:ascii="Times New Roman" w:hAnsi="Times New Roman" w:cs="Times New Roman"/>
          <w:color w:val="000000"/>
          <w:sz w:val="24"/>
          <w:szCs w:val="24"/>
          <w:lang w:eastAsia="hr-HR" w:bidi="hr-HR"/>
        </w:rPr>
        <w:t xml:space="preserve">u vlasništvu supruge </w:t>
      </w:r>
      <w:r w:rsidR="005636B1" w:rsidRPr="00BD1ABF">
        <w:rPr>
          <w:rFonts w:ascii="Times New Roman" w:hAnsi="Times New Roman" w:cs="Times New Roman"/>
          <w:color w:val="000000"/>
          <w:sz w:val="24"/>
          <w:szCs w:val="24"/>
          <w:lang w:eastAsia="hr-HR" w:bidi="hr-HR"/>
        </w:rPr>
        <w:t xml:space="preserve">koje se upisuju u javni registar te poslovnih udjela </w:t>
      </w:r>
      <w:r w:rsidR="002C5F27" w:rsidRPr="00BD1ABF">
        <w:rPr>
          <w:rFonts w:ascii="Times New Roman" w:hAnsi="Times New Roman" w:cs="Times New Roman"/>
          <w:color w:val="000000"/>
          <w:sz w:val="24"/>
          <w:szCs w:val="24"/>
          <w:lang w:eastAsia="hr-HR" w:bidi="hr-HR"/>
        </w:rPr>
        <w:t xml:space="preserve">u </w:t>
      </w:r>
      <w:r w:rsidR="005636B1" w:rsidRPr="00BD1ABF">
        <w:rPr>
          <w:rFonts w:ascii="Times New Roman" w:hAnsi="Times New Roman" w:cs="Times New Roman"/>
          <w:color w:val="000000"/>
          <w:sz w:val="24"/>
          <w:szCs w:val="24"/>
          <w:lang w:eastAsia="hr-HR" w:bidi="hr-HR"/>
        </w:rPr>
        <w:t>poslovnim subjektima</w:t>
      </w:r>
      <w:r w:rsidR="002C5F27" w:rsidRPr="00BD1ABF">
        <w:rPr>
          <w:rFonts w:ascii="Times New Roman" w:hAnsi="Times New Roman" w:cs="Times New Roman"/>
          <w:color w:val="000000"/>
          <w:sz w:val="24"/>
          <w:szCs w:val="24"/>
          <w:lang w:eastAsia="hr-HR" w:bidi="hr-HR"/>
        </w:rPr>
        <w:t xml:space="preserve"> u vlasništvu supruge</w:t>
      </w:r>
      <w:r w:rsidR="005636B1" w:rsidRPr="00BD1ABF">
        <w:rPr>
          <w:rFonts w:ascii="Times New Roman" w:hAnsi="Times New Roman" w:cs="Times New Roman"/>
          <w:color w:val="000000"/>
          <w:sz w:val="24"/>
          <w:szCs w:val="24"/>
          <w:lang w:eastAsia="hr-HR" w:bidi="hr-HR"/>
        </w:rPr>
        <w:t>.</w:t>
      </w:r>
      <w:r w:rsidR="00BD1ABF">
        <w:rPr>
          <w:rFonts w:ascii="Times New Roman" w:hAnsi="Times New Roman" w:cs="Times New Roman"/>
          <w:color w:val="000000"/>
          <w:sz w:val="24"/>
          <w:szCs w:val="24"/>
          <w:lang w:eastAsia="hr-HR" w:bidi="hr-HR"/>
        </w:rPr>
        <w:t xml:space="preserve"> </w:t>
      </w:r>
    </w:p>
    <w:p w:rsidR="00BD1ABF" w:rsidRDefault="005636B1"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S</w:t>
      </w:r>
      <w:r w:rsidR="00D31124" w:rsidRPr="00BD1ABF">
        <w:rPr>
          <w:rFonts w:ascii="Times New Roman" w:hAnsi="Times New Roman" w:cs="Times New Roman"/>
          <w:color w:val="000000"/>
          <w:sz w:val="24"/>
          <w:szCs w:val="24"/>
          <w:lang w:eastAsia="hr-HR" w:bidi="hr-HR"/>
        </w:rPr>
        <w:t>toga je Povjerenstvo zaključkom Broj: 711-I-</w:t>
      </w:r>
      <w:r w:rsidR="00A428F1" w:rsidRPr="00BD1ABF">
        <w:rPr>
          <w:rFonts w:ascii="Times New Roman" w:hAnsi="Times New Roman" w:cs="Times New Roman"/>
          <w:color w:val="000000"/>
          <w:sz w:val="24"/>
          <w:szCs w:val="24"/>
          <w:lang w:eastAsia="hr-HR" w:bidi="hr-HR"/>
        </w:rPr>
        <w:t>1991</w:t>
      </w:r>
      <w:r w:rsidR="00D31124" w:rsidRPr="00BD1ABF">
        <w:rPr>
          <w:rFonts w:ascii="Times New Roman" w:hAnsi="Times New Roman" w:cs="Times New Roman"/>
          <w:color w:val="000000"/>
          <w:sz w:val="24"/>
          <w:szCs w:val="24"/>
          <w:lang w:eastAsia="hr-HR" w:bidi="hr-HR"/>
        </w:rPr>
        <w:t>-</w:t>
      </w:r>
      <w:r w:rsidR="00A428F1" w:rsidRPr="00BD1ABF">
        <w:rPr>
          <w:rFonts w:ascii="Times New Roman" w:hAnsi="Times New Roman" w:cs="Times New Roman"/>
          <w:color w:val="000000"/>
          <w:sz w:val="24"/>
          <w:szCs w:val="24"/>
          <w:lang w:eastAsia="hr-HR" w:bidi="hr-HR"/>
        </w:rPr>
        <w:t>Rp</w:t>
      </w:r>
      <w:r w:rsidR="00D31124" w:rsidRPr="00BD1ABF">
        <w:rPr>
          <w:rFonts w:ascii="Times New Roman" w:hAnsi="Times New Roman" w:cs="Times New Roman"/>
          <w:color w:val="000000"/>
          <w:sz w:val="24"/>
          <w:szCs w:val="24"/>
          <w:lang w:eastAsia="hr-HR" w:bidi="hr-HR"/>
        </w:rPr>
        <w:t>-</w:t>
      </w:r>
      <w:r w:rsidR="00A428F1" w:rsidRPr="00BD1ABF">
        <w:rPr>
          <w:rFonts w:ascii="Times New Roman" w:hAnsi="Times New Roman" w:cs="Times New Roman"/>
          <w:color w:val="000000"/>
          <w:sz w:val="24"/>
          <w:szCs w:val="24"/>
          <w:lang w:eastAsia="hr-HR" w:bidi="hr-HR"/>
        </w:rPr>
        <w:t>2</w:t>
      </w:r>
      <w:r w:rsidR="00D31124" w:rsidRPr="00BD1ABF">
        <w:rPr>
          <w:rFonts w:ascii="Times New Roman" w:hAnsi="Times New Roman" w:cs="Times New Roman"/>
          <w:color w:val="000000"/>
          <w:sz w:val="24"/>
          <w:szCs w:val="24"/>
          <w:lang w:eastAsia="hr-HR" w:bidi="hr-HR"/>
        </w:rPr>
        <w:t>/19-0</w:t>
      </w:r>
      <w:r w:rsidR="00A428F1" w:rsidRPr="00BD1ABF">
        <w:rPr>
          <w:rFonts w:ascii="Times New Roman" w:hAnsi="Times New Roman" w:cs="Times New Roman"/>
          <w:color w:val="000000"/>
          <w:sz w:val="24"/>
          <w:szCs w:val="24"/>
          <w:lang w:eastAsia="hr-HR" w:bidi="hr-HR"/>
        </w:rPr>
        <w:t>2</w:t>
      </w:r>
      <w:r w:rsidR="00D31124" w:rsidRPr="00BD1ABF">
        <w:rPr>
          <w:rFonts w:ascii="Times New Roman" w:hAnsi="Times New Roman" w:cs="Times New Roman"/>
          <w:color w:val="000000"/>
          <w:sz w:val="24"/>
          <w:szCs w:val="24"/>
          <w:lang w:eastAsia="hr-HR" w:bidi="hr-HR"/>
        </w:rPr>
        <w:t xml:space="preserve">-16 od </w:t>
      </w:r>
      <w:r w:rsidR="00A428F1" w:rsidRPr="00BD1ABF">
        <w:rPr>
          <w:rFonts w:ascii="Times New Roman" w:hAnsi="Times New Roman" w:cs="Times New Roman"/>
          <w:color w:val="000000"/>
          <w:sz w:val="24"/>
          <w:szCs w:val="24"/>
          <w:lang w:eastAsia="hr-HR" w:bidi="hr-HR"/>
        </w:rPr>
        <w:t>29. studenoga</w:t>
      </w:r>
      <w:r w:rsidR="00D31124" w:rsidRPr="00BD1ABF">
        <w:rPr>
          <w:rFonts w:ascii="Times New Roman" w:hAnsi="Times New Roman" w:cs="Times New Roman"/>
          <w:color w:val="000000"/>
          <w:sz w:val="24"/>
          <w:szCs w:val="24"/>
          <w:lang w:eastAsia="hr-HR" w:bidi="hr-HR"/>
        </w:rPr>
        <w:t xml:space="preserve"> 2019.g. pozvalo dužnosnika da se očituje o utvrđenom neskladu te da priloži odgovarajuću dokumentaciju i dokaze potrebne za usklađivanje prijavljene s imovinom utvrđenom </w:t>
      </w:r>
      <w:r w:rsidR="003432FA" w:rsidRPr="00BD1ABF">
        <w:rPr>
          <w:rFonts w:ascii="Times New Roman" w:hAnsi="Times New Roman" w:cs="Times New Roman"/>
          <w:color w:val="000000"/>
          <w:sz w:val="24"/>
          <w:szCs w:val="24"/>
          <w:lang w:eastAsia="hr-HR" w:bidi="hr-HR"/>
        </w:rPr>
        <w:t>u postupku redovite provjere.</w:t>
      </w:r>
      <w:r w:rsidR="00BD1ABF">
        <w:rPr>
          <w:rFonts w:ascii="Times New Roman" w:hAnsi="Times New Roman" w:cs="Times New Roman"/>
          <w:color w:val="000000"/>
          <w:sz w:val="24"/>
          <w:szCs w:val="24"/>
          <w:lang w:eastAsia="hr-HR" w:bidi="hr-HR"/>
        </w:rPr>
        <w:t xml:space="preserve">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 xml:space="preserve">Dužnosniku je navedeni zaključak dostavljen dana </w:t>
      </w:r>
      <w:r w:rsidR="00A428F1" w:rsidRPr="00BD1ABF">
        <w:rPr>
          <w:rFonts w:ascii="Times New Roman" w:hAnsi="Times New Roman" w:cs="Times New Roman"/>
          <w:sz w:val="24"/>
          <w:szCs w:val="24"/>
        </w:rPr>
        <w:t>16. prosinca</w:t>
      </w:r>
      <w:r w:rsidRPr="00BD1ABF">
        <w:rPr>
          <w:rFonts w:ascii="Times New Roman" w:hAnsi="Times New Roman" w:cs="Times New Roman"/>
          <w:sz w:val="24"/>
          <w:szCs w:val="24"/>
        </w:rPr>
        <w:t xml:space="preserve"> 2019.g. te se dužnosnik očitovao na zaključak dana </w:t>
      </w:r>
      <w:r w:rsidR="00A428F1" w:rsidRPr="00BD1ABF">
        <w:rPr>
          <w:rFonts w:ascii="Times New Roman" w:hAnsi="Times New Roman" w:cs="Times New Roman"/>
          <w:sz w:val="24"/>
          <w:szCs w:val="24"/>
        </w:rPr>
        <w:t>30. prosinca</w:t>
      </w:r>
      <w:r w:rsidR="003432FA" w:rsidRPr="00BD1ABF">
        <w:rPr>
          <w:rFonts w:ascii="Times New Roman" w:hAnsi="Times New Roman" w:cs="Times New Roman"/>
          <w:sz w:val="24"/>
          <w:szCs w:val="24"/>
        </w:rPr>
        <w:t xml:space="preserve"> 2019.g.</w:t>
      </w:r>
      <w:r w:rsidR="00BD1ABF">
        <w:rPr>
          <w:rFonts w:ascii="Times New Roman" w:hAnsi="Times New Roman" w:cs="Times New Roman"/>
          <w:sz w:val="24"/>
          <w:szCs w:val="24"/>
        </w:rPr>
        <w:t xml:space="preserve"> </w:t>
      </w:r>
    </w:p>
    <w:p w:rsidR="00BD1ABF" w:rsidRDefault="00D31124"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sz w:val="24"/>
          <w:szCs w:val="24"/>
        </w:rPr>
        <w:t xml:space="preserve">U očitovanju dužnosnik </w:t>
      </w:r>
      <w:r w:rsidR="00A5495F" w:rsidRPr="00BD1ABF">
        <w:rPr>
          <w:rFonts w:ascii="Times New Roman" w:hAnsi="Times New Roman" w:cs="Times New Roman"/>
          <w:sz w:val="24"/>
          <w:szCs w:val="24"/>
        </w:rPr>
        <w:t xml:space="preserve">u pogledu utvrđene razlike u plaći </w:t>
      </w:r>
      <w:r w:rsidR="005636B1" w:rsidRPr="00BD1ABF">
        <w:rPr>
          <w:rFonts w:ascii="Times New Roman" w:hAnsi="Times New Roman" w:cs="Times New Roman"/>
          <w:color w:val="000000"/>
          <w:sz w:val="24"/>
          <w:szCs w:val="24"/>
          <w:lang w:eastAsia="hr-HR" w:bidi="hr-HR"/>
        </w:rPr>
        <w:t>s</w:t>
      </w:r>
      <w:r w:rsidR="00D14F83" w:rsidRPr="00BD1ABF">
        <w:rPr>
          <w:rFonts w:ascii="Times New Roman" w:hAnsi="Times New Roman" w:cs="Times New Roman"/>
          <w:color w:val="000000"/>
          <w:sz w:val="24"/>
          <w:szCs w:val="24"/>
          <w:lang w:eastAsia="hr-HR" w:bidi="hr-HR"/>
        </w:rPr>
        <w:t xml:space="preserve">upruge </w:t>
      </w:r>
      <w:r w:rsidRPr="00BD1ABF">
        <w:rPr>
          <w:rFonts w:ascii="Times New Roman" w:hAnsi="Times New Roman" w:cs="Times New Roman"/>
          <w:sz w:val="24"/>
          <w:szCs w:val="24"/>
        </w:rPr>
        <w:t xml:space="preserve">u bitnome navodi da je </w:t>
      </w:r>
      <w:r w:rsidR="00501736" w:rsidRPr="00BD1ABF">
        <w:rPr>
          <w:rFonts w:ascii="Times New Roman" w:hAnsi="Times New Roman" w:cs="Times New Roman"/>
          <w:sz w:val="24"/>
          <w:szCs w:val="24"/>
        </w:rPr>
        <w:t xml:space="preserve">u izvješću o imovinskom stanju iz svibnja 2011.g. omaškom propustio </w:t>
      </w:r>
      <w:r w:rsidR="00501736" w:rsidRPr="00BD1ABF">
        <w:rPr>
          <w:rFonts w:ascii="Times New Roman" w:hAnsi="Times New Roman" w:cs="Times New Roman"/>
          <w:color w:val="000000"/>
          <w:sz w:val="24"/>
          <w:szCs w:val="24"/>
          <w:lang w:eastAsia="hr-HR" w:bidi="hr-HR"/>
        </w:rPr>
        <w:t xml:space="preserve">prikazati podatke o imovini i primanjima supruge, već je naveo samo njezino ime, pri čemu navodi da je početkom 2012.g. naveo i njezinu plaću u iznosu od 214.000,00 kn. Navodi da je u plaću uračunao prihode od novinarskog rada za EPH i za </w:t>
      </w:r>
      <w:r w:rsidR="00501736" w:rsidRPr="00BD1ABF">
        <w:rPr>
          <w:rFonts w:ascii="Times New Roman" w:hAnsi="Times New Roman" w:cs="Times New Roman"/>
          <w:color w:val="000000"/>
          <w:sz w:val="24"/>
          <w:szCs w:val="24"/>
          <w:lang w:bidi="en-US"/>
        </w:rPr>
        <w:t xml:space="preserve">Voice of </w:t>
      </w:r>
      <w:r w:rsidR="00501736" w:rsidRPr="00BD1ABF">
        <w:rPr>
          <w:rFonts w:ascii="Times New Roman" w:hAnsi="Times New Roman" w:cs="Times New Roman"/>
          <w:color w:val="000000"/>
          <w:sz w:val="24"/>
          <w:szCs w:val="24"/>
          <w:lang w:eastAsia="hr-HR" w:bidi="hr-HR"/>
        </w:rPr>
        <w:t xml:space="preserve">America, za koju je radila od 1995.g. do kraja 2011.g. pa ih je </w:t>
      </w:r>
      <w:r w:rsidR="00501736" w:rsidRPr="00BD1ABF">
        <w:rPr>
          <w:rFonts w:ascii="Times New Roman" w:hAnsi="Times New Roman" w:cs="Times New Roman"/>
          <w:color w:val="000000"/>
          <w:sz w:val="24"/>
          <w:szCs w:val="24"/>
          <w:lang w:eastAsia="hr-HR" w:bidi="hr-HR"/>
        </w:rPr>
        <w:lastRenderedPageBreak/>
        <w:t xml:space="preserve">tretirao kao jedinstven prihod, te su isti na godišnjoj razini iznosili između 10.000,00 i 14.000,00 USD, a uplaćivani su u Banci Koper u Sloveniji. Kao potvrdu o suradnji dužnosnik uz očitovanje prilaže zahvalnicu glavnog urednika Servisa na Hrvatskom jeziku iz prosinca 2011.g. te presliku zahvale tadašnjeg direktora </w:t>
      </w:r>
      <w:r w:rsidR="00501736" w:rsidRPr="00BD1ABF">
        <w:rPr>
          <w:rFonts w:ascii="Times New Roman" w:hAnsi="Times New Roman" w:cs="Times New Roman"/>
          <w:color w:val="000000"/>
          <w:sz w:val="24"/>
          <w:szCs w:val="24"/>
          <w:lang w:bidi="en-US"/>
        </w:rPr>
        <w:t xml:space="preserve">Voice of </w:t>
      </w:r>
      <w:r w:rsidR="00501736" w:rsidRPr="00BD1ABF">
        <w:rPr>
          <w:rFonts w:ascii="Times New Roman" w:hAnsi="Times New Roman" w:cs="Times New Roman"/>
          <w:color w:val="000000"/>
          <w:sz w:val="24"/>
          <w:szCs w:val="24"/>
          <w:lang w:eastAsia="hr-HR" w:bidi="hr-HR"/>
        </w:rPr>
        <w:t xml:space="preserve">America i napominje da je spreman dostaviti ispis prometa po bankovnom računu. Ističe da je iz prihoda ostvarenih od </w:t>
      </w:r>
      <w:r w:rsidR="00501736" w:rsidRPr="00BD1ABF">
        <w:rPr>
          <w:rFonts w:ascii="Times New Roman" w:hAnsi="Times New Roman" w:cs="Times New Roman"/>
          <w:color w:val="000000"/>
          <w:sz w:val="24"/>
          <w:szCs w:val="24"/>
          <w:lang w:bidi="en-US"/>
        </w:rPr>
        <w:t xml:space="preserve">Voice of </w:t>
      </w:r>
      <w:r w:rsidR="00501736" w:rsidRPr="00BD1ABF">
        <w:rPr>
          <w:rFonts w:ascii="Times New Roman" w:hAnsi="Times New Roman" w:cs="Times New Roman"/>
          <w:color w:val="000000"/>
          <w:sz w:val="24"/>
          <w:szCs w:val="24"/>
          <w:lang w:eastAsia="hr-HR" w:bidi="hr-HR"/>
        </w:rPr>
        <w:t xml:space="preserve">Amerika većim dijelim financirana kupnja nekretnine u </w:t>
      </w:r>
      <w:r w:rsidR="002154A0" w:rsidRPr="002154A0">
        <w:rPr>
          <w:rFonts w:ascii="Times New Roman" w:hAnsi="Times New Roman" w:cs="Times New Roman"/>
          <w:color w:val="000000"/>
          <w:sz w:val="24"/>
          <w:szCs w:val="24"/>
          <w:highlight w:val="black"/>
          <w:lang w:eastAsia="hr-HR" w:bidi="hr-HR"/>
        </w:rPr>
        <w:t>.................</w:t>
      </w:r>
      <w:r w:rsidR="002154A0">
        <w:rPr>
          <w:rFonts w:ascii="Times New Roman" w:hAnsi="Times New Roman" w:cs="Times New Roman"/>
          <w:color w:val="000000"/>
          <w:sz w:val="24"/>
          <w:szCs w:val="24"/>
          <w:lang w:eastAsia="hr-HR" w:bidi="hr-HR"/>
        </w:rPr>
        <w:t xml:space="preserve"> </w:t>
      </w:r>
      <w:r w:rsidR="005636B1" w:rsidRPr="00BD1ABF">
        <w:rPr>
          <w:rFonts w:ascii="Times New Roman" w:hAnsi="Times New Roman" w:cs="Times New Roman"/>
          <w:color w:val="000000"/>
          <w:sz w:val="24"/>
          <w:szCs w:val="24"/>
          <w:lang w:eastAsia="hr-HR" w:bidi="hr-HR"/>
        </w:rPr>
        <w:t xml:space="preserve">ulici </w:t>
      </w:r>
      <w:r w:rsidR="00501736" w:rsidRPr="00BD1ABF">
        <w:rPr>
          <w:rFonts w:ascii="Times New Roman" w:hAnsi="Times New Roman" w:cs="Times New Roman"/>
          <w:color w:val="000000"/>
          <w:sz w:val="24"/>
          <w:szCs w:val="24"/>
          <w:lang w:eastAsia="hr-HR" w:bidi="hr-HR"/>
        </w:rPr>
        <w:t xml:space="preserve">u 2008.g. te da je u izvješću o imovinskom stanju iz 2016. pogreškom mjesečni iznos suprugine neto plaće upisao kao godišnji iznos. </w:t>
      </w:r>
    </w:p>
    <w:p w:rsidR="00BD1ABF" w:rsidRDefault="00A5495F"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Vezano za ostvarene druge primitke </w:t>
      </w:r>
      <w:r w:rsidR="00C20CA9" w:rsidRPr="00BD1ABF">
        <w:rPr>
          <w:rFonts w:ascii="Times New Roman" w:hAnsi="Times New Roman" w:cs="Times New Roman"/>
          <w:color w:val="000000"/>
          <w:sz w:val="24"/>
          <w:szCs w:val="24"/>
          <w:lang w:eastAsia="hr-HR" w:bidi="hr-HR"/>
        </w:rPr>
        <w:t>njegove s</w:t>
      </w:r>
      <w:r w:rsidR="00D14F83" w:rsidRPr="00BD1ABF">
        <w:rPr>
          <w:rFonts w:ascii="Times New Roman" w:hAnsi="Times New Roman" w:cs="Times New Roman"/>
          <w:color w:val="000000"/>
          <w:sz w:val="24"/>
          <w:szCs w:val="24"/>
          <w:lang w:eastAsia="hr-HR" w:bidi="hr-HR"/>
        </w:rPr>
        <w:t>upruge</w:t>
      </w:r>
      <w:r w:rsidRPr="00BD1ABF">
        <w:rPr>
          <w:rFonts w:ascii="Times New Roman" w:hAnsi="Times New Roman" w:cs="Times New Roman"/>
          <w:color w:val="000000"/>
          <w:sz w:val="24"/>
          <w:szCs w:val="24"/>
          <w:lang w:eastAsia="hr-HR" w:bidi="hr-HR"/>
        </w:rPr>
        <w:t>, dužnosnik u očitovanju navodi da</w:t>
      </w:r>
      <w:r w:rsidRPr="00BD1ABF">
        <w:rPr>
          <w:rFonts w:ascii="Times New Roman" w:hAnsi="Times New Roman" w:cs="Times New Roman"/>
          <w:b/>
          <w:color w:val="000000"/>
          <w:sz w:val="24"/>
          <w:szCs w:val="24"/>
          <w:lang w:eastAsia="hr-HR" w:bidi="hr-HR"/>
        </w:rPr>
        <w:t xml:space="preserve"> </w:t>
      </w:r>
      <w:r w:rsidRPr="00BD1ABF">
        <w:rPr>
          <w:rFonts w:ascii="Times New Roman" w:hAnsi="Times New Roman" w:cs="Times New Roman"/>
          <w:color w:val="000000"/>
          <w:sz w:val="24"/>
          <w:szCs w:val="24"/>
          <w:lang w:eastAsia="hr-HR" w:bidi="hr-HR"/>
        </w:rPr>
        <w:t>honorare svoje supruge ostvarene od Hrvatskog sabora tijekom 2013.g. 2014.g. i 2015.g. nije navodio jer nisu postojali prilikom popunjavanja obrasca izvješća u trenutku stupanja na dužnost zastupnika u Hrva</w:t>
      </w:r>
      <w:r w:rsidR="005636B1" w:rsidRPr="00BD1ABF">
        <w:rPr>
          <w:rFonts w:ascii="Times New Roman" w:hAnsi="Times New Roman" w:cs="Times New Roman"/>
          <w:color w:val="000000"/>
          <w:sz w:val="24"/>
          <w:szCs w:val="24"/>
          <w:lang w:eastAsia="hr-HR" w:bidi="hr-HR"/>
        </w:rPr>
        <w:t xml:space="preserve">tskom saboru 2012.g. te da je </w:t>
      </w:r>
      <w:r w:rsidRPr="00BD1ABF">
        <w:rPr>
          <w:rFonts w:ascii="Times New Roman" w:hAnsi="Times New Roman" w:cs="Times New Roman"/>
          <w:color w:val="000000"/>
          <w:sz w:val="24"/>
          <w:szCs w:val="24"/>
          <w:lang w:eastAsia="hr-HR" w:bidi="hr-HR"/>
        </w:rPr>
        <w:t>iste ostvarivala od 2013.g. u svojstvu vanjske članice Odbora za informiranje, informatizaciju i medije u neto iznosu od 1.500 kuna mjesečno, osim u mjesecima ljetne i zimske stanke kad Hrvatski sabor nije zasjedao. Na tu je dužnost izbrana na prijedlog Hrvatskog novinarskog društva u prosincu 2012.g. na javnom natječaju te ju je obnašala do listopada 2015.g., kada je raspušten Hrvatski sabor i da isti prihodi u trenutku popunjavanja izvješća na kraju mandata 2015.g, nisu više postojali, a tijekom 2013.g., 2014.g., i 2015.g. su bili znatno manji od njezine godišnje plaće, slijedom čega je  smatrao kako se ne radi o bitnoj promjeni.</w:t>
      </w:r>
      <w:r w:rsidR="00BD1ABF">
        <w:rPr>
          <w:rFonts w:ascii="Times New Roman" w:hAnsi="Times New Roman" w:cs="Times New Roman"/>
          <w:color w:val="000000"/>
          <w:sz w:val="24"/>
          <w:szCs w:val="24"/>
          <w:lang w:eastAsia="hr-HR" w:bidi="hr-HR"/>
        </w:rPr>
        <w:t xml:space="preserve"> </w:t>
      </w:r>
    </w:p>
    <w:p w:rsidR="00BD1ABF" w:rsidRDefault="00A5495F"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Nadalje navodi da su ostali honorarni prihodi koje je njegova supruga ostvarivala uz plaću tijekom </w:t>
      </w:r>
      <w:r w:rsidRPr="00BD1ABF">
        <w:rPr>
          <w:rFonts w:ascii="Times New Roman" w:hAnsi="Times New Roman" w:cs="Times New Roman"/>
          <w:color w:val="000000"/>
          <w:sz w:val="24"/>
          <w:szCs w:val="24"/>
          <w:lang w:bidi="en-US"/>
        </w:rPr>
        <w:t xml:space="preserve">2016.g., 2017.g. i 2018.g. </w:t>
      </w:r>
      <w:r w:rsidRPr="00BD1ABF">
        <w:rPr>
          <w:rFonts w:ascii="Times New Roman" w:hAnsi="Times New Roman" w:cs="Times New Roman"/>
          <w:color w:val="000000"/>
          <w:sz w:val="24"/>
          <w:szCs w:val="24"/>
          <w:lang w:eastAsia="hr-HR" w:bidi="hr-HR"/>
        </w:rPr>
        <w:t xml:space="preserve">iznosili 1.000,00 do 5.000,00 kuna godišnje te da se radi o povremenim, a ne trajnijim prihodima male vrijednosti te da je smatrao kako ih ne treba navoditi na kraju mandata, jer nisu značajnije utjecali na njezino imovinsko stanje.  </w:t>
      </w:r>
    </w:p>
    <w:p w:rsidR="00BD1ABF" w:rsidRDefault="00A5495F"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lastRenderedPageBreak/>
        <w:t xml:space="preserve">U odnosu na pojedinačno ostvarene prihode svoje supruge dužnosnik navodi da je prihod od 500 kuna u 2014.g. od udruge GONG primila kao honorar za sudjelovanje u seminaru koju je ta udruga organizirala za grupu studenata iz azijskih država, čija je tematika bila transparentnost podataka tijela javne vlasti, prihod od 1000 kuna u 2016.g od Fakulteta političkih znanosti primila je kao naknadu za vježbe na kolegiju Istraživačko novinarstvo koje je držala studentima III godine novinarstva u akademskoj 2016/2017., a suradnju kao vanjska suradnica prihvatila je na poziv nositeljica kolegija Istraživačko novinarstvo, prihod od 2.000,00 kn u 2017.g. od Fakulteta političkih znanosti je također naknada za vježbe na kolegiju Istraživačko novinarstvo koje je držala tijekom akademske 2016/2017. godine, iznos od 2.000,00 kn u 2017.g. od Udruge GONG je naknada za autorsku suradnju na projektu GONG-a „Kreiranje mreže interesa" - formiranje baze podataka, koja je bila od pomoći prvenstveno novinarima u prikupljanju informacija o mreži povezanosti izloženih osoba, iznos od 1.000,00 kn koji je u 2017.g. primila od zaklade </w:t>
      </w:r>
      <w:r w:rsidRPr="00BD1ABF">
        <w:rPr>
          <w:rFonts w:ascii="Times New Roman" w:hAnsi="Times New Roman" w:cs="Times New Roman"/>
          <w:color w:val="000000"/>
          <w:sz w:val="24"/>
          <w:szCs w:val="24"/>
          <w:lang w:bidi="en-US"/>
        </w:rPr>
        <w:t xml:space="preserve">FRIEDRICH </w:t>
      </w:r>
      <w:r w:rsidRPr="00BD1ABF">
        <w:rPr>
          <w:rFonts w:ascii="Times New Roman" w:hAnsi="Times New Roman" w:cs="Times New Roman"/>
          <w:color w:val="000000"/>
          <w:sz w:val="24"/>
          <w:szCs w:val="24"/>
          <w:lang w:eastAsia="hr-HR" w:bidi="hr-HR"/>
        </w:rPr>
        <w:t>ERBERT STIFTUNG- Bon</w:t>
      </w:r>
      <w:r w:rsidR="00985566">
        <w:rPr>
          <w:rFonts w:ascii="Times New Roman" w:hAnsi="Times New Roman" w:cs="Times New Roman"/>
          <w:color w:val="000000"/>
          <w:sz w:val="24"/>
          <w:szCs w:val="24"/>
          <w:lang w:eastAsia="hr-HR" w:bidi="hr-HR"/>
        </w:rPr>
        <w:t>n</w:t>
      </w:r>
      <w:r w:rsidRPr="00BD1ABF">
        <w:rPr>
          <w:rFonts w:ascii="Times New Roman" w:hAnsi="Times New Roman" w:cs="Times New Roman"/>
          <w:color w:val="000000"/>
          <w:sz w:val="24"/>
          <w:szCs w:val="24"/>
          <w:lang w:eastAsia="hr-HR" w:bidi="hr-HR"/>
        </w:rPr>
        <w:t xml:space="preserve"> je naknada za autorski tekst u </w:t>
      </w:r>
      <w:r w:rsidRPr="00BD1ABF">
        <w:rPr>
          <w:rFonts w:ascii="Times New Roman" w:hAnsi="Times New Roman" w:cs="Times New Roman"/>
          <w:color w:val="000000"/>
          <w:sz w:val="24"/>
          <w:szCs w:val="24"/>
          <w:lang w:bidi="en-US"/>
        </w:rPr>
        <w:t xml:space="preserve">news </w:t>
      </w:r>
      <w:r w:rsidRPr="00BD1ABF">
        <w:rPr>
          <w:rFonts w:ascii="Times New Roman" w:hAnsi="Times New Roman" w:cs="Times New Roman"/>
          <w:color w:val="000000"/>
          <w:sz w:val="24"/>
          <w:szCs w:val="24"/>
          <w:lang w:eastAsia="hr-HR" w:bidi="hr-HR"/>
        </w:rPr>
        <w:t>letteru kojeg izdaje hrvatski ured spomenute zaklade, te je iznos od 2.262,89 kn u 2018.g. naknada koju je isplatilo Hrvatsko društva za zaštitu autorskih prava za citiranje i prenošenje njezinih autorskih tekstova u 2016.g. i 2017.g.</w:t>
      </w:r>
      <w:r w:rsidR="003432FA" w:rsidRPr="00BD1ABF">
        <w:rPr>
          <w:rFonts w:ascii="Times New Roman" w:hAnsi="Times New Roman" w:cs="Times New Roman"/>
          <w:color w:val="000000"/>
          <w:sz w:val="24"/>
          <w:szCs w:val="24"/>
          <w:lang w:eastAsia="hr-HR" w:bidi="hr-HR"/>
        </w:rPr>
        <w:t xml:space="preserve"> </w:t>
      </w:r>
    </w:p>
    <w:p w:rsidR="00BD1ABF" w:rsidRDefault="00516F00"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Vezano na nekretnine, dužnosnik navodi kako je pogrešno napisao adresu nekretnine u vlasništvu njegove supruge, obzirom da je napisao</w:t>
      </w:r>
      <w:r w:rsidR="002154A0">
        <w:rPr>
          <w:rFonts w:ascii="Times New Roman" w:hAnsi="Times New Roman" w:cs="Times New Roman"/>
          <w:color w:val="000000"/>
          <w:sz w:val="24"/>
          <w:szCs w:val="24"/>
          <w:lang w:eastAsia="hr-HR" w:bidi="hr-HR"/>
        </w:rPr>
        <w:t xml:space="preserve"> </w:t>
      </w:r>
      <w:r w:rsidR="002154A0" w:rsidRPr="002154A0">
        <w:rPr>
          <w:rFonts w:ascii="Times New Roman" w:hAnsi="Times New Roman" w:cs="Times New Roman"/>
          <w:color w:val="000000"/>
          <w:sz w:val="24"/>
          <w:szCs w:val="24"/>
          <w:highlight w:val="black"/>
          <w:lang w:eastAsia="hr-HR" w:bidi="hr-HR"/>
        </w:rPr>
        <w:t>.................</w:t>
      </w:r>
      <w:r w:rsidR="005636B1" w:rsidRPr="00BD1ABF">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iako se nalazi na adresi</w:t>
      </w:r>
      <w:r w:rsidR="002154A0">
        <w:rPr>
          <w:rFonts w:ascii="Times New Roman" w:hAnsi="Times New Roman" w:cs="Times New Roman"/>
          <w:color w:val="000000"/>
          <w:sz w:val="24"/>
          <w:szCs w:val="24"/>
          <w:lang w:eastAsia="hr-HR" w:bidi="hr-HR"/>
        </w:rPr>
        <w:t xml:space="preserve"> </w:t>
      </w:r>
      <w:r w:rsidR="002154A0" w:rsidRPr="00686D12">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jer je kućni broj u </w:t>
      </w:r>
      <w:r w:rsidR="00686D12" w:rsidRPr="00686D12">
        <w:rPr>
          <w:rFonts w:ascii="Times New Roman" w:hAnsi="Times New Roman" w:cs="Times New Roman"/>
          <w:color w:val="000000"/>
          <w:sz w:val="24"/>
          <w:szCs w:val="24"/>
          <w:highlight w:val="black"/>
          <w:lang w:eastAsia="hr-HR" w:bidi="hr-HR"/>
        </w:rPr>
        <w:t>..........................</w:t>
      </w:r>
      <w:r w:rsidR="00686D12">
        <w:rPr>
          <w:rFonts w:ascii="Times New Roman" w:hAnsi="Times New Roman" w:cs="Times New Roman"/>
          <w:color w:val="000000"/>
          <w:sz w:val="24"/>
          <w:szCs w:val="24"/>
          <w:lang w:eastAsia="hr-HR" w:bidi="hr-HR"/>
        </w:rPr>
        <w:t xml:space="preserve"> </w:t>
      </w:r>
      <w:r w:rsidRPr="00BD1ABF">
        <w:rPr>
          <w:rFonts w:ascii="Times New Roman" w:hAnsi="Times New Roman" w:cs="Times New Roman"/>
          <w:color w:val="000000"/>
          <w:sz w:val="24"/>
          <w:szCs w:val="24"/>
          <w:lang w:eastAsia="hr-HR" w:bidi="hr-HR"/>
        </w:rPr>
        <w:t>spojen s</w:t>
      </w:r>
      <w:r w:rsidR="00686D12">
        <w:rPr>
          <w:rFonts w:ascii="Times New Roman" w:hAnsi="Times New Roman" w:cs="Times New Roman"/>
          <w:color w:val="000000"/>
          <w:sz w:val="24"/>
          <w:szCs w:val="24"/>
          <w:lang w:eastAsia="hr-HR" w:bidi="hr-HR"/>
        </w:rPr>
        <w:t xml:space="preserve"> </w:t>
      </w:r>
      <w:r w:rsidR="00686D12" w:rsidRPr="00686D12">
        <w:rPr>
          <w:rFonts w:ascii="Times New Roman" w:hAnsi="Times New Roman" w:cs="Times New Roman"/>
          <w:color w:val="000000"/>
          <w:sz w:val="24"/>
          <w:szCs w:val="24"/>
          <w:highlight w:val="black"/>
          <w:lang w:eastAsia="hr-HR" w:bidi="hr-HR"/>
        </w:rPr>
        <w:t>...................................</w:t>
      </w:r>
      <w:r w:rsidRPr="00686D12">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Također napominje da se u zemljišnim knjigama kao adresa nekretnine navodi</w:t>
      </w:r>
      <w:r w:rsidR="00686D12">
        <w:rPr>
          <w:rFonts w:ascii="Times New Roman" w:hAnsi="Times New Roman" w:cs="Times New Roman"/>
          <w:color w:val="000000"/>
          <w:sz w:val="24"/>
          <w:szCs w:val="24"/>
          <w:lang w:eastAsia="hr-HR" w:bidi="hr-HR"/>
        </w:rPr>
        <w:t xml:space="preserve"> </w:t>
      </w:r>
      <w:r w:rsidR="00686D12" w:rsidRPr="00686D12">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ali je u praktičnoj upotrebi naziv</w:t>
      </w:r>
      <w:r w:rsidR="00686D12">
        <w:rPr>
          <w:rFonts w:ascii="Times New Roman" w:hAnsi="Times New Roman" w:cs="Times New Roman"/>
          <w:color w:val="000000"/>
          <w:sz w:val="24"/>
          <w:szCs w:val="24"/>
          <w:lang w:eastAsia="hr-HR" w:bidi="hr-HR"/>
        </w:rPr>
        <w:t xml:space="preserve"> </w:t>
      </w:r>
      <w:r w:rsidR="00686D12" w:rsidRPr="00686D12">
        <w:rPr>
          <w:rFonts w:ascii="Times New Roman" w:hAnsi="Times New Roman" w:cs="Times New Roman"/>
          <w:color w:val="000000"/>
          <w:sz w:val="24"/>
          <w:szCs w:val="24"/>
          <w:highlight w:val="black"/>
          <w:lang w:eastAsia="hr-HR" w:bidi="hr-HR"/>
        </w:rPr>
        <w:t>...............</w:t>
      </w:r>
      <w:r w:rsidRPr="00686D12">
        <w:rPr>
          <w:rFonts w:ascii="Times New Roman" w:hAnsi="Times New Roman" w:cs="Times New Roman"/>
          <w:color w:val="000000"/>
          <w:sz w:val="24"/>
          <w:szCs w:val="24"/>
          <w:highlight w:val="black"/>
          <w:lang w:eastAsia="hr-HR" w:bidi="hr-HR"/>
        </w:rPr>
        <w:t>,</w:t>
      </w:r>
      <w:r w:rsidRPr="00BD1ABF">
        <w:rPr>
          <w:rFonts w:ascii="Times New Roman" w:hAnsi="Times New Roman" w:cs="Times New Roman"/>
          <w:color w:val="000000"/>
          <w:sz w:val="24"/>
          <w:szCs w:val="24"/>
          <w:lang w:eastAsia="hr-HR" w:bidi="hr-HR"/>
        </w:rPr>
        <w:t xml:space="preserve"> a isto piše i na tabli kojom se u Gradu Zagrebu obilježavaju nazivi ulica, što potvrđuje priloženom fotografijom. Navodi da nije specificirao veličinu okućnice navedene nekretnine, jer je smatrao da je navođenjem broja zk uloška u kojem je ista upisana </w:t>
      </w:r>
      <w:r w:rsidRPr="00BD1ABF">
        <w:rPr>
          <w:rFonts w:ascii="Times New Roman" w:hAnsi="Times New Roman" w:cs="Times New Roman"/>
          <w:color w:val="000000"/>
          <w:sz w:val="24"/>
          <w:szCs w:val="24"/>
          <w:lang w:eastAsia="hr-HR" w:bidi="hr-HR"/>
        </w:rPr>
        <w:lastRenderedPageBreak/>
        <w:t>naveo potrebne podatke o nekretnini uz napomenu da je isti nedostatak spreman korigirati te precizirati točnu kvadraturu kuće. Navodi da je prema podacima nadležnog katastarskog ureda, a prije preuređenja provedenog u 2018.g., u 2019..g. površina  iznosila 118 m2, a ne 100 m2, što je naveo u izvješću. Dužnosnik ističe da nije imao namjeru prikrivati ili umanjivati vrijednost nekretnine, što proizlazi  iz podatka o cijeni nekretnine koji ju naveo u izvješću. Priložena je preslika ugovora o kup</w:t>
      </w:r>
      <w:r w:rsidR="000261BE" w:rsidRPr="00BD1ABF">
        <w:rPr>
          <w:rFonts w:ascii="Times New Roman" w:hAnsi="Times New Roman" w:cs="Times New Roman"/>
          <w:color w:val="000000"/>
          <w:sz w:val="24"/>
          <w:szCs w:val="24"/>
          <w:lang w:eastAsia="hr-HR" w:bidi="hr-HR"/>
        </w:rPr>
        <w:t>nji navedene nekretnine iz 2008.</w:t>
      </w:r>
      <w:r w:rsidRPr="00BD1ABF">
        <w:rPr>
          <w:rFonts w:ascii="Times New Roman" w:hAnsi="Times New Roman" w:cs="Times New Roman"/>
          <w:color w:val="000000"/>
          <w:sz w:val="24"/>
          <w:szCs w:val="24"/>
          <w:lang w:eastAsia="hr-HR" w:bidi="hr-HR"/>
        </w:rPr>
        <w:t xml:space="preserve">g. </w:t>
      </w:r>
    </w:p>
    <w:p w:rsidR="00BD1ABF" w:rsidRDefault="00BA7BE1"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Očitovanju su priloženi </w:t>
      </w:r>
      <w:r w:rsidR="007E2B0C" w:rsidRPr="00BD1ABF">
        <w:rPr>
          <w:rFonts w:ascii="Times New Roman" w:hAnsi="Times New Roman" w:cs="Times New Roman"/>
          <w:color w:val="000000"/>
          <w:sz w:val="24"/>
          <w:szCs w:val="24"/>
          <w:lang w:eastAsia="hr-HR" w:bidi="hr-HR"/>
        </w:rPr>
        <w:t xml:space="preserve">ugovor o kupnji nekretnina iz 2008.g. kojim je njegova supruga kupila 8/16 idealnog dijela nekretnine upisane u zk.ul. </w:t>
      </w:r>
      <w:r w:rsidR="00686D12" w:rsidRPr="00686D12">
        <w:rPr>
          <w:rFonts w:ascii="Times New Roman" w:hAnsi="Times New Roman" w:cs="Times New Roman"/>
          <w:color w:val="000000"/>
          <w:sz w:val="24"/>
          <w:szCs w:val="24"/>
          <w:highlight w:val="black"/>
          <w:lang w:eastAsia="hr-HR" w:bidi="hr-HR"/>
        </w:rPr>
        <w:t>.......</w:t>
      </w:r>
      <w:r w:rsidR="007E2B0C" w:rsidRPr="00BD1ABF">
        <w:rPr>
          <w:rFonts w:ascii="Times New Roman" w:hAnsi="Times New Roman" w:cs="Times New Roman"/>
          <w:color w:val="000000"/>
          <w:sz w:val="24"/>
          <w:szCs w:val="24"/>
          <w:lang w:eastAsia="hr-HR" w:bidi="hr-HR"/>
        </w:rPr>
        <w:t xml:space="preserve">, k.o. Šestine, k.č. br. </w:t>
      </w:r>
      <w:r w:rsidR="00686D12" w:rsidRPr="00686D12">
        <w:rPr>
          <w:rFonts w:ascii="Times New Roman" w:hAnsi="Times New Roman" w:cs="Times New Roman"/>
          <w:color w:val="000000"/>
          <w:sz w:val="24"/>
          <w:szCs w:val="24"/>
          <w:highlight w:val="black"/>
          <w:lang w:eastAsia="hr-HR" w:bidi="hr-HR"/>
        </w:rPr>
        <w:t>........</w:t>
      </w:r>
      <w:r w:rsidR="007E2B0C" w:rsidRPr="00BD1ABF">
        <w:rPr>
          <w:rFonts w:ascii="Times New Roman" w:hAnsi="Times New Roman" w:cs="Times New Roman"/>
          <w:color w:val="000000"/>
          <w:sz w:val="24"/>
          <w:szCs w:val="24"/>
          <w:lang w:eastAsia="hr-HR" w:bidi="hr-HR"/>
        </w:rPr>
        <w:t>, stambena zgrada u</w:t>
      </w:r>
      <w:r w:rsidR="00686D12">
        <w:rPr>
          <w:rFonts w:ascii="Times New Roman" w:hAnsi="Times New Roman" w:cs="Times New Roman"/>
          <w:color w:val="000000"/>
          <w:sz w:val="24"/>
          <w:szCs w:val="24"/>
          <w:lang w:eastAsia="hr-HR" w:bidi="hr-HR"/>
        </w:rPr>
        <w:t xml:space="preserve"> </w:t>
      </w:r>
      <w:r w:rsidR="00686D12" w:rsidRPr="00686D12">
        <w:rPr>
          <w:rFonts w:ascii="Times New Roman" w:hAnsi="Times New Roman" w:cs="Times New Roman"/>
          <w:color w:val="000000"/>
          <w:sz w:val="24"/>
          <w:szCs w:val="24"/>
          <w:highlight w:val="black"/>
          <w:lang w:eastAsia="hr-HR" w:bidi="hr-HR"/>
        </w:rPr>
        <w:t>......................</w:t>
      </w:r>
      <w:r w:rsidR="007E2B0C" w:rsidRPr="00BD1ABF">
        <w:rPr>
          <w:rFonts w:ascii="Times New Roman" w:hAnsi="Times New Roman" w:cs="Times New Roman"/>
          <w:color w:val="000000"/>
          <w:sz w:val="24"/>
          <w:szCs w:val="24"/>
          <w:lang w:eastAsia="hr-HR" w:bidi="hr-HR"/>
        </w:rPr>
        <w:t>, dvorište i put 144 čhv, te ugovor o kupnji nekretnina iz 2018.g. kojim je njegova supruga kupila drugih 8/16 idealnog dijela iste</w:t>
      </w:r>
      <w:r w:rsidR="003432FA" w:rsidRPr="00BD1ABF">
        <w:rPr>
          <w:rFonts w:ascii="Times New Roman" w:hAnsi="Times New Roman" w:cs="Times New Roman"/>
          <w:color w:val="000000"/>
          <w:sz w:val="24"/>
          <w:szCs w:val="24"/>
          <w:lang w:eastAsia="hr-HR" w:bidi="hr-HR"/>
        </w:rPr>
        <w:t xml:space="preserve"> nekretnine.</w:t>
      </w:r>
      <w:r w:rsidR="00BD1ABF">
        <w:rPr>
          <w:rFonts w:ascii="Times New Roman" w:hAnsi="Times New Roman" w:cs="Times New Roman"/>
          <w:color w:val="000000"/>
          <w:sz w:val="24"/>
          <w:szCs w:val="24"/>
          <w:lang w:eastAsia="hr-HR" w:bidi="hr-HR"/>
        </w:rPr>
        <w:t xml:space="preserve"> </w:t>
      </w:r>
    </w:p>
    <w:p w:rsidR="00BD1ABF" w:rsidRDefault="003432FA"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D</w:t>
      </w:r>
      <w:r w:rsidR="00C43206" w:rsidRPr="00BD1ABF">
        <w:rPr>
          <w:rFonts w:ascii="Times New Roman" w:hAnsi="Times New Roman" w:cs="Times New Roman"/>
          <w:bCs/>
          <w:color w:val="000000"/>
          <w:sz w:val="24"/>
          <w:szCs w:val="24"/>
          <w:lang w:eastAsia="hr-HR" w:bidi="hr-HR"/>
        </w:rPr>
        <w:t>užnosnik navodi</w:t>
      </w:r>
      <w:r w:rsidR="00C43206" w:rsidRPr="00BD1ABF">
        <w:rPr>
          <w:rFonts w:ascii="Times New Roman" w:hAnsi="Times New Roman" w:cs="Times New Roman"/>
          <w:b/>
          <w:bCs/>
          <w:color w:val="000000"/>
          <w:sz w:val="24"/>
          <w:szCs w:val="24"/>
          <w:lang w:eastAsia="hr-HR" w:bidi="hr-HR"/>
        </w:rPr>
        <w:t xml:space="preserve"> </w:t>
      </w:r>
      <w:r w:rsidR="00C43206" w:rsidRPr="00BD1ABF">
        <w:rPr>
          <w:rFonts w:ascii="Times New Roman" w:hAnsi="Times New Roman" w:cs="Times New Roman"/>
          <w:bCs/>
          <w:color w:val="000000"/>
          <w:sz w:val="24"/>
          <w:szCs w:val="24"/>
          <w:lang w:eastAsia="hr-HR" w:bidi="hr-HR"/>
        </w:rPr>
        <w:t>da je njegova supruga stekla vlasništvo</w:t>
      </w:r>
      <w:r w:rsidR="00C43206" w:rsidRPr="00BD1ABF">
        <w:rPr>
          <w:rFonts w:ascii="Times New Roman" w:hAnsi="Times New Roman" w:cs="Times New Roman"/>
          <w:color w:val="000000"/>
          <w:sz w:val="24"/>
          <w:szCs w:val="24"/>
          <w:lang w:eastAsia="hr-HR" w:bidi="hr-HR"/>
        </w:rPr>
        <w:t xml:space="preserve"> nad poljoprivrednim zemljištem u k.o. Velika Popina, rješenjem o nasljeđivanju iza pokojnog o</w:t>
      </w:r>
      <w:r w:rsidR="005636B1" w:rsidRPr="00BD1ABF">
        <w:rPr>
          <w:rFonts w:ascii="Times New Roman" w:hAnsi="Times New Roman" w:cs="Times New Roman"/>
          <w:color w:val="000000"/>
          <w:sz w:val="24"/>
          <w:szCs w:val="24"/>
          <w:lang w:eastAsia="hr-HR" w:bidi="hr-HR"/>
        </w:rPr>
        <w:t>ca</w:t>
      </w:r>
      <w:r w:rsidR="00C43206" w:rsidRPr="00BD1ABF">
        <w:rPr>
          <w:rFonts w:ascii="Times New Roman" w:hAnsi="Times New Roman" w:cs="Times New Roman"/>
          <w:color w:val="000000"/>
          <w:sz w:val="24"/>
          <w:szCs w:val="24"/>
          <w:lang w:eastAsia="hr-HR" w:bidi="hr-HR"/>
        </w:rPr>
        <w:t xml:space="preserve"> te da je ostavinska rasprava pravomoćno okončana 2018.g. Navodi da je smatrao da podatak treba navesti na kraju mandata te da naslijeđena imovina nije parcelirana između nje i njezine braće koji su sunasljednici, kao ni između njezina oca i drugih suvlasnika pa je iznimno teško odrediti vrijednost. Ističe da će navoditi idealne dijelove naslijeđene nekretnine prema rješenju o nasljeđivanju te da navedena obuhvaća 3/5 od imovine njezinog pokojnog oca koji je bio vlasnik 28/144 dijela 5.301 čhv livade (17 čestica), 5.559 čhv oranice (21 čestica), kuće od 8 čhv</w:t>
      </w:r>
      <w:r w:rsidR="00C07D77" w:rsidRPr="00BD1ABF">
        <w:rPr>
          <w:rFonts w:ascii="Times New Roman" w:hAnsi="Times New Roman" w:cs="Times New Roman"/>
          <w:color w:val="000000"/>
          <w:sz w:val="24"/>
          <w:szCs w:val="24"/>
          <w:lang w:eastAsia="hr-HR" w:bidi="hr-HR"/>
        </w:rPr>
        <w:t>,</w:t>
      </w:r>
      <w:r w:rsidR="00C43206" w:rsidRPr="00BD1ABF">
        <w:rPr>
          <w:rFonts w:ascii="Times New Roman" w:hAnsi="Times New Roman" w:cs="Times New Roman"/>
          <w:color w:val="000000"/>
          <w:sz w:val="24"/>
          <w:szCs w:val="24"/>
          <w:lang w:eastAsia="hr-HR" w:bidi="hr-HR"/>
        </w:rPr>
        <w:t xml:space="preserve"> koja je ruševina </w:t>
      </w:r>
      <w:r w:rsidR="00C07D77" w:rsidRPr="00BD1ABF">
        <w:rPr>
          <w:rFonts w:ascii="Times New Roman" w:hAnsi="Times New Roman" w:cs="Times New Roman"/>
          <w:color w:val="000000"/>
          <w:sz w:val="24"/>
          <w:szCs w:val="24"/>
          <w:lang w:eastAsia="hr-HR" w:bidi="hr-HR"/>
        </w:rPr>
        <w:t>i bez krova te</w:t>
      </w:r>
      <w:r w:rsidR="00C43206" w:rsidRPr="00BD1ABF">
        <w:rPr>
          <w:rFonts w:ascii="Times New Roman" w:hAnsi="Times New Roman" w:cs="Times New Roman"/>
          <w:color w:val="000000"/>
          <w:sz w:val="24"/>
          <w:szCs w:val="24"/>
          <w:lang w:eastAsia="hr-HR" w:bidi="hr-HR"/>
        </w:rPr>
        <w:t xml:space="preserve"> kuće od 26 čhv</w:t>
      </w:r>
      <w:r w:rsidR="00C07D77" w:rsidRPr="00BD1ABF">
        <w:rPr>
          <w:rFonts w:ascii="Times New Roman" w:hAnsi="Times New Roman" w:cs="Times New Roman"/>
          <w:color w:val="000000"/>
          <w:sz w:val="24"/>
          <w:szCs w:val="24"/>
          <w:lang w:eastAsia="hr-HR" w:bidi="hr-HR"/>
        </w:rPr>
        <w:t>, koja je čitava</w:t>
      </w:r>
      <w:r w:rsidR="00C43206" w:rsidRPr="00BD1ABF">
        <w:rPr>
          <w:rFonts w:ascii="Times New Roman" w:hAnsi="Times New Roman" w:cs="Times New Roman"/>
          <w:color w:val="000000"/>
          <w:sz w:val="24"/>
          <w:szCs w:val="24"/>
          <w:lang w:eastAsia="hr-HR" w:bidi="hr-HR"/>
        </w:rPr>
        <w:t>, dvorišta i okućnice od 215 čhv, te vlasnik 1/1 1.974 čhv (3 čestice) livade.</w:t>
      </w:r>
      <w:r w:rsidR="00BD1ABF">
        <w:rPr>
          <w:rFonts w:ascii="Times New Roman" w:hAnsi="Times New Roman" w:cs="Times New Roman"/>
          <w:color w:val="000000"/>
          <w:sz w:val="24"/>
          <w:szCs w:val="24"/>
          <w:lang w:eastAsia="hr-HR" w:bidi="hr-HR"/>
        </w:rPr>
        <w:t xml:space="preserve"> </w:t>
      </w:r>
    </w:p>
    <w:p w:rsidR="00BD1ABF" w:rsidRDefault="00C43206"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U odnosu na nekretnine koje je dužnosnik naslijedio iza svoje majke, navodi </w:t>
      </w:r>
      <w:r w:rsidR="00C07D77" w:rsidRPr="00BD1ABF">
        <w:rPr>
          <w:rFonts w:ascii="Times New Roman" w:hAnsi="Times New Roman" w:cs="Times New Roman"/>
          <w:color w:val="000000"/>
          <w:sz w:val="24"/>
          <w:szCs w:val="24"/>
          <w:lang w:eastAsia="hr-HR" w:bidi="hr-HR"/>
        </w:rPr>
        <w:lastRenderedPageBreak/>
        <w:t>d</w:t>
      </w:r>
      <w:r w:rsidRPr="00BD1ABF">
        <w:rPr>
          <w:rFonts w:ascii="Times New Roman" w:hAnsi="Times New Roman" w:cs="Times New Roman"/>
          <w:color w:val="000000"/>
          <w:sz w:val="24"/>
          <w:szCs w:val="24"/>
          <w:lang w:eastAsia="hr-HR" w:bidi="hr-HR"/>
        </w:rPr>
        <w:t xml:space="preserve">a je ista u posjedu njegova brata i njegove supruge, te da je o tom </w:t>
      </w:r>
      <w:r w:rsidR="00C07D77" w:rsidRPr="00BD1ABF">
        <w:rPr>
          <w:rFonts w:ascii="Times New Roman" w:hAnsi="Times New Roman" w:cs="Times New Roman"/>
          <w:color w:val="000000"/>
          <w:sz w:val="24"/>
          <w:szCs w:val="24"/>
          <w:lang w:eastAsia="hr-HR" w:bidi="hr-HR"/>
        </w:rPr>
        <w:t>saznao</w:t>
      </w:r>
      <w:r w:rsidRPr="00BD1ABF">
        <w:rPr>
          <w:rFonts w:ascii="Times New Roman" w:hAnsi="Times New Roman" w:cs="Times New Roman"/>
          <w:color w:val="000000"/>
          <w:sz w:val="24"/>
          <w:szCs w:val="24"/>
          <w:lang w:eastAsia="hr-HR" w:bidi="hr-HR"/>
        </w:rPr>
        <w:t xml:space="preserve"> čitajući </w:t>
      </w:r>
      <w:r w:rsidR="003432FA" w:rsidRPr="00BD1ABF">
        <w:rPr>
          <w:rFonts w:ascii="Times New Roman" w:hAnsi="Times New Roman" w:cs="Times New Roman"/>
          <w:color w:val="000000"/>
          <w:sz w:val="24"/>
          <w:szCs w:val="24"/>
          <w:lang w:eastAsia="hr-HR" w:bidi="hr-HR"/>
        </w:rPr>
        <w:t xml:space="preserve">odluku </w:t>
      </w:r>
      <w:r w:rsidRPr="00BD1ABF">
        <w:rPr>
          <w:rFonts w:ascii="Times New Roman" w:hAnsi="Times New Roman" w:cs="Times New Roman"/>
          <w:color w:val="000000"/>
          <w:sz w:val="24"/>
          <w:szCs w:val="24"/>
          <w:lang w:eastAsia="hr-HR" w:bidi="hr-HR"/>
        </w:rPr>
        <w:t>Povjerenstva. Naime, navodi da zbog brojnih profesionalnih obveza nije mogao dolazi</w:t>
      </w:r>
      <w:r w:rsidR="00C07D77" w:rsidRPr="00BD1ABF">
        <w:rPr>
          <w:rFonts w:ascii="Times New Roman" w:hAnsi="Times New Roman" w:cs="Times New Roman"/>
          <w:color w:val="000000"/>
          <w:sz w:val="24"/>
          <w:szCs w:val="24"/>
          <w:lang w:eastAsia="hr-HR" w:bidi="hr-HR"/>
        </w:rPr>
        <w:t>ti na</w:t>
      </w:r>
      <w:r w:rsidRPr="00BD1ABF">
        <w:rPr>
          <w:rFonts w:ascii="Times New Roman" w:hAnsi="Times New Roman" w:cs="Times New Roman"/>
          <w:color w:val="000000"/>
          <w:sz w:val="24"/>
          <w:szCs w:val="24"/>
          <w:lang w:eastAsia="hr-HR" w:bidi="hr-HR"/>
        </w:rPr>
        <w:t xml:space="preserve"> ostavinske rasprave niti je dost</w:t>
      </w:r>
      <w:r w:rsidR="00C07D77" w:rsidRPr="00BD1ABF">
        <w:rPr>
          <w:rFonts w:ascii="Times New Roman" w:hAnsi="Times New Roman" w:cs="Times New Roman"/>
          <w:color w:val="000000"/>
          <w:sz w:val="24"/>
          <w:szCs w:val="24"/>
          <w:lang w:eastAsia="hr-HR" w:bidi="hr-HR"/>
        </w:rPr>
        <w:t>avljao sudu bilo kakve izjave, kao i</w:t>
      </w:r>
      <w:r w:rsidRPr="00BD1ABF">
        <w:rPr>
          <w:rFonts w:ascii="Times New Roman" w:hAnsi="Times New Roman" w:cs="Times New Roman"/>
          <w:color w:val="000000"/>
          <w:sz w:val="24"/>
          <w:szCs w:val="24"/>
          <w:lang w:eastAsia="hr-HR" w:bidi="hr-HR"/>
        </w:rPr>
        <w:t xml:space="preserve"> da nije dobio navedeno rješenje o nasljeđivanju </w:t>
      </w:r>
      <w:r w:rsidR="00C07D77" w:rsidRPr="00BD1ABF">
        <w:rPr>
          <w:rFonts w:ascii="Times New Roman" w:hAnsi="Times New Roman" w:cs="Times New Roman"/>
          <w:color w:val="000000"/>
          <w:sz w:val="24"/>
          <w:szCs w:val="24"/>
          <w:lang w:eastAsia="hr-HR" w:bidi="hr-HR"/>
        </w:rPr>
        <w:t>pa</w:t>
      </w:r>
      <w:r w:rsidRPr="00BD1ABF">
        <w:rPr>
          <w:rFonts w:ascii="Times New Roman" w:hAnsi="Times New Roman" w:cs="Times New Roman"/>
          <w:color w:val="000000"/>
          <w:sz w:val="24"/>
          <w:szCs w:val="24"/>
          <w:lang w:eastAsia="hr-HR" w:bidi="hr-HR"/>
        </w:rPr>
        <w:t xml:space="preserve"> nije imao saznanja o tome da je naslijedio 1/3 imovine, a po saznanju </w:t>
      </w:r>
      <w:r w:rsidR="00C07D77" w:rsidRPr="00BD1ABF">
        <w:rPr>
          <w:rFonts w:ascii="Times New Roman" w:hAnsi="Times New Roman" w:cs="Times New Roman"/>
          <w:color w:val="000000"/>
          <w:sz w:val="24"/>
          <w:szCs w:val="24"/>
          <w:lang w:eastAsia="hr-HR" w:bidi="hr-HR"/>
        </w:rPr>
        <w:t>istu će navesti u izvješću</w:t>
      </w:r>
      <w:r w:rsidRPr="00BD1ABF">
        <w:rPr>
          <w:rFonts w:ascii="Times New Roman" w:hAnsi="Times New Roman" w:cs="Times New Roman"/>
          <w:color w:val="000000"/>
          <w:sz w:val="24"/>
          <w:szCs w:val="24"/>
          <w:lang w:eastAsia="hr-HR" w:bidi="hr-HR"/>
        </w:rPr>
        <w:t xml:space="preserve">, iako će i dalje biti u bratovu posjedu. </w:t>
      </w:r>
      <w:r w:rsidR="00C07D77" w:rsidRPr="00BD1ABF">
        <w:rPr>
          <w:rFonts w:ascii="Times New Roman" w:hAnsi="Times New Roman" w:cs="Times New Roman"/>
          <w:color w:val="000000"/>
          <w:sz w:val="24"/>
          <w:szCs w:val="24"/>
          <w:lang w:eastAsia="hr-HR" w:bidi="hr-HR"/>
        </w:rPr>
        <w:t xml:space="preserve">Napominje </w:t>
      </w:r>
      <w:r w:rsidRPr="00BD1ABF">
        <w:rPr>
          <w:rFonts w:ascii="Times New Roman" w:hAnsi="Times New Roman" w:cs="Times New Roman"/>
          <w:color w:val="000000"/>
          <w:sz w:val="24"/>
          <w:szCs w:val="24"/>
          <w:lang w:eastAsia="hr-HR" w:bidi="hr-HR"/>
        </w:rPr>
        <w:t>da naslijeđena imovina nije parcelirana između nasljednika te da nema saznanja o površini ili o drugim mogućim elementima na osnovi kojih bi se formirala njezina približna vrijednost, zbog čega može navesti samo podatke o naslijeđenim idealnim dij</w:t>
      </w:r>
      <w:r w:rsidR="00BD1ABF">
        <w:rPr>
          <w:rFonts w:ascii="Times New Roman" w:hAnsi="Times New Roman" w:cs="Times New Roman"/>
          <w:color w:val="000000"/>
          <w:sz w:val="24"/>
          <w:szCs w:val="24"/>
          <w:lang w:eastAsia="hr-HR" w:bidi="hr-HR"/>
        </w:rPr>
        <w:t>elovima prema sudskom rješenju.</w:t>
      </w:r>
    </w:p>
    <w:p w:rsidR="00BD1ABF" w:rsidRDefault="00BD1ABF"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U</w:t>
      </w:r>
      <w:r w:rsidR="00C07D77" w:rsidRPr="00BD1ABF">
        <w:rPr>
          <w:rFonts w:ascii="Times New Roman" w:hAnsi="Times New Roman" w:cs="Times New Roman"/>
          <w:color w:val="000000"/>
          <w:sz w:val="24"/>
          <w:szCs w:val="24"/>
          <w:lang w:eastAsia="hr-HR" w:bidi="hr-HR"/>
        </w:rPr>
        <w:t xml:space="preserve"> pogledu pokretnina dužnosnik navodi da je predmetni automobil 2006.g. godište te da ga je, prema sjećanju, navodio u ranijim izvješćima o imovinskom stanju koja je podnosio Povjerenstvu prije 2011.g., jer ga je njegova supruga kupila 2007.g. za iznos od 86.990 kuna, pri čemu je dio iznosa platila u gotovini od vlastitih sredstava, a dio kreditom podignutim kod Privredne banke Zagreb d.d. s rokom otplate od šest godina. Kredit je otplaćen u veljači 2013</w:t>
      </w:r>
      <w:r w:rsidR="00F8002A" w:rsidRPr="00BD1ABF">
        <w:rPr>
          <w:rFonts w:ascii="Times New Roman" w:hAnsi="Times New Roman" w:cs="Times New Roman"/>
          <w:color w:val="000000"/>
          <w:sz w:val="24"/>
          <w:szCs w:val="24"/>
          <w:lang w:eastAsia="hr-HR" w:bidi="hr-HR"/>
        </w:rPr>
        <w:t>.</w:t>
      </w:r>
      <w:r w:rsidR="00C07D77" w:rsidRPr="00BD1ABF">
        <w:rPr>
          <w:rFonts w:ascii="Times New Roman" w:hAnsi="Times New Roman" w:cs="Times New Roman"/>
          <w:color w:val="000000"/>
          <w:sz w:val="24"/>
          <w:szCs w:val="24"/>
          <w:lang w:eastAsia="hr-HR" w:bidi="hr-HR"/>
        </w:rPr>
        <w:t xml:space="preserve"> te je automobil 2011.g bio star šest godina, u 2009.g. prednja strana automobila bila je teško oštećena uslijed sudara, a </w:t>
      </w:r>
      <w:r w:rsidR="003432FA" w:rsidRPr="00BD1ABF">
        <w:rPr>
          <w:rFonts w:ascii="Times New Roman" w:hAnsi="Times New Roman" w:cs="Times New Roman"/>
          <w:color w:val="000000"/>
          <w:sz w:val="24"/>
          <w:szCs w:val="24"/>
          <w:lang w:eastAsia="hr-HR" w:bidi="hr-HR"/>
        </w:rPr>
        <w:t xml:space="preserve">nakon tih </w:t>
      </w:r>
      <w:r w:rsidR="00356281" w:rsidRPr="00BD1ABF">
        <w:rPr>
          <w:rFonts w:ascii="Times New Roman" w:hAnsi="Times New Roman" w:cs="Times New Roman"/>
          <w:color w:val="000000"/>
          <w:sz w:val="24"/>
          <w:szCs w:val="24"/>
          <w:lang w:eastAsia="hr-HR" w:bidi="hr-HR"/>
        </w:rPr>
        <w:t xml:space="preserve">popravaka </w:t>
      </w:r>
      <w:r w:rsidR="00C07D77" w:rsidRPr="00BD1ABF">
        <w:rPr>
          <w:rFonts w:ascii="Times New Roman" w:hAnsi="Times New Roman" w:cs="Times New Roman"/>
          <w:color w:val="000000"/>
          <w:sz w:val="24"/>
          <w:szCs w:val="24"/>
          <w:lang w:eastAsia="hr-HR" w:bidi="hr-HR"/>
        </w:rPr>
        <w:t>karoserija automobil</w:t>
      </w:r>
      <w:r w:rsidR="003432FA" w:rsidRPr="00BD1ABF">
        <w:rPr>
          <w:rFonts w:ascii="Times New Roman" w:hAnsi="Times New Roman" w:cs="Times New Roman"/>
          <w:color w:val="000000"/>
          <w:sz w:val="24"/>
          <w:szCs w:val="24"/>
          <w:lang w:eastAsia="hr-HR" w:bidi="hr-HR"/>
        </w:rPr>
        <w:t>a</w:t>
      </w:r>
      <w:r w:rsidR="00845116">
        <w:rPr>
          <w:rFonts w:ascii="Times New Roman" w:hAnsi="Times New Roman" w:cs="Times New Roman"/>
          <w:color w:val="000000"/>
          <w:sz w:val="24"/>
          <w:szCs w:val="24"/>
          <w:lang w:eastAsia="hr-HR" w:bidi="hr-HR"/>
        </w:rPr>
        <w:t xml:space="preserve"> </w:t>
      </w:r>
      <w:r w:rsidR="00C07D77" w:rsidRPr="00BD1ABF">
        <w:rPr>
          <w:rFonts w:ascii="Times New Roman" w:hAnsi="Times New Roman" w:cs="Times New Roman"/>
          <w:color w:val="000000"/>
          <w:sz w:val="24"/>
          <w:szCs w:val="24"/>
          <w:lang w:eastAsia="hr-HR" w:bidi="hr-HR"/>
        </w:rPr>
        <w:t xml:space="preserve">oštećena je </w:t>
      </w:r>
      <w:r w:rsidR="00356281" w:rsidRPr="00BD1ABF">
        <w:rPr>
          <w:rFonts w:ascii="Times New Roman" w:hAnsi="Times New Roman" w:cs="Times New Roman"/>
          <w:color w:val="000000"/>
          <w:sz w:val="24"/>
          <w:szCs w:val="24"/>
          <w:lang w:eastAsia="hr-HR" w:bidi="hr-HR"/>
        </w:rPr>
        <w:t xml:space="preserve">poslije </w:t>
      </w:r>
      <w:r w:rsidR="00C07D77" w:rsidRPr="00BD1ABF">
        <w:rPr>
          <w:rFonts w:ascii="Times New Roman" w:hAnsi="Times New Roman" w:cs="Times New Roman"/>
          <w:color w:val="000000"/>
          <w:sz w:val="24"/>
          <w:szCs w:val="24"/>
          <w:lang w:eastAsia="hr-HR" w:bidi="hr-HR"/>
        </w:rPr>
        <w:t>na još dva mjesta, što je uz godine umanjilo njegovu vrijednost tako da ona nije premašivala iznos od 30.000 kuna. Dužnosnik navodi da isto vozilo, bez oštećenja, toliko vrijedi prema izračunu kojim se služi Hrvatska carina te da je pri Centru za vozila Hrvatske njegova supruga pokrenula postupak za njihovu procjenu vrijednosti auto</w:t>
      </w:r>
      <w:r w:rsidR="003432FA" w:rsidRPr="00BD1ABF">
        <w:rPr>
          <w:rFonts w:ascii="Times New Roman" w:hAnsi="Times New Roman" w:cs="Times New Roman"/>
          <w:color w:val="000000"/>
          <w:sz w:val="24"/>
          <w:szCs w:val="24"/>
          <w:lang w:eastAsia="hr-HR" w:bidi="hr-HR"/>
        </w:rPr>
        <w:t xml:space="preserve">mobila po godinama, od 2009.g. </w:t>
      </w:r>
      <w:r w:rsidR="00C07D77" w:rsidRPr="00BD1ABF">
        <w:rPr>
          <w:rFonts w:ascii="Times New Roman" w:hAnsi="Times New Roman" w:cs="Times New Roman"/>
          <w:color w:val="000000"/>
          <w:sz w:val="24"/>
          <w:szCs w:val="24"/>
          <w:lang w:eastAsia="hr-HR" w:bidi="hr-HR"/>
        </w:rPr>
        <w:t>do danas.</w:t>
      </w:r>
      <w:r w:rsidR="00D67DC0" w:rsidRPr="00BD1ABF">
        <w:rPr>
          <w:rFonts w:ascii="Times New Roman" w:hAnsi="Times New Roman" w:cs="Times New Roman"/>
          <w:color w:val="000000"/>
          <w:sz w:val="24"/>
          <w:szCs w:val="24"/>
          <w:lang w:eastAsia="hr-HR" w:bidi="hr-HR"/>
        </w:rPr>
        <w:t xml:space="preserve"> </w:t>
      </w:r>
    </w:p>
    <w:p w:rsidR="00BD1ABF" w:rsidRDefault="00D67DC0"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t xml:space="preserve">Dužnosnik je uz očitovanje priložio </w:t>
      </w:r>
      <w:r w:rsidR="007D06F6" w:rsidRPr="00BD1ABF">
        <w:rPr>
          <w:rFonts w:ascii="Times New Roman" w:hAnsi="Times New Roman" w:cs="Times New Roman"/>
          <w:color w:val="000000"/>
          <w:sz w:val="24"/>
          <w:szCs w:val="24"/>
          <w:lang w:eastAsia="hr-HR" w:bidi="hr-HR"/>
        </w:rPr>
        <w:t xml:space="preserve">račun iz 2007.g. za navedeno vozilo za iznos od 86.990,00 kn te ugovor o kreditu kod poslovne banke iz 2007.g. za isto vozilo. </w:t>
      </w:r>
    </w:p>
    <w:p w:rsidR="00BD1ABF" w:rsidRDefault="00C07D77" w:rsidP="00BD1ABF">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hAnsi="Times New Roman" w:cs="Times New Roman"/>
          <w:color w:val="000000"/>
          <w:sz w:val="24"/>
          <w:szCs w:val="24"/>
          <w:lang w:eastAsia="hr-HR" w:bidi="hr-HR"/>
        </w:rPr>
        <w:lastRenderedPageBreak/>
        <w:t xml:space="preserve">U odnosu na vlasništvo na dionicama, dužnosnik je iznio da ih je zaboravio navesti u prvom podnesenom izvješću o imovinskom stanju, što se kasnije nastavilo automatizmom.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rsidR="00BD1ABF" w:rsidRDefault="00D31124" w:rsidP="00BD1ABF">
      <w:pPr>
        <w:pStyle w:val="Tijeloteksta"/>
        <w:shd w:val="clear" w:color="auto" w:fill="auto"/>
        <w:spacing w:after="300"/>
        <w:ind w:firstLine="780"/>
        <w:jc w:val="both"/>
        <w:rPr>
          <w:rFonts w:ascii="Times New Roman" w:hAnsi="Times New Roman" w:cs="Times New Roman"/>
          <w:color w:val="000000"/>
          <w:sz w:val="24"/>
          <w:szCs w:val="24"/>
        </w:rPr>
      </w:pPr>
      <w:r w:rsidRPr="00BD1ABF">
        <w:rPr>
          <w:rFonts w:ascii="Times New Roman" w:hAnsi="Times New Roman" w:cs="Times New Roman"/>
          <w:sz w:val="24"/>
          <w:szCs w:val="24"/>
        </w:rPr>
        <w:t>Člankom 8. stavkom 2. ZSSI-a propisano je da su d</w:t>
      </w:r>
      <w:r w:rsidRPr="00BD1ABF">
        <w:rPr>
          <w:rFonts w:ascii="Times New Roman" w:hAnsi="Times New Roman" w:cs="Times New Roman"/>
          <w:color w:val="000000"/>
          <w:sz w:val="24"/>
          <w:szCs w:val="24"/>
        </w:rPr>
        <w:t>užnosnici dužni, ako je tijekom obnašanja javne dužnosti došlo do bitne promjene glede imovinskog stanja, o tome podnijeti izvješće Povjerenstvu, istekom godine u kojoj je promjena nastupila.</w:t>
      </w:r>
    </w:p>
    <w:p w:rsidR="00BD1ABF" w:rsidRDefault="00D3387F" w:rsidP="00BD1ABF">
      <w:pPr>
        <w:pStyle w:val="Tijeloteksta"/>
        <w:shd w:val="clear" w:color="auto" w:fill="auto"/>
        <w:spacing w:after="300"/>
        <w:ind w:firstLine="780"/>
        <w:jc w:val="both"/>
        <w:rPr>
          <w:rFonts w:ascii="Times New Roman" w:hAnsi="Times New Roman" w:cs="Times New Roman"/>
          <w:color w:val="000000"/>
          <w:sz w:val="24"/>
          <w:szCs w:val="24"/>
          <w:shd w:val="clear" w:color="auto" w:fill="FFFFFF"/>
        </w:rPr>
      </w:pPr>
      <w:r w:rsidRPr="00BD1ABF">
        <w:rPr>
          <w:rFonts w:ascii="Times New Roman" w:hAnsi="Times New Roman" w:cs="Times New Roman"/>
          <w:color w:val="000000"/>
          <w:sz w:val="24"/>
          <w:szCs w:val="24"/>
          <w:lang w:eastAsia="hr-HR" w:bidi="hr-HR"/>
        </w:rPr>
        <w:t>Člankom 8. stavkom 7. ZSSI-a propisano je kako podaci o stečenoj imovini obuhvaćaju, između ostaloga, podatke o nekretninama stečenim kupoprodajom, zamjenom, darovanjem, unošenjem i izuzimanjem nekretnina iz trgovačkog društva, stečenim u postupku likvidacije ili stečaja, stečenim na temelju odluke suda ili drugog tijela, povratom imovine stečene u postupku denacionalizacije, te na drugi način stečeni</w:t>
      </w:r>
      <w:r w:rsidR="003432FA" w:rsidRPr="00BD1ABF">
        <w:rPr>
          <w:rFonts w:ascii="Times New Roman" w:hAnsi="Times New Roman" w:cs="Times New Roman"/>
          <w:color w:val="000000"/>
          <w:sz w:val="24"/>
          <w:szCs w:val="24"/>
          <w:lang w:eastAsia="hr-HR" w:bidi="hr-HR"/>
        </w:rPr>
        <w:t xml:space="preserve">m nekretninama od drugih osoba </w:t>
      </w:r>
      <w:r w:rsidR="00BD1ABF">
        <w:rPr>
          <w:rFonts w:ascii="Times New Roman" w:hAnsi="Times New Roman" w:cs="Times New Roman"/>
          <w:color w:val="000000"/>
          <w:sz w:val="24"/>
          <w:szCs w:val="24"/>
          <w:lang w:eastAsia="hr-HR" w:bidi="hr-HR"/>
        </w:rPr>
        <w:t>kao i</w:t>
      </w:r>
      <w:r w:rsidR="003432FA" w:rsidRPr="00BD1ABF">
        <w:rPr>
          <w:rFonts w:ascii="Times New Roman" w:hAnsi="Times New Roman" w:cs="Times New Roman"/>
          <w:color w:val="000000"/>
          <w:sz w:val="24"/>
          <w:szCs w:val="24"/>
          <w:lang w:eastAsia="hr-HR" w:bidi="hr-HR"/>
        </w:rPr>
        <w:t xml:space="preserve"> </w:t>
      </w:r>
      <w:r w:rsidRPr="00BD1ABF">
        <w:rPr>
          <w:rFonts w:ascii="Times New Roman" w:hAnsi="Times New Roman" w:cs="Times New Roman"/>
          <w:color w:val="000000"/>
          <w:sz w:val="24"/>
          <w:szCs w:val="24"/>
          <w:shd w:val="clear" w:color="auto" w:fill="FFFFFF"/>
        </w:rPr>
        <w:t>podatke o</w:t>
      </w:r>
      <w:r w:rsidR="00BD1ABF">
        <w:rPr>
          <w:rFonts w:ascii="Times New Roman" w:hAnsi="Times New Roman" w:cs="Times New Roman"/>
          <w:color w:val="000000"/>
          <w:sz w:val="24"/>
          <w:szCs w:val="24"/>
          <w:shd w:val="clear" w:color="auto" w:fill="FFFFFF"/>
        </w:rPr>
        <w:t xml:space="preserve"> pokretninama veće vrijednosti. </w:t>
      </w:r>
    </w:p>
    <w:p w:rsidR="00BD1ABF" w:rsidRDefault="00F666CF" w:rsidP="00BD1ABF">
      <w:pPr>
        <w:pStyle w:val="Tijeloteksta"/>
        <w:shd w:val="clear" w:color="auto" w:fill="auto"/>
        <w:spacing w:after="300"/>
        <w:ind w:firstLine="780"/>
        <w:jc w:val="both"/>
        <w:rPr>
          <w:rFonts w:ascii="Times New Roman" w:hAnsi="Times New Roman" w:cs="Times New Roman"/>
          <w:color w:val="000000"/>
          <w:sz w:val="24"/>
          <w:szCs w:val="24"/>
        </w:rPr>
      </w:pPr>
      <w:r w:rsidRPr="00BD1ABF">
        <w:rPr>
          <w:rFonts w:ascii="Times New Roman" w:hAnsi="Times New Roman" w:cs="Times New Roman"/>
          <w:color w:val="000000"/>
          <w:sz w:val="24"/>
          <w:szCs w:val="24"/>
          <w:lang w:eastAsia="hr-HR" w:bidi="hr-HR"/>
        </w:rPr>
        <w:t>Sukladno navedenoj zakonskoj odredbi p</w:t>
      </w:r>
      <w:r w:rsidR="00D3387F" w:rsidRPr="00BD1ABF">
        <w:rPr>
          <w:rFonts w:ascii="Times New Roman" w:hAnsi="Times New Roman" w:cs="Times New Roman"/>
          <w:color w:val="000000"/>
          <w:sz w:val="24"/>
          <w:szCs w:val="24"/>
          <w:shd w:val="clear" w:color="auto" w:fill="FFFFFF"/>
        </w:rPr>
        <w:t xml:space="preserve">odaci o stečenoj imovini obuhvaćaju i podatke o </w:t>
      </w:r>
      <w:r w:rsidR="00CB5292" w:rsidRPr="00BD1ABF">
        <w:rPr>
          <w:rFonts w:ascii="Times New Roman" w:hAnsi="Times New Roman" w:cs="Times New Roman"/>
          <w:color w:val="000000"/>
          <w:sz w:val="24"/>
          <w:szCs w:val="24"/>
          <w:shd w:val="clear" w:color="auto" w:fill="FFFFFF"/>
        </w:rPr>
        <w:t>udjelima o vlasni</w:t>
      </w:r>
      <w:r w:rsidR="006950C4" w:rsidRPr="00BD1ABF">
        <w:rPr>
          <w:rFonts w:ascii="Times New Roman" w:hAnsi="Times New Roman" w:cs="Times New Roman"/>
          <w:color w:val="000000"/>
          <w:sz w:val="24"/>
          <w:szCs w:val="24"/>
          <w:shd w:val="clear" w:color="auto" w:fill="FFFFFF"/>
        </w:rPr>
        <w:t xml:space="preserve">štvu drugih poslovnih subjekata te </w:t>
      </w:r>
      <w:r w:rsidR="006950C4" w:rsidRPr="00BD1ABF">
        <w:rPr>
          <w:rFonts w:ascii="Times New Roman" w:hAnsi="Times New Roman" w:cs="Times New Roman"/>
          <w:color w:val="000000"/>
          <w:sz w:val="24"/>
          <w:szCs w:val="24"/>
        </w:rPr>
        <w:t xml:space="preserve">dohotku od nesamostalnog rada, dohotku od samostalne djelatnosti, dohotku od imovine i imovinskih prava, dohotku od kapitala, dohotku od osiguranja i drugom dohotku, </w:t>
      </w:r>
      <w:r w:rsidR="006950C4" w:rsidRPr="00BD1ABF">
        <w:rPr>
          <w:rFonts w:ascii="Times New Roman" w:hAnsi="Times New Roman" w:cs="Times New Roman"/>
          <w:color w:val="000000"/>
          <w:sz w:val="24"/>
          <w:szCs w:val="24"/>
        </w:rPr>
        <w:lastRenderedPageBreak/>
        <w:t>kao i primicima koji se ne smatraju dohotkom i primicima na koje se ne plaća porez na dohodak.</w:t>
      </w:r>
      <w:r w:rsidRPr="00BD1ABF">
        <w:rPr>
          <w:rFonts w:ascii="Times New Roman" w:hAnsi="Times New Roman" w:cs="Times New Roman"/>
          <w:color w:val="000000"/>
          <w:sz w:val="24"/>
          <w:szCs w:val="24"/>
        </w:rPr>
        <w:t xml:space="preserve"> </w:t>
      </w:r>
    </w:p>
    <w:p w:rsidR="00BD1ABF" w:rsidRDefault="00F666CF" w:rsidP="00BD1ABF">
      <w:pPr>
        <w:pStyle w:val="Tijeloteksta"/>
        <w:shd w:val="clear" w:color="auto" w:fill="auto"/>
        <w:spacing w:after="300"/>
        <w:ind w:firstLine="780"/>
        <w:jc w:val="both"/>
        <w:rPr>
          <w:rFonts w:ascii="Times New Roman" w:hAnsi="Times New Roman" w:cs="Times New Roman"/>
          <w:color w:val="000000"/>
          <w:sz w:val="24"/>
          <w:szCs w:val="24"/>
          <w:shd w:val="clear" w:color="auto" w:fill="FFFFFF"/>
        </w:rPr>
      </w:pPr>
      <w:r w:rsidRPr="00BD1ABF">
        <w:rPr>
          <w:rFonts w:ascii="Times New Roman" w:hAnsi="Times New Roman" w:cs="Times New Roman"/>
          <w:color w:val="000000"/>
          <w:sz w:val="24"/>
          <w:szCs w:val="24"/>
          <w:lang w:eastAsia="hr-HR" w:bidi="hr-HR"/>
        </w:rPr>
        <w:t xml:space="preserve">Člankom 8. stavkom 8. ZSSI-a propisano je da se </w:t>
      </w:r>
      <w:r w:rsidRPr="00BD1ABF">
        <w:rPr>
          <w:rFonts w:ascii="Times New Roman" w:hAnsi="Times New Roman" w:cs="Times New Roman"/>
          <w:color w:val="000000"/>
          <w:sz w:val="24"/>
          <w:szCs w:val="24"/>
          <w:shd w:val="clear" w:color="auto" w:fill="FFFFFF"/>
        </w:rPr>
        <w:t xml:space="preserve">pod pokretninama veće vrijednosti podrazumijevaju vozila, plovila, zrakoplovi, radni strojevi, lovačko oružje, umjetnine, nakit, drugi predmeti osobne uporabne vrijednosti, vrijednosni papiri, životinje i druge stečene pokretnine pojedinačne vrijednosti veće od 30.000,00 kuna, osim predmeta kućanstva i odjevnih predmeta.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podzakonskih propisa donesenih na temelju toga Zakona.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 xml:space="preserve">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w:t>
      </w:r>
      <w:r w:rsidRPr="00BD1ABF">
        <w:rPr>
          <w:rFonts w:ascii="Times New Roman" w:hAnsi="Times New Roman" w:cs="Times New Roman"/>
          <w:sz w:val="24"/>
          <w:szCs w:val="24"/>
        </w:rPr>
        <w:lastRenderedPageBreak/>
        <w:t>dana primitka pisanog zahtjeva.</w:t>
      </w:r>
      <w:r w:rsidR="00E27800" w:rsidRPr="00BD1ABF">
        <w:rPr>
          <w:rFonts w:ascii="Times New Roman" w:hAnsi="Times New Roman" w:cs="Times New Roman"/>
          <w:sz w:val="24"/>
          <w:szCs w:val="24"/>
        </w:rPr>
        <w:t xml:space="preserve"> </w:t>
      </w:r>
    </w:p>
    <w:p w:rsidR="00BD1ABF" w:rsidRDefault="00D31124"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ZSSI-a.</w:t>
      </w:r>
      <w:r w:rsidR="00E27800" w:rsidRPr="00BD1ABF">
        <w:rPr>
          <w:rFonts w:ascii="Times New Roman" w:hAnsi="Times New Roman" w:cs="Times New Roman"/>
          <w:sz w:val="24"/>
          <w:szCs w:val="24"/>
        </w:rPr>
        <w:t xml:space="preserve"> </w:t>
      </w:r>
    </w:p>
    <w:p w:rsidR="00AB2516" w:rsidRDefault="00A12A45" w:rsidP="00AB2516">
      <w:pPr>
        <w:pStyle w:val="Tijeloteksta"/>
        <w:shd w:val="clear" w:color="auto" w:fill="auto"/>
        <w:spacing w:after="300"/>
        <w:ind w:firstLine="780"/>
        <w:jc w:val="both"/>
        <w:rPr>
          <w:rFonts w:ascii="Times New Roman" w:eastAsia="Times New Roman" w:hAnsi="Times New Roman" w:cs="Times New Roman"/>
          <w:sz w:val="24"/>
          <w:szCs w:val="24"/>
          <w:lang w:eastAsia="hr-HR"/>
        </w:rPr>
      </w:pPr>
      <w:r w:rsidRPr="00BD1ABF">
        <w:rPr>
          <w:rFonts w:ascii="Times New Roman" w:hAnsi="Times New Roman" w:cs="Times New Roman"/>
          <w:sz w:val="24"/>
          <w:szCs w:val="24"/>
        </w:rPr>
        <w:t xml:space="preserve">U odnosu na </w:t>
      </w:r>
      <w:r w:rsidRPr="00BD1ABF">
        <w:rPr>
          <w:rFonts w:ascii="Times New Roman" w:hAnsi="Times New Roman" w:cs="Times New Roman"/>
          <w:color w:val="000000"/>
          <w:sz w:val="24"/>
          <w:szCs w:val="24"/>
          <w:lang w:eastAsia="hr-HR" w:bidi="hr-HR"/>
        </w:rPr>
        <w:t>godišnji neto iznos plaće dužnosnikove supruge, usporedbom podataka iz izvješća podnesenog u 2012.g. u kojem je dužnosnik naveo iznos od 214.440,00 kn</w:t>
      </w:r>
      <w:r w:rsidR="001D4587">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w:t>
      </w:r>
      <w:r w:rsidR="009907CF">
        <w:rPr>
          <w:rFonts w:ascii="Times New Roman" w:hAnsi="Times New Roman" w:cs="Times New Roman"/>
          <w:color w:val="000000"/>
          <w:sz w:val="24"/>
          <w:szCs w:val="24"/>
          <w:lang w:eastAsia="hr-HR" w:bidi="hr-HR"/>
        </w:rPr>
        <w:t>nakon čega</w:t>
      </w:r>
      <w:r w:rsidR="00F666CF" w:rsidRPr="00BD1ABF">
        <w:rPr>
          <w:rFonts w:ascii="Times New Roman" w:hAnsi="Times New Roman" w:cs="Times New Roman"/>
          <w:color w:val="000000"/>
          <w:sz w:val="24"/>
          <w:szCs w:val="24"/>
          <w:lang w:eastAsia="hr-HR" w:bidi="hr-HR"/>
        </w:rPr>
        <w:t xml:space="preserve"> sve do 2016.g. nije podnosio druga izvješća, </w:t>
      </w:r>
      <w:r w:rsidRPr="00BD1ABF">
        <w:rPr>
          <w:rFonts w:ascii="Times New Roman" w:hAnsi="Times New Roman" w:cs="Times New Roman"/>
          <w:color w:val="000000"/>
          <w:sz w:val="24"/>
          <w:szCs w:val="24"/>
          <w:lang w:eastAsia="hr-HR" w:bidi="hr-HR"/>
        </w:rPr>
        <w:t>s podatcima Porezne uprave</w:t>
      </w:r>
      <w:r w:rsidR="00F666CF" w:rsidRPr="00BD1ABF">
        <w:rPr>
          <w:rFonts w:ascii="Times New Roman" w:hAnsi="Times New Roman" w:cs="Times New Roman"/>
          <w:color w:val="000000"/>
          <w:sz w:val="24"/>
          <w:szCs w:val="24"/>
          <w:lang w:eastAsia="hr-HR" w:bidi="hr-HR"/>
        </w:rPr>
        <w:t>,</w:t>
      </w:r>
      <w:r w:rsidRPr="00BD1ABF">
        <w:rPr>
          <w:rFonts w:ascii="Times New Roman" w:hAnsi="Times New Roman" w:cs="Times New Roman"/>
          <w:color w:val="000000"/>
          <w:sz w:val="24"/>
          <w:szCs w:val="24"/>
          <w:lang w:eastAsia="hr-HR" w:bidi="hr-HR"/>
        </w:rPr>
        <w:t xml:space="preserve"> </w:t>
      </w:r>
      <w:r w:rsidR="009907CF">
        <w:rPr>
          <w:rFonts w:ascii="Times New Roman" w:hAnsi="Times New Roman" w:cs="Times New Roman"/>
          <w:color w:val="000000"/>
          <w:sz w:val="24"/>
          <w:szCs w:val="24"/>
          <w:lang w:eastAsia="hr-HR" w:bidi="hr-HR"/>
        </w:rPr>
        <w:t xml:space="preserve">kojim je utvrđeno da je </w:t>
      </w:r>
      <w:r w:rsidRPr="00BD1ABF">
        <w:rPr>
          <w:rFonts w:ascii="Times New Roman" w:hAnsi="Times New Roman" w:cs="Times New Roman"/>
          <w:color w:val="000000"/>
          <w:sz w:val="24"/>
          <w:szCs w:val="24"/>
          <w:lang w:eastAsia="hr-HR" w:bidi="hr-HR"/>
        </w:rPr>
        <w:t xml:space="preserve">ista </w:t>
      </w:r>
      <w:r w:rsidR="00291563" w:rsidRPr="00BD1ABF">
        <w:rPr>
          <w:rFonts w:ascii="Times New Roman" w:hAnsi="Times New Roman" w:cs="Times New Roman"/>
          <w:color w:val="000000"/>
          <w:sz w:val="24"/>
          <w:szCs w:val="24"/>
          <w:lang w:eastAsia="hr-HR" w:bidi="hr-HR"/>
        </w:rPr>
        <w:t>u 2012.g. iznosila</w:t>
      </w:r>
      <w:r w:rsidR="00291563" w:rsidRPr="00BD1ABF">
        <w:rPr>
          <w:rFonts w:ascii="Times New Roman" w:hAnsi="Times New Roman" w:cs="Times New Roman"/>
          <w:b/>
          <w:bCs/>
          <w:color w:val="000000"/>
          <w:sz w:val="24"/>
          <w:szCs w:val="24"/>
          <w:lang w:eastAsia="hr-HR" w:bidi="hr-HR"/>
        </w:rPr>
        <w:t xml:space="preserve"> </w:t>
      </w:r>
      <w:r w:rsidR="00291563" w:rsidRPr="00BD1ABF">
        <w:rPr>
          <w:rFonts w:ascii="Times New Roman" w:hAnsi="Times New Roman" w:cs="Times New Roman"/>
          <w:color w:val="000000"/>
          <w:sz w:val="24"/>
          <w:szCs w:val="24"/>
          <w:lang w:eastAsia="hr-HR" w:bidi="hr-HR"/>
        </w:rPr>
        <w:t xml:space="preserve">136.716,56 kn, u 2013.g. 118.260,66 kn, u 2014.g. 121.151,50 </w:t>
      </w:r>
      <w:r w:rsidR="009907CF">
        <w:rPr>
          <w:rFonts w:ascii="Times New Roman" w:hAnsi="Times New Roman" w:cs="Times New Roman"/>
          <w:color w:val="000000"/>
          <w:sz w:val="24"/>
          <w:szCs w:val="24"/>
          <w:lang w:eastAsia="hr-HR" w:bidi="hr-HR"/>
        </w:rPr>
        <w:t xml:space="preserve">kn te </w:t>
      </w:r>
      <w:r w:rsidR="00291563" w:rsidRPr="00BD1ABF">
        <w:rPr>
          <w:rFonts w:ascii="Times New Roman" w:hAnsi="Times New Roman" w:cs="Times New Roman"/>
          <w:color w:val="000000"/>
          <w:sz w:val="24"/>
          <w:szCs w:val="24"/>
          <w:lang w:eastAsia="hr-HR" w:bidi="hr-HR"/>
        </w:rPr>
        <w:t xml:space="preserve">u 2015.g. 127.458,04 kn, </w:t>
      </w:r>
      <w:r w:rsidR="009907CF">
        <w:rPr>
          <w:rFonts w:ascii="Times New Roman" w:hAnsi="Times New Roman" w:cs="Times New Roman"/>
          <w:color w:val="000000"/>
          <w:sz w:val="24"/>
          <w:szCs w:val="24"/>
          <w:lang w:eastAsia="hr-HR" w:bidi="hr-HR"/>
        </w:rPr>
        <w:t>proizlazi</w:t>
      </w:r>
      <w:r w:rsidR="00F666CF" w:rsidRPr="00BD1ABF">
        <w:rPr>
          <w:rFonts w:ascii="Times New Roman" w:hAnsi="Times New Roman" w:cs="Times New Roman"/>
          <w:color w:val="000000"/>
          <w:sz w:val="24"/>
          <w:szCs w:val="24"/>
          <w:lang w:eastAsia="hr-HR" w:bidi="hr-HR"/>
        </w:rPr>
        <w:t xml:space="preserve"> </w:t>
      </w:r>
      <w:r w:rsidRPr="00BD1ABF">
        <w:rPr>
          <w:rFonts w:ascii="Times New Roman" w:hAnsi="Times New Roman" w:cs="Times New Roman"/>
          <w:color w:val="000000"/>
          <w:sz w:val="24"/>
          <w:szCs w:val="24"/>
          <w:lang w:eastAsia="hr-HR" w:bidi="hr-HR"/>
        </w:rPr>
        <w:t>značajna razlika</w:t>
      </w:r>
      <w:r w:rsidR="00F666CF" w:rsidRPr="00BD1ABF">
        <w:rPr>
          <w:rFonts w:ascii="Times New Roman" w:hAnsi="Times New Roman" w:cs="Times New Roman"/>
          <w:color w:val="000000"/>
          <w:sz w:val="24"/>
          <w:szCs w:val="24"/>
          <w:lang w:eastAsia="hr-HR" w:bidi="hr-HR"/>
        </w:rPr>
        <w:t xml:space="preserve"> između prijavljene godišnje neto plaće i podataka nadležnog tijela. </w:t>
      </w:r>
      <w:r w:rsidR="009907CF">
        <w:rPr>
          <w:rFonts w:ascii="Times New Roman" w:hAnsi="Times New Roman" w:cs="Times New Roman"/>
          <w:color w:val="000000"/>
          <w:sz w:val="24"/>
          <w:szCs w:val="24"/>
          <w:lang w:eastAsia="hr-HR" w:bidi="hr-HR"/>
        </w:rPr>
        <w:t xml:space="preserve">Dužnosnik u očitovanju navodi </w:t>
      </w:r>
      <w:r w:rsidR="00F666CF" w:rsidRPr="00BD1ABF">
        <w:rPr>
          <w:rFonts w:ascii="Times New Roman" w:hAnsi="Times New Roman" w:cs="Times New Roman"/>
          <w:color w:val="000000"/>
          <w:sz w:val="24"/>
          <w:szCs w:val="24"/>
          <w:lang w:eastAsia="hr-HR" w:bidi="hr-HR"/>
        </w:rPr>
        <w:t xml:space="preserve">kako je </w:t>
      </w:r>
      <w:r w:rsidR="00F666CF" w:rsidRPr="00BD1ABF">
        <w:rPr>
          <w:rFonts w:ascii="Times New Roman" w:eastAsia="Times New Roman" w:hAnsi="Times New Roman" w:cs="Times New Roman"/>
          <w:sz w:val="24"/>
          <w:szCs w:val="24"/>
          <w:lang w:eastAsia="hr-HR"/>
        </w:rPr>
        <w:t xml:space="preserve">njegova supruga </w:t>
      </w:r>
      <w:r w:rsidR="00770E8B" w:rsidRPr="00BD1ABF">
        <w:rPr>
          <w:rFonts w:ascii="Times New Roman" w:eastAsia="Times New Roman" w:hAnsi="Times New Roman" w:cs="Times New Roman"/>
          <w:sz w:val="24"/>
          <w:szCs w:val="24"/>
          <w:lang w:eastAsia="hr-HR"/>
        </w:rPr>
        <w:t xml:space="preserve">do kraja 2011.g. ostvarivala prihod od Voice of America, </w:t>
      </w:r>
      <w:r w:rsidR="009907CF">
        <w:rPr>
          <w:rFonts w:ascii="Times New Roman" w:eastAsia="Times New Roman" w:hAnsi="Times New Roman" w:cs="Times New Roman"/>
          <w:sz w:val="24"/>
          <w:szCs w:val="24"/>
          <w:lang w:eastAsia="hr-HR"/>
        </w:rPr>
        <w:t xml:space="preserve">pa </w:t>
      </w:r>
      <w:r w:rsidR="00AB2516">
        <w:rPr>
          <w:rFonts w:ascii="Times New Roman" w:eastAsia="Times New Roman" w:hAnsi="Times New Roman" w:cs="Times New Roman"/>
          <w:sz w:val="24"/>
          <w:szCs w:val="24"/>
          <w:lang w:eastAsia="hr-HR"/>
        </w:rPr>
        <w:t xml:space="preserve">stoga </w:t>
      </w:r>
      <w:r w:rsidR="001D4587">
        <w:rPr>
          <w:rFonts w:ascii="Times New Roman" w:eastAsia="Times New Roman" w:hAnsi="Times New Roman" w:cs="Times New Roman"/>
          <w:sz w:val="24"/>
          <w:szCs w:val="24"/>
          <w:lang w:eastAsia="hr-HR"/>
        </w:rPr>
        <w:t xml:space="preserve">navedeni prihod </w:t>
      </w:r>
      <w:r w:rsidR="00AB2516">
        <w:rPr>
          <w:rFonts w:ascii="Times New Roman" w:eastAsia="Times New Roman" w:hAnsi="Times New Roman" w:cs="Times New Roman"/>
          <w:sz w:val="24"/>
          <w:szCs w:val="24"/>
          <w:lang w:eastAsia="hr-HR"/>
        </w:rPr>
        <w:t xml:space="preserve">nije </w:t>
      </w:r>
      <w:r w:rsidR="001D4587">
        <w:rPr>
          <w:rFonts w:ascii="Times New Roman" w:eastAsia="Times New Roman" w:hAnsi="Times New Roman" w:cs="Times New Roman"/>
          <w:sz w:val="24"/>
          <w:szCs w:val="24"/>
          <w:lang w:eastAsia="hr-HR"/>
        </w:rPr>
        <w:t xml:space="preserve">ni </w:t>
      </w:r>
      <w:r w:rsidR="00AB2516">
        <w:rPr>
          <w:rFonts w:ascii="Times New Roman" w:eastAsia="Times New Roman" w:hAnsi="Times New Roman" w:cs="Times New Roman"/>
          <w:sz w:val="24"/>
          <w:szCs w:val="24"/>
          <w:lang w:eastAsia="hr-HR"/>
        </w:rPr>
        <w:t>mogao u trenutku podnoše</w:t>
      </w:r>
      <w:r w:rsidR="00F92F45">
        <w:rPr>
          <w:rFonts w:ascii="Times New Roman" w:eastAsia="Times New Roman" w:hAnsi="Times New Roman" w:cs="Times New Roman"/>
          <w:sz w:val="24"/>
          <w:szCs w:val="24"/>
          <w:lang w:eastAsia="hr-HR"/>
        </w:rPr>
        <w:t xml:space="preserve">nja izvješća u siječnju 2012.g. </w:t>
      </w:r>
      <w:r w:rsidR="00AB2516">
        <w:rPr>
          <w:rFonts w:ascii="Times New Roman" w:eastAsia="Times New Roman" w:hAnsi="Times New Roman" w:cs="Times New Roman"/>
          <w:sz w:val="24"/>
          <w:szCs w:val="24"/>
          <w:lang w:eastAsia="hr-HR"/>
        </w:rPr>
        <w:t xml:space="preserve">biti </w:t>
      </w:r>
      <w:r w:rsidR="00495AB5">
        <w:rPr>
          <w:rFonts w:ascii="Times New Roman" w:eastAsia="Times New Roman" w:hAnsi="Times New Roman" w:cs="Times New Roman"/>
          <w:sz w:val="24"/>
          <w:szCs w:val="24"/>
          <w:lang w:eastAsia="hr-HR"/>
        </w:rPr>
        <w:t>pribrojen plaći</w:t>
      </w:r>
      <w:r w:rsidR="000B77C0">
        <w:rPr>
          <w:rFonts w:ascii="Times New Roman" w:eastAsia="Times New Roman" w:hAnsi="Times New Roman" w:cs="Times New Roman"/>
          <w:sz w:val="24"/>
          <w:szCs w:val="24"/>
          <w:lang w:eastAsia="hr-HR"/>
        </w:rPr>
        <w:t xml:space="preserve"> kako to ističe dužnosnik</w:t>
      </w:r>
      <w:r w:rsidR="009907CF">
        <w:rPr>
          <w:rFonts w:ascii="Times New Roman" w:eastAsia="Times New Roman" w:hAnsi="Times New Roman" w:cs="Times New Roman"/>
          <w:sz w:val="24"/>
          <w:szCs w:val="24"/>
          <w:lang w:eastAsia="hr-HR"/>
        </w:rPr>
        <w:t xml:space="preserve">, </w:t>
      </w:r>
      <w:r w:rsidR="001D4587">
        <w:rPr>
          <w:rFonts w:ascii="Times New Roman" w:eastAsia="Times New Roman" w:hAnsi="Times New Roman" w:cs="Times New Roman"/>
          <w:sz w:val="24"/>
          <w:szCs w:val="24"/>
          <w:lang w:eastAsia="hr-HR"/>
        </w:rPr>
        <w:t xml:space="preserve">jer </w:t>
      </w:r>
      <w:r w:rsidR="00495AB5">
        <w:rPr>
          <w:rFonts w:ascii="Times New Roman" w:eastAsia="Times New Roman" w:hAnsi="Times New Roman" w:cs="Times New Roman"/>
          <w:sz w:val="24"/>
          <w:szCs w:val="24"/>
          <w:lang w:eastAsia="hr-HR"/>
        </w:rPr>
        <w:t>isti</w:t>
      </w:r>
      <w:r w:rsidR="00AB2516">
        <w:rPr>
          <w:rFonts w:ascii="Times New Roman" w:eastAsia="Times New Roman" w:hAnsi="Times New Roman" w:cs="Times New Roman"/>
          <w:sz w:val="24"/>
          <w:szCs w:val="24"/>
          <w:lang w:eastAsia="hr-HR"/>
        </w:rPr>
        <w:t xml:space="preserve"> </w:t>
      </w:r>
      <w:r w:rsidR="00F92F45">
        <w:rPr>
          <w:rFonts w:ascii="Times New Roman" w:eastAsia="Times New Roman" w:hAnsi="Times New Roman" w:cs="Times New Roman"/>
          <w:sz w:val="24"/>
          <w:szCs w:val="24"/>
          <w:lang w:eastAsia="hr-HR"/>
        </w:rPr>
        <w:t xml:space="preserve">prihod </w:t>
      </w:r>
      <w:r w:rsidR="00AB2516">
        <w:rPr>
          <w:rFonts w:ascii="Times New Roman" w:eastAsia="Times New Roman" w:hAnsi="Times New Roman" w:cs="Times New Roman"/>
          <w:sz w:val="24"/>
          <w:szCs w:val="24"/>
          <w:lang w:eastAsia="hr-HR"/>
        </w:rPr>
        <w:t xml:space="preserve">u toj godini više nije </w:t>
      </w:r>
      <w:r w:rsidR="001D4587">
        <w:rPr>
          <w:rFonts w:ascii="Times New Roman" w:eastAsia="Times New Roman" w:hAnsi="Times New Roman" w:cs="Times New Roman"/>
          <w:sz w:val="24"/>
          <w:szCs w:val="24"/>
          <w:lang w:eastAsia="hr-HR"/>
        </w:rPr>
        <w:t>ostvarivala</w:t>
      </w:r>
      <w:r w:rsidR="00AB2516">
        <w:rPr>
          <w:rFonts w:ascii="Times New Roman" w:eastAsia="Times New Roman" w:hAnsi="Times New Roman" w:cs="Times New Roman"/>
          <w:sz w:val="24"/>
          <w:szCs w:val="24"/>
          <w:lang w:eastAsia="hr-HR"/>
        </w:rPr>
        <w:t xml:space="preserve">. </w:t>
      </w:r>
    </w:p>
    <w:p w:rsidR="00F92F45" w:rsidRDefault="00770E8B" w:rsidP="00F92F45">
      <w:pPr>
        <w:pStyle w:val="Tijeloteksta"/>
        <w:shd w:val="clear" w:color="auto" w:fill="auto"/>
        <w:spacing w:after="300"/>
        <w:ind w:firstLine="780"/>
        <w:jc w:val="both"/>
        <w:rPr>
          <w:rFonts w:ascii="Times New Roman" w:eastAsia="Times New Roman" w:hAnsi="Times New Roman" w:cs="Times New Roman"/>
          <w:sz w:val="24"/>
          <w:szCs w:val="24"/>
          <w:lang w:eastAsia="hr-HR"/>
        </w:rPr>
      </w:pPr>
      <w:r w:rsidRPr="00BD1ABF">
        <w:rPr>
          <w:rFonts w:ascii="Times New Roman" w:eastAsia="Times New Roman" w:hAnsi="Times New Roman" w:cs="Times New Roman"/>
          <w:sz w:val="24"/>
          <w:szCs w:val="24"/>
          <w:lang w:eastAsia="hr-HR"/>
        </w:rPr>
        <w:t xml:space="preserve">Obzirom da u izvješću </w:t>
      </w:r>
      <w:r w:rsidR="00495AB5">
        <w:rPr>
          <w:rFonts w:ascii="Times New Roman" w:eastAsia="Times New Roman" w:hAnsi="Times New Roman" w:cs="Times New Roman"/>
          <w:sz w:val="24"/>
          <w:szCs w:val="24"/>
          <w:lang w:eastAsia="hr-HR"/>
        </w:rPr>
        <w:t xml:space="preserve">u 2012.g. </w:t>
      </w:r>
      <w:r w:rsidRPr="00BD1ABF">
        <w:rPr>
          <w:rFonts w:ascii="Times New Roman" w:eastAsia="Times New Roman" w:hAnsi="Times New Roman" w:cs="Times New Roman"/>
          <w:sz w:val="24"/>
          <w:szCs w:val="24"/>
          <w:lang w:eastAsia="hr-HR"/>
        </w:rPr>
        <w:t xml:space="preserve">nije naveo </w:t>
      </w:r>
      <w:r w:rsidR="00495AB5">
        <w:rPr>
          <w:rFonts w:ascii="Times New Roman" w:eastAsia="Times New Roman" w:hAnsi="Times New Roman" w:cs="Times New Roman"/>
          <w:sz w:val="24"/>
          <w:szCs w:val="24"/>
          <w:lang w:eastAsia="hr-HR"/>
        </w:rPr>
        <w:t>točan</w:t>
      </w:r>
      <w:r w:rsidRPr="00BD1ABF">
        <w:rPr>
          <w:rFonts w:ascii="Times New Roman" w:eastAsia="Times New Roman" w:hAnsi="Times New Roman" w:cs="Times New Roman"/>
          <w:sz w:val="24"/>
          <w:szCs w:val="24"/>
          <w:lang w:eastAsia="hr-HR"/>
        </w:rPr>
        <w:t xml:space="preserve"> </w:t>
      </w:r>
      <w:r w:rsidR="00495AB5">
        <w:rPr>
          <w:rFonts w:ascii="Times New Roman" w:eastAsia="Times New Roman" w:hAnsi="Times New Roman" w:cs="Times New Roman"/>
          <w:sz w:val="24"/>
          <w:szCs w:val="24"/>
          <w:lang w:eastAsia="hr-HR"/>
        </w:rPr>
        <w:t xml:space="preserve">iznos </w:t>
      </w:r>
      <w:r w:rsidRPr="00BD1ABF">
        <w:rPr>
          <w:rFonts w:ascii="Times New Roman" w:eastAsia="Times New Roman" w:hAnsi="Times New Roman" w:cs="Times New Roman"/>
          <w:sz w:val="24"/>
          <w:szCs w:val="24"/>
          <w:lang w:eastAsia="hr-HR"/>
        </w:rPr>
        <w:t xml:space="preserve">plaće koju </w:t>
      </w:r>
      <w:r w:rsidR="009907CF">
        <w:rPr>
          <w:rFonts w:ascii="Times New Roman" w:eastAsia="Times New Roman" w:hAnsi="Times New Roman" w:cs="Times New Roman"/>
          <w:sz w:val="24"/>
          <w:szCs w:val="24"/>
          <w:lang w:eastAsia="hr-HR"/>
        </w:rPr>
        <w:t>je njegova supruga primila</w:t>
      </w:r>
      <w:r w:rsidRPr="00BD1ABF">
        <w:rPr>
          <w:rFonts w:ascii="Times New Roman" w:eastAsia="Times New Roman" w:hAnsi="Times New Roman" w:cs="Times New Roman"/>
          <w:sz w:val="24"/>
          <w:szCs w:val="24"/>
          <w:lang w:eastAsia="hr-HR"/>
        </w:rPr>
        <w:t xml:space="preserve"> od poslodavca </w:t>
      </w:r>
      <w:r w:rsidR="00495AB5">
        <w:rPr>
          <w:rFonts w:ascii="Times New Roman" w:eastAsia="Times New Roman" w:hAnsi="Times New Roman" w:cs="Times New Roman"/>
          <w:sz w:val="24"/>
          <w:szCs w:val="24"/>
          <w:lang w:eastAsia="hr-HR"/>
        </w:rPr>
        <w:t>u toj godini</w:t>
      </w:r>
      <w:r w:rsidR="009907CF">
        <w:rPr>
          <w:rFonts w:ascii="Times New Roman" w:eastAsia="Times New Roman" w:hAnsi="Times New Roman" w:cs="Times New Roman"/>
          <w:sz w:val="24"/>
          <w:szCs w:val="24"/>
          <w:lang w:eastAsia="hr-HR"/>
        </w:rPr>
        <w:t xml:space="preserve">, niti je isti do 2016.g. promijenio, </w:t>
      </w:r>
      <w:r w:rsidR="003350F2" w:rsidRPr="00BD1ABF">
        <w:rPr>
          <w:rFonts w:ascii="Times New Roman" w:eastAsia="Times New Roman" w:hAnsi="Times New Roman" w:cs="Times New Roman"/>
          <w:sz w:val="24"/>
          <w:szCs w:val="24"/>
          <w:lang w:eastAsia="hr-HR"/>
        </w:rPr>
        <w:t>odnosno da</w:t>
      </w:r>
      <w:r w:rsidRPr="00BD1ABF">
        <w:rPr>
          <w:rFonts w:ascii="Times New Roman" w:eastAsia="Times New Roman" w:hAnsi="Times New Roman" w:cs="Times New Roman"/>
          <w:sz w:val="24"/>
          <w:szCs w:val="24"/>
          <w:lang w:eastAsia="hr-HR"/>
        </w:rPr>
        <w:t xml:space="preserve"> </w:t>
      </w:r>
      <w:r w:rsidR="003350F2" w:rsidRPr="00BD1ABF">
        <w:rPr>
          <w:rFonts w:ascii="Times New Roman" w:eastAsia="Times New Roman" w:hAnsi="Times New Roman" w:cs="Times New Roman"/>
          <w:sz w:val="24"/>
          <w:szCs w:val="24"/>
          <w:lang w:eastAsia="hr-HR"/>
        </w:rPr>
        <w:t>nije dokazao da bi njegova supruga prim</w:t>
      </w:r>
      <w:r w:rsidR="00495AB5">
        <w:rPr>
          <w:rFonts w:ascii="Times New Roman" w:eastAsia="Times New Roman" w:hAnsi="Times New Roman" w:cs="Times New Roman"/>
          <w:sz w:val="24"/>
          <w:szCs w:val="24"/>
          <w:lang w:eastAsia="hr-HR"/>
        </w:rPr>
        <w:t>i</w:t>
      </w:r>
      <w:r w:rsidR="003350F2" w:rsidRPr="00BD1ABF">
        <w:rPr>
          <w:rFonts w:ascii="Times New Roman" w:eastAsia="Times New Roman" w:hAnsi="Times New Roman" w:cs="Times New Roman"/>
          <w:sz w:val="24"/>
          <w:szCs w:val="24"/>
          <w:lang w:eastAsia="hr-HR"/>
        </w:rPr>
        <w:t>la plać</w:t>
      </w:r>
      <w:r w:rsidR="00495AB5">
        <w:rPr>
          <w:rFonts w:ascii="Times New Roman" w:eastAsia="Times New Roman" w:hAnsi="Times New Roman" w:cs="Times New Roman"/>
          <w:sz w:val="24"/>
          <w:szCs w:val="24"/>
          <w:lang w:eastAsia="hr-HR"/>
        </w:rPr>
        <w:t>u</w:t>
      </w:r>
      <w:r w:rsidR="003350F2" w:rsidRPr="00BD1ABF">
        <w:rPr>
          <w:rFonts w:ascii="Times New Roman" w:eastAsia="Times New Roman" w:hAnsi="Times New Roman" w:cs="Times New Roman"/>
          <w:sz w:val="24"/>
          <w:szCs w:val="24"/>
          <w:lang w:eastAsia="hr-HR"/>
        </w:rPr>
        <w:t xml:space="preserve"> u </w:t>
      </w:r>
      <w:r w:rsidR="00893704" w:rsidRPr="00BD1ABF">
        <w:rPr>
          <w:rFonts w:ascii="Times New Roman" w:eastAsia="Times New Roman" w:hAnsi="Times New Roman" w:cs="Times New Roman"/>
          <w:sz w:val="24"/>
          <w:szCs w:val="24"/>
          <w:lang w:eastAsia="hr-HR"/>
        </w:rPr>
        <w:t xml:space="preserve">godišnjem </w:t>
      </w:r>
      <w:r w:rsidR="003350F2" w:rsidRPr="00BD1ABF">
        <w:rPr>
          <w:rFonts w:ascii="Times New Roman" w:eastAsia="Times New Roman" w:hAnsi="Times New Roman" w:cs="Times New Roman"/>
          <w:sz w:val="24"/>
          <w:szCs w:val="24"/>
          <w:lang w:eastAsia="hr-HR"/>
        </w:rPr>
        <w:t xml:space="preserve">iznosu </w:t>
      </w:r>
      <w:r w:rsidR="00F92F45">
        <w:rPr>
          <w:rFonts w:ascii="Times New Roman" w:eastAsia="Times New Roman" w:hAnsi="Times New Roman" w:cs="Times New Roman"/>
          <w:sz w:val="24"/>
          <w:szCs w:val="24"/>
          <w:lang w:eastAsia="hr-HR"/>
        </w:rPr>
        <w:t>koji je naveden</w:t>
      </w:r>
      <w:r w:rsidR="003350F2" w:rsidRPr="00BD1ABF">
        <w:rPr>
          <w:rFonts w:ascii="Times New Roman" w:eastAsia="Times New Roman" w:hAnsi="Times New Roman" w:cs="Times New Roman"/>
          <w:sz w:val="24"/>
          <w:szCs w:val="24"/>
          <w:lang w:eastAsia="hr-HR"/>
        </w:rPr>
        <w:t xml:space="preserve"> u </w:t>
      </w:r>
      <w:r w:rsidR="00F92F45">
        <w:rPr>
          <w:rFonts w:ascii="Times New Roman" w:eastAsia="Times New Roman" w:hAnsi="Times New Roman" w:cs="Times New Roman"/>
          <w:sz w:val="24"/>
          <w:szCs w:val="24"/>
          <w:lang w:eastAsia="hr-HR"/>
        </w:rPr>
        <w:t xml:space="preserve">istom </w:t>
      </w:r>
      <w:r w:rsidR="003350F2" w:rsidRPr="00BD1ABF">
        <w:rPr>
          <w:rFonts w:ascii="Times New Roman" w:eastAsia="Times New Roman" w:hAnsi="Times New Roman" w:cs="Times New Roman"/>
          <w:sz w:val="24"/>
          <w:szCs w:val="24"/>
          <w:lang w:eastAsia="hr-HR"/>
        </w:rPr>
        <w:t xml:space="preserve">izvješću, </w:t>
      </w:r>
      <w:r w:rsidR="00F92F45" w:rsidRPr="00BD1ABF">
        <w:rPr>
          <w:rFonts w:ascii="Times New Roman" w:eastAsia="Times New Roman" w:hAnsi="Times New Roman" w:cs="Times New Roman"/>
          <w:sz w:val="24"/>
          <w:szCs w:val="24"/>
          <w:lang w:eastAsia="hr-HR"/>
        </w:rPr>
        <w:t xml:space="preserve">dužnosnik </w:t>
      </w:r>
      <w:r w:rsidR="00F92F45" w:rsidRPr="00BD1ABF">
        <w:rPr>
          <w:rFonts w:ascii="Times New Roman" w:hAnsi="Times New Roman" w:cs="Times New Roman"/>
          <w:sz w:val="24"/>
          <w:szCs w:val="24"/>
        </w:rPr>
        <w:t xml:space="preserve">nije opravdao nesklad između izvješća i podataka pribavljenih od nadležnog tijela u pogledu propusta navođenja visine godišnje neto plaće za 2012., 2013., 2014. i 2015. godinu. </w:t>
      </w:r>
    </w:p>
    <w:p w:rsidR="0025389A" w:rsidRPr="00F92F45" w:rsidRDefault="002D2941" w:rsidP="00F92F45">
      <w:pPr>
        <w:pStyle w:val="Tijeloteksta"/>
        <w:shd w:val="clear" w:color="auto" w:fill="auto"/>
        <w:spacing w:after="300"/>
        <w:ind w:firstLine="780"/>
        <w:jc w:val="both"/>
        <w:rPr>
          <w:rFonts w:ascii="Times New Roman" w:eastAsia="Times New Roman" w:hAnsi="Times New Roman" w:cs="Times New Roman"/>
          <w:sz w:val="24"/>
          <w:szCs w:val="24"/>
          <w:lang w:eastAsia="hr-HR"/>
        </w:rPr>
      </w:pPr>
      <w:r w:rsidRPr="00BD1ABF">
        <w:rPr>
          <w:rFonts w:ascii="Times New Roman" w:hAnsi="Times New Roman" w:cs="Times New Roman"/>
          <w:sz w:val="24"/>
          <w:szCs w:val="24"/>
        </w:rPr>
        <w:t xml:space="preserve">U </w:t>
      </w:r>
      <w:r w:rsidR="003350F2" w:rsidRPr="00BD1ABF">
        <w:rPr>
          <w:rFonts w:ascii="Times New Roman" w:hAnsi="Times New Roman" w:cs="Times New Roman"/>
          <w:sz w:val="24"/>
          <w:szCs w:val="24"/>
        </w:rPr>
        <w:t xml:space="preserve">odnosu na </w:t>
      </w:r>
      <w:r w:rsidR="003350F2" w:rsidRPr="00BD1ABF">
        <w:rPr>
          <w:rFonts w:ascii="Times New Roman" w:hAnsi="Times New Roman" w:cs="Times New Roman"/>
          <w:color w:val="000000"/>
          <w:sz w:val="24"/>
          <w:szCs w:val="24"/>
          <w:lang w:eastAsia="hr-HR" w:bidi="hr-HR"/>
        </w:rPr>
        <w:t>druge primitke uz plaću koje je ostvarila njegova supruga,</w:t>
      </w:r>
      <w:r w:rsidR="00834EBC" w:rsidRPr="00BD1ABF">
        <w:rPr>
          <w:rFonts w:ascii="Times New Roman" w:hAnsi="Times New Roman" w:cs="Times New Roman"/>
          <w:color w:val="000000"/>
          <w:sz w:val="24"/>
          <w:szCs w:val="24"/>
          <w:lang w:eastAsia="hr-HR" w:bidi="hr-HR"/>
        </w:rPr>
        <w:t xml:space="preserve"> </w:t>
      </w:r>
      <w:r w:rsidR="00834EBC" w:rsidRPr="00BD1ABF">
        <w:rPr>
          <w:rFonts w:ascii="Times New Roman" w:hAnsi="Times New Roman" w:cs="Times New Roman"/>
          <w:color w:val="000000"/>
          <w:sz w:val="24"/>
          <w:szCs w:val="24"/>
          <w:lang w:eastAsia="hr-HR" w:bidi="hr-HR"/>
        </w:rPr>
        <w:lastRenderedPageBreak/>
        <w:t>utvrđeno je da je ostvarila primitke</w:t>
      </w:r>
      <w:r w:rsidR="003350F2" w:rsidRPr="00BD1ABF">
        <w:rPr>
          <w:rFonts w:ascii="Times New Roman" w:hAnsi="Times New Roman" w:cs="Times New Roman"/>
          <w:color w:val="000000"/>
          <w:sz w:val="24"/>
          <w:szCs w:val="24"/>
          <w:lang w:eastAsia="hr-HR" w:bidi="hr-HR"/>
        </w:rPr>
        <w:t xml:space="preserve"> u 2014.g. od Hrvatskog sabora u iznosu od 13.095,58 kn</w:t>
      </w:r>
      <w:r w:rsidR="00893704" w:rsidRPr="00BD1ABF">
        <w:rPr>
          <w:rFonts w:ascii="Times New Roman" w:hAnsi="Times New Roman" w:cs="Times New Roman"/>
          <w:color w:val="000000"/>
          <w:sz w:val="24"/>
          <w:szCs w:val="24"/>
          <w:lang w:eastAsia="hr-HR" w:bidi="hr-HR"/>
        </w:rPr>
        <w:t xml:space="preserve"> te od GONG-a u iznosu od 500,00 kn,</w:t>
      </w:r>
      <w:r w:rsidR="003350F2" w:rsidRPr="00BD1ABF">
        <w:rPr>
          <w:rFonts w:ascii="Times New Roman" w:hAnsi="Times New Roman" w:cs="Times New Roman"/>
          <w:color w:val="000000"/>
          <w:sz w:val="24"/>
          <w:szCs w:val="24"/>
          <w:lang w:eastAsia="hr-HR" w:bidi="hr-HR"/>
        </w:rPr>
        <w:t xml:space="preserve"> u 2015.g. od Hrvatskog sabora u iznosu od 9.126,90 kn, </w:t>
      </w:r>
      <w:r w:rsidR="009907CF">
        <w:rPr>
          <w:rFonts w:ascii="Times New Roman" w:hAnsi="Times New Roman" w:cs="Times New Roman"/>
          <w:color w:val="000000"/>
          <w:sz w:val="24"/>
          <w:szCs w:val="24"/>
          <w:lang w:eastAsia="hr-HR" w:bidi="hr-HR"/>
        </w:rPr>
        <w:t xml:space="preserve">u 2016.g. </w:t>
      </w:r>
      <w:r w:rsidR="009907CF" w:rsidRPr="00BD1ABF">
        <w:rPr>
          <w:rFonts w:ascii="Times New Roman" w:hAnsi="Times New Roman" w:cs="Times New Roman"/>
          <w:color w:val="000000"/>
          <w:sz w:val="24"/>
          <w:szCs w:val="24"/>
          <w:lang w:eastAsia="hr-HR" w:bidi="hr-HR"/>
        </w:rPr>
        <w:t xml:space="preserve">od Fakulteta političkih znanosti u Zagrebu u iznosu od </w:t>
      </w:r>
      <w:r w:rsidR="009907CF">
        <w:rPr>
          <w:rFonts w:ascii="Times New Roman" w:hAnsi="Times New Roman" w:cs="Times New Roman"/>
          <w:color w:val="000000"/>
          <w:sz w:val="24"/>
          <w:szCs w:val="24"/>
          <w:lang w:eastAsia="hr-HR" w:bidi="hr-HR"/>
        </w:rPr>
        <w:t xml:space="preserve">1.000,00 kn, u 2017.g. </w:t>
      </w:r>
      <w:r w:rsidR="003350F2" w:rsidRPr="00BD1ABF">
        <w:rPr>
          <w:rFonts w:ascii="Times New Roman" w:hAnsi="Times New Roman" w:cs="Times New Roman"/>
          <w:color w:val="000000"/>
          <w:sz w:val="24"/>
          <w:szCs w:val="24"/>
          <w:lang w:eastAsia="hr-HR" w:bidi="hr-HR"/>
        </w:rPr>
        <w:t xml:space="preserve">od Fakulteta političkih znanosti u Zagrebu u iznosu od 2.000,00 kn, GONG-a u iznosu od 2.000,00 kn i </w:t>
      </w:r>
      <w:r w:rsidR="003350F2" w:rsidRPr="00BD1ABF">
        <w:rPr>
          <w:rFonts w:ascii="Times New Roman" w:hAnsi="Times New Roman" w:cs="Times New Roman"/>
          <w:color w:val="000000"/>
          <w:sz w:val="24"/>
          <w:szCs w:val="24"/>
          <w:lang w:bidi="en-US"/>
        </w:rPr>
        <w:t>FRIED</w:t>
      </w:r>
      <w:r w:rsidR="003350F2" w:rsidRPr="00BD1ABF">
        <w:rPr>
          <w:rFonts w:ascii="Times New Roman" w:hAnsi="Times New Roman" w:cs="Times New Roman"/>
          <w:color w:val="000000"/>
          <w:sz w:val="24"/>
          <w:szCs w:val="24"/>
          <w:lang w:eastAsia="hr-HR" w:bidi="hr-HR"/>
        </w:rPr>
        <w:t xml:space="preserve">RICH-EBERT-STIFTUNG </w:t>
      </w:r>
      <w:r w:rsidR="003350F2" w:rsidRPr="00BD1ABF">
        <w:rPr>
          <w:rFonts w:ascii="Times New Roman" w:hAnsi="Times New Roman" w:cs="Times New Roman"/>
          <w:color w:val="000000"/>
          <w:sz w:val="24"/>
          <w:szCs w:val="24"/>
          <w:lang w:bidi="en-US"/>
        </w:rPr>
        <w:t>BONN</w:t>
      </w:r>
      <w:r w:rsidR="003350F2" w:rsidRPr="00BD1ABF">
        <w:rPr>
          <w:rFonts w:ascii="Times New Roman" w:hAnsi="Times New Roman" w:cs="Times New Roman"/>
          <w:color w:val="000000"/>
          <w:sz w:val="24"/>
          <w:szCs w:val="24"/>
          <w:lang w:eastAsia="hr-HR" w:bidi="hr-HR"/>
        </w:rPr>
        <w:t xml:space="preserve"> u iznosu od 1.000,00 kn </w:t>
      </w:r>
      <w:r w:rsidRPr="00BD1ABF">
        <w:rPr>
          <w:rFonts w:ascii="Times New Roman" w:hAnsi="Times New Roman" w:cs="Times New Roman"/>
          <w:color w:val="000000"/>
          <w:sz w:val="24"/>
          <w:szCs w:val="24"/>
          <w:lang w:eastAsia="hr-HR" w:bidi="hr-HR"/>
        </w:rPr>
        <w:t>te u 2018.g.</w:t>
      </w:r>
      <w:r w:rsidR="003350F2" w:rsidRPr="00BD1ABF">
        <w:rPr>
          <w:rFonts w:ascii="Times New Roman" w:hAnsi="Times New Roman" w:cs="Times New Roman"/>
          <w:color w:val="000000"/>
          <w:sz w:val="24"/>
          <w:szCs w:val="24"/>
          <w:lang w:eastAsia="hr-HR" w:bidi="hr-HR"/>
        </w:rPr>
        <w:t xml:space="preserve"> od Hrvatskog društva skladatelja u iznosu od 2.262,89 kn</w:t>
      </w:r>
      <w:r w:rsidR="003359EB" w:rsidRPr="00BD1ABF">
        <w:rPr>
          <w:rFonts w:ascii="Times New Roman" w:hAnsi="Times New Roman" w:cs="Times New Roman"/>
          <w:color w:val="000000"/>
          <w:sz w:val="24"/>
          <w:szCs w:val="24"/>
          <w:lang w:eastAsia="hr-HR" w:bidi="hr-HR"/>
        </w:rPr>
        <w:t>.</w:t>
      </w:r>
      <w:r w:rsidR="0025389A">
        <w:rPr>
          <w:rFonts w:ascii="Times New Roman" w:hAnsi="Times New Roman" w:cs="Times New Roman"/>
          <w:color w:val="000000"/>
          <w:sz w:val="24"/>
          <w:szCs w:val="24"/>
          <w:lang w:eastAsia="hr-HR" w:bidi="hr-HR"/>
        </w:rPr>
        <w:t xml:space="preserve"> </w:t>
      </w:r>
    </w:p>
    <w:p w:rsidR="006077BC" w:rsidRDefault="006077BC" w:rsidP="006077BC">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Pr>
          <w:rFonts w:ascii="Times New Roman" w:hAnsi="Times New Roman" w:cs="Times New Roman"/>
          <w:color w:val="000000"/>
          <w:sz w:val="24"/>
          <w:szCs w:val="24"/>
          <w:lang w:eastAsia="hr-HR" w:bidi="hr-HR"/>
        </w:rPr>
        <w:t>Obzirom da se r</w:t>
      </w:r>
      <w:r w:rsidR="009907CF">
        <w:rPr>
          <w:rFonts w:ascii="Times New Roman" w:hAnsi="Times New Roman" w:cs="Times New Roman"/>
          <w:color w:val="000000"/>
          <w:sz w:val="24"/>
          <w:szCs w:val="24"/>
          <w:lang w:eastAsia="hr-HR" w:bidi="hr-HR"/>
        </w:rPr>
        <w:t xml:space="preserve">adi o značajnim </w:t>
      </w:r>
      <w:r w:rsidR="009045F1">
        <w:rPr>
          <w:rFonts w:ascii="Times New Roman" w:hAnsi="Times New Roman" w:cs="Times New Roman"/>
          <w:color w:val="000000"/>
          <w:sz w:val="24"/>
          <w:szCs w:val="24"/>
          <w:lang w:eastAsia="hr-HR" w:bidi="hr-HR"/>
        </w:rPr>
        <w:t>iznosima koje je supruga dužnosnika Milorada Popovca ostvarivala u navedenim godinama od povremenog obavljanja drugih poslova</w:t>
      </w:r>
      <w:r w:rsidR="000B77C0">
        <w:rPr>
          <w:rFonts w:ascii="Times New Roman" w:hAnsi="Times New Roman" w:cs="Times New Roman"/>
          <w:color w:val="000000"/>
          <w:sz w:val="24"/>
          <w:szCs w:val="24"/>
          <w:lang w:eastAsia="hr-HR" w:bidi="hr-HR"/>
        </w:rPr>
        <w:t xml:space="preserve"> s različitih osnova</w:t>
      </w:r>
      <w:r w:rsidR="009045F1">
        <w:rPr>
          <w:rFonts w:ascii="Times New Roman" w:hAnsi="Times New Roman" w:cs="Times New Roman"/>
          <w:color w:val="000000"/>
          <w:sz w:val="24"/>
          <w:szCs w:val="24"/>
          <w:lang w:eastAsia="hr-HR" w:bidi="hr-HR"/>
        </w:rPr>
        <w:t xml:space="preserve">, </w:t>
      </w:r>
      <w:r>
        <w:rPr>
          <w:rFonts w:ascii="Times New Roman" w:hAnsi="Times New Roman" w:cs="Times New Roman"/>
          <w:color w:val="000000"/>
          <w:sz w:val="24"/>
          <w:szCs w:val="24"/>
          <w:lang w:eastAsia="hr-HR" w:bidi="hr-HR"/>
        </w:rPr>
        <w:t xml:space="preserve">dužnosnik je trebao navesti te prihode, a </w:t>
      </w:r>
      <w:r w:rsidR="000B77C0">
        <w:rPr>
          <w:rFonts w:ascii="Times New Roman" w:hAnsi="Times New Roman" w:cs="Times New Roman"/>
          <w:color w:val="000000"/>
          <w:sz w:val="24"/>
          <w:szCs w:val="24"/>
          <w:lang w:eastAsia="hr-HR" w:bidi="hr-HR"/>
        </w:rPr>
        <w:t xml:space="preserve">imajući u vidu da je za cijelu 2016.g. primila jedino </w:t>
      </w:r>
      <w:r>
        <w:rPr>
          <w:rFonts w:ascii="Times New Roman" w:hAnsi="Times New Roman" w:cs="Times New Roman"/>
          <w:color w:val="000000"/>
          <w:sz w:val="24"/>
          <w:szCs w:val="24"/>
          <w:lang w:eastAsia="hr-HR" w:bidi="hr-HR"/>
        </w:rPr>
        <w:t xml:space="preserve">iznos od 1.000,00 kn od </w:t>
      </w:r>
      <w:r w:rsidRPr="00BD1ABF">
        <w:rPr>
          <w:rFonts w:ascii="Times New Roman" w:hAnsi="Times New Roman" w:cs="Times New Roman"/>
          <w:color w:val="000000"/>
          <w:sz w:val="24"/>
          <w:szCs w:val="24"/>
          <w:lang w:eastAsia="hr-HR" w:bidi="hr-HR"/>
        </w:rPr>
        <w:t>Fakulteta političkih znanosti u Zagrebu</w:t>
      </w:r>
      <w:r w:rsidR="000B77C0">
        <w:rPr>
          <w:rFonts w:ascii="Times New Roman" w:hAnsi="Times New Roman" w:cs="Times New Roman"/>
          <w:color w:val="000000"/>
          <w:sz w:val="24"/>
          <w:szCs w:val="24"/>
          <w:lang w:eastAsia="hr-HR" w:bidi="hr-HR"/>
        </w:rPr>
        <w:t xml:space="preserve">, </w:t>
      </w:r>
      <w:r w:rsidR="00E56001">
        <w:rPr>
          <w:rFonts w:ascii="Times New Roman" w:hAnsi="Times New Roman" w:cs="Times New Roman"/>
          <w:color w:val="000000"/>
          <w:sz w:val="24"/>
          <w:szCs w:val="24"/>
          <w:lang w:eastAsia="hr-HR" w:bidi="hr-HR"/>
        </w:rPr>
        <w:t>nenavođenje tog prihoda</w:t>
      </w:r>
      <w:r w:rsidR="000B77C0">
        <w:rPr>
          <w:rFonts w:ascii="Times New Roman" w:hAnsi="Times New Roman" w:cs="Times New Roman"/>
          <w:color w:val="000000"/>
          <w:sz w:val="24"/>
          <w:szCs w:val="24"/>
          <w:lang w:eastAsia="hr-HR" w:bidi="hr-HR"/>
        </w:rPr>
        <w:t xml:space="preserve"> </w:t>
      </w:r>
      <w:r w:rsidR="009907CF">
        <w:rPr>
          <w:rFonts w:ascii="Times New Roman" w:hAnsi="Times New Roman" w:cs="Times New Roman"/>
          <w:color w:val="000000"/>
          <w:sz w:val="24"/>
          <w:szCs w:val="24"/>
          <w:lang w:eastAsia="hr-HR" w:bidi="hr-HR"/>
        </w:rPr>
        <w:t xml:space="preserve">prema stavu </w:t>
      </w:r>
      <w:r w:rsidR="009045F1">
        <w:rPr>
          <w:rFonts w:ascii="Times New Roman" w:hAnsi="Times New Roman" w:cs="Times New Roman"/>
          <w:color w:val="000000"/>
          <w:sz w:val="24"/>
          <w:szCs w:val="24"/>
          <w:lang w:eastAsia="hr-HR" w:bidi="hr-HR"/>
        </w:rPr>
        <w:t>P</w:t>
      </w:r>
      <w:r w:rsidR="00893704" w:rsidRPr="00BD1ABF">
        <w:rPr>
          <w:rFonts w:ascii="Times New Roman" w:hAnsi="Times New Roman" w:cs="Times New Roman"/>
          <w:color w:val="000000"/>
          <w:sz w:val="24"/>
          <w:szCs w:val="24"/>
          <w:lang w:eastAsia="hr-HR" w:bidi="hr-HR"/>
        </w:rPr>
        <w:t>ovjerenstv</w:t>
      </w:r>
      <w:r w:rsidR="009907CF">
        <w:rPr>
          <w:rFonts w:ascii="Times New Roman" w:hAnsi="Times New Roman" w:cs="Times New Roman"/>
          <w:color w:val="000000"/>
          <w:sz w:val="24"/>
          <w:szCs w:val="24"/>
          <w:lang w:eastAsia="hr-HR" w:bidi="hr-HR"/>
        </w:rPr>
        <w:t xml:space="preserve">a </w:t>
      </w:r>
      <w:r>
        <w:rPr>
          <w:rFonts w:ascii="Times New Roman" w:hAnsi="Times New Roman" w:cs="Times New Roman"/>
          <w:color w:val="000000"/>
          <w:sz w:val="24"/>
          <w:szCs w:val="24"/>
          <w:lang w:eastAsia="hr-HR" w:bidi="hr-HR"/>
        </w:rPr>
        <w:t xml:space="preserve">ne predstavlja takav </w:t>
      </w:r>
      <w:r w:rsidR="000B77C0">
        <w:rPr>
          <w:rFonts w:ascii="Times New Roman" w:hAnsi="Times New Roman" w:cs="Times New Roman"/>
          <w:color w:val="000000"/>
          <w:sz w:val="24"/>
          <w:szCs w:val="24"/>
          <w:lang w:eastAsia="hr-HR" w:bidi="hr-HR"/>
        </w:rPr>
        <w:t>propust z</w:t>
      </w:r>
      <w:r w:rsidR="00E56001">
        <w:rPr>
          <w:rFonts w:ascii="Times New Roman" w:hAnsi="Times New Roman" w:cs="Times New Roman"/>
          <w:color w:val="000000"/>
          <w:sz w:val="24"/>
          <w:szCs w:val="24"/>
          <w:lang w:eastAsia="hr-HR" w:bidi="hr-HR"/>
        </w:rPr>
        <w:t xml:space="preserve">bog kojeg bi se vodio postupak radi </w:t>
      </w:r>
      <w:r w:rsidR="000B77C0">
        <w:rPr>
          <w:rFonts w:ascii="Times New Roman" w:hAnsi="Times New Roman" w:cs="Times New Roman"/>
          <w:color w:val="000000"/>
          <w:sz w:val="24"/>
          <w:szCs w:val="24"/>
          <w:lang w:eastAsia="hr-HR" w:bidi="hr-HR"/>
        </w:rPr>
        <w:t xml:space="preserve">neprijavljivanja dodatnih prihoda u tekućoj godini. </w:t>
      </w:r>
    </w:p>
    <w:p w:rsidR="00BD1ABF" w:rsidRPr="00AD0B86" w:rsidRDefault="00893704" w:rsidP="006077BC">
      <w:pPr>
        <w:pStyle w:val="Tijeloteksta"/>
        <w:shd w:val="clear" w:color="auto" w:fill="auto"/>
        <w:spacing w:after="300"/>
        <w:ind w:firstLine="780"/>
        <w:jc w:val="both"/>
        <w:rPr>
          <w:rFonts w:ascii="Times New Roman" w:hAnsi="Times New Roman" w:cs="Times New Roman"/>
          <w:color w:val="000000"/>
          <w:sz w:val="24"/>
          <w:szCs w:val="24"/>
          <w:lang w:eastAsia="hr-HR" w:bidi="hr-HR"/>
        </w:rPr>
      </w:pPr>
      <w:r w:rsidRPr="00BD1ABF">
        <w:rPr>
          <w:rFonts w:ascii="Times New Roman" w:eastAsia="Times New Roman" w:hAnsi="Times New Roman" w:cs="Times New Roman"/>
          <w:sz w:val="24"/>
          <w:szCs w:val="24"/>
          <w:lang w:eastAsia="hr-HR"/>
        </w:rPr>
        <w:t xml:space="preserve">Obzirom da nije sporan njihov primitak i da sam navodi kako </w:t>
      </w:r>
      <w:r w:rsidRPr="00BD1ABF">
        <w:rPr>
          <w:rFonts w:ascii="Times New Roman" w:hAnsi="Times New Roman" w:cs="Times New Roman"/>
          <w:color w:val="000000"/>
          <w:sz w:val="24"/>
          <w:szCs w:val="24"/>
          <w:lang w:eastAsia="hr-HR" w:bidi="hr-HR"/>
        </w:rPr>
        <w:t xml:space="preserve">nije smatrao da ih treba prikazati u izvješću jer se prema njegovu mišljenju radi o manjim novčanim iznosima, dužnosnik </w:t>
      </w:r>
      <w:r w:rsidRPr="00BD1ABF">
        <w:rPr>
          <w:rFonts w:ascii="Times New Roman" w:hAnsi="Times New Roman" w:cs="Times New Roman"/>
          <w:sz w:val="24"/>
          <w:szCs w:val="24"/>
        </w:rPr>
        <w:t xml:space="preserve">nije opravdao nesklad između izvješća i podataka pribavljenih od nadležnog tijela u pogledu propusta navođenja drugih primitaka njegove supruge primljenih u 2014., 2015., 2017. i 2018. godini. </w:t>
      </w:r>
    </w:p>
    <w:p w:rsidR="00F92F45" w:rsidRDefault="00F92F45" w:rsidP="00F92F45">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hAnsi="Times New Roman" w:cs="Times New Roman"/>
          <w:color w:val="000000"/>
          <w:sz w:val="24"/>
          <w:szCs w:val="24"/>
          <w:lang w:eastAsia="hr-HR" w:bidi="hr-HR"/>
        </w:rPr>
        <w:t>U odnosu na automobil marke Citroen,</w:t>
      </w:r>
      <w:r w:rsidR="006077BC">
        <w:rPr>
          <w:rFonts w:ascii="Times New Roman" w:hAnsi="Times New Roman" w:cs="Times New Roman"/>
          <w:color w:val="000000"/>
          <w:sz w:val="24"/>
          <w:szCs w:val="24"/>
          <w:lang w:eastAsia="hr-HR" w:bidi="hr-HR"/>
        </w:rPr>
        <w:t xml:space="preserve"> tip C3,</w:t>
      </w:r>
      <w:r w:rsidRPr="00BD1ABF">
        <w:rPr>
          <w:rFonts w:ascii="Times New Roman" w:hAnsi="Times New Roman" w:cs="Times New Roman"/>
          <w:color w:val="000000"/>
          <w:sz w:val="24"/>
          <w:szCs w:val="24"/>
          <w:lang w:eastAsia="hr-HR" w:bidi="hr-HR"/>
        </w:rPr>
        <w:t xml:space="preserve"> dužnosnik je isti naveo u izvješću o imovinskom stanju koje je podnio 2008.g. kada je naznačio da je kupljen 2007.g. za iznos od 86.990,00 kn, a taj automobil </w:t>
      </w:r>
      <w:r>
        <w:rPr>
          <w:rFonts w:ascii="Times New Roman" w:hAnsi="Times New Roman" w:cs="Times New Roman"/>
          <w:color w:val="000000"/>
          <w:sz w:val="24"/>
          <w:szCs w:val="24"/>
          <w:lang w:eastAsia="hr-HR" w:bidi="hr-HR"/>
        </w:rPr>
        <w:t>u kasnijim izvješćima nije navodio</w:t>
      </w:r>
      <w:r w:rsidRPr="00BD1ABF">
        <w:rPr>
          <w:rFonts w:ascii="Times New Roman" w:hAnsi="Times New Roman" w:cs="Times New Roman"/>
          <w:color w:val="000000"/>
          <w:sz w:val="24"/>
          <w:szCs w:val="24"/>
          <w:lang w:eastAsia="hr-HR" w:bidi="hr-HR"/>
        </w:rPr>
        <w:t xml:space="preserve">. Iz njegova očitovanja proizlazi da je njegova supruga cijelo vrijeme vlasnica tog vozila, pri čemu </w:t>
      </w:r>
      <w:r>
        <w:rPr>
          <w:rFonts w:ascii="Times New Roman" w:hAnsi="Times New Roman" w:cs="Times New Roman"/>
          <w:color w:val="000000"/>
          <w:sz w:val="24"/>
          <w:szCs w:val="24"/>
          <w:lang w:eastAsia="hr-HR" w:bidi="hr-HR"/>
        </w:rPr>
        <w:t xml:space="preserve">je </w:t>
      </w:r>
      <w:r w:rsidRPr="00BD1ABF">
        <w:rPr>
          <w:rFonts w:ascii="Times New Roman" w:hAnsi="Times New Roman" w:cs="Times New Roman"/>
          <w:color w:val="000000"/>
          <w:sz w:val="24"/>
          <w:szCs w:val="24"/>
          <w:lang w:eastAsia="hr-HR" w:bidi="hr-HR"/>
        </w:rPr>
        <w:t xml:space="preserve">dužnosnik </w:t>
      </w:r>
      <w:r>
        <w:rPr>
          <w:rFonts w:ascii="Times New Roman" w:hAnsi="Times New Roman" w:cs="Times New Roman"/>
          <w:color w:val="000000"/>
          <w:sz w:val="24"/>
          <w:szCs w:val="24"/>
          <w:lang w:eastAsia="hr-HR" w:bidi="hr-HR"/>
        </w:rPr>
        <w:t xml:space="preserve">naveo da je vrijednost tog automobila </w:t>
      </w:r>
      <w:r w:rsidRPr="00BD1ABF">
        <w:rPr>
          <w:rFonts w:ascii="Times New Roman" w:hAnsi="Times New Roman" w:cs="Times New Roman"/>
          <w:color w:val="000000"/>
          <w:sz w:val="24"/>
          <w:szCs w:val="24"/>
          <w:lang w:eastAsia="hr-HR" w:bidi="hr-HR"/>
        </w:rPr>
        <w:t xml:space="preserve">manja od </w:t>
      </w:r>
      <w:r w:rsidRPr="00BD1ABF">
        <w:rPr>
          <w:rFonts w:ascii="Times New Roman" w:hAnsi="Times New Roman" w:cs="Times New Roman"/>
          <w:color w:val="000000"/>
          <w:sz w:val="24"/>
          <w:szCs w:val="24"/>
          <w:lang w:eastAsia="hr-HR" w:bidi="hr-HR"/>
        </w:rPr>
        <w:lastRenderedPageBreak/>
        <w:t>30.000,00 kn</w:t>
      </w:r>
      <w:r>
        <w:rPr>
          <w:rFonts w:ascii="Times New Roman" w:hAnsi="Times New Roman" w:cs="Times New Roman"/>
          <w:color w:val="000000"/>
          <w:sz w:val="24"/>
          <w:szCs w:val="24"/>
          <w:lang w:eastAsia="hr-HR" w:bidi="hr-HR"/>
        </w:rPr>
        <w:t>, ali ni</w:t>
      </w:r>
      <w:r w:rsidRPr="00BD1ABF">
        <w:rPr>
          <w:rFonts w:ascii="Times New Roman" w:hAnsi="Times New Roman" w:cs="Times New Roman"/>
          <w:color w:val="000000"/>
          <w:sz w:val="24"/>
          <w:szCs w:val="24"/>
          <w:lang w:eastAsia="hr-HR" w:bidi="hr-HR"/>
        </w:rPr>
        <w:t xml:space="preserve">je dostavio bilo kakav dokaz </w:t>
      </w:r>
      <w:r>
        <w:rPr>
          <w:rFonts w:ascii="Times New Roman" w:hAnsi="Times New Roman" w:cs="Times New Roman"/>
          <w:color w:val="000000"/>
          <w:sz w:val="24"/>
          <w:szCs w:val="24"/>
          <w:lang w:eastAsia="hr-HR" w:bidi="hr-HR"/>
        </w:rPr>
        <w:t>o tome, kao</w:t>
      </w:r>
      <w:r w:rsidRPr="00BD1ABF">
        <w:rPr>
          <w:rFonts w:ascii="Times New Roman" w:hAnsi="Times New Roman" w:cs="Times New Roman"/>
          <w:color w:val="000000"/>
          <w:sz w:val="24"/>
          <w:szCs w:val="24"/>
          <w:lang w:eastAsia="hr-HR" w:bidi="hr-HR"/>
        </w:rPr>
        <w:t xml:space="preserve"> niti </w:t>
      </w:r>
      <w:r>
        <w:rPr>
          <w:rFonts w:ascii="Times New Roman" w:hAnsi="Times New Roman" w:cs="Times New Roman"/>
          <w:color w:val="000000"/>
          <w:sz w:val="24"/>
          <w:szCs w:val="24"/>
          <w:lang w:eastAsia="hr-HR" w:bidi="hr-HR"/>
        </w:rPr>
        <w:t xml:space="preserve">o tome </w:t>
      </w:r>
      <w:r w:rsidRPr="00BD1ABF">
        <w:rPr>
          <w:rFonts w:ascii="Times New Roman" w:hAnsi="Times New Roman" w:cs="Times New Roman"/>
          <w:color w:val="000000"/>
          <w:sz w:val="24"/>
          <w:szCs w:val="24"/>
          <w:lang w:eastAsia="hr-HR" w:bidi="hr-HR"/>
        </w:rPr>
        <w:t xml:space="preserve">da </w:t>
      </w:r>
      <w:r>
        <w:rPr>
          <w:rFonts w:ascii="Times New Roman" w:hAnsi="Times New Roman" w:cs="Times New Roman"/>
          <w:color w:val="000000"/>
          <w:sz w:val="24"/>
          <w:szCs w:val="24"/>
          <w:lang w:eastAsia="hr-HR" w:bidi="hr-HR"/>
        </w:rPr>
        <w:t>je isti</w:t>
      </w:r>
      <w:r w:rsidRPr="00BD1ABF">
        <w:rPr>
          <w:rFonts w:ascii="Times New Roman" w:hAnsi="Times New Roman" w:cs="Times New Roman"/>
          <w:color w:val="000000"/>
          <w:sz w:val="24"/>
          <w:szCs w:val="24"/>
          <w:lang w:eastAsia="hr-HR" w:bidi="hr-HR"/>
        </w:rPr>
        <w:t xml:space="preserve"> pr</w:t>
      </w:r>
      <w:r>
        <w:rPr>
          <w:rFonts w:ascii="Times New Roman" w:hAnsi="Times New Roman" w:cs="Times New Roman"/>
          <w:color w:val="000000"/>
          <w:sz w:val="24"/>
          <w:szCs w:val="24"/>
          <w:lang w:eastAsia="hr-HR" w:bidi="hr-HR"/>
        </w:rPr>
        <w:t>etrpio</w:t>
      </w:r>
      <w:r w:rsidRPr="00BD1ABF">
        <w:rPr>
          <w:rFonts w:ascii="Times New Roman" w:hAnsi="Times New Roman" w:cs="Times New Roman"/>
          <w:color w:val="000000"/>
          <w:sz w:val="24"/>
          <w:szCs w:val="24"/>
          <w:lang w:eastAsia="hr-HR" w:bidi="hr-HR"/>
        </w:rPr>
        <w:t xml:space="preserve"> oštećenja koja bi umanjivala </w:t>
      </w:r>
      <w:r>
        <w:rPr>
          <w:rFonts w:ascii="Times New Roman" w:hAnsi="Times New Roman" w:cs="Times New Roman"/>
          <w:color w:val="000000"/>
          <w:sz w:val="24"/>
          <w:szCs w:val="24"/>
          <w:lang w:eastAsia="hr-HR" w:bidi="hr-HR"/>
        </w:rPr>
        <w:t xml:space="preserve">njegovu </w:t>
      </w:r>
      <w:r w:rsidRPr="00BD1ABF">
        <w:rPr>
          <w:rFonts w:ascii="Times New Roman" w:hAnsi="Times New Roman" w:cs="Times New Roman"/>
          <w:color w:val="000000"/>
          <w:sz w:val="24"/>
          <w:szCs w:val="24"/>
          <w:lang w:eastAsia="hr-HR" w:bidi="hr-HR"/>
        </w:rPr>
        <w:t xml:space="preserve">vrijednost, slijedom čega </w:t>
      </w:r>
      <w:r>
        <w:rPr>
          <w:rFonts w:ascii="Times New Roman" w:hAnsi="Times New Roman" w:cs="Times New Roman"/>
          <w:color w:val="000000"/>
          <w:sz w:val="24"/>
          <w:szCs w:val="24"/>
          <w:lang w:eastAsia="hr-HR" w:bidi="hr-HR"/>
        </w:rPr>
        <w:t xml:space="preserve">do trenutka pokretanja ovog postupka </w:t>
      </w:r>
      <w:r w:rsidRPr="00BD1ABF">
        <w:rPr>
          <w:rFonts w:ascii="Times New Roman" w:hAnsi="Times New Roman" w:cs="Times New Roman"/>
          <w:sz w:val="24"/>
          <w:szCs w:val="24"/>
        </w:rPr>
        <w:t xml:space="preserve">nije opravdao nesklad između izvješća i podataka pribavljenih od nadležnog tijela </w:t>
      </w:r>
      <w:r>
        <w:rPr>
          <w:rFonts w:ascii="Times New Roman" w:hAnsi="Times New Roman" w:cs="Times New Roman"/>
          <w:sz w:val="24"/>
          <w:szCs w:val="24"/>
        </w:rPr>
        <w:t xml:space="preserve">u pogledu propusta navođenja </w:t>
      </w:r>
      <w:r w:rsidRPr="00BD1ABF">
        <w:rPr>
          <w:rFonts w:ascii="Times New Roman" w:hAnsi="Times New Roman" w:cs="Times New Roman"/>
          <w:sz w:val="24"/>
          <w:szCs w:val="24"/>
        </w:rPr>
        <w:t>pokretnine koja se upisuje u javni registar</w:t>
      </w:r>
      <w:r>
        <w:rPr>
          <w:rFonts w:ascii="Times New Roman" w:hAnsi="Times New Roman" w:cs="Times New Roman"/>
          <w:sz w:val="24"/>
          <w:szCs w:val="24"/>
        </w:rPr>
        <w:t xml:space="preserve">. </w:t>
      </w:r>
    </w:p>
    <w:p w:rsidR="00F92F45" w:rsidRPr="00BD1ABF" w:rsidRDefault="00F92F45" w:rsidP="00F92F45">
      <w:pPr>
        <w:pStyle w:val="Tijeloteksta"/>
        <w:shd w:val="clear" w:color="auto" w:fill="auto"/>
        <w:spacing w:after="300"/>
        <w:ind w:firstLine="780"/>
        <w:jc w:val="both"/>
        <w:rPr>
          <w:rFonts w:ascii="Times New Roman" w:eastAsiaTheme="minorHAnsi" w:hAnsi="Times New Roman" w:cs="Times New Roman"/>
          <w:sz w:val="24"/>
          <w:szCs w:val="24"/>
        </w:rPr>
      </w:pPr>
      <w:r w:rsidRPr="00BD1ABF">
        <w:rPr>
          <w:rFonts w:ascii="Times New Roman" w:hAnsi="Times New Roman" w:cs="Times New Roman"/>
          <w:color w:val="000000"/>
          <w:sz w:val="24"/>
          <w:szCs w:val="24"/>
          <w:lang w:eastAsia="hr-HR" w:bidi="hr-HR"/>
        </w:rPr>
        <w:t>U odnosu na propust prijave vlasništva nad 69 redovnih dionica trgovačkog društva HT d.d. u vlasništvu njegove supruge, dužnosnik je u očitovanju priznao propust popunjavanja prvog izvješća, što se kasnije automatizmom nastavilo kod</w:t>
      </w:r>
      <w:r w:rsidRPr="00BD1ABF">
        <w:rPr>
          <w:rFonts w:ascii="Times New Roman" w:hAnsi="Times New Roman" w:cs="Times New Roman"/>
          <w:sz w:val="24"/>
          <w:szCs w:val="24"/>
          <w:lang w:eastAsia="hr-HR" w:bidi="hr-HR"/>
        </w:rPr>
        <w:t xml:space="preserve"> popunjavanja drugih izvješća, </w:t>
      </w:r>
      <w:r w:rsidRPr="00BD1ABF">
        <w:rPr>
          <w:rFonts w:ascii="Times New Roman" w:hAnsi="Times New Roman" w:cs="Times New Roman"/>
          <w:color w:val="000000"/>
          <w:sz w:val="24"/>
          <w:szCs w:val="24"/>
          <w:lang w:eastAsia="hr-HR" w:bidi="hr-HR"/>
        </w:rPr>
        <w:t xml:space="preserve">slijedom čega dužnosnik nije obrazložio utvrđeni nesklad </w:t>
      </w:r>
      <w:r w:rsidRPr="00BD1ABF">
        <w:rPr>
          <w:rFonts w:ascii="Times New Roman" w:hAnsi="Times New Roman" w:cs="Times New Roman"/>
          <w:sz w:val="24"/>
          <w:szCs w:val="24"/>
        </w:rPr>
        <w:t xml:space="preserve">između izvješća i podataka pribavljenih od nadležnog tijela u pogledu propusta navođenja tih dionica </w:t>
      </w:r>
      <w:r w:rsidRPr="00BD1ABF">
        <w:rPr>
          <w:rFonts w:ascii="Times New Roman" w:eastAsia="Calibri" w:hAnsi="Times New Roman" w:cs="Times New Roman"/>
          <w:bCs/>
          <w:sz w:val="24"/>
          <w:szCs w:val="24"/>
        </w:rPr>
        <w:t>u</w:t>
      </w:r>
      <w:r w:rsidRPr="00BD1ABF">
        <w:rPr>
          <w:rFonts w:ascii="Times New Roman" w:hAnsi="Times New Roman" w:cs="Times New Roman"/>
          <w:sz w:val="24"/>
          <w:szCs w:val="24"/>
        </w:rPr>
        <w:t xml:space="preserve"> </w:t>
      </w:r>
      <w:r w:rsidRPr="00BD1ABF">
        <w:rPr>
          <w:rFonts w:ascii="Times New Roman" w:eastAsia="Calibri" w:hAnsi="Times New Roman" w:cs="Times New Roman"/>
          <w:bCs/>
          <w:sz w:val="24"/>
          <w:szCs w:val="24"/>
        </w:rPr>
        <w:t>izvješćima podnesenim do 31. prosinca 2018.g.</w:t>
      </w:r>
    </w:p>
    <w:p w:rsidR="00BD1ABF" w:rsidRDefault="00053588" w:rsidP="00BD1ABF">
      <w:pPr>
        <w:pStyle w:val="Tijeloteksta"/>
        <w:shd w:val="clear" w:color="auto" w:fill="auto"/>
        <w:spacing w:after="300"/>
        <w:ind w:firstLine="780"/>
        <w:jc w:val="both"/>
        <w:rPr>
          <w:rFonts w:ascii="Times New Roman" w:eastAsia="Times New Roman" w:hAnsi="Times New Roman" w:cs="Times New Roman"/>
          <w:sz w:val="24"/>
          <w:szCs w:val="24"/>
          <w:lang w:eastAsia="hr-HR"/>
        </w:rPr>
      </w:pPr>
      <w:r w:rsidRPr="00BD1ABF">
        <w:rPr>
          <w:rFonts w:ascii="Times New Roman" w:hAnsi="Times New Roman" w:cs="Times New Roman"/>
          <w:sz w:val="24"/>
          <w:szCs w:val="24"/>
        </w:rPr>
        <w:t xml:space="preserve">Vezano </w:t>
      </w:r>
      <w:r w:rsidR="008E0D5A" w:rsidRPr="00BD1ABF">
        <w:rPr>
          <w:rFonts w:ascii="Times New Roman" w:hAnsi="Times New Roman" w:cs="Times New Roman"/>
          <w:sz w:val="24"/>
          <w:szCs w:val="24"/>
        </w:rPr>
        <w:t xml:space="preserve">za nekretninu </w:t>
      </w:r>
      <w:r w:rsidR="00FC4401" w:rsidRPr="00BD1ABF">
        <w:rPr>
          <w:rFonts w:ascii="Times New Roman" w:eastAsia="Times New Roman" w:hAnsi="Times New Roman" w:cs="Times New Roman"/>
          <w:sz w:val="24"/>
          <w:szCs w:val="24"/>
          <w:lang w:eastAsia="hr-HR"/>
        </w:rPr>
        <w:t xml:space="preserve">u vlasništvu dužnosnikove </w:t>
      </w:r>
      <w:r w:rsidR="004F51CF" w:rsidRPr="00BD1ABF">
        <w:rPr>
          <w:rFonts w:ascii="Times New Roman" w:eastAsia="Times New Roman" w:hAnsi="Times New Roman" w:cs="Times New Roman"/>
          <w:sz w:val="24"/>
          <w:szCs w:val="24"/>
          <w:lang w:eastAsia="hr-HR"/>
        </w:rPr>
        <w:t xml:space="preserve">supruge koja je upisana u zk.ul. </w:t>
      </w:r>
      <w:r w:rsidR="00686D12" w:rsidRPr="00686D12">
        <w:rPr>
          <w:rFonts w:ascii="Times New Roman" w:eastAsia="Times New Roman" w:hAnsi="Times New Roman" w:cs="Times New Roman"/>
          <w:sz w:val="24"/>
          <w:szCs w:val="24"/>
          <w:highlight w:val="black"/>
          <w:lang w:eastAsia="hr-HR"/>
        </w:rPr>
        <w:t>...</w:t>
      </w:r>
      <w:r w:rsidR="00686D12">
        <w:rPr>
          <w:rFonts w:ascii="Times New Roman" w:eastAsia="Times New Roman" w:hAnsi="Times New Roman" w:cs="Times New Roman"/>
          <w:sz w:val="24"/>
          <w:szCs w:val="24"/>
          <w:lang w:eastAsia="hr-HR"/>
        </w:rPr>
        <w:t xml:space="preserve">. </w:t>
      </w:r>
      <w:r w:rsidR="00686D12" w:rsidRPr="00686D12">
        <w:rPr>
          <w:rFonts w:ascii="Times New Roman" w:eastAsia="Times New Roman" w:hAnsi="Times New Roman" w:cs="Times New Roman"/>
          <w:sz w:val="24"/>
          <w:szCs w:val="24"/>
          <w:highlight w:val="black"/>
          <w:lang w:eastAsia="hr-HR"/>
        </w:rPr>
        <w:t>....</w:t>
      </w:r>
      <w:r w:rsidR="00686D12">
        <w:rPr>
          <w:rFonts w:ascii="Times New Roman" w:eastAsia="Times New Roman" w:hAnsi="Times New Roman" w:cs="Times New Roman"/>
          <w:sz w:val="24"/>
          <w:szCs w:val="24"/>
          <w:lang w:eastAsia="hr-HR"/>
        </w:rPr>
        <w:t>,</w:t>
      </w:r>
      <w:r w:rsidR="004F51CF" w:rsidRPr="00BD1ABF">
        <w:rPr>
          <w:rFonts w:ascii="Times New Roman" w:eastAsia="Times New Roman" w:hAnsi="Times New Roman" w:cs="Times New Roman"/>
          <w:sz w:val="24"/>
          <w:szCs w:val="24"/>
          <w:lang w:eastAsia="hr-HR"/>
        </w:rPr>
        <w:t xml:space="preserve"> k.o. Šestine, </w:t>
      </w:r>
      <w:r w:rsidR="00FC4401" w:rsidRPr="00BD1ABF">
        <w:rPr>
          <w:rFonts w:ascii="Times New Roman" w:eastAsia="Times New Roman" w:hAnsi="Times New Roman" w:cs="Times New Roman"/>
          <w:sz w:val="24"/>
          <w:szCs w:val="24"/>
          <w:lang w:eastAsia="hr-HR"/>
        </w:rPr>
        <w:t>Povjerenstvo prihvaća navod iz očitovanja na zaključak</w:t>
      </w:r>
      <w:r w:rsidR="00F666CF" w:rsidRPr="00BD1ABF">
        <w:rPr>
          <w:rFonts w:ascii="Times New Roman" w:eastAsia="Times New Roman" w:hAnsi="Times New Roman" w:cs="Times New Roman"/>
          <w:sz w:val="24"/>
          <w:szCs w:val="24"/>
          <w:lang w:eastAsia="hr-HR"/>
        </w:rPr>
        <w:t xml:space="preserve"> koji se odnosi na razliku u površini koju je dužnosnik naveo u izvješću </w:t>
      </w:r>
      <w:r w:rsidR="003359EB" w:rsidRPr="00BD1ABF">
        <w:rPr>
          <w:rFonts w:ascii="Times New Roman" w:eastAsia="Times New Roman" w:hAnsi="Times New Roman" w:cs="Times New Roman"/>
          <w:sz w:val="24"/>
          <w:szCs w:val="24"/>
          <w:lang w:eastAsia="hr-HR"/>
        </w:rPr>
        <w:t xml:space="preserve">u odnosu na podatke nadležnog suda. Naime, dužnosnik je u izvješću naveo samo površinu kuće od 100 m2, dok je u zemljišnim knjigama </w:t>
      </w:r>
      <w:r w:rsidR="00FC4401" w:rsidRPr="00BD1ABF">
        <w:rPr>
          <w:rFonts w:ascii="Times New Roman" w:eastAsia="Times New Roman" w:hAnsi="Times New Roman" w:cs="Times New Roman"/>
          <w:sz w:val="24"/>
          <w:szCs w:val="24"/>
          <w:lang w:eastAsia="hr-HR"/>
        </w:rPr>
        <w:t>upisana površina stambene zgrade, dvorišta i puta od 144 čhv (518 m2)</w:t>
      </w:r>
      <w:r w:rsidR="003359EB" w:rsidRPr="00BD1ABF">
        <w:rPr>
          <w:rFonts w:ascii="Times New Roman" w:eastAsia="Times New Roman" w:hAnsi="Times New Roman" w:cs="Times New Roman"/>
          <w:sz w:val="24"/>
          <w:szCs w:val="24"/>
          <w:lang w:eastAsia="hr-HR"/>
        </w:rPr>
        <w:t xml:space="preserve">. </w:t>
      </w:r>
    </w:p>
    <w:p w:rsidR="00367A5C" w:rsidRDefault="00FC4401" w:rsidP="007341E0">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eastAsia="Times New Roman" w:hAnsi="Times New Roman" w:cs="Times New Roman"/>
          <w:sz w:val="24"/>
          <w:szCs w:val="24"/>
          <w:lang w:eastAsia="hr-HR"/>
        </w:rPr>
        <w:t xml:space="preserve">Obzirom da je naveo </w:t>
      </w:r>
      <w:r w:rsidR="004F51CF" w:rsidRPr="00BD1ABF">
        <w:rPr>
          <w:rFonts w:ascii="Times New Roman" w:eastAsia="Times New Roman" w:hAnsi="Times New Roman" w:cs="Times New Roman"/>
          <w:sz w:val="24"/>
          <w:szCs w:val="24"/>
          <w:lang w:eastAsia="hr-HR"/>
        </w:rPr>
        <w:t xml:space="preserve">kuću u </w:t>
      </w:r>
      <w:r w:rsidR="003359EB" w:rsidRPr="00BD1ABF">
        <w:rPr>
          <w:rFonts w:ascii="Times New Roman" w:eastAsia="Times New Roman" w:hAnsi="Times New Roman" w:cs="Times New Roman"/>
          <w:sz w:val="24"/>
          <w:szCs w:val="24"/>
          <w:lang w:eastAsia="hr-HR"/>
        </w:rPr>
        <w:t xml:space="preserve">navedenoj </w:t>
      </w:r>
      <w:r w:rsidR="004F51CF" w:rsidRPr="00BD1ABF">
        <w:rPr>
          <w:rFonts w:ascii="Times New Roman" w:eastAsia="Times New Roman" w:hAnsi="Times New Roman" w:cs="Times New Roman"/>
          <w:sz w:val="24"/>
          <w:szCs w:val="24"/>
          <w:lang w:eastAsia="hr-HR"/>
        </w:rPr>
        <w:t xml:space="preserve">površini </w:t>
      </w:r>
      <w:r w:rsidR="003359EB" w:rsidRPr="00BD1ABF">
        <w:rPr>
          <w:rFonts w:ascii="Times New Roman" w:eastAsia="Times New Roman" w:hAnsi="Times New Roman" w:cs="Times New Roman"/>
          <w:sz w:val="24"/>
          <w:szCs w:val="24"/>
          <w:lang w:eastAsia="hr-HR"/>
        </w:rPr>
        <w:t>te</w:t>
      </w:r>
      <w:r w:rsidR="004F51CF" w:rsidRPr="00BD1ABF">
        <w:rPr>
          <w:rFonts w:ascii="Times New Roman" w:eastAsia="Times New Roman" w:hAnsi="Times New Roman" w:cs="Times New Roman"/>
          <w:sz w:val="24"/>
          <w:szCs w:val="24"/>
          <w:lang w:eastAsia="hr-HR"/>
        </w:rPr>
        <w:t xml:space="preserve"> da sukladno zakonskim odredbama nije moguća izgradnja kuće na zemljištu </w:t>
      </w:r>
      <w:r w:rsidR="003359EB" w:rsidRPr="00BD1ABF">
        <w:rPr>
          <w:rFonts w:ascii="Times New Roman" w:eastAsia="Times New Roman" w:hAnsi="Times New Roman" w:cs="Times New Roman"/>
          <w:sz w:val="24"/>
          <w:szCs w:val="24"/>
          <w:lang w:eastAsia="hr-HR"/>
        </w:rPr>
        <w:t xml:space="preserve">koje bi imalo </w:t>
      </w:r>
      <w:r w:rsidR="004F51CF" w:rsidRPr="00BD1ABF">
        <w:rPr>
          <w:rFonts w:ascii="Times New Roman" w:eastAsia="Times New Roman" w:hAnsi="Times New Roman" w:cs="Times New Roman"/>
          <w:sz w:val="24"/>
          <w:szCs w:val="24"/>
          <w:lang w:eastAsia="hr-HR"/>
        </w:rPr>
        <w:t>površin</w:t>
      </w:r>
      <w:r w:rsidR="003359EB" w:rsidRPr="00BD1ABF">
        <w:rPr>
          <w:rFonts w:ascii="Times New Roman" w:eastAsia="Times New Roman" w:hAnsi="Times New Roman" w:cs="Times New Roman"/>
          <w:sz w:val="24"/>
          <w:szCs w:val="24"/>
          <w:lang w:eastAsia="hr-HR"/>
        </w:rPr>
        <w:t>u</w:t>
      </w:r>
      <w:r w:rsidR="004F51CF" w:rsidRPr="00BD1ABF">
        <w:rPr>
          <w:rFonts w:ascii="Times New Roman" w:eastAsia="Times New Roman" w:hAnsi="Times New Roman" w:cs="Times New Roman"/>
          <w:sz w:val="24"/>
          <w:szCs w:val="24"/>
          <w:lang w:eastAsia="hr-HR"/>
        </w:rPr>
        <w:t xml:space="preserve"> manj</w:t>
      </w:r>
      <w:r w:rsidR="00367A5C">
        <w:rPr>
          <w:rFonts w:ascii="Times New Roman" w:eastAsia="Times New Roman" w:hAnsi="Times New Roman" w:cs="Times New Roman"/>
          <w:sz w:val="24"/>
          <w:szCs w:val="24"/>
          <w:lang w:eastAsia="hr-HR"/>
        </w:rPr>
        <w:t xml:space="preserve">u </w:t>
      </w:r>
      <w:r w:rsidR="004F51CF" w:rsidRPr="00BD1ABF">
        <w:rPr>
          <w:rFonts w:ascii="Times New Roman" w:eastAsia="Times New Roman" w:hAnsi="Times New Roman" w:cs="Times New Roman"/>
          <w:sz w:val="24"/>
          <w:szCs w:val="24"/>
          <w:lang w:eastAsia="hr-HR"/>
        </w:rPr>
        <w:t xml:space="preserve">od 500 m2, </w:t>
      </w:r>
      <w:r w:rsidR="00367A5C" w:rsidRPr="00BD1ABF">
        <w:rPr>
          <w:rFonts w:ascii="Times New Roman" w:eastAsia="Times New Roman" w:hAnsi="Times New Roman" w:cs="Times New Roman"/>
          <w:sz w:val="24"/>
          <w:szCs w:val="24"/>
          <w:lang w:eastAsia="hr-HR"/>
        </w:rPr>
        <w:t xml:space="preserve">dužnosnik </w:t>
      </w:r>
      <w:r w:rsidR="00367A5C">
        <w:rPr>
          <w:rFonts w:ascii="Times New Roman" w:eastAsia="Times New Roman" w:hAnsi="Times New Roman" w:cs="Times New Roman"/>
          <w:sz w:val="24"/>
          <w:szCs w:val="24"/>
          <w:lang w:eastAsia="hr-HR"/>
        </w:rPr>
        <w:t xml:space="preserve">je </w:t>
      </w:r>
      <w:r w:rsidR="00367A5C" w:rsidRPr="00BD1ABF">
        <w:rPr>
          <w:rFonts w:ascii="Times New Roman" w:eastAsia="Times New Roman" w:hAnsi="Times New Roman" w:cs="Times New Roman"/>
          <w:sz w:val="24"/>
          <w:szCs w:val="24"/>
          <w:lang w:eastAsia="hr-HR"/>
        </w:rPr>
        <w:t xml:space="preserve">u tom dijelu obrazložio nerazmjer </w:t>
      </w:r>
      <w:r w:rsidR="00367A5C" w:rsidRPr="00BD1ABF">
        <w:rPr>
          <w:rFonts w:ascii="Times New Roman" w:hAnsi="Times New Roman" w:cs="Times New Roman"/>
          <w:sz w:val="24"/>
          <w:szCs w:val="24"/>
        </w:rPr>
        <w:t xml:space="preserve">između izvješća i podataka pribavljenih od nadležnog tijela u pogledu površine iste </w:t>
      </w:r>
      <w:r w:rsidR="00367A5C">
        <w:rPr>
          <w:rFonts w:ascii="Times New Roman" w:hAnsi="Times New Roman" w:cs="Times New Roman"/>
          <w:sz w:val="24"/>
          <w:szCs w:val="24"/>
        </w:rPr>
        <w:t xml:space="preserve">nekretnine, imajući u vidu da </w:t>
      </w:r>
      <w:r w:rsidR="00367A5C">
        <w:rPr>
          <w:rFonts w:ascii="Times New Roman" w:eastAsia="Times New Roman" w:hAnsi="Times New Roman" w:cs="Times New Roman"/>
          <w:sz w:val="24"/>
          <w:szCs w:val="24"/>
          <w:lang w:eastAsia="hr-HR"/>
        </w:rPr>
        <w:t xml:space="preserve">su dužnosnici do donošenje Smjernice i upute Povjerenstva u lipnju 2020. mogli navoditi samo površinu kuće koja se nalazi na zemljištu koje ima ovakvu površinu. </w:t>
      </w:r>
    </w:p>
    <w:p w:rsidR="00A62069" w:rsidRDefault="003359EB" w:rsidP="00A62069">
      <w:pPr>
        <w:pStyle w:val="Tijeloteksta"/>
        <w:shd w:val="clear" w:color="auto" w:fill="auto"/>
        <w:spacing w:after="300"/>
        <w:ind w:firstLine="780"/>
        <w:jc w:val="both"/>
        <w:rPr>
          <w:rFonts w:ascii="Times New Roman" w:eastAsia="Times New Roman" w:hAnsi="Times New Roman" w:cs="Times New Roman"/>
          <w:sz w:val="24"/>
          <w:szCs w:val="24"/>
          <w:lang w:eastAsia="hr-HR"/>
        </w:rPr>
      </w:pPr>
      <w:r w:rsidRPr="00BD1ABF">
        <w:rPr>
          <w:rFonts w:ascii="Times New Roman" w:eastAsia="Times New Roman" w:hAnsi="Times New Roman" w:cs="Times New Roman"/>
          <w:sz w:val="24"/>
          <w:szCs w:val="24"/>
          <w:lang w:eastAsia="hr-HR"/>
        </w:rPr>
        <w:lastRenderedPageBreak/>
        <w:t>U dijelu koji se odnosi na naslijeđene nekretnine</w:t>
      </w:r>
      <w:r w:rsidR="00686D12">
        <w:rPr>
          <w:rFonts w:ascii="Times New Roman" w:eastAsia="Times New Roman" w:hAnsi="Times New Roman" w:cs="Times New Roman"/>
          <w:sz w:val="24"/>
          <w:szCs w:val="24"/>
          <w:lang w:eastAsia="hr-HR"/>
        </w:rPr>
        <w:t xml:space="preserve"> </w:t>
      </w:r>
      <w:r w:rsidR="00686D12" w:rsidRPr="00686D12">
        <w:rPr>
          <w:rFonts w:ascii="Times New Roman" w:eastAsia="Times New Roman" w:hAnsi="Times New Roman" w:cs="Times New Roman"/>
          <w:sz w:val="24"/>
          <w:szCs w:val="24"/>
          <w:highlight w:val="black"/>
          <w:lang w:eastAsia="hr-HR"/>
        </w:rPr>
        <w:t>..........</w:t>
      </w:r>
      <w:r w:rsidRPr="00BD1ABF">
        <w:rPr>
          <w:rFonts w:ascii="Times New Roman" w:eastAsia="Times New Roman" w:hAnsi="Times New Roman" w:cs="Times New Roman"/>
          <w:sz w:val="24"/>
          <w:szCs w:val="24"/>
          <w:lang w:eastAsia="hr-HR"/>
        </w:rPr>
        <w:t xml:space="preserve">, k.o. Ceranje, iza pokojne majke u odnosu na koju je zakonski nasljednik, a koje nije prikazao u izvješću, dužnosnik je iste stekao temeljem rješenja o nasljeđivanju u kojem je sudjelovao kao stranka, te ne proizlazi da bi se tijekom tog postupka odrekao ostavine, a na temelju rješenja iz ostavinskog postupka u 2012.g. izdano je i porezno rješenje, slijedom čega mu nije moglo ostati nepoznato da bi bio njihov vlasnik. </w:t>
      </w:r>
      <w:r w:rsidR="00A62069">
        <w:rPr>
          <w:rFonts w:ascii="Times New Roman" w:eastAsia="Times New Roman" w:hAnsi="Times New Roman" w:cs="Times New Roman"/>
          <w:sz w:val="24"/>
          <w:szCs w:val="24"/>
          <w:lang w:eastAsia="hr-HR"/>
        </w:rPr>
        <w:t>Nadalje, u</w:t>
      </w:r>
      <w:r w:rsidR="00A62069" w:rsidRPr="00BD1ABF">
        <w:rPr>
          <w:rFonts w:ascii="Times New Roman" w:eastAsia="Times New Roman" w:hAnsi="Times New Roman" w:cs="Times New Roman"/>
          <w:sz w:val="24"/>
          <w:szCs w:val="24"/>
          <w:lang w:eastAsia="hr-HR"/>
        </w:rPr>
        <w:t xml:space="preserve"> pogledu nekretnina koje je naslijedila njegova supruga, </w:t>
      </w:r>
      <w:r w:rsidR="00A62069">
        <w:rPr>
          <w:rFonts w:ascii="Times New Roman" w:eastAsia="Times New Roman" w:hAnsi="Times New Roman" w:cs="Times New Roman"/>
          <w:sz w:val="24"/>
          <w:szCs w:val="24"/>
          <w:lang w:eastAsia="hr-HR"/>
        </w:rPr>
        <w:t xml:space="preserve">na </w:t>
      </w:r>
      <w:r w:rsidR="00686D12" w:rsidRPr="00686D12">
        <w:rPr>
          <w:rFonts w:ascii="Times New Roman" w:eastAsia="Times New Roman" w:hAnsi="Times New Roman" w:cs="Times New Roman"/>
          <w:sz w:val="24"/>
          <w:szCs w:val="24"/>
          <w:highlight w:val="black"/>
          <w:lang w:eastAsia="hr-HR"/>
        </w:rPr>
        <w:t>...........</w:t>
      </w:r>
      <w:r w:rsidR="00A62069" w:rsidRPr="00BD1ABF">
        <w:rPr>
          <w:rFonts w:ascii="Times New Roman" w:eastAsia="Times New Roman" w:hAnsi="Times New Roman" w:cs="Times New Roman"/>
          <w:sz w:val="24"/>
          <w:szCs w:val="24"/>
          <w:lang w:eastAsia="hr-HR"/>
        </w:rPr>
        <w:t>, upisan</w:t>
      </w:r>
      <w:r w:rsidR="00A62069">
        <w:rPr>
          <w:rFonts w:ascii="Times New Roman" w:eastAsia="Times New Roman" w:hAnsi="Times New Roman" w:cs="Times New Roman"/>
          <w:sz w:val="24"/>
          <w:szCs w:val="24"/>
          <w:lang w:eastAsia="hr-HR"/>
        </w:rPr>
        <w:t>e</w:t>
      </w:r>
      <w:r w:rsidR="00A62069" w:rsidRPr="00BD1ABF">
        <w:rPr>
          <w:rFonts w:ascii="Times New Roman" w:eastAsia="Times New Roman" w:hAnsi="Times New Roman" w:cs="Times New Roman"/>
          <w:sz w:val="24"/>
          <w:szCs w:val="24"/>
          <w:lang w:eastAsia="hr-HR"/>
        </w:rPr>
        <w:t xml:space="preserve"> u zk.ul. </w:t>
      </w:r>
      <w:r w:rsidR="00686D12" w:rsidRPr="00686D12">
        <w:rPr>
          <w:rFonts w:ascii="Times New Roman" w:eastAsia="Times New Roman" w:hAnsi="Times New Roman" w:cs="Times New Roman"/>
          <w:sz w:val="24"/>
          <w:szCs w:val="24"/>
          <w:highlight w:val="black"/>
          <w:lang w:eastAsia="hr-HR"/>
        </w:rPr>
        <w:t>.....</w:t>
      </w:r>
      <w:r w:rsidR="00A62069" w:rsidRPr="00BD1ABF">
        <w:rPr>
          <w:rFonts w:ascii="Times New Roman" w:eastAsia="Times New Roman" w:hAnsi="Times New Roman" w:cs="Times New Roman"/>
          <w:sz w:val="24"/>
          <w:szCs w:val="24"/>
          <w:lang w:eastAsia="hr-HR"/>
        </w:rPr>
        <w:t xml:space="preserve"> k.o. Velika Popina, radi se </w:t>
      </w:r>
      <w:r w:rsidR="00A62069">
        <w:rPr>
          <w:rFonts w:ascii="Times New Roman" w:eastAsia="Times New Roman" w:hAnsi="Times New Roman" w:cs="Times New Roman"/>
          <w:sz w:val="24"/>
          <w:szCs w:val="24"/>
          <w:lang w:eastAsia="hr-HR"/>
        </w:rPr>
        <w:t>o nekretninama stečenima</w:t>
      </w:r>
      <w:r w:rsidR="00A62069" w:rsidRPr="00BD1ABF">
        <w:rPr>
          <w:rFonts w:ascii="Times New Roman" w:eastAsia="Times New Roman" w:hAnsi="Times New Roman" w:cs="Times New Roman"/>
          <w:sz w:val="24"/>
          <w:szCs w:val="24"/>
          <w:lang w:eastAsia="hr-HR"/>
        </w:rPr>
        <w:t xml:space="preserve"> iza pokojnog oca u ostavinskom postupku na temelju rješ</w:t>
      </w:r>
      <w:r w:rsidR="00A62069">
        <w:rPr>
          <w:rFonts w:ascii="Times New Roman" w:eastAsia="Times New Roman" w:hAnsi="Times New Roman" w:cs="Times New Roman"/>
          <w:sz w:val="24"/>
          <w:szCs w:val="24"/>
          <w:lang w:eastAsia="hr-HR"/>
        </w:rPr>
        <w:t xml:space="preserve">enja o nasljeđivanju u 2018.g. </w:t>
      </w:r>
    </w:p>
    <w:p w:rsidR="007341E0" w:rsidRDefault="002D0C08" w:rsidP="00BB0CDF">
      <w:pPr>
        <w:pStyle w:val="Tijeloteksta"/>
        <w:shd w:val="clear" w:color="auto" w:fill="auto"/>
        <w:spacing w:after="300"/>
        <w:ind w:firstLine="78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Pored toga, d</w:t>
      </w:r>
      <w:r w:rsidR="0025389A">
        <w:rPr>
          <w:rFonts w:ascii="Times New Roman" w:eastAsia="Times New Roman" w:hAnsi="Times New Roman" w:cs="Times New Roman"/>
          <w:sz w:val="24"/>
          <w:szCs w:val="24"/>
          <w:lang w:eastAsia="hr-HR"/>
        </w:rPr>
        <w:t>u</w:t>
      </w:r>
      <w:r w:rsidR="00382C83">
        <w:rPr>
          <w:rFonts w:ascii="Times New Roman" w:eastAsia="Times New Roman" w:hAnsi="Times New Roman" w:cs="Times New Roman"/>
          <w:sz w:val="24"/>
          <w:szCs w:val="24"/>
          <w:lang w:eastAsia="hr-HR"/>
        </w:rPr>
        <w:t>žnosnik</w:t>
      </w:r>
      <w:r w:rsidR="007341E0">
        <w:rPr>
          <w:rFonts w:ascii="Times New Roman" w:eastAsia="Times New Roman" w:hAnsi="Times New Roman" w:cs="Times New Roman"/>
          <w:sz w:val="24"/>
          <w:szCs w:val="24"/>
          <w:lang w:eastAsia="hr-HR"/>
        </w:rPr>
        <w:t xml:space="preserve"> </w:t>
      </w:r>
      <w:r w:rsidR="00382C83">
        <w:rPr>
          <w:rFonts w:ascii="Times New Roman" w:eastAsia="Times New Roman" w:hAnsi="Times New Roman" w:cs="Times New Roman"/>
          <w:sz w:val="24"/>
          <w:szCs w:val="24"/>
          <w:lang w:eastAsia="hr-HR"/>
        </w:rPr>
        <w:t xml:space="preserve">je dužan osobno </w:t>
      </w:r>
      <w:r w:rsidR="007341E0">
        <w:rPr>
          <w:rFonts w:ascii="Times New Roman" w:eastAsia="Times New Roman" w:hAnsi="Times New Roman" w:cs="Times New Roman"/>
          <w:sz w:val="24"/>
          <w:szCs w:val="24"/>
          <w:lang w:eastAsia="hr-HR"/>
        </w:rPr>
        <w:t xml:space="preserve">upoznati se s </w:t>
      </w:r>
      <w:r w:rsidR="00BB0CDF">
        <w:rPr>
          <w:rFonts w:ascii="Times New Roman" w:eastAsia="Times New Roman" w:hAnsi="Times New Roman" w:cs="Times New Roman"/>
          <w:sz w:val="24"/>
          <w:szCs w:val="24"/>
          <w:lang w:eastAsia="hr-HR"/>
        </w:rPr>
        <w:t xml:space="preserve">činjenicom stjecanja nekretnina </w:t>
      </w:r>
      <w:r w:rsidR="007341E0">
        <w:rPr>
          <w:rFonts w:ascii="Times New Roman" w:eastAsia="Times New Roman" w:hAnsi="Times New Roman" w:cs="Times New Roman"/>
          <w:sz w:val="24"/>
          <w:szCs w:val="24"/>
          <w:lang w:eastAsia="hr-HR"/>
        </w:rPr>
        <w:t xml:space="preserve">za </w:t>
      </w:r>
      <w:r w:rsidR="00BB0CDF">
        <w:rPr>
          <w:rFonts w:ascii="Times New Roman" w:eastAsia="Times New Roman" w:hAnsi="Times New Roman" w:cs="Times New Roman"/>
          <w:sz w:val="24"/>
          <w:szCs w:val="24"/>
          <w:lang w:eastAsia="hr-HR"/>
        </w:rPr>
        <w:t xml:space="preserve">vrijeme obnašanja dužnosti te prijaviti </w:t>
      </w:r>
      <w:r w:rsidR="00BB0CDF" w:rsidRPr="00BD1ABF">
        <w:rPr>
          <w:rFonts w:ascii="Times New Roman" w:eastAsia="Times New Roman" w:hAnsi="Times New Roman" w:cs="Times New Roman"/>
          <w:sz w:val="24"/>
          <w:szCs w:val="24"/>
          <w:lang w:eastAsia="hr-HR"/>
        </w:rPr>
        <w:t>sve nekretnine u svom vlasništvu ili vlasništvu supruge</w:t>
      </w:r>
      <w:r w:rsidR="00BB0CDF">
        <w:rPr>
          <w:rFonts w:ascii="Times New Roman" w:eastAsia="Times New Roman" w:hAnsi="Times New Roman" w:cs="Times New Roman"/>
          <w:sz w:val="24"/>
          <w:szCs w:val="24"/>
          <w:lang w:eastAsia="hr-HR"/>
        </w:rPr>
        <w:t xml:space="preserve">, </w:t>
      </w:r>
      <w:bookmarkStart w:id="0" w:name="_GoBack"/>
      <w:bookmarkEnd w:id="0"/>
      <w:r w:rsidR="00BB0CDF">
        <w:rPr>
          <w:rFonts w:ascii="Times New Roman" w:eastAsia="Times New Roman" w:hAnsi="Times New Roman" w:cs="Times New Roman"/>
          <w:sz w:val="24"/>
          <w:szCs w:val="24"/>
          <w:lang w:eastAsia="hr-HR"/>
        </w:rPr>
        <w:t>i to</w:t>
      </w:r>
      <w:r w:rsidR="00BB0CDF" w:rsidRPr="00BD1ABF">
        <w:rPr>
          <w:rFonts w:ascii="Times New Roman" w:eastAsia="Times New Roman" w:hAnsi="Times New Roman" w:cs="Times New Roman"/>
          <w:sz w:val="24"/>
          <w:szCs w:val="24"/>
          <w:lang w:eastAsia="hr-HR"/>
        </w:rPr>
        <w:t xml:space="preserve"> bez obzira na pravnu osnovu njihova stjecanja te neovisno tome je li neposredni posjednik tih nekretnina odnosno koristi li ih ili iskorištava na bilo koji način</w:t>
      </w:r>
      <w:r w:rsidR="00BB0CDF">
        <w:rPr>
          <w:rFonts w:ascii="Times New Roman" w:eastAsia="Times New Roman" w:hAnsi="Times New Roman" w:cs="Times New Roman"/>
          <w:sz w:val="24"/>
          <w:szCs w:val="24"/>
          <w:lang w:eastAsia="hr-HR"/>
        </w:rPr>
        <w:t xml:space="preserve">. </w:t>
      </w:r>
      <w:r w:rsidR="00A62069">
        <w:rPr>
          <w:rFonts w:ascii="Times New Roman" w:eastAsia="Times New Roman" w:hAnsi="Times New Roman" w:cs="Times New Roman"/>
          <w:sz w:val="24"/>
          <w:szCs w:val="24"/>
          <w:lang w:eastAsia="hr-HR"/>
        </w:rPr>
        <w:t xml:space="preserve">Osim što se time ispunjava zakonska obveza propisana člancima 8. i 9. ZSSI-a koji propisuju imovinu koju dužnosnik </w:t>
      </w:r>
      <w:r>
        <w:rPr>
          <w:rFonts w:ascii="Times New Roman" w:eastAsia="Times New Roman" w:hAnsi="Times New Roman" w:cs="Times New Roman"/>
          <w:sz w:val="24"/>
          <w:szCs w:val="24"/>
          <w:lang w:eastAsia="hr-HR"/>
        </w:rPr>
        <w:t xml:space="preserve">treba </w:t>
      </w:r>
      <w:r w:rsidR="00A62069">
        <w:rPr>
          <w:rFonts w:ascii="Times New Roman" w:eastAsia="Times New Roman" w:hAnsi="Times New Roman" w:cs="Times New Roman"/>
          <w:sz w:val="24"/>
          <w:szCs w:val="24"/>
          <w:lang w:eastAsia="hr-HR"/>
        </w:rPr>
        <w:t>nav</w:t>
      </w:r>
      <w:r>
        <w:rPr>
          <w:rFonts w:ascii="Times New Roman" w:eastAsia="Times New Roman" w:hAnsi="Times New Roman" w:cs="Times New Roman"/>
          <w:sz w:val="24"/>
          <w:szCs w:val="24"/>
          <w:lang w:eastAsia="hr-HR"/>
        </w:rPr>
        <w:t>esti</w:t>
      </w:r>
      <w:r w:rsidR="00F92F45">
        <w:rPr>
          <w:rFonts w:ascii="Times New Roman" w:eastAsia="Times New Roman" w:hAnsi="Times New Roman" w:cs="Times New Roman"/>
          <w:sz w:val="24"/>
          <w:szCs w:val="24"/>
          <w:lang w:eastAsia="hr-HR"/>
        </w:rPr>
        <w:t xml:space="preserve"> u izvješću, među kojima su izričito navedene nekretnine, na</w:t>
      </w:r>
      <w:r w:rsidR="00BB0CDF">
        <w:rPr>
          <w:rFonts w:ascii="Times New Roman" w:eastAsia="Times New Roman" w:hAnsi="Times New Roman" w:cs="Times New Roman"/>
          <w:sz w:val="24"/>
          <w:szCs w:val="24"/>
          <w:lang w:eastAsia="hr-HR"/>
        </w:rPr>
        <w:t xml:space="preserve"> ovaj se način omogućava uvid u stvarno stanje imovine dužnosnika i njegove supruge kao i</w:t>
      </w:r>
      <w:r w:rsidR="00382C83">
        <w:rPr>
          <w:rFonts w:ascii="Times New Roman" w:eastAsia="Times New Roman" w:hAnsi="Times New Roman" w:cs="Times New Roman"/>
          <w:sz w:val="24"/>
          <w:szCs w:val="24"/>
          <w:lang w:eastAsia="hr-HR"/>
        </w:rPr>
        <w:t xml:space="preserve"> upoznavanje javnosti o imovini s kojom raspolaž</w:t>
      </w:r>
      <w:r w:rsidR="00BB0CDF">
        <w:rPr>
          <w:rFonts w:ascii="Times New Roman" w:eastAsia="Times New Roman" w:hAnsi="Times New Roman" w:cs="Times New Roman"/>
          <w:sz w:val="24"/>
          <w:szCs w:val="24"/>
          <w:lang w:eastAsia="hr-HR"/>
        </w:rPr>
        <w:t>e</w:t>
      </w:r>
      <w:r w:rsidR="00382C83">
        <w:rPr>
          <w:rFonts w:ascii="Times New Roman" w:eastAsia="Times New Roman" w:hAnsi="Times New Roman" w:cs="Times New Roman"/>
          <w:sz w:val="24"/>
          <w:szCs w:val="24"/>
          <w:lang w:eastAsia="hr-HR"/>
        </w:rPr>
        <w:t xml:space="preserve"> i promjenama do kojih je došlo </w:t>
      </w:r>
      <w:r w:rsidR="00BB0CDF">
        <w:rPr>
          <w:rFonts w:ascii="Times New Roman" w:eastAsia="Times New Roman" w:hAnsi="Times New Roman" w:cs="Times New Roman"/>
          <w:sz w:val="24"/>
          <w:szCs w:val="24"/>
          <w:lang w:eastAsia="hr-HR"/>
        </w:rPr>
        <w:t>u razdoblju</w:t>
      </w:r>
      <w:r w:rsidR="00A62069">
        <w:rPr>
          <w:rFonts w:ascii="Times New Roman" w:eastAsia="Times New Roman" w:hAnsi="Times New Roman" w:cs="Times New Roman"/>
          <w:sz w:val="24"/>
          <w:szCs w:val="24"/>
          <w:lang w:eastAsia="hr-HR"/>
        </w:rPr>
        <w:t xml:space="preserve"> obnašanja dužnosti </w:t>
      </w:r>
    </w:p>
    <w:p w:rsidR="00BD1ABF" w:rsidRDefault="003359EB" w:rsidP="00BD1ABF">
      <w:pPr>
        <w:pStyle w:val="Tijeloteksta"/>
        <w:shd w:val="clear" w:color="auto" w:fill="auto"/>
        <w:spacing w:after="300"/>
        <w:ind w:firstLine="780"/>
        <w:jc w:val="both"/>
        <w:rPr>
          <w:rFonts w:ascii="Times New Roman" w:hAnsi="Times New Roman" w:cs="Times New Roman"/>
          <w:sz w:val="24"/>
          <w:szCs w:val="24"/>
        </w:rPr>
      </w:pPr>
      <w:r w:rsidRPr="00BD1ABF">
        <w:rPr>
          <w:rFonts w:ascii="Times New Roman" w:eastAsia="Times New Roman" w:hAnsi="Times New Roman" w:cs="Times New Roman"/>
          <w:sz w:val="24"/>
          <w:szCs w:val="24"/>
          <w:lang w:eastAsia="hr-HR"/>
        </w:rPr>
        <w:t xml:space="preserve">Obzirom da su </w:t>
      </w:r>
      <w:r w:rsidR="002D0C08">
        <w:rPr>
          <w:rFonts w:ascii="Times New Roman" w:eastAsia="Times New Roman" w:hAnsi="Times New Roman" w:cs="Times New Roman"/>
          <w:sz w:val="24"/>
          <w:szCs w:val="24"/>
          <w:lang w:eastAsia="hr-HR"/>
        </w:rPr>
        <w:t xml:space="preserve">iste nekretnine </w:t>
      </w:r>
      <w:r w:rsidRPr="00BD1ABF">
        <w:rPr>
          <w:rFonts w:ascii="Times New Roman" w:eastAsia="Times New Roman" w:hAnsi="Times New Roman" w:cs="Times New Roman"/>
          <w:sz w:val="24"/>
          <w:szCs w:val="24"/>
          <w:lang w:eastAsia="hr-HR"/>
        </w:rPr>
        <w:t>stečene u 2012.g. odnosno 2018.g. te da nisu navedene u izvješćima istekom godine u kojoj su stečene</w:t>
      </w:r>
      <w:r w:rsidR="007341E0">
        <w:rPr>
          <w:rFonts w:ascii="Times New Roman" w:eastAsia="Times New Roman" w:hAnsi="Times New Roman" w:cs="Times New Roman"/>
          <w:sz w:val="24"/>
          <w:szCs w:val="24"/>
          <w:lang w:eastAsia="hr-HR"/>
        </w:rPr>
        <w:t>,</w:t>
      </w:r>
      <w:r w:rsidRPr="00BD1ABF">
        <w:rPr>
          <w:rFonts w:ascii="Times New Roman" w:eastAsia="Times New Roman" w:hAnsi="Times New Roman" w:cs="Times New Roman"/>
          <w:sz w:val="24"/>
          <w:szCs w:val="24"/>
          <w:lang w:eastAsia="hr-HR"/>
        </w:rPr>
        <w:t xml:space="preserve"> </w:t>
      </w:r>
      <w:r w:rsidR="00701E76">
        <w:rPr>
          <w:rFonts w:ascii="Times New Roman" w:eastAsia="Times New Roman" w:hAnsi="Times New Roman" w:cs="Times New Roman"/>
          <w:sz w:val="24"/>
          <w:szCs w:val="24"/>
          <w:lang w:eastAsia="hr-HR"/>
        </w:rPr>
        <w:t xml:space="preserve">odnosno u kojoj je došlo do promjene u imovini, </w:t>
      </w:r>
      <w:r w:rsidRPr="00BD1ABF">
        <w:rPr>
          <w:rFonts w:ascii="Times New Roman" w:eastAsia="Times New Roman" w:hAnsi="Times New Roman" w:cs="Times New Roman"/>
          <w:sz w:val="24"/>
          <w:szCs w:val="24"/>
          <w:lang w:eastAsia="hr-HR"/>
        </w:rPr>
        <w:t xml:space="preserve">kao niti u bilo kojem izvješću podnesenom do kraja 2018.g., dužnosnik u očitovanju </w:t>
      </w:r>
      <w:r w:rsidR="00B1396C" w:rsidRPr="00BD1ABF">
        <w:rPr>
          <w:rFonts w:ascii="Times New Roman" w:hAnsi="Times New Roman" w:cs="Times New Roman"/>
          <w:color w:val="000000"/>
          <w:sz w:val="24"/>
          <w:szCs w:val="24"/>
          <w:lang w:eastAsia="hr-HR" w:bidi="hr-HR"/>
        </w:rPr>
        <w:t xml:space="preserve">nije </w:t>
      </w:r>
      <w:r w:rsidRPr="00BD1ABF">
        <w:rPr>
          <w:rFonts w:ascii="Times New Roman" w:hAnsi="Times New Roman" w:cs="Times New Roman"/>
          <w:color w:val="000000"/>
          <w:sz w:val="24"/>
          <w:szCs w:val="24"/>
          <w:lang w:eastAsia="hr-HR" w:bidi="hr-HR"/>
        </w:rPr>
        <w:t xml:space="preserve">obrazložio utvrđeni nesklad </w:t>
      </w:r>
      <w:r w:rsidRPr="00BD1ABF">
        <w:rPr>
          <w:rFonts w:ascii="Times New Roman" w:hAnsi="Times New Roman" w:cs="Times New Roman"/>
          <w:sz w:val="24"/>
          <w:szCs w:val="24"/>
        </w:rPr>
        <w:t>između izvješća i podataka pribavljenih od nadležnog tijela u pogledu propusta navođenja tih nekretnina</w:t>
      </w:r>
      <w:r w:rsidR="00701E76">
        <w:rPr>
          <w:rFonts w:ascii="Times New Roman" w:hAnsi="Times New Roman" w:cs="Times New Roman"/>
          <w:sz w:val="24"/>
          <w:szCs w:val="24"/>
        </w:rPr>
        <w:t xml:space="preserve">. </w:t>
      </w:r>
    </w:p>
    <w:p w:rsidR="000222EA" w:rsidRPr="00BD1ABF" w:rsidRDefault="000222EA" w:rsidP="000222EA">
      <w:pPr>
        <w:spacing w:after="0"/>
        <w:ind w:firstLine="708"/>
        <w:jc w:val="both"/>
        <w:rPr>
          <w:rFonts w:ascii="Times New Roman" w:eastAsia="Times New Roman" w:hAnsi="Times New Roman" w:cs="Times New Roman"/>
          <w:sz w:val="24"/>
          <w:szCs w:val="24"/>
          <w:lang w:eastAsia="hr-HR"/>
        </w:rPr>
      </w:pPr>
      <w:r w:rsidRPr="00BD1ABF">
        <w:rPr>
          <w:rFonts w:ascii="Times New Roman" w:eastAsia="Calibri" w:hAnsi="Times New Roman" w:cs="Times New Roman"/>
          <w:sz w:val="24"/>
          <w:szCs w:val="24"/>
        </w:rPr>
        <w:lastRenderedPageBreak/>
        <w:t xml:space="preserve">Dužnosnik dostavljenim očitovanjem nije dostavio odgovarajuće dokaze potrebne za usklađivanje prijavljene imovine s utvrđenom imovinom u postupku provjere s pribavljenim podacima o imovini dužnosnika, u dijelu </w:t>
      </w:r>
      <w:r w:rsidRPr="00BD1ABF">
        <w:rPr>
          <w:rFonts w:ascii="Times New Roman" w:eastAsia="Times New Roman" w:hAnsi="Times New Roman" w:cs="Times New Roman"/>
          <w:sz w:val="24"/>
          <w:szCs w:val="24"/>
          <w:lang w:eastAsia="hr-HR"/>
        </w:rPr>
        <w:t xml:space="preserve">koji se odnosi na </w:t>
      </w:r>
      <w:r w:rsidR="007D468C">
        <w:rPr>
          <w:rFonts w:ascii="Times New Roman" w:eastAsia="Times New Roman" w:hAnsi="Times New Roman" w:cs="Times New Roman"/>
          <w:sz w:val="24"/>
          <w:szCs w:val="24"/>
          <w:lang w:eastAsia="hr-HR"/>
        </w:rPr>
        <w:t xml:space="preserve">utvrđeni </w:t>
      </w:r>
      <w:r w:rsidRPr="00BD1ABF">
        <w:rPr>
          <w:rFonts w:ascii="Times New Roman" w:eastAsia="Times New Roman" w:hAnsi="Times New Roman" w:cs="Times New Roman"/>
          <w:sz w:val="24"/>
          <w:szCs w:val="24"/>
          <w:lang w:eastAsia="hr-HR"/>
        </w:rPr>
        <w:t xml:space="preserve">nerazmjer u plaći supruge, propust prijave ostalih prihoda supruge, </w:t>
      </w:r>
      <w:r w:rsidR="007D468C">
        <w:rPr>
          <w:rFonts w:ascii="Times New Roman" w:eastAsia="Times New Roman" w:hAnsi="Times New Roman" w:cs="Times New Roman"/>
          <w:sz w:val="24"/>
          <w:szCs w:val="24"/>
          <w:lang w:eastAsia="hr-HR"/>
        </w:rPr>
        <w:t>propust navođenja naslijeđenih nekretnina</w:t>
      </w:r>
      <w:r w:rsidRPr="00BD1ABF">
        <w:rPr>
          <w:rFonts w:ascii="Times New Roman" w:eastAsia="Times New Roman" w:hAnsi="Times New Roman" w:cs="Times New Roman"/>
          <w:sz w:val="24"/>
          <w:szCs w:val="24"/>
          <w:lang w:eastAsia="hr-HR"/>
        </w:rPr>
        <w:t xml:space="preserve"> </w:t>
      </w:r>
      <w:r w:rsidR="007D468C">
        <w:rPr>
          <w:rFonts w:ascii="Times New Roman" w:eastAsia="Times New Roman" w:hAnsi="Times New Roman" w:cs="Times New Roman"/>
          <w:sz w:val="24"/>
          <w:szCs w:val="24"/>
          <w:lang w:eastAsia="hr-HR"/>
        </w:rPr>
        <w:t xml:space="preserve">u vlasništvu dužnosnika </w:t>
      </w:r>
      <w:r w:rsidRPr="00BD1ABF">
        <w:rPr>
          <w:rFonts w:ascii="Times New Roman" w:eastAsia="Times New Roman" w:hAnsi="Times New Roman" w:cs="Times New Roman"/>
          <w:sz w:val="24"/>
          <w:szCs w:val="24"/>
          <w:lang w:eastAsia="hr-HR"/>
        </w:rPr>
        <w:t>i njegov</w:t>
      </w:r>
      <w:r w:rsidR="007D468C">
        <w:rPr>
          <w:rFonts w:ascii="Times New Roman" w:eastAsia="Times New Roman" w:hAnsi="Times New Roman" w:cs="Times New Roman"/>
          <w:sz w:val="24"/>
          <w:szCs w:val="24"/>
          <w:lang w:eastAsia="hr-HR"/>
        </w:rPr>
        <w:t xml:space="preserve">e supruge, propust prijave osobnog vozila i dionica u poslovnom subjektu u </w:t>
      </w:r>
      <w:r w:rsidRPr="00BD1ABF">
        <w:rPr>
          <w:rFonts w:ascii="Times New Roman" w:eastAsia="Times New Roman" w:hAnsi="Times New Roman" w:cs="Times New Roman"/>
          <w:sz w:val="24"/>
          <w:szCs w:val="24"/>
          <w:lang w:eastAsia="hr-HR"/>
        </w:rPr>
        <w:t>vlasništva supru</w:t>
      </w:r>
      <w:r w:rsidR="007D468C">
        <w:rPr>
          <w:rFonts w:ascii="Times New Roman" w:eastAsia="Times New Roman" w:hAnsi="Times New Roman" w:cs="Times New Roman"/>
          <w:sz w:val="24"/>
          <w:szCs w:val="24"/>
          <w:lang w:eastAsia="hr-HR"/>
        </w:rPr>
        <w:t xml:space="preserve">ge, </w:t>
      </w:r>
      <w:r w:rsidRPr="00BD1ABF">
        <w:rPr>
          <w:rFonts w:ascii="Times New Roman" w:eastAsia="Times New Roman" w:hAnsi="Times New Roman" w:cs="Times New Roman"/>
          <w:sz w:val="24"/>
          <w:szCs w:val="24"/>
          <w:lang w:eastAsia="hr-HR"/>
        </w:rPr>
        <w:t xml:space="preserve">dok je opravdao nerazmjer u pogledu površine kuće u njezinu vlasništvu.  </w:t>
      </w:r>
    </w:p>
    <w:p w:rsidR="000222EA" w:rsidRPr="00BD1ABF" w:rsidRDefault="000222EA" w:rsidP="000222EA">
      <w:pPr>
        <w:spacing w:after="0"/>
        <w:ind w:firstLine="708"/>
        <w:jc w:val="both"/>
        <w:rPr>
          <w:rFonts w:ascii="Times New Roman" w:eastAsia="Times New Roman" w:hAnsi="Times New Roman" w:cs="Times New Roman"/>
          <w:sz w:val="24"/>
          <w:szCs w:val="24"/>
          <w:lang w:eastAsia="hr-HR"/>
        </w:rPr>
      </w:pPr>
    </w:p>
    <w:p w:rsidR="000222EA" w:rsidRPr="00BD1ABF" w:rsidRDefault="00B84D18" w:rsidP="000222EA">
      <w:pPr>
        <w:spacing w:after="0"/>
        <w:ind w:firstLine="708"/>
        <w:jc w:val="both"/>
        <w:rPr>
          <w:rFonts w:ascii="Times New Roman" w:hAnsi="Times New Roman" w:cs="Times New Roman"/>
          <w:sz w:val="24"/>
          <w:szCs w:val="24"/>
        </w:rPr>
      </w:pPr>
      <w:r w:rsidRPr="00BD1ABF">
        <w:rPr>
          <w:rFonts w:ascii="Times New Roman" w:hAnsi="Times New Roman" w:cs="Times New Roman"/>
          <w:sz w:val="24"/>
          <w:szCs w:val="24"/>
        </w:rPr>
        <w:t>Stoga navodi</w:t>
      </w:r>
      <w:r w:rsidR="00D31124" w:rsidRPr="00BD1ABF">
        <w:rPr>
          <w:rFonts w:ascii="Times New Roman" w:hAnsi="Times New Roman" w:cs="Times New Roman"/>
          <w:sz w:val="24"/>
          <w:szCs w:val="24"/>
        </w:rPr>
        <w:t xml:space="preserve"> koje je dužnosnik iznio u svojem očitovanju ne opravdavaju utvrđeni nesklad </w:t>
      </w:r>
      <w:r w:rsidR="001121BF">
        <w:rPr>
          <w:rFonts w:ascii="Times New Roman" w:hAnsi="Times New Roman" w:cs="Times New Roman"/>
          <w:sz w:val="24"/>
          <w:szCs w:val="24"/>
        </w:rPr>
        <w:t xml:space="preserve">odnosno nerazmjer </w:t>
      </w:r>
      <w:r w:rsidR="00D31124" w:rsidRPr="00BD1ABF">
        <w:rPr>
          <w:rFonts w:ascii="Times New Roman" w:hAnsi="Times New Roman" w:cs="Times New Roman"/>
          <w:sz w:val="24"/>
          <w:szCs w:val="24"/>
        </w:rPr>
        <w:t>u smislu odredaba članka 26. i 27. ZSSI-a te je Povjerenstvo donijelo odluku kao u točki I. izreke.</w:t>
      </w:r>
      <w:r w:rsidR="000222EA" w:rsidRPr="00BD1ABF">
        <w:rPr>
          <w:rFonts w:ascii="Times New Roman" w:hAnsi="Times New Roman" w:cs="Times New Roman"/>
          <w:sz w:val="24"/>
          <w:szCs w:val="24"/>
        </w:rPr>
        <w:t xml:space="preserve">  </w:t>
      </w:r>
    </w:p>
    <w:p w:rsidR="000222EA" w:rsidRPr="00BD1ABF" w:rsidRDefault="000222EA" w:rsidP="000222EA">
      <w:pPr>
        <w:autoSpaceDE w:val="0"/>
        <w:autoSpaceDN w:val="0"/>
        <w:adjustRightInd w:val="0"/>
        <w:spacing w:after="0"/>
        <w:jc w:val="both"/>
        <w:rPr>
          <w:rFonts w:ascii="Times New Roman" w:hAnsi="Times New Roman" w:cs="Times New Roman"/>
          <w:sz w:val="24"/>
          <w:szCs w:val="24"/>
        </w:rPr>
      </w:pPr>
    </w:p>
    <w:p w:rsidR="00D31124" w:rsidRPr="00BD1ABF" w:rsidRDefault="00D31124" w:rsidP="00D31124">
      <w:pPr>
        <w:autoSpaceDE w:val="0"/>
        <w:autoSpaceDN w:val="0"/>
        <w:adjustRightInd w:val="0"/>
        <w:spacing w:after="0"/>
        <w:ind w:firstLine="709"/>
        <w:jc w:val="both"/>
        <w:rPr>
          <w:rFonts w:ascii="Times New Roman" w:hAnsi="Times New Roman" w:cs="Times New Roman"/>
          <w:sz w:val="24"/>
          <w:szCs w:val="24"/>
        </w:rPr>
      </w:pPr>
      <w:r w:rsidRPr="00BD1ABF">
        <w:rPr>
          <w:rFonts w:ascii="Times New Roman" w:hAnsi="Times New Roman" w:cs="Times New Roman"/>
          <w:sz w:val="24"/>
          <w:szCs w:val="24"/>
        </w:rPr>
        <w:t>Sukladno odredbi članka 39. stavka 3. ZSSI-a, poziva se dužnosnik da u roku od 15 dana od dana primitka ove odluke dostavi Povjerenstvu pisano očitovanje u odnosu na razloge pokretanja ovog postupka kao i na ostale navode iz ovog obrazloženja, kao u točki II. izreke.</w:t>
      </w:r>
    </w:p>
    <w:p w:rsidR="00D31124" w:rsidRPr="00BD1ABF" w:rsidRDefault="00D31124" w:rsidP="00D31124">
      <w:pPr>
        <w:spacing w:after="0"/>
        <w:ind w:right="-2" w:firstLine="708"/>
        <w:jc w:val="both"/>
        <w:rPr>
          <w:rFonts w:ascii="Times New Roman" w:hAnsi="Times New Roman" w:cs="Times New Roman"/>
          <w:sz w:val="24"/>
          <w:szCs w:val="24"/>
        </w:rPr>
      </w:pPr>
    </w:p>
    <w:p w:rsidR="00D31124" w:rsidRPr="00BD1ABF" w:rsidRDefault="00D31124" w:rsidP="00D31124">
      <w:pPr>
        <w:autoSpaceDE w:val="0"/>
        <w:autoSpaceDN w:val="0"/>
        <w:adjustRightInd w:val="0"/>
        <w:spacing w:after="0"/>
        <w:ind w:firstLine="709"/>
        <w:jc w:val="both"/>
        <w:rPr>
          <w:rFonts w:ascii="Times New Roman" w:hAnsi="Times New Roman" w:cs="Times New Roman"/>
          <w:bCs/>
          <w:sz w:val="24"/>
          <w:szCs w:val="24"/>
        </w:rPr>
      </w:pPr>
      <w:r w:rsidRPr="00BD1ABF">
        <w:rPr>
          <w:rFonts w:ascii="Times New Roman" w:hAnsi="Times New Roman" w:cs="Times New Roman"/>
          <w:sz w:val="24"/>
          <w:szCs w:val="24"/>
        </w:rPr>
        <w:t xml:space="preserve">Slijedom svega gore navedenog, Povjerenstvo je donijelo odluku kao što je navedeno u izreci ovog akta. </w:t>
      </w:r>
    </w:p>
    <w:p w:rsidR="0013511B" w:rsidRPr="00BD1ABF" w:rsidRDefault="0013511B" w:rsidP="0013511B">
      <w:pPr>
        <w:pStyle w:val="Default"/>
        <w:spacing w:line="276" w:lineRule="auto"/>
        <w:ind w:left="4956"/>
        <w:rPr>
          <w:bCs/>
          <w:color w:val="auto"/>
        </w:rPr>
      </w:pPr>
    </w:p>
    <w:p w:rsidR="0013511B" w:rsidRPr="00BD1ABF" w:rsidRDefault="0013511B" w:rsidP="0013511B">
      <w:pPr>
        <w:pStyle w:val="Default"/>
        <w:spacing w:line="276" w:lineRule="auto"/>
        <w:ind w:left="4956"/>
        <w:rPr>
          <w:color w:val="auto"/>
        </w:rPr>
      </w:pPr>
      <w:r w:rsidRPr="00BD1ABF">
        <w:rPr>
          <w:bCs/>
          <w:color w:val="auto"/>
        </w:rPr>
        <w:t xml:space="preserve">PREDSJEDNICA POVJERENSTVA </w:t>
      </w:r>
    </w:p>
    <w:p w:rsidR="0013511B" w:rsidRPr="00BD1ABF" w:rsidRDefault="0013511B" w:rsidP="004608A3">
      <w:pPr>
        <w:spacing w:after="0"/>
        <w:ind w:left="4248" w:firstLine="708"/>
        <w:jc w:val="both"/>
        <w:rPr>
          <w:rFonts w:ascii="Times New Roman" w:hAnsi="Times New Roman" w:cs="Times New Roman"/>
          <w:b/>
          <w:sz w:val="24"/>
          <w:szCs w:val="24"/>
        </w:rPr>
      </w:pPr>
      <w:r w:rsidRPr="00BD1ABF">
        <w:rPr>
          <w:rFonts w:ascii="Times New Roman" w:hAnsi="Times New Roman" w:cs="Times New Roman"/>
          <w:bCs/>
          <w:sz w:val="24"/>
          <w:szCs w:val="24"/>
        </w:rPr>
        <w:t xml:space="preserve">         </w:t>
      </w:r>
      <w:r w:rsidR="00DC4EA2" w:rsidRPr="00BD1ABF">
        <w:rPr>
          <w:rFonts w:ascii="Times New Roman" w:hAnsi="Times New Roman" w:cs="Times New Roman"/>
          <w:bCs/>
          <w:sz w:val="24"/>
          <w:szCs w:val="24"/>
        </w:rPr>
        <w:t>Nataša Novaković</w:t>
      </w:r>
      <w:r w:rsidRPr="00BD1ABF">
        <w:rPr>
          <w:rFonts w:ascii="Times New Roman" w:hAnsi="Times New Roman" w:cs="Times New Roman"/>
          <w:bCs/>
          <w:sz w:val="24"/>
          <w:szCs w:val="24"/>
        </w:rPr>
        <w:t>, dipl.iur.</w:t>
      </w:r>
      <w:r w:rsidRPr="00BD1ABF">
        <w:rPr>
          <w:rFonts w:ascii="Times New Roman" w:hAnsi="Times New Roman" w:cs="Times New Roman"/>
          <w:sz w:val="24"/>
          <w:szCs w:val="24"/>
        </w:rPr>
        <w:tab/>
      </w:r>
    </w:p>
    <w:p w:rsidR="00EC3470" w:rsidRDefault="00EC3470" w:rsidP="0013511B">
      <w:pPr>
        <w:spacing w:after="0"/>
        <w:rPr>
          <w:rFonts w:ascii="Times New Roman" w:hAnsi="Times New Roman" w:cs="Times New Roman"/>
          <w:sz w:val="24"/>
          <w:szCs w:val="24"/>
        </w:rPr>
      </w:pPr>
    </w:p>
    <w:p w:rsidR="00EC3470" w:rsidRDefault="00EC3470" w:rsidP="0013511B">
      <w:pPr>
        <w:spacing w:after="0"/>
        <w:rPr>
          <w:rFonts w:ascii="Times New Roman" w:hAnsi="Times New Roman" w:cs="Times New Roman"/>
          <w:sz w:val="24"/>
          <w:szCs w:val="24"/>
        </w:rPr>
      </w:pPr>
    </w:p>
    <w:p w:rsidR="0013511B" w:rsidRPr="00BD1ABF" w:rsidRDefault="0013511B" w:rsidP="0013511B">
      <w:pPr>
        <w:spacing w:after="0"/>
        <w:rPr>
          <w:rFonts w:ascii="Times New Roman" w:hAnsi="Times New Roman" w:cs="Times New Roman"/>
          <w:sz w:val="24"/>
          <w:szCs w:val="24"/>
        </w:rPr>
      </w:pPr>
      <w:r w:rsidRPr="00BD1ABF">
        <w:rPr>
          <w:rFonts w:ascii="Times New Roman" w:hAnsi="Times New Roman" w:cs="Times New Roman"/>
          <w:sz w:val="24"/>
          <w:szCs w:val="24"/>
        </w:rPr>
        <w:t>Dostaviti:</w:t>
      </w:r>
    </w:p>
    <w:p w:rsidR="0013511B" w:rsidRPr="00BD1ABF" w:rsidRDefault="00A93E6F" w:rsidP="000222EA">
      <w:pPr>
        <w:pStyle w:val="Odlomakpopisa"/>
        <w:numPr>
          <w:ilvl w:val="0"/>
          <w:numId w:val="14"/>
        </w:numPr>
        <w:spacing w:after="0"/>
        <w:rPr>
          <w:rFonts w:ascii="Times New Roman" w:hAnsi="Times New Roman" w:cs="Times New Roman"/>
          <w:sz w:val="24"/>
          <w:szCs w:val="24"/>
        </w:rPr>
      </w:pPr>
      <w:r w:rsidRPr="00BD1ABF">
        <w:rPr>
          <w:rFonts w:ascii="Times New Roman" w:hAnsi="Times New Roman" w:cs="Times New Roman"/>
          <w:sz w:val="24"/>
          <w:szCs w:val="24"/>
        </w:rPr>
        <w:t>D</w:t>
      </w:r>
      <w:r w:rsidR="0013511B" w:rsidRPr="00BD1ABF">
        <w:rPr>
          <w:rFonts w:ascii="Times New Roman" w:hAnsi="Times New Roman" w:cs="Times New Roman"/>
          <w:sz w:val="24"/>
          <w:szCs w:val="24"/>
        </w:rPr>
        <w:t xml:space="preserve">užnosnik </w:t>
      </w:r>
      <w:r w:rsidR="000222EA" w:rsidRPr="00BD1ABF">
        <w:rPr>
          <w:rFonts w:ascii="Times New Roman" w:hAnsi="Times New Roman" w:cs="Times New Roman"/>
          <w:sz w:val="24"/>
          <w:szCs w:val="24"/>
        </w:rPr>
        <w:t>Milorad Pupovac</w:t>
      </w:r>
      <w:r w:rsidRPr="00BD1ABF">
        <w:rPr>
          <w:rFonts w:ascii="Times New Roman" w:hAnsi="Times New Roman" w:cs="Times New Roman"/>
          <w:sz w:val="24"/>
          <w:szCs w:val="24"/>
        </w:rPr>
        <w:t xml:space="preserve">, </w:t>
      </w:r>
      <w:r w:rsidR="00DC4EA2" w:rsidRPr="00BD1ABF">
        <w:rPr>
          <w:rFonts w:ascii="Times New Roman" w:hAnsi="Times New Roman" w:cs="Times New Roman"/>
          <w:sz w:val="24"/>
          <w:szCs w:val="24"/>
        </w:rPr>
        <w:t>elektroničkom dostavom</w:t>
      </w:r>
    </w:p>
    <w:p w:rsidR="000222EA" w:rsidRPr="00BD1ABF" w:rsidRDefault="000222EA" w:rsidP="000609CD">
      <w:pPr>
        <w:pStyle w:val="Odlomakpopisa"/>
        <w:numPr>
          <w:ilvl w:val="0"/>
          <w:numId w:val="14"/>
        </w:numPr>
        <w:spacing w:after="0"/>
        <w:rPr>
          <w:rFonts w:ascii="Times New Roman" w:hAnsi="Times New Roman" w:cs="Times New Roman"/>
          <w:sz w:val="24"/>
          <w:szCs w:val="24"/>
        </w:rPr>
      </w:pPr>
      <w:r w:rsidRPr="00BD1ABF">
        <w:rPr>
          <w:rFonts w:ascii="Times New Roman" w:hAnsi="Times New Roman" w:cs="Times New Roman"/>
          <w:sz w:val="24"/>
          <w:szCs w:val="24"/>
        </w:rPr>
        <w:lastRenderedPageBreak/>
        <w:t>Podnositelj prijave</w:t>
      </w:r>
    </w:p>
    <w:p w:rsidR="00EA4DFA" w:rsidRPr="00BD1ABF" w:rsidRDefault="0013511B" w:rsidP="00EA4DFA">
      <w:pPr>
        <w:pStyle w:val="Odlomakpopisa"/>
        <w:numPr>
          <w:ilvl w:val="0"/>
          <w:numId w:val="14"/>
        </w:numPr>
        <w:spacing w:after="0"/>
        <w:rPr>
          <w:rFonts w:ascii="Times New Roman" w:hAnsi="Times New Roman" w:cs="Times New Roman"/>
          <w:sz w:val="24"/>
          <w:szCs w:val="24"/>
        </w:rPr>
      </w:pPr>
      <w:r w:rsidRPr="00BD1ABF">
        <w:rPr>
          <w:rFonts w:ascii="Times New Roman" w:hAnsi="Times New Roman" w:cs="Times New Roman"/>
          <w:sz w:val="24"/>
          <w:szCs w:val="24"/>
        </w:rPr>
        <w:t>Objava na Internet</w:t>
      </w:r>
      <w:r w:rsidR="00886CB1" w:rsidRPr="00BD1ABF">
        <w:rPr>
          <w:rFonts w:ascii="Times New Roman" w:hAnsi="Times New Roman" w:cs="Times New Roman"/>
          <w:sz w:val="24"/>
          <w:szCs w:val="24"/>
        </w:rPr>
        <w:t>skoj</w:t>
      </w:r>
      <w:r w:rsidRPr="00BD1ABF">
        <w:rPr>
          <w:rFonts w:ascii="Times New Roman" w:hAnsi="Times New Roman" w:cs="Times New Roman"/>
          <w:sz w:val="24"/>
          <w:szCs w:val="24"/>
        </w:rPr>
        <w:t xml:space="preserve"> stranici Povjerenstva</w:t>
      </w:r>
    </w:p>
    <w:p w:rsidR="0013511B" w:rsidRPr="00BD1ABF" w:rsidRDefault="0013511B" w:rsidP="00EA4DFA">
      <w:pPr>
        <w:pStyle w:val="Odlomakpopisa"/>
        <w:numPr>
          <w:ilvl w:val="0"/>
          <w:numId w:val="14"/>
        </w:numPr>
        <w:spacing w:after="0"/>
        <w:rPr>
          <w:rFonts w:ascii="Times New Roman" w:hAnsi="Times New Roman" w:cs="Times New Roman"/>
          <w:sz w:val="24"/>
          <w:szCs w:val="24"/>
        </w:rPr>
      </w:pPr>
      <w:r w:rsidRPr="00BD1ABF">
        <w:rPr>
          <w:rFonts w:ascii="Times New Roman" w:hAnsi="Times New Roman" w:cs="Times New Roman"/>
          <w:sz w:val="24"/>
          <w:szCs w:val="24"/>
        </w:rPr>
        <w:t>Pismohrana</w:t>
      </w:r>
    </w:p>
    <w:p w:rsidR="00332D21" w:rsidRPr="00BD1ABF" w:rsidRDefault="00332D21" w:rsidP="0013511B">
      <w:pPr>
        <w:spacing w:after="0"/>
        <w:jc w:val="both"/>
        <w:rPr>
          <w:rFonts w:ascii="Times New Roman" w:eastAsia="Times New Roman" w:hAnsi="Times New Roman" w:cs="Times New Roman"/>
          <w:b/>
          <w:sz w:val="24"/>
          <w:szCs w:val="24"/>
          <w:lang w:eastAsia="hr-HR"/>
        </w:rPr>
      </w:pPr>
    </w:p>
    <w:sectPr w:rsidR="00332D21" w:rsidRPr="00BD1ABF"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754" w:rsidRDefault="00553754" w:rsidP="005B5818">
      <w:pPr>
        <w:spacing w:after="0" w:line="240" w:lineRule="auto"/>
      </w:pPr>
      <w:r>
        <w:separator/>
      </w:r>
    </w:p>
  </w:endnote>
  <w:endnote w:type="continuationSeparator" w:id="0">
    <w:p w:rsidR="00553754" w:rsidRDefault="00553754" w:rsidP="005B5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67" w:rsidRPr="005B5818" w:rsidRDefault="004F329A"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sidRPr="004F329A">
      <w:rPr>
        <w:rFonts w:ascii="Times New Roman" w:eastAsia="Times New Roman" w:hAnsi="Times New Roman" w:cs="Times New Roman"/>
        <w:i/>
        <w:noProof/>
        <w:sz w:val="18"/>
        <w:szCs w:val="18"/>
      </w:rPr>
      <w:pict>
        <v:line id="Ravni poveznik 14" o:spid="_x0000_s4099"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w:r>
    <w:r w:rsidR="00E82167" w:rsidRPr="005B5818">
      <w:rPr>
        <w:rFonts w:ascii="Times New Roman" w:eastAsia="Times New Roman" w:hAnsi="Times New Roman" w:cs="Times New Roman"/>
        <w:i/>
        <w:sz w:val="18"/>
        <w:szCs w:val="18"/>
        <w:lang w:eastAsia="hr-HR"/>
      </w:rPr>
      <w:t xml:space="preserve">Republika Hrvatska,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 xml:space="preserve">neza </w:t>
    </w:r>
    <w:r w:rsidR="00E82167">
      <w:rPr>
        <w:rFonts w:ascii="Times New Roman" w:eastAsia="Times New Roman" w:hAnsi="Times New Roman" w:cs="Times New Roman"/>
        <w:i/>
        <w:sz w:val="18"/>
        <w:szCs w:val="18"/>
        <w:lang w:eastAsia="hr-HR"/>
      </w:rPr>
      <w:t xml:space="preserve">Mislava 11/3, 10 000 Zagreb, Tel: +385/1/5559 527, Fax: </w:t>
    </w:r>
    <w:r w:rsidR="00E82167" w:rsidRPr="005B5818">
      <w:rPr>
        <w:rFonts w:ascii="Times New Roman" w:eastAsia="Times New Roman" w:hAnsi="Times New Roman" w:cs="Times New Roman"/>
        <w:i/>
        <w:sz w:val="18"/>
        <w:szCs w:val="18"/>
        <w:lang w:eastAsia="hr-HR"/>
      </w:rPr>
      <w:t>+ 385/1/5559 407</w:t>
    </w:r>
  </w:p>
  <w:p w:rsidR="00E82167" w:rsidRPr="005B5818" w:rsidRDefault="004F329A" w:rsidP="005B5818">
    <w:pPr>
      <w:spacing w:after="0" w:line="360" w:lineRule="auto"/>
      <w:jc w:val="center"/>
      <w:rPr>
        <w:rFonts w:ascii="Times New Roman" w:eastAsia="Times New Roman" w:hAnsi="Times New Roman" w:cs="Times New Roman"/>
        <w:i/>
        <w:sz w:val="18"/>
        <w:szCs w:val="18"/>
        <w:lang w:eastAsia="hr-HR"/>
      </w:rPr>
    </w:pPr>
    <w:hyperlink r:id="rId1" w:history="1">
      <w:r w:rsidR="00E82167" w:rsidRPr="00887C66">
        <w:rPr>
          <w:rStyle w:val="Hiperveza"/>
          <w:rFonts w:ascii="Times New Roman" w:eastAsia="Times New Roman" w:hAnsi="Times New Roman" w:cs="Times New Roman"/>
          <w:i/>
          <w:sz w:val="18"/>
          <w:szCs w:val="18"/>
          <w:lang w:eastAsia="hr-HR"/>
        </w:rPr>
        <w:t>www.sukobinteresa.hr</w:t>
      </w:r>
    </w:hyperlink>
    <w:r w:rsidR="00E82167">
      <w:rPr>
        <w:rFonts w:ascii="Times New Roman" w:eastAsia="Times New Roman" w:hAnsi="Times New Roman" w:cs="Times New Roman"/>
        <w:i/>
        <w:sz w:val="18"/>
        <w:szCs w:val="18"/>
        <w:lang w:eastAsia="hr-HR"/>
      </w:rPr>
      <w:t xml:space="preserve"> , </w:t>
    </w:r>
    <w:r w:rsidR="00E82167" w:rsidRPr="005B5818">
      <w:rPr>
        <w:rFonts w:ascii="Times New Roman" w:eastAsia="Times New Roman" w:hAnsi="Times New Roman" w:cs="Times New Roman"/>
        <w:i/>
        <w:sz w:val="18"/>
        <w:szCs w:val="18"/>
        <w:lang w:eastAsia="hr-HR"/>
      </w:rPr>
      <w:t xml:space="preserve">e-mail: </w:t>
    </w:r>
    <w:hyperlink r:id="rId2" w:history="1">
      <w:r w:rsidR="00E82167" w:rsidRPr="005B5818">
        <w:rPr>
          <w:rFonts w:ascii="Times New Roman" w:eastAsia="Times New Roman" w:hAnsi="Times New Roman" w:cs="Times New Roman"/>
          <w:i/>
          <w:color w:val="0000FF"/>
          <w:sz w:val="18"/>
          <w:szCs w:val="18"/>
          <w:u w:val="single"/>
          <w:lang w:eastAsia="hr-HR"/>
        </w:rPr>
        <w:t>info@sukobinteresa.hr</w:t>
      </w:r>
    </w:hyperlink>
    <w:r w:rsidR="00E82167" w:rsidRPr="005B5818">
      <w:rPr>
        <w:rFonts w:ascii="Times New Roman" w:eastAsia="Times New Roman" w:hAnsi="Times New Roman" w:cs="Times New Roman"/>
        <w:i/>
        <w:sz w:val="18"/>
        <w:szCs w:val="18"/>
        <w:lang w:eastAsia="hr-HR"/>
      </w:rPr>
      <w:t xml:space="preserve">, OIB   60383416394 </w:t>
    </w:r>
  </w:p>
  <w:p w:rsidR="00E82167" w:rsidRDefault="00E82167">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67" w:rsidRDefault="004F329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sidRPr="004F329A">
      <w:rPr>
        <w:rFonts w:ascii="Times New Roman" w:eastAsia="Times New Roman" w:hAnsi="Times New Roman" w:cs="Times New Roman"/>
        <w:i/>
        <w:noProof/>
        <w:sz w:val="18"/>
        <w:szCs w:val="18"/>
      </w:rPr>
      <w:pict>
        <v:line id="Ravni poveznik 15" o:spid="_x0000_s4097" style="position:absolute;left:0;text-align:left;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E82167">
      <w:rPr>
        <w:rFonts w:ascii="Times New Roman" w:eastAsia="Times New Roman" w:hAnsi="Times New Roman" w:cs="Times New Roman"/>
        <w:i/>
        <w:sz w:val="18"/>
        <w:szCs w:val="18"/>
        <w:lang w:eastAsia="hr-HR"/>
      </w:rPr>
      <w:t>Povjerenstvo za odlučivanje o sukobu interesa</w:t>
    </w:r>
    <w:r w:rsidR="00E82167" w:rsidRPr="005B5818">
      <w:rPr>
        <w:rFonts w:ascii="Times New Roman" w:eastAsia="Times New Roman" w:hAnsi="Times New Roman" w:cs="Times New Roman"/>
        <w:i/>
        <w:sz w:val="18"/>
        <w:szCs w:val="18"/>
        <w:lang w:eastAsia="hr-HR"/>
      </w:rPr>
      <w:t xml:space="preserve">, Ul. </w:t>
    </w:r>
    <w:r w:rsidR="00E82167">
      <w:rPr>
        <w:rFonts w:ascii="Times New Roman" w:eastAsia="Times New Roman" w:hAnsi="Times New Roman" w:cs="Times New Roman"/>
        <w:i/>
        <w:sz w:val="18"/>
        <w:szCs w:val="18"/>
        <w:lang w:eastAsia="hr-HR"/>
      </w:rPr>
      <w:t>k</w:t>
    </w:r>
    <w:r w:rsidR="00E82167" w:rsidRPr="005B5818">
      <w:rPr>
        <w:rFonts w:ascii="Times New Roman" w:eastAsia="Times New Roman" w:hAnsi="Times New Roman" w:cs="Times New Roman"/>
        <w:i/>
        <w:sz w:val="18"/>
        <w:szCs w:val="18"/>
        <w:lang w:eastAsia="hr-HR"/>
      </w:rPr>
      <w:t>neza M</w:t>
    </w:r>
    <w:r w:rsidR="00E82167">
      <w:rPr>
        <w:rFonts w:ascii="Times New Roman" w:eastAsia="Times New Roman" w:hAnsi="Times New Roman" w:cs="Times New Roman"/>
        <w:i/>
        <w:sz w:val="18"/>
        <w:szCs w:val="18"/>
        <w:lang w:eastAsia="hr-HR"/>
      </w:rPr>
      <w:t xml:space="preserve">utimira 5, 10 000 Zagreb, Tel: +385/1/5559 527, </w:t>
    </w:r>
  </w:p>
  <w:p w:rsidR="00E82167" w:rsidRPr="005B5818" w:rsidRDefault="00E82167"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754" w:rsidRDefault="00553754" w:rsidP="005B5818">
      <w:pPr>
        <w:spacing w:after="0" w:line="240" w:lineRule="auto"/>
      </w:pPr>
      <w:r>
        <w:separator/>
      </w:r>
    </w:p>
  </w:footnote>
  <w:footnote w:type="continuationSeparator" w:id="0">
    <w:p w:rsidR="00553754" w:rsidRDefault="00553754" w:rsidP="005B58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46355"/>
      <w:docPartObj>
        <w:docPartGallery w:val="Page Numbers (Top of Page)"/>
        <w:docPartUnique/>
      </w:docPartObj>
    </w:sdtPr>
    <w:sdtContent>
      <w:p w:rsidR="00E82167" w:rsidRDefault="004F329A">
        <w:pPr>
          <w:pStyle w:val="Zaglavlje"/>
          <w:jc w:val="right"/>
        </w:pPr>
        <w:r>
          <w:fldChar w:fldCharType="begin"/>
        </w:r>
        <w:r w:rsidR="00553754">
          <w:instrText xml:space="preserve"> PAGE   \* MERGEFORMAT </w:instrText>
        </w:r>
        <w:r>
          <w:fldChar w:fldCharType="separate"/>
        </w:r>
        <w:r w:rsidR="00F20C29">
          <w:rPr>
            <w:noProof/>
          </w:rPr>
          <w:t>12</w:t>
        </w:r>
        <w:r>
          <w:rPr>
            <w:noProof/>
          </w:rPr>
          <w:fldChar w:fldCharType="end"/>
        </w:r>
      </w:p>
    </w:sdtContent>
  </w:sdt>
  <w:p w:rsidR="00E82167" w:rsidRDefault="00E82167">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167" w:rsidRPr="005B5818" w:rsidRDefault="004F329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sidRPr="004F329A">
      <w:rPr>
        <w:rFonts w:ascii="Times New Roman" w:eastAsia="Times New Roman" w:hAnsi="Times New Roman" w:cs="Times New Roman"/>
        <w:noProof/>
        <w:sz w:val="18"/>
        <w:szCs w:val="18"/>
      </w:rPr>
      <w:pict>
        <v:shapetype id="_x0000_t202" coordsize="21600,21600" o:spt="202" path="m,l,21600r21600,l21600,xe">
          <v:stroke joinstyle="miter"/>
          <v:path gradientshapeok="t" o:connecttype="rect"/>
        </v:shapetype>
        <v:shape id="Tekstni okvir 13" o:spid="_x0000_s4098"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E82167" w:rsidRPr="00CA2B25" w:rsidRDefault="00E82167" w:rsidP="005B5818">
                <w:pPr>
                  <w:jc w:val="right"/>
                  <w:rPr>
                    <w:sz w:val="16"/>
                    <w:szCs w:val="16"/>
                  </w:rPr>
                </w:pPr>
                <w:r w:rsidRPr="00CA2B25">
                  <w:rPr>
                    <w:sz w:val="16"/>
                    <w:szCs w:val="16"/>
                  </w:rPr>
                  <w:t xml:space="preserve">                                                </w:t>
                </w:r>
              </w:p>
              <w:p w:rsidR="00E82167" w:rsidRPr="00CA2B25" w:rsidRDefault="00E82167" w:rsidP="005B5818">
                <w:pPr>
                  <w:tabs>
                    <w:tab w:val="left" w:pos="180"/>
                  </w:tabs>
                  <w:spacing w:before="40" w:line="360" w:lineRule="auto"/>
                  <w:ind w:left="181"/>
                  <w:jc w:val="right"/>
                  <w:rPr>
                    <w:rFonts w:ascii="Arial Narrow" w:hAnsi="Arial Narrow" w:cs="Arial"/>
                    <w:bCs/>
                    <w:color w:val="333333"/>
                    <w:sz w:val="16"/>
                    <w:szCs w:val="16"/>
                  </w:rPr>
                </w:pPr>
              </w:p>
              <w:p w:rsidR="00E82167" w:rsidRDefault="00E82167" w:rsidP="003416CC">
                <w:pPr>
                  <w:spacing w:line="360" w:lineRule="auto"/>
                  <w:ind w:right="702"/>
                  <w:jc w:val="right"/>
                </w:pPr>
              </w:p>
            </w:txbxContent>
          </v:textbox>
          <w10:wrap anchory="page"/>
        </v:shape>
      </w:pic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sz w:val="18"/>
        <w:szCs w:val="18"/>
        <w:lang w:eastAsia="hr-HR"/>
      </w:rPr>
      <w:t xml:space="preserve">       </w:t>
    </w:r>
    <w:r w:rsidR="00E82167" w:rsidRPr="005B5818">
      <w:rPr>
        <w:rFonts w:ascii="Times New Roman" w:eastAsia="Times New Roman" w:hAnsi="Times New Roman" w:cs="Times New Roman"/>
        <w:sz w:val="18"/>
        <w:szCs w:val="18"/>
        <w:lang w:eastAsia="hr-HR"/>
      </w:rPr>
      <w:t xml:space="preserve">  </w:t>
    </w:r>
    <w:r w:rsidR="00E82167">
      <w:rPr>
        <w:rFonts w:ascii="Times New Roman" w:eastAsia="Times New Roman" w:hAnsi="Times New Roman" w:cs="Times New Roman"/>
        <w:noProof/>
        <w:sz w:val="16"/>
        <w:szCs w:val="16"/>
        <w:lang w:val="hr-HR"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9115" cy="638175"/>
                  </a:xfrm>
                  <a:prstGeom prst="rect">
                    <a:avLst/>
                  </a:prstGeom>
                  <a:noFill/>
                  <a:ln>
                    <a:noFill/>
                  </a:ln>
                </pic:spPr>
              </pic:pic>
            </a:graphicData>
          </a:graphic>
        </wp:inline>
      </w:drawing>
    </w:r>
    <w:r w:rsidR="00E82167" w:rsidRPr="005B5818">
      <w:rPr>
        <w:rFonts w:ascii="Times New Roman" w:eastAsia="Times New Roman" w:hAnsi="Times New Roman" w:cs="Times New Roman"/>
        <w:sz w:val="16"/>
        <w:szCs w:val="16"/>
        <w:lang w:eastAsia="hr-HR"/>
      </w:rPr>
      <w:t xml:space="preserve">                           </w:t>
    </w:r>
    <w:r w:rsidR="00E82167">
      <w:rPr>
        <w:b/>
        <w:noProof/>
        <w:sz w:val="16"/>
        <w:szCs w:val="16"/>
        <w:lang w:eastAsia="hr-HR"/>
      </w:rPr>
      <w:t xml:space="preserve">                                                                                       </w:t>
    </w:r>
    <w:r w:rsidR="00E82167">
      <w:rPr>
        <w:b/>
        <w:noProof/>
        <w:sz w:val="16"/>
        <w:szCs w:val="16"/>
        <w:lang w:val="hr-HR"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728" cy="526913"/>
                  </a:xfrm>
                  <a:prstGeom prst="rect">
                    <a:avLst/>
                  </a:prstGeom>
                  <a:noFill/>
                  <a:ln>
                    <a:noFill/>
                  </a:ln>
                </pic:spPr>
              </pic:pic>
            </a:graphicData>
          </a:graphic>
        </wp:inline>
      </w:drawing>
    </w:r>
    <w:r w:rsidR="00E82167">
      <w:rPr>
        <w:b/>
        <w:noProof/>
        <w:sz w:val="16"/>
        <w:szCs w:val="16"/>
        <w:lang w:eastAsia="hr-HR"/>
      </w:rPr>
      <w:t xml:space="preserve">                                             </w:t>
    </w:r>
  </w:p>
  <w:p w:rsidR="00E82167" w:rsidRPr="00945142" w:rsidRDefault="00E8216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E82167" w:rsidRPr="00AA3F5D" w:rsidRDefault="00E82167"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E82167" w:rsidRPr="002C4098" w:rsidRDefault="00E82167"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E82167" w:rsidRDefault="00E82167"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856"/>
    <w:multiLevelType w:val="hybridMultilevel"/>
    <w:tmpl w:val="1F8C90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48547A8"/>
    <w:multiLevelType w:val="hybridMultilevel"/>
    <w:tmpl w:val="B22A8664"/>
    <w:lvl w:ilvl="0" w:tplc="14B0E3A4">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27755B7F"/>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nsid w:val="2877067F"/>
    <w:multiLevelType w:val="multilevel"/>
    <w:tmpl w:val="C3D0B13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9864FC5"/>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4CAA5170"/>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E060540"/>
    <w:multiLevelType w:val="hybridMultilevel"/>
    <w:tmpl w:val="433012DA"/>
    <w:lvl w:ilvl="0" w:tplc="C618376A">
      <w:start w:val="1"/>
      <w:numFmt w:val="upperRoman"/>
      <w:lvlText w:val="%1."/>
      <w:lvlJc w:val="left"/>
      <w:pPr>
        <w:ind w:left="1080" w:hanging="72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nsid w:val="59071ED5"/>
    <w:multiLevelType w:val="multilevel"/>
    <w:tmpl w:val="F94A3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EC42B3"/>
    <w:multiLevelType w:val="hybridMultilevel"/>
    <w:tmpl w:val="20804038"/>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DBD5D70"/>
    <w:multiLevelType w:val="hybridMultilevel"/>
    <w:tmpl w:val="ED9AEAF4"/>
    <w:lvl w:ilvl="0" w:tplc="CD6A1932">
      <w:start w:val="1"/>
      <w:numFmt w:val="lowerLetter"/>
      <w:lvlText w:val="%1)"/>
      <w:lvlJc w:val="left"/>
      <w:pPr>
        <w:ind w:left="1069" w:hanging="360"/>
      </w:pPr>
      <w:rPr>
        <w:rFonts w:hint="default"/>
        <w:color w:val="auto"/>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4">
    <w:nsid w:val="5E3312D1"/>
    <w:multiLevelType w:val="hybridMultilevel"/>
    <w:tmpl w:val="237222BE"/>
    <w:lvl w:ilvl="0" w:tplc="22D239D6">
      <w:numFmt w:val="bullet"/>
      <w:lvlText w:val="-"/>
      <w:lvlJc w:val="left"/>
      <w:pPr>
        <w:ind w:left="1776" w:hanging="360"/>
      </w:pPr>
      <w:rPr>
        <w:rFonts w:ascii="Times New Roman" w:eastAsia="Times New Roman" w:hAnsi="Times New Roman" w:cs="Times New Roman" w:hint="default"/>
      </w:rPr>
    </w:lvl>
    <w:lvl w:ilvl="1" w:tplc="041A0003">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start w:val="1"/>
      <w:numFmt w:val="bullet"/>
      <w:lvlText w:val="o"/>
      <w:lvlJc w:val="left"/>
      <w:pPr>
        <w:ind w:left="4656" w:hanging="360"/>
      </w:pPr>
      <w:rPr>
        <w:rFonts w:ascii="Courier New" w:hAnsi="Courier New" w:cs="Courier New" w:hint="default"/>
      </w:rPr>
    </w:lvl>
    <w:lvl w:ilvl="5" w:tplc="041A0005">
      <w:start w:val="1"/>
      <w:numFmt w:val="bullet"/>
      <w:lvlText w:val=""/>
      <w:lvlJc w:val="left"/>
      <w:pPr>
        <w:ind w:left="5376" w:hanging="360"/>
      </w:pPr>
      <w:rPr>
        <w:rFonts w:ascii="Wingdings" w:hAnsi="Wingdings" w:hint="default"/>
      </w:rPr>
    </w:lvl>
    <w:lvl w:ilvl="6" w:tplc="041A0001">
      <w:start w:val="1"/>
      <w:numFmt w:val="bullet"/>
      <w:lvlText w:val=""/>
      <w:lvlJc w:val="left"/>
      <w:pPr>
        <w:ind w:left="6096" w:hanging="360"/>
      </w:pPr>
      <w:rPr>
        <w:rFonts w:ascii="Symbol" w:hAnsi="Symbol" w:hint="default"/>
      </w:rPr>
    </w:lvl>
    <w:lvl w:ilvl="7" w:tplc="041A0003">
      <w:start w:val="1"/>
      <w:numFmt w:val="bullet"/>
      <w:lvlText w:val="o"/>
      <w:lvlJc w:val="left"/>
      <w:pPr>
        <w:ind w:left="6816" w:hanging="360"/>
      </w:pPr>
      <w:rPr>
        <w:rFonts w:ascii="Courier New" w:hAnsi="Courier New" w:cs="Courier New" w:hint="default"/>
      </w:rPr>
    </w:lvl>
    <w:lvl w:ilvl="8" w:tplc="041A0005">
      <w:start w:val="1"/>
      <w:numFmt w:val="bullet"/>
      <w:lvlText w:val=""/>
      <w:lvlJc w:val="left"/>
      <w:pPr>
        <w:ind w:left="7536" w:hanging="360"/>
      </w:pPr>
      <w:rPr>
        <w:rFonts w:ascii="Wingdings" w:hAnsi="Wingdings" w:hint="default"/>
      </w:rPr>
    </w:lvl>
  </w:abstractNum>
  <w:abstractNum w:abstractNumId="15">
    <w:nsid w:val="6E85235F"/>
    <w:multiLevelType w:val="multilevel"/>
    <w:tmpl w:val="33220E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6"/>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15"/>
  </w:num>
  <w:num w:numId="14">
    <w:abstractNumId w:val="0"/>
  </w:num>
  <w:num w:numId="15">
    <w:abstractNumId w:val="7"/>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seFELayout/>
  </w:compat>
  <w:rsids>
    <w:rsidRoot w:val="005B5818"/>
    <w:rsid w:val="00004727"/>
    <w:rsid w:val="00017822"/>
    <w:rsid w:val="000222EA"/>
    <w:rsid w:val="0002415F"/>
    <w:rsid w:val="000261BE"/>
    <w:rsid w:val="000372F0"/>
    <w:rsid w:val="00053588"/>
    <w:rsid w:val="00053B23"/>
    <w:rsid w:val="000609CD"/>
    <w:rsid w:val="00064A80"/>
    <w:rsid w:val="00067EC1"/>
    <w:rsid w:val="00085AAA"/>
    <w:rsid w:val="00097676"/>
    <w:rsid w:val="000B1A8C"/>
    <w:rsid w:val="000B77C0"/>
    <w:rsid w:val="000C7AFA"/>
    <w:rsid w:val="000E75E4"/>
    <w:rsid w:val="000F5732"/>
    <w:rsid w:val="00101F03"/>
    <w:rsid w:val="00107A79"/>
    <w:rsid w:val="001121BF"/>
    <w:rsid w:val="00112E23"/>
    <w:rsid w:val="0012224D"/>
    <w:rsid w:val="0013511B"/>
    <w:rsid w:val="00141069"/>
    <w:rsid w:val="00142C9E"/>
    <w:rsid w:val="00163C3F"/>
    <w:rsid w:val="00173FFC"/>
    <w:rsid w:val="00176E7A"/>
    <w:rsid w:val="00195BA9"/>
    <w:rsid w:val="001C15D7"/>
    <w:rsid w:val="001C47C7"/>
    <w:rsid w:val="001D013D"/>
    <w:rsid w:val="001D4587"/>
    <w:rsid w:val="001E5E12"/>
    <w:rsid w:val="00202E21"/>
    <w:rsid w:val="002046D1"/>
    <w:rsid w:val="00213343"/>
    <w:rsid w:val="002154A0"/>
    <w:rsid w:val="00217108"/>
    <w:rsid w:val="0022617D"/>
    <w:rsid w:val="0023102B"/>
    <w:rsid w:val="0023718E"/>
    <w:rsid w:val="00240F9F"/>
    <w:rsid w:val="002469AA"/>
    <w:rsid w:val="0025389A"/>
    <w:rsid w:val="002541BE"/>
    <w:rsid w:val="0025799F"/>
    <w:rsid w:val="00262C24"/>
    <w:rsid w:val="00273EE4"/>
    <w:rsid w:val="00275F2A"/>
    <w:rsid w:val="002805FA"/>
    <w:rsid w:val="00291495"/>
    <w:rsid w:val="00291563"/>
    <w:rsid w:val="00292719"/>
    <w:rsid w:val="00292AD5"/>
    <w:rsid w:val="002940DD"/>
    <w:rsid w:val="00296618"/>
    <w:rsid w:val="002A6BDA"/>
    <w:rsid w:val="002B7796"/>
    <w:rsid w:val="002B7853"/>
    <w:rsid w:val="002C2815"/>
    <w:rsid w:val="002C4098"/>
    <w:rsid w:val="002C5F27"/>
    <w:rsid w:val="002D0C08"/>
    <w:rsid w:val="002D2941"/>
    <w:rsid w:val="002D362E"/>
    <w:rsid w:val="002D7A8D"/>
    <w:rsid w:val="002E4238"/>
    <w:rsid w:val="002F1542"/>
    <w:rsid w:val="002F313C"/>
    <w:rsid w:val="002F6B48"/>
    <w:rsid w:val="0030302E"/>
    <w:rsid w:val="00315600"/>
    <w:rsid w:val="003174F2"/>
    <w:rsid w:val="00332D21"/>
    <w:rsid w:val="003350F2"/>
    <w:rsid w:val="003359EB"/>
    <w:rsid w:val="003416CC"/>
    <w:rsid w:val="00342B91"/>
    <w:rsid w:val="003432FA"/>
    <w:rsid w:val="00356281"/>
    <w:rsid w:val="00362172"/>
    <w:rsid w:val="00366C08"/>
    <w:rsid w:val="00367A5C"/>
    <w:rsid w:val="00382C83"/>
    <w:rsid w:val="00394E6F"/>
    <w:rsid w:val="003A13A6"/>
    <w:rsid w:val="003A2FBB"/>
    <w:rsid w:val="003A4F7A"/>
    <w:rsid w:val="003B21E9"/>
    <w:rsid w:val="003C019C"/>
    <w:rsid w:val="003C10C3"/>
    <w:rsid w:val="003C226B"/>
    <w:rsid w:val="003C39B3"/>
    <w:rsid w:val="003C4B46"/>
    <w:rsid w:val="003C7AC2"/>
    <w:rsid w:val="003D0DBC"/>
    <w:rsid w:val="003D7551"/>
    <w:rsid w:val="003F4282"/>
    <w:rsid w:val="00401880"/>
    <w:rsid w:val="0040639F"/>
    <w:rsid w:val="00406E92"/>
    <w:rsid w:val="00411522"/>
    <w:rsid w:val="004522E9"/>
    <w:rsid w:val="0045288B"/>
    <w:rsid w:val="004608A3"/>
    <w:rsid w:val="00461D1B"/>
    <w:rsid w:val="00463E6E"/>
    <w:rsid w:val="0047637E"/>
    <w:rsid w:val="00476655"/>
    <w:rsid w:val="004826BC"/>
    <w:rsid w:val="0049159B"/>
    <w:rsid w:val="00491B60"/>
    <w:rsid w:val="00491D4F"/>
    <w:rsid w:val="004934B3"/>
    <w:rsid w:val="00493A7C"/>
    <w:rsid w:val="00495AB5"/>
    <w:rsid w:val="00495E8D"/>
    <w:rsid w:val="004B1257"/>
    <w:rsid w:val="004B12AF"/>
    <w:rsid w:val="004B6672"/>
    <w:rsid w:val="004D40D1"/>
    <w:rsid w:val="004E374E"/>
    <w:rsid w:val="004E6F22"/>
    <w:rsid w:val="004F329A"/>
    <w:rsid w:val="004F51CF"/>
    <w:rsid w:val="004F5496"/>
    <w:rsid w:val="004F7916"/>
    <w:rsid w:val="00501736"/>
    <w:rsid w:val="0050619A"/>
    <w:rsid w:val="00512887"/>
    <w:rsid w:val="00513B6B"/>
    <w:rsid w:val="00516F00"/>
    <w:rsid w:val="00516FE9"/>
    <w:rsid w:val="00522EB5"/>
    <w:rsid w:val="00523599"/>
    <w:rsid w:val="00527A12"/>
    <w:rsid w:val="00547426"/>
    <w:rsid w:val="00553754"/>
    <w:rsid w:val="005636B1"/>
    <w:rsid w:val="00567945"/>
    <w:rsid w:val="005758FC"/>
    <w:rsid w:val="00584DCE"/>
    <w:rsid w:val="005850FC"/>
    <w:rsid w:val="005A3BAD"/>
    <w:rsid w:val="005A77A8"/>
    <w:rsid w:val="005A7B95"/>
    <w:rsid w:val="005B5818"/>
    <w:rsid w:val="005B6D0C"/>
    <w:rsid w:val="005C556F"/>
    <w:rsid w:val="005C656F"/>
    <w:rsid w:val="005C7FC2"/>
    <w:rsid w:val="005E29C1"/>
    <w:rsid w:val="006077BC"/>
    <w:rsid w:val="00612F27"/>
    <w:rsid w:val="00615701"/>
    <w:rsid w:val="00622E91"/>
    <w:rsid w:val="006249E8"/>
    <w:rsid w:val="0062649B"/>
    <w:rsid w:val="00633DC4"/>
    <w:rsid w:val="00634CCC"/>
    <w:rsid w:val="00641E9F"/>
    <w:rsid w:val="00643B16"/>
    <w:rsid w:val="00647B1E"/>
    <w:rsid w:val="006566ED"/>
    <w:rsid w:val="00667994"/>
    <w:rsid w:val="0067698B"/>
    <w:rsid w:val="00682655"/>
    <w:rsid w:val="00684BE3"/>
    <w:rsid w:val="00686D12"/>
    <w:rsid w:val="006915E1"/>
    <w:rsid w:val="00693FD7"/>
    <w:rsid w:val="006948D2"/>
    <w:rsid w:val="006950C4"/>
    <w:rsid w:val="006B120A"/>
    <w:rsid w:val="006B5B9A"/>
    <w:rsid w:val="006C1F1B"/>
    <w:rsid w:val="006C5577"/>
    <w:rsid w:val="006E01A6"/>
    <w:rsid w:val="006E4FD8"/>
    <w:rsid w:val="006E71C6"/>
    <w:rsid w:val="006F38AA"/>
    <w:rsid w:val="00701E76"/>
    <w:rsid w:val="00705696"/>
    <w:rsid w:val="00706423"/>
    <w:rsid w:val="00714586"/>
    <w:rsid w:val="0071684E"/>
    <w:rsid w:val="00720AE8"/>
    <w:rsid w:val="0072626D"/>
    <w:rsid w:val="007308ED"/>
    <w:rsid w:val="007341E0"/>
    <w:rsid w:val="0073547E"/>
    <w:rsid w:val="00737054"/>
    <w:rsid w:val="00747047"/>
    <w:rsid w:val="00753F38"/>
    <w:rsid w:val="00754C46"/>
    <w:rsid w:val="00755B6F"/>
    <w:rsid w:val="0076036B"/>
    <w:rsid w:val="0076730A"/>
    <w:rsid w:val="00770E8B"/>
    <w:rsid w:val="00774A1B"/>
    <w:rsid w:val="00792FBA"/>
    <w:rsid w:val="00793EC7"/>
    <w:rsid w:val="007B28E9"/>
    <w:rsid w:val="007B4BD1"/>
    <w:rsid w:val="007C1226"/>
    <w:rsid w:val="007D06F6"/>
    <w:rsid w:val="007D468C"/>
    <w:rsid w:val="007E2B0C"/>
    <w:rsid w:val="008159E6"/>
    <w:rsid w:val="00824B78"/>
    <w:rsid w:val="00834EBC"/>
    <w:rsid w:val="00845116"/>
    <w:rsid w:val="008569C5"/>
    <w:rsid w:val="00880779"/>
    <w:rsid w:val="00885F37"/>
    <w:rsid w:val="008867D0"/>
    <w:rsid w:val="00886CB1"/>
    <w:rsid w:val="00893704"/>
    <w:rsid w:val="008946F6"/>
    <w:rsid w:val="00896EDF"/>
    <w:rsid w:val="008A7EE3"/>
    <w:rsid w:val="008E0D5A"/>
    <w:rsid w:val="008E4642"/>
    <w:rsid w:val="008E74AF"/>
    <w:rsid w:val="009045F1"/>
    <w:rsid w:val="009062CF"/>
    <w:rsid w:val="009073A8"/>
    <w:rsid w:val="00913B0E"/>
    <w:rsid w:val="00922E37"/>
    <w:rsid w:val="00933A46"/>
    <w:rsid w:val="00937996"/>
    <w:rsid w:val="00945142"/>
    <w:rsid w:val="00951084"/>
    <w:rsid w:val="0095156A"/>
    <w:rsid w:val="00956422"/>
    <w:rsid w:val="009628EC"/>
    <w:rsid w:val="00965145"/>
    <w:rsid w:val="00971829"/>
    <w:rsid w:val="00985566"/>
    <w:rsid w:val="009907CF"/>
    <w:rsid w:val="00990EBF"/>
    <w:rsid w:val="009A07D0"/>
    <w:rsid w:val="009B0DB7"/>
    <w:rsid w:val="009D0A4D"/>
    <w:rsid w:val="009D7522"/>
    <w:rsid w:val="009E47E0"/>
    <w:rsid w:val="009E5656"/>
    <w:rsid w:val="009E7D1F"/>
    <w:rsid w:val="009F6EAF"/>
    <w:rsid w:val="00A12A45"/>
    <w:rsid w:val="00A267CF"/>
    <w:rsid w:val="00A414AE"/>
    <w:rsid w:val="00A41D57"/>
    <w:rsid w:val="00A428F1"/>
    <w:rsid w:val="00A5495F"/>
    <w:rsid w:val="00A62069"/>
    <w:rsid w:val="00A630B0"/>
    <w:rsid w:val="00A6670C"/>
    <w:rsid w:val="00A710E4"/>
    <w:rsid w:val="00A93E6F"/>
    <w:rsid w:val="00A9620C"/>
    <w:rsid w:val="00AA2CE9"/>
    <w:rsid w:val="00AA3F5D"/>
    <w:rsid w:val="00AA50DC"/>
    <w:rsid w:val="00AB1A4B"/>
    <w:rsid w:val="00AB2516"/>
    <w:rsid w:val="00AB45B1"/>
    <w:rsid w:val="00AC2C43"/>
    <w:rsid w:val="00AC7C07"/>
    <w:rsid w:val="00AD09CA"/>
    <w:rsid w:val="00AD0B86"/>
    <w:rsid w:val="00AD1B94"/>
    <w:rsid w:val="00AE1E7F"/>
    <w:rsid w:val="00AE4562"/>
    <w:rsid w:val="00AF442D"/>
    <w:rsid w:val="00B1396C"/>
    <w:rsid w:val="00B14304"/>
    <w:rsid w:val="00B33CF3"/>
    <w:rsid w:val="00B82BE0"/>
    <w:rsid w:val="00B84D18"/>
    <w:rsid w:val="00B87D29"/>
    <w:rsid w:val="00B9655E"/>
    <w:rsid w:val="00B977AF"/>
    <w:rsid w:val="00BA7BE1"/>
    <w:rsid w:val="00BB0CDF"/>
    <w:rsid w:val="00BB5A61"/>
    <w:rsid w:val="00BC7DDD"/>
    <w:rsid w:val="00BD1ABF"/>
    <w:rsid w:val="00BE13BF"/>
    <w:rsid w:val="00BE4A58"/>
    <w:rsid w:val="00BE5706"/>
    <w:rsid w:val="00BF0AAC"/>
    <w:rsid w:val="00BF5F4E"/>
    <w:rsid w:val="00C03C43"/>
    <w:rsid w:val="00C07D77"/>
    <w:rsid w:val="00C172D5"/>
    <w:rsid w:val="00C20CA9"/>
    <w:rsid w:val="00C24596"/>
    <w:rsid w:val="00C251CE"/>
    <w:rsid w:val="00C26394"/>
    <w:rsid w:val="00C321B5"/>
    <w:rsid w:val="00C43206"/>
    <w:rsid w:val="00C54560"/>
    <w:rsid w:val="00C638A8"/>
    <w:rsid w:val="00C64546"/>
    <w:rsid w:val="00C64F6D"/>
    <w:rsid w:val="00C73FD8"/>
    <w:rsid w:val="00CA28B6"/>
    <w:rsid w:val="00CA3DCA"/>
    <w:rsid w:val="00CB05D2"/>
    <w:rsid w:val="00CB3A1D"/>
    <w:rsid w:val="00CB4DCB"/>
    <w:rsid w:val="00CB5292"/>
    <w:rsid w:val="00CB6EA6"/>
    <w:rsid w:val="00CC00A4"/>
    <w:rsid w:val="00CC4B71"/>
    <w:rsid w:val="00CD27AB"/>
    <w:rsid w:val="00CD52E0"/>
    <w:rsid w:val="00CF0867"/>
    <w:rsid w:val="00D02DD3"/>
    <w:rsid w:val="00D05214"/>
    <w:rsid w:val="00D11B12"/>
    <w:rsid w:val="00D11BA5"/>
    <w:rsid w:val="00D1289E"/>
    <w:rsid w:val="00D14F83"/>
    <w:rsid w:val="00D17DF8"/>
    <w:rsid w:val="00D2281F"/>
    <w:rsid w:val="00D3111A"/>
    <w:rsid w:val="00D31124"/>
    <w:rsid w:val="00D3387F"/>
    <w:rsid w:val="00D3617D"/>
    <w:rsid w:val="00D42467"/>
    <w:rsid w:val="00D544BC"/>
    <w:rsid w:val="00D66549"/>
    <w:rsid w:val="00D67DC0"/>
    <w:rsid w:val="00D84990"/>
    <w:rsid w:val="00D85A62"/>
    <w:rsid w:val="00D90E96"/>
    <w:rsid w:val="00D956A5"/>
    <w:rsid w:val="00DA0A28"/>
    <w:rsid w:val="00DB04A6"/>
    <w:rsid w:val="00DB22D6"/>
    <w:rsid w:val="00DB7367"/>
    <w:rsid w:val="00DC4EA2"/>
    <w:rsid w:val="00DC7F53"/>
    <w:rsid w:val="00E03637"/>
    <w:rsid w:val="00E1419E"/>
    <w:rsid w:val="00E15A45"/>
    <w:rsid w:val="00E27800"/>
    <w:rsid w:val="00E3580A"/>
    <w:rsid w:val="00E46AFE"/>
    <w:rsid w:val="00E54B4B"/>
    <w:rsid w:val="00E56001"/>
    <w:rsid w:val="00E71591"/>
    <w:rsid w:val="00E82167"/>
    <w:rsid w:val="00E9755E"/>
    <w:rsid w:val="00EA4DFA"/>
    <w:rsid w:val="00EA5081"/>
    <w:rsid w:val="00EA61D8"/>
    <w:rsid w:val="00EC3470"/>
    <w:rsid w:val="00EC744A"/>
    <w:rsid w:val="00ED38DE"/>
    <w:rsid w:val="00ED4030"/>
    <w:rsid w:val="00ED6235"/>
    <w:rsid w:val="00EF5C41"/>
    <w:rsid w:val="00F20C29"/>
    <w:rsid w:val="00F26805"/>
    <w:rsid w:val="00F26F5A"/>
    <w:rsid w:val="00F27F7D"/>
    <w:rsid w:val="00F30C5A"/>
    <w:rsid w:val="00F33400"/>
    <w:rsid w:val="00F334C6"/>
    <w:rsid w:val="00F45C83"/>
    <w:rsid w:val="00F46E6B"/>
    <w:rsid w:val="00F5646B"/>
    <w:rsid w:val="00F666CF"/>
    <w:rsid w:val="00F728AA"/>
    <w:rsid w:val="00F8002A"/>
    <w:rsid w:val="00F83895"/>
    <w:rsid w:val="00F92F45"/>
    <w:rsid w:val="00FA0034"/>
    <w:rsid w:val="00FA7300"/>
    <w:rsid w:val="00FA74E8"/>
    <w:rsid w:val="00FB2CA2"/>
    <w:rsid w:val="00FB5A03"/>
    <w:rsid w:val="00FC19AF"/>
    <w:rsid w:val="00FC4401"/>
    <w:rsid w:val="00FE04C5"/>
    <w:rsid w:val="00FE5333"/>
    <w:rsid w:val="00FE799F"/>
    <w:rsid w:val="00FF4E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29A"/>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CC00A4"/>
    <w:rPr>
      <w:rFonts w:ascii="Arial" w:eastAsia="Arial" w:hAnsi="Arial" w:cs="Arial"/>
      <w:sz w:val="20"/>
      <w:szCs w:val="20"/>
      <w:shd w:val="clear" w:color="auto" w:fill="FFFFFF"/>
    </w:rPr>
  </w:style>
  <w:style w:type="paragraph" w:styleId="Tijeloteksta">
    <w:name w:val="Body Text"/>
    <w:basedOn w:val="Normal"/>
    <w:link w:val="TijelotekstaChar"/>
    <w:qFormat/>
    <w:rsid w:val="00CC00A4"/>
    <w:pPr>
      <w:widowControl w:val="0"/>
      <w:shd w:val="clear" w:color="auto" w:fill="FFFFFF"/>
      <w:spacing w:after="140" w:line="271" w:lineRule="auto"/>
      <w:ind w:firstLine="400"/>
    </w:pPr>
    <w:rPr>
      <w:rFonts w:ascii="Arial" w:eastAsia="Arial" w:hAnsi="Arial" w:cs="Arial"/>
      <w:sz w:val="20"/>
      <w:szCs w:val="20"/>
    </w:rPr>
  </w:style>
  <w:style w:type="character" w:customStyle="1" w:styleId="TijelotekstaChar1">
    <w:name w:val="Tijelo teksta Char1"/>
    <w:basedOn w:val="Zadanifontodlomka"/>
    <w:uiPriority w:val="99"/>
    <w:semiHidden/>
    <w:rsid w:val="00CC00A4"/>
  </w:style>
  <w:style w:type="character" w:customStyle="1" w:styleId="Bodytext6">
    <w:name w:val="Body text (6)_"/>
    <w:basedOn w:val="Zadanifontodlomka"/>
    <w:link w:val="Bodytext60"/>
    <w:rsid w:val="00BF0AAC"/>
    <w:rPr>
      <w:rFonts w:ascii="Arial" w:eastAsia="Arial" w:hAnsi="Arial" w:cs="Arial"/>
      <w:sz w:val="20"/>
      <w:szCs w:val="20"/>
      <w:shd w:val="clear" w:color="auto" w:fill="FFFFFF"/>
    </w:rPr>
  </w:style>
  <w:style w:type="paragraph" w:customStyle="1" w:styleId="Bodytext60">
    <w:name w:val="Body text (6)"/>
    <w:basedOn w:val="Normal"/>
    <w:link w:val="Bodytext6"/>
    <w:rsid w:val="00BF0AAC"/>
    <w:pPr>
      <w:widowControl w:val="0"/>
      <w:shd w:val="clear" w:color="auto" w:fill="FFFFFF"/>
      <w:spacing w:after="0" w:line="269" w:lineRule="auto"/>
      <w:ind w:firstLine="440"/>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8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5818"/>
  </w:style>
  <w:style w:type="paragraph" w:styleId="Footer">
    <w:name w:val="footer"/>
    <w:basedOn w:val="Normal"/>
    <w:link w:val="FooterChar"/>
    <w:uiPriority w:val="99"/>
    <w:unhideWhenUsed/>
    <w:rsid w:val="005B58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5818"/>
  </w:style>
  <w:style w:type="paragraph" w:styleId="BalloonText">
    <w:name w:val="Balloon Text"/>
    <w:basedOn w:val="Normal"/>
    <w:link w:val="BalloonTextChar"/>
    <w:uiPriority w:val="99"/>
    <w:semiHidden/>
    <w:unhideWhenUsed/>
    <w:rsid w:val="005B58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818"/>
    <w:rPr>
      <w:rFonts w:ascii="Tahoma" w:hAnsi="Tahoma" w:cs="Tahoma"/>
      <w:sz w:val="16"/>
      <w:szCs w:val="16"/>
    </w:rPr>
  </w:style>
  <w:style w:type="numbering" w:customStyle="1" w:styleId="Bezpopisa1">
    <w:name w:val="Bez popisa1"/>
    <w:next w:val="NoList"/>
    <w:uiPriority w:val="99"/>
    <w:semiHidden/>
    <w:unhideWhenUsed/>
    <w:rsid w:val="00EC744A"/>
  </w:style>
  <w:style w:type="character" w:styleId="Hyperlink">
    <w:name w:val="Hyperlink"/>
    <w:basedOn w:val="DefaultParagraphFont"/>
    <w:uiPriority w:val="99"/>
    <w:unhideWhenUsed/>
    <w:rsid w:val="00EC744A"/>
    <w:rPr>
      <w:color w:val="0000FF"/>
      <w:u w:val="single"/>
    </w:rPr>
  </w:style>
  <w:style w:type="character" w:styleId="FollowedHyperlink">
    <w:name w:val="FollowedHyperlink"/>
    <w:basedOn w:val="DefaultParagraphFont"/>
    <w:uiPriority w:val="99"/>
    <w:semiHidden/>
    <w:unhideWhenUsed/>
    <w:rsid w:val="00EC744A"/>
    <w:rPr>
      <w:color w:val="800080"/>
      <w:u w:val="single"/>
    </w:rPr>
  </w:style>
  <w:style w:type="paragraph" w:styleId="ListParagraph">
    <w:name w:val="List Paragraph"/>
    <w:basedOn w:val="Normal"/>
    <w:uiPriority w:val="34"/>
    <w:qFormat/>
    <w:rsid w:val="00EC744A"/>
    <w:pPr>
      <w:ind w:left="720"/>
      <w:contextualSpacing/>
    </w:pPr>
  </w:style>
  <w:style w:type="paragraph" w:customStyle="1" w:styleId="Default">
    <w:name w:val="Default"/>
    <w:rsid w:val="005850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13511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rsid w:val="00CC00A4"/>
    <w:rPr>
      <w:rFonts w:ascii="Arial" w:eastAsia="Arial" w:hAnsi="Arial" w:cs="Arial"/>
      <w:sz w:val="20"/>
      <w:szCs w:val="20"/>
      <w:shd w:val="clear" w:color="auto" w:fill="FFFFFF"/>
    </w:rPr>
  </w:style>
  <w:style w:type="paragraph" w:styleId="BodyText">
    <w:name w:val="Body Text"/>
    <w:basedOn w:val="Normal"/>
    <w:link w:val="BodyTextChar"/>
    <w:qFormat/>
    <w:rsid w:val="00CC00A4"/>
    <w:pPr>
      <w:widowControl w:val="0"/>
      <w:shd w:val="clear" w:color="auto" w:fill="FFFFFF"/>
      <w:spacing w:after="140" w:line="271" w:lineRule="auto"/>
      <w:ind w:firstLine="400"/>
    </w:pPr>
    <w:rPr>
      <w:rFonts w:ascii="Arial" w:eastAsia="Arial" w:hAnsi="Arial" w:cs="Arial"/>
      <w:sz w:val="20"/>
      <w:szCs w:val="20"/>
    </w:rPr>
  </w:style>
  <w:style w:type="character" w:customStyle="1" w:styleId="TijelotekstaChar1">
    <w:name w:val="Tijelo teksta Char1"/>
    <w:basedOn w:val="DefaultParagraphFont"/>
    <w:uiPriority w:val="99"/>
    <w:semiHidden/>
    <w:rsid w:val="00CC00A4"/>
  </w:style>
  <w:style w:type="character" w:customStyle="1" w:styleId="Bodytext6">
    <w:name w:val="Body text (6)_"/>
    <w:basedOn w:val="DefaultParagraphFont"/>
    <w:link w:val="Bodytext60"/>
    <w:rsid w:val="00BF0AAC"/>
    <w:rPr>
      <w:rFonts w:ascii="Arial" w:eastAsia="Arial" w:hAnsi="Arial" w:cs="Arial"/>
      <w:sz w:val="20"/>
      <w:szCs w:val="20"/>
      <w:shd w:val="clear" w:color="auto" w:fill="FFFFFF"/>
    </w:rPr>
  </w:style>
  <w:style w:type="paragraph" w:customStyle="1" w:styleId="Bodytext60">
    <w:name w:val="Body text (6)"/>
    <w:basedOn w:val="Normal"/>
    <w:link w:val="Bodytext6"/>
    <w:rsid w:val="00BF0AAC"/>
    <w:pPr>
      <w:widowControl w:val="0"/>
      <w:shd w:val="clear" w:color="auto" w:fill="FFFFFF"/>
      <w:spacing w:after="0" w:line="269" w:lineRule="auto"/>
      <w:ind w:firstLine="440"/>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314842104">
      <w:bodyDiv w:val="1"/>
      <w:marLeft w:val="0"/>
      <w:marRight w:val="0"/>
      <w:marTop w:val="0"/>
      <w:marBottom w:val="0"/>
      <w:divBdr>
        <w:top w:val="none" w:sz="0" w:space="0" w:color="auto"/>
        <w:left w:val="none" w:sz="0" w:space="0" w:color="auto"/>
        <w:bottom w:val="none" w:sz="0" w:space="0" w:color="auto"/>
        <w:right w:val="none" w:sz="0" w:space="0" w:color="auto"/>
      </w:divBdr>
    </w:div>
    <w:div w:id="1478960324">
      <w:bodyDiv w:val="1"/>
      <w:marLeft w:val="0"/>
      <w:marRight w:val="0"/>
      <w:marTop w:val="0"/>
      <w:marBottom w:val="0"/>
      <w:divBdr>
        <w:top w:val="none" w:sz="0" w:space="0" w:color="auto"/>
        <w:left w:val="none" w:sz="0" w:space="0" w:color="auto"/>
        <w:bottom w:val="none" w:sz="0" w:space="0" w:color="auto"/>
        <w:right w:val="none" w:sz="0" w:space="0" w:color="auto"/>
      </w:divBdr>
    </w:div>
    <w:div w:id="170578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10375</Duznosnici_Value>
    <BrojPredmeta xmlns="8638ef6a-48a0-457c-b738-9f65e71a9a26">P-164/19</BrojPredmeta>
    <Duznosnici xmlns="8638ef6a-48a0-457c-b738-9f65e71a9a26">Milorad Pupovac,Zastupnik,Hrvatski sabor</Duznosnici>
    <VrstaDokumenta xmlns="8638ef6a-48a0-457c-b738-9f65e71a9a26">2</VrstaDokumenta>
    <KljucneRijeci xmlns="8638ef6a-48a0-457c-b738-9f65e71a9a26">
      <Value>19</Value>
      <Value>59</Value>
      <Value>4</Value>
    </KljucneRijeci>
    <BrojAkta xmlns="8638ef6a-48a0-457c-b738-9f65e71a9a26">711-I-1792-P-164-19/20-03-17</BrojAkta>
    <Sync xmlns="8638ef6a-48a0-457c-b738-9f65e71a9a26">0</Sync>
    <Sjednica xmlns="8638ef6a-48a0-457c-b738-9f65e71a9a26">200</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B12F-D194-4DD2-B284-A0F1DDBBBAAF}"/>
</file>

<file path=customXml/itemProps2.xml><?xml version="1.0" encoding="utf-8"?>
<ds:datastoreItem xmlns:ds="http://schemas.openxmlformats.org/officeDocument/2006/customXml" ds:itemID="{A3C7B0D9-7C0C-4DB0-8BC5-78C7CE07A16E}">
  <ds:schemaRefs>
    <ds:schemaRef ds:uri="http://schemas.microsoft.com/office/2006/metadata/properties"/>
    <ds:schemaRef ds:uri="http://schemas.microsoft.com/office/infopath/2007/PartnerControls"/>
    <ds:schemaRef ds:uri="a74cc783-6bcf-4484-a83b-f41c98e876fc"/>
  </ds:schemaRefs>
</ds:datastoreItem>
</file>

<file path=customXml/itemProps3.xml><?xml version="1.0" encoding="utf-8"?>
<ds:datastoreItem xmlns:ds="http://schemas.openxmlformats.org/officeDocument/2006/customXml" ds:itemID="{9EF13364-8E70-4AB5-81F4-4DD3FEFE766F}">
  <ds:schemaRefs>
    <ds:schemaRef ds:uri="http://schemas.microsoft.com/sharepoint/v3/contenttype/forms"/>
  </ds:schemaRefs>
</ds:datastoreItem>
</file>

<file path=customXml/itemProps4.xml><?xml version="1.0" encoding="utf-8"?>
<ds:datastoreItem xmlns:ds="http://schemas.openxmlformats.org/officeDocument/2006/customXml" ds:itemID="{BAE525D2-5A23-471C-A424-64E13F00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5506</Words>
  <Characters>31390</Characters>
  <Application>Microsoft Office Word</Application>
  <DocSecurity>4</DocSecurity>
  <Lines>261</Lines>
  <Paragraphs>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Milorad Pupovac, P-164-19, odluka o pokretanju postupka</vt:lpstr>
      <vt:lpstr>Milorad Pupovac, P-164-19, odluka o pokretanju postupka</vt:lpstr>
    </vt:vector>
  </TitlesOfParts>
  <Company/>
  <LinksUpToDate>false</LinksUpToDate>
  <CharactersWithSpaces>36823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Milorad Pupovac, P-164-19, odluka o pokretanju postupka</dc:title>
  <dc:creator>Sukob5</dc:creator>
  <cp:lastModifiedBy>Majda Uzelac</cp:lastModifiedBy>
  <cp:revision>2</cp:revision>
  <cp:lastPrinted>2020-12-03T11:00:00Z</cp:lastPrinted>
  <dcterms:created xsi:type="dcterms:W3CDTF">2020-12-07T16:28:00Z</dcterms:created>
  <dcterms:modified xsi:type="dcterms:W3CDTF">2020-12-07T16:28:00Z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