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AA" w:rsidRPr="00E36BBA" w:rsidRDefault="00F655AA" w:rsidP="00FA75E6">
      <w:pPr>
        <w:tabs>
          <w:tab w:val="left" w:pos="8115"/>
        </w:tabs>
        <w:spacing w:after="0"/>
        <w:jc w:val="both"/>
        <w:rPr>
          <w:rFonts w:ascii="Times New Roman" w:eastAsia="Times New Roman" w:hAnsi="Times New Roman" w:cs="Times New Roman"/>
          <w:sz w:val="24"/>
          <w:szCs w:val="24"/>
          <w:lang w:eastAsia="hr-HR"/>
        </w:rPr>
      </w:pPr>
      <w:r w:rsidRPr="00E36BBA">
        <w:rPr>
          <w:rFonts w:ascii="Times New Roman" w:eastAsia="Times New Roman" w:hAnsi="Times New Roman" w:cs="Times New Roman"/>
          <w:sz w:val="24"/>
          <w:szCs w:val="24"/>
          <w:lang w:eastAsia="hr-HR"/>
        </w:rPr>
        <w:t xml:space="preserve">Broj: </w:t>
      </w:r>
      <w:r w:rsidR="00B42F9E" w:rsidRPr="005A7177">
        <w:rPr>
          <w:rFonts w:ascii="Times New Roman" w:hAnsi="Times New Roman" w:cs="Times New Roman"/>
          <w:sz w:val="24"/>
          <w:szCs w:val="24"/>
        </w:rPr>
        <w:t>711-I-1791-P-2-19/20-11-12</w:t>
      </w:r>
    </w:p>
    <w:p w:rsidR="000A4C78" w:rsidRPr="00FA75E6" w:rsidRDefault="000A4C78" w:rsidP="00FA75E6">
      <w:pPr>
        <w:pStyle w:val="Default"/>
        <w:spacing w:line="276" w:lineRule="auto"/>
        <w:jc w:val="both"/>
        <w:rPr>
          <w:rFonts w:ascii="Times New Roman" w:hAnsi="Times New Roman" w:cs="Times New Roman"/>
          <w:color w:val="auto"/>
        </w:rPr>
      </w:pPr>
      <w:proofErr w:type="gramStart"/>
      <w:r w:rsidRPr="00FA75E6">
        <w:rPr>
          <w:rFonts w:ascii="Times New Roman" w:hAnsi="Times New Roman" w:cs="Times New Roman"/>
          <w:color w:val="auto"/>
        </w:rPr>
        <w:t xml:space="preserve">Zagreb, </w:t>
      </w:r>
      <w:r w:rsidR="0038502A">
        <w:rPr>
          <w:rFonts w:ascii="Times New Roman" w:hAnsi="Times New Roman" w:cs="Times New Roman"/>
          <w:color w:val="auto"/>
        </w:rPr>
        <w:t>2.</w:t>
      </w:r>
      <w:proofErr w:type="gramEnd"/>
      <w:r w:rsidR="0038502A">
        <w:rPr>
          <w:rFonts w:ascii="Times New Roman" w:hAnsi="Times New Roman" w:cs="Times New Roman"/>
          <w:color w:val="auto"/>
        </w:rPr>
        <w:t xml:space="preserve"> </w:t>
      </w:r>
      <w:proofErr w:type="gramStart"/>
      <w:r w:rsidR="0038502A">
        <w:rPr>
          <w:rFonts w:ascii="Times New Roman" w:hAnsi="Times New Roman" w:cs="Times New Roman"/>
          <w:color w:val="auto"/>
        </w:rPr>
        <w:t>listopada</w:t>
      </w:r>
      <w:proofErr w:type="gramEnd"/>
      <w:r w:rsidR="0038502A">
        <w:rPr>
          <w:rFonts w:ascii="Times New Roman" w:hAnsi="Times New Roman" w:cs="Times New Roman"/>
          <w:color w:val="auto"/>
        </w:rPr>
        <w:t xml:space="preserve"> </w:t>
      </w:r>
      <w:r w:rsidR="00E412BC">
        <w:rPr>
          <w:rFonts w:ascii="Times New Roman" w:hAnsi="Times New Roman" w:cs="Times New Roman"/>
          <w:color w:val="auto"/>
        </w:rPr>
        <w:t>2020.</w:t>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p>
    <w:p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rsidR="00AF501F" w:rsidRPr="00FA75E6" w:rsidRDefault="00CD324A" w:rsidP="00B20F0E">
      <w:pPr>
        <w:pStyle w:val="Default"/>
        <w:spacing w:line="276" w:lineRule="auto"/>
        <w:ind w:firstLine="708"/>
        <w:jc w:val="both"/>
        <w:rPr>
          <w:rFonts w:ascii="Times New Roman" w:hAnsi="Times New Roman" w:cs="Times New Roman"/>
          <w:color w:val="auto"/>
        </w:rPr>
      </w:pPr>
      <w:r w:rsidRPr="00FA75E6">
        <w:rPr>
          <w:rFonts w:ascii="Times New Roman" w:hAnsi="Times New Roman" w:cs="Times New Roman"/>
          <w:b/>
          <w:color w:val="auto"/>
        </w:rPr>
        <w:t>Povjerenstvo za odlučivanje o sukobu interesa</w:t>
      </w:r>
      <w:r w:rsidRPr="00FA75E6">
        <w:rPr>
          <w:rFonts w:ascii="Times New Roman" w:hAnsi="Times New Roman" w:cs="Times New Roman"/>
          <w:color w:val="auto"/>
        </w:rPr>
        <w:t xml:space="preserve"> (u daljnjem tekstu: Povjerenstvo) u sastavu Nataše Novaković, kao predsjednice Povjerenstva,</w:t>
      </w:r>
      <w:r w:rsidR="00881122">
        <w:rPr>
          <w:rFonts w:ascii="Times New Roman" w:hAnsi="Times New Roman" w:cs="Times New Roman"/>
          <w:color w:val="auto"/>
        </w:rPr>
        <w:t xml:space="preserve"> </w:t>
      </w:r>
      <w:proofErr w:type="gramStart"/>
      <w:r w:rsidR="00881122">
        <w:rPr>
          <w:rFonts w:ascii="Times New Roman" w:hAnsi="Times New Roman" w:cs="Times New Roman"/>
          <w:color w:val="auto"/>
        </w:rPr>
        <w:t>te</w:t>
      </w:r>
      <w:proofErr w:type="gramEnd"/>
      <w:r w:rsidR="00881122">
        <w:rPr>
          <w:rFonts w:ascii="Times New Roman" w:hAnsi="Times New Roman" w:cs="Times New Roman"/>
          <w:color w:val="auto"/>
        </w:rPr>
        <w:t xml:space="preserve"> Tončice Božić,</w:t>
      </w:r>
      <w:r w:rsidRPr="00FA75E6">
        <w:rPr>
          <w:rFonts w:ascii="Times New Roman" w:hAnsi="Times New Roman" w:cs="Times New Roman"/>
          <w:color w:val="auto"/>
        </w:rPr>
        <w:t xml:space="preserve"> </w:t>
      </w:r>
      <w:r w:rsidR="00671D7A">
        <w:rPr>
          <w:rFonts w:ascii="Times New Roman" w:hAnsi="Times New Roman" w:cs="Times New Roman"/>
          <w:color w:val="auto"/>
        </w:rPr>
        <w:t xml:space="preserve">Davorina Ivanjeka, </w:t>
      </w:r>
      <w:r w:rsidRPr="00FA75E6">
        <w:rPr>
          <w:rFonts w:ascii="Times New Roman" w:hAnsi="Times New Roman" w:cs="Times New Roman"/>
          <w:color w:val="auto"/>
        </w:rPr>
        <w:t>Aleksandre Jozić-Ileković i Tatijane Vučetić kao članova Povjerenstva</w:t>
      </w:r>
      <w:r w:rsidR="00021D13">
        <w:rPr>
          <w:rFonts w:ascii="Times New Roman" w:hAnsi="Times New Roman" w:cs="Times New Roman"/>
          <w:color w:val="auto"/>
        </w:rPr>
        <w:t>, na temelju</w:t>
      </w:r>
      <w:r w:rsidR="00CA1DBF" w:rsidRPr="00FA75E6">
        <w:rPr>
          <w:rFonts w:ascii="Times New Roman" w:hAnsi="Times New Roman" w:cs="Times New Roman"/>
          <w:color w:val="auto"/>
        </w:rPr>
        <w:t xml:space="preserve"> članka </w:t>
      </w:r>
      <w:r w:rsidR="0015207B">
        <w:rPr>
          <w:rFonts w:ascii="Times New Roman" w:hAnsi="Times New Roman" w:cs="Times New Roman"/>
          <w:color w:val="auto"/>
        </w:rPr>
        <w:t xml:space="preserve">30. </w:t>
      </w:r>
      <w:proofErr w:type="gramStart"/>
      <w:r w:rsidR="0015207B">
        <w:rPr>
          <w:rFonts w:ascii="Times New Roman" w:hAnsi="Times New Roman" w:cs="Times New Roman"/>
          <w:color w:val="auto"/>
        </w:rPr>
        <w:t>stavka</w:t>
      </w:r>
      <w:proofErr w:type="gramEnd"/>
      <w:r w:rsidR="0015207B">
        <w:rPr>
          <w:rFonts w:ascii="Times New Roman" w:hAnsi="Times New Roman" w:cs="Times New Roman"/>
          <w:color w:val="auto"/>
        </w:rPr>
        <w:t xml:space="preserve"> 1.</w:t>
      </w:r>
      <w:r w:rsidR="00E36BBA">
        <w:rPr>
          <w:rFonts w:ascii="Times New Roman" w:hAnsi="Times New Roman" w:cs="Times New Roman"/>
          <w:color w:val="auto"/>
        </w:rPr>
        <w:t xml:space="preserve"> </w:t>
      </w:r>
      <w:proofErr w:type="gramStart"/>
      <w:r w:rsidR="00E36BBA">
        <w:rPr>
          <w:rFonts w:ascii="Times New Roman" w:hAnsi="Times New Roman" w:cs="Times New Roman"/>
          <w:color w:val="auto"/>
        </w:rPr>
        <w:t>podstavka</w:t>
      </w:r>
      <w:proofErr w:type="gramEnd"/>
      <w:r w:rsidR="00E36BBA">
        <w:rPr>
          <w:rFonts w:ascii="Times New Roman" w:hAnsi="Times New Roman" w:cs="Times New Roman"/>
          <w:color w:val="auto"/>
        </w:rPr>
        <w:t xml:space="preserve"> 1. </w:t>
      </w:r>
      <w:proofErr w:type="gramStart"/>
      <w:r w:rsidR="00E36BBA">
        <w:rPr>
          <w:rFonts w:ascii="Times New Roman" w:hAnsi="Times New Roman" w:cs="Times New Roman"/>
          <w:color w:val="auto"/>
        </w:rPr>
        <w:t>i</w:t>
      </w:r>
      <w:proofErr w:type="gramEnd"/>
      <w:r w:rsidR="0015207B">
        <w:rPr>
          <w:rFonts w:ascii="Times New Roman" w:hAnsi="Times New Roman" w:cs="Times New Roman"/>
          <w:color w:val="auto"/>
        </w:rPr>
        <w:t xml:space="preserve"> </w:t>
      </w:r>
      <w:r w:rsidR="00CA1DBF" w:rsidRPr="00FA75E6">
        <w:rPr>
          <w:rFonts w:ascii="Times New Roman" w:hAnsi="Times New Roman" w:cs="Times New Roman"/>
          <w:color w:val="auto"/>
        </w:rPr>
        <w:t>3</w:t>
      </w:r>
      <w:r w:rsidR="00E2238F" w:rsidRPr="00FA75E6">
        <w:rPr>
          <w:rFonts w:ascii="Times New Roman" w:hAnsi="Times New Roman" w:cs="Times New Roman"/>
          <w:color w:val="auto"/>
        </w:rPr>
        <w:t>9</w:t>
      </w:r>
      <w:r w:rsidR="00CA1DBF" w:rsidRPr="00FA75E6">
        <w:rPr>
          <w:rFonts w:ascii="Times New Roman" w:hAnsi="Times New Roman" w:cs="Times New Roman"/>
          <w:color w:val="auto"/>
        </w:rPr>
        <w:t xml:space="preserve">. </w:t>
      </w:r>
      <w:proofErr w:type="gramStart"/>
      <w:r w:rsidR="00CA1DBF" w:rsidRPr="00FA75E6">
        <w:rPr>
          <w:rFonts w:ascii="Times New Roman" w:hAnsi="Times New Roman" w:cs="Times New Roman"/>
          <w:color w:val="auto"/>
        </w:rPr>
        <w:t>stavka</w:t>
      </w:r>
      <w:proofErr w:type="gramEnd"/>
      <w:r w:rsidR="00CA1DBF" w:rsidRPr="00FA75E6">
        <w:rPr>
          <w:rFonts w:ascii="Times New Roman" w:hAnsi="Times New Roman" w:cs="Times New Roman"/>
          <w:color w:val="auto"/>
        </w:rPr>
        <w:t xml:space="preserve"> 1. </w:t>
      </w:r>
      <w:r w:rsidRPr="00FA75E6">
        <w:rPr>
          <w:rFonts w:ascii="Times New Roman" w:hAnsi="Times New Roman" w:cs="Times New Roman"/>
          <w:color w:val="auto"/>
        </w:rPr>
        <w:t>Zakona o sprječavanju sukoba interesa („Narodne novine</w:t>
      </w:r>
      <w:proofErr w:type="gramStart"/>
      <w:r w:rsidRPr="00FA75E6">
        <w:rPr>
          <w:rFonts w:ascii="Times New Roman" w:hAnsi="Times New Roman" w:cs="Times New Roman"/>
          <w:color w:val="auto"/>
        </w:rPr>
        <w:t>“ broj</w:t>
      </w:r>
      <w:proofErr w:type="gramEnd"/>
      <w:r w:rsidRPr="00FA75E6">
        <w:rPr>
          <w:rFonts w:ascii="Times New Roman" w:hAnsi="Times New Roman" w:cs="Times New Roman"/>
          <w:color w:val="auto"/>
        </w:rPr>
        <w:t xml:space="preserve"> 26/11., 12/12., 126/12., 48/13.</w:t>
      </w:r>
      <w:r w:rsidR="005A0BDE">
        <w:rPr>
          <w:rFonts w:ascii="Times New Roman" w:hAnsi="Times New Roman" w:cs="Times New Roman"/>
          <w:color w:val="auto"/>
        </w:rPr>
        <w:t xml:space="preserve">, </w:t>
      </w:r>
      <w:r w:rsidRPr="00FA75E6">
        <w:rPr>
          <w:rFonts w:ascii="Times New Roman" w:hAnsi="Times New Roman" w:cs="Times New Roman"/>
          <w:color w:val="auto"/>
        </w:rPr>
        <w:t xml:space="preserve">57/15., </w:t>
      </w:r>
      <w:r w:rsidR="005A0BDE">
        <w:rPr>
          <w:rFonts w:ascii="Times New Roman" w:hAnsi="Times New Roman" w:cs="Times New Roman"/>
          <w:color w:val="auto"/>
        </w:rPr>
        <w:t xml:space="preserve">i 98/19., </w:t>
      </w:r>
      <w:r w:rsidRPr="00FA75E6">
        <w:rPr>
          <w:rFonts w:ascii="Times New Roman" w:hAnsi="Times New Roman" w:cs="Times New Roman"/>
          <w:color w:val="auto"/>
        </w:rPr>
        <w:t xml:space="preserve">u daljnjem tekstu: ZSSI), </w:t>
      </w:r>
      <w:r w:rsidR="00DA0846">
        <w:rPr>
          <w:rFonts w:ascii="Times New Roman" w:hAnsi="Times New Roman" w:cs="Times New Roman"/>
          <w:b/>
          <w:color w:val="auto"/>
        </w:rPr>
        <w:t>u predmetu</w:t>
      </w:r>
      <w:r w:rsidR="00147F36">
        <w:rPr>
          <w:rFonts w:ascii="Times New Roman" w:hAnsi="Times New Roman" w:cs="Times New Roman"/>
          <w:b/>
          <w:color w:val="auto"/>
        </w:rPr>
        <w:t xml:space="preserve"> dužnosnice </w:t>
      </w:r>
      <w:r w:rsidR="00147F36" w:rsidRPr="00147F36">
        <w:rPr>
          <w:rFonts w:ascii="Times New Roman" w:hAnsi="Times New Roman" w:cs="Times New Roman"/>
          <w:b/>
          <w:color w:val="auto"/>
        </w:rPr>
        <w:t>Matilde Copić, ravnateljice Agencije za plaćanja u poljoprivredi, ribarstvu i ruralnom razvoju</w:t>
      </w:r>
      <w:r w:rsidR="00E412BC">
        <w:rPr>
          <w:rFonts w:ascii="Times New Roman" w:hAnsi="Times New Roman" w:cs="Times New Roman"/>
          <w:b/>
          <w:color w:val="auto"/>
        </w:rPr>
        <w:t xml:space="preserve">, </w:t>
      </w:r>
      <w:r w:rsidRPr="00FA75E6">
        <w:rPr>
          <w:rFonts w:ascii="Times New Roman" w:hAnsi="Times New Roman" w:cs="Times New Roman"/>
          <w:color w:val="auto"/>
        </w:rPr>
        <w:t xml:space="preserve">na </w:t>
      </w:r>
      <w:r w:rsidR="006F06D7">
        <w:rPr>
          <w:rFonts w:ascii="Times New Roman" w:hAnsi="Times New Roman" w:cs="Times New Roman"/>
          <w:color w:val="auto"/>
        </w:rPr>
        <w:t>100</w:t>
      </w:r>
      <w:r w:rsidR="00E13B77">
        <w:rPr>
          <w:rFonts w:ascii="Times New Roman" w:hAnsi="Times New Roman" w:cs="Times New Roman"/>
          <w:color w:val="auto"/>
        </w:rPr>
        <w:t>.</w:t>
      </w:r>
      <w:r w:rsidRPr="00FA75E6">
        <w:rPr>
          <w:rFonts w:ascii="Times New Roman" w:hAnsi="Times New Roman" w:cs="Times New Roman"/>
          <w:color w:val="auto"/>
        </w:rPr>
        <w:t xml:space="preserve"> </w:t>
      </w:r>
      <w:proofErr w:type="gramStart"/>
      <w:r w:rsidRPr="00FA75E6">
        <w:rPr>
          <w:rFonts w:ascii="Times New Roman" w:hAnsi="Times New Roman" w:cs="Times New Roman"/>
          <w:color w:val="auto"/>
        </w:rPr>
        <w:t>sjednici</w:t>
      </w:r>
      <w:proofErr w:type="gramEnd"/>
      <w:r w:rsidRPr="00FA75E6">
        <w:rPr>
          <w:rFonts w:ascii="Times New Roman" w:hAnsi="Times New Roman" w:cs="Times New Roman"/>
          <w:color w:val="auto"/>
        </w:rPr>
        <w:t xml:space="preserve"> održanoj </w:t>
      </w:r>
      <w:r w:rsidR="006F06D7">
        <w:rPr>
          <w:rFonts w:ascii="Times New Roman" w:hAnsi="Times New Roman" w:cs="Times New Roman"/>
        </w:rPr>
        <w:t xml:space="preserve">2. </w:t>
      </w:r>
      <w:proofErr w:type="gramStart"/>
      <w:r w:rsidR="006F06D7">
        <w:rPr>
          <w:rFonts w:ascii="Times New Roman" w:hAnsi="Times New Roman" w:cs="Times New Roman"/>
        </w:rPr>
        <w:t>listopada</w:t>
      </w:r>
      <w:proofErr w:type="gramEnd"/>
      <w:r w:rsidR="001C0595">
        <w:rPr>
          <w:rFonts w:ascii="Times New Roman" w:hAnsi="Times New Roman" w:cs="Times New Roman"/>
        </w:rPr>
        <w:t xml:space="preserve"> 2020. </w:t>
      </w:r>
      <w:proofErr w:type="gramStart"/>
      <w:r w:rsidR="00AF501F" w:rsidRPr="00FA75E6">
        <w:rPr>
          <w:rFonts w:ascii="Times New Roman" w:hAnsi="Times New Roman" w:cs="Times New Roman"/>
          <w:color w:val="auto"/>
        </w:rPr>
        <w:t>donosi</w:t>
      </w:r>
      <w:proofErr w:type="gramEnd"/>
      <w:r w:rsidR="00AF501F" w:rsidRPr="00FA75E6">
        <w:rPr>
          <w:rFonts w:ascii="Times New Roman" w:hAnsi="Times New Roman" w:cs="Times New Roman"/>
          <w:color w:val="auto"/>
        </w:rPr>
        <w:t xml:space="preserve"> sljedeću</w:t>
      </w:r>
      <w:r w:rsidR="00B20F0E">
        <w:rPr>
          <w:rFonts w:ascii="Times New Roman" w:hAnsi="Times New Roman" w:cs="Times New Roman"/>
          <w:color w:val="auto"/>
        </w:rPr>
        <w:t>:</w:t>
      </w:r>
    </w:p>
    <w:p w:rsidR="002F7B97" w:rsidRPr="00FA75E6" w:rsidRDefault="002F7B97" w:rsidP="00FA75E6">
      <w:pPr>
        <w:pStyle w:val="Default"/>
        <w:spacing w:line="276" w:lineRule="auto"/>
        <w:jc w:val="both"/>
        <w:rPr>
          <w:rFonts w:ascii="Times New Roman" w:hAnsi="Times New Roman" w:cs="Times New Roman"/>
          <w:color w:val="auto"/>
        </w:rPr>
      </w:pPr>
    </w:p>
    <w:p w:rsidR="00D60BFB" w:rsidRPr="00FA75E6" w:rsidRDefault="00D60BFB" w:rsidP="00FA75E6">
      <w:pPr>
        <w:pStyle w:val="Default"/>
        <w:spacing w:line="276" w:lineRule="auto"/>
        <w:jc w:val="center"/>
        <w:rPr>
          <w:rFonts w:ascii="Times New Roman" w:hAnsi="Times New Roman" w:cs="Times New Roman"/>
          <w:b/>
          <w:color w:val="auto"/>
        </w:rPr>
      </w:pPr>
      <w:r w:rsidRPr="00FA75E6">
        <w:rPr>
          <w:rFonts w:ascii="Times New Roman" w:hAnsi="Times New Roman" w:cs="Times New Roman"/>
          <w:b/>
          <w:color w:val="auto"/>
        </w:rPr>
        <w:t>ODLUKU</w:t>
      </w:r>
    </w:p>
    <w:p w:rsidR="00D60BFB" w:rsidRPr="00FA75E6" w:rsidRDefault="00D60BFB" w:rsidP="00FA75E6">
      <w:pPr>
        <w:pStyle w:val="Default"/>
        <w:spacing w:line="276" w:lineRule="auto"/>
        <w:jc w:val="both"/>
        <w:rPr>
          <w:rFonts w:ascii="Times New Roman" w:hAnsi="Times New Roman" w:cs="Times New Roman"/>
          <w:b/>
          <w:color w:val="auto"/>
        </w:rPr>
      </w:pPr>
    </w:p>
    <w:p w:rsidR="002F7B97" w:rsidRDefault="009D4ABF" w:rsidP="00FA75E6">
      <w:pPr>
        <w:pStyle w:val="Default"/>
        <w:spacing w:line="276" w:lineRule="auto"/>
        <w:jc w:val="both"/>
        <w:rPr>
          <w:rFonts w:ascii="Times New Roman" w:hAnsi="Times New Roman" w:cs="Times New Roman"/>
          <w:b/>
          <w:color w:val="auto"/>
        </w:rPr>
      </w:pPr>
      <w:proofErr w:type="gramStart"/>
      <w:r>
        <w:rPr>
          <w:rFonts w:ascii="Times New Roman" w:hAnsi="Times New Roman" w:cs="Times New Roman"/>
          <w:b/>
          <w:color w:val="auto"/>
        </w:rPr>
        <w:t>I</w:t>
      </w:r>
      <w:r>
        <w:rPr>
          <w:rFonts w:ascii="Times New Roman" w:hAnsi="Times New Roman" w:cs="Times New Roman"/>
          <w:b/>
          <w:color w:val="auto"/>
        </w:rPr>
        <w:tab/>
      </w:r>
      <w:r w:rsidR="006A565F" w:rsidRPr="006A565F">
        <w:rPr>
          <w:rFonts w:ascii="Times New Roman" w:hAnsi="Times New Roman" w:cs="Times New Roman"/>
          <w:b/>
          <w:color w:val="auto"/>
        </w:rPr>
        <w:t xml:space="preserve">Postupak za odlučivanje o sukobu interesa protiv </w:t>
      </w:r>
      <w:r w:rsidR="00EE63BB">
        <w:rPr>
          <w:rFonts w:ascii="Times New Roman" w:hAnsi="Times New Roman" w:cs="Times New Roman"/>
          <w:b/>
          <w:color w:val="auto"/>
        </w:rPr>
        <w:t xml:space="preserve">dužnosnice </w:t>
      </w:r>
      <w:r w:rsidR="00EE63BB" w:rsidRPr="00EE63BB">
        <w:rPr>
          <w:rFonts w:ascii="Times New Roman" w:hAnsi="Times New Roman" w:cs="Times New Roman"/>
          <w:b/>
          <w:color w:val="auto"/>
        </w:rPr>
        <w:t>Matilde Copić, ravnateljice Agencije za plaćanja u poljoprivredi, ribarstvu i ruralnom razvoju</w:t>
      </w:r>
      <w:r w:rsidR="00960B10">
        <w:rPr>
          <w:rFonts w:ascii="Times New Roman" w:hAnsi="Times New Roman" w:cs="Times New Roman"/>
          <w:b/>
          <w:color w:val="auto"/>
        </w:rPr>
        <w:t>,</w:t>
      </w:r>
      <w:r w:rsidR="006A565F" w:rsidRPr="006A565F">
        <w:rPr>
          <w:rFonts w:ascii="Times New Roman" w:hAnsi="Times New Roman" w:cs="Times New Roman"/>
          <w:b/>
          <w:color w:val="auto"/>
        </w:rPr>
        <w:t xml:space="preserve"> </w:t>
      </w:r>
      <w:r w:rsidR="00AE5C07" w:rsidRPr="00AE5C07">
        <w:rPr>
          <w:rFonts w:ascii="Times New Roman" w:hAnsi="Times New Roman" w:cs="Times New Roman"/>
          <w:b/>
          <w:color w:val="auto"/>
        </w:rPr>
        <w:t xml:space="preserve">neće se pokrenuti, s obzirom da </w:t>
      </w:r>
      <w:r w:rsidR="0075543A">
        <w:rPr>
          <w:rFonts w:ascii="Times New Roman" w:hAnsi="Times New Roman" w:cs="Times New Roman"/>
          <w:b/>
          <w:color w:val="auto"/>
        </w:rPr>
        <w:t xml:space="preserve">iz </w:t>
      </w:r>
      <w:r w:rsidR="0012794C">
        <w:rPr>
          <w:rFonts w:ascii="Times New Roman" w:hAnsi="Times New Roman" w:cs="Times New Roman"/>
          <w:b/>
          <w:color w:val="auto"/>
        </w:rPr>
        <w:t xml:space="preserve">prikupljenih podataka i </w:t>
      </w:r>
      <w:r w:rsidR="0075543A">
        <w:rPr>
          <w:rFonts w:ascii="Times New Roman" w:hAnsi="Times New Roman" w:cs="Times New Roman"/>
          <w:b/>
          <w:color w:val="auto"/>
        </w:rPr>
        <w:t xml:space="preserve">dokumentacije </w:t>
      </w:r>
      <w:r w:rsidR="0012794C">
        <w:rPr>
          <w:rFonts w:ascii="Times New Roman" w:hAnsi="Times New Roman" w:cs="Times New Roman"/>
          <w:b/>
          <w:color w:val="auto"/>
        </w:rPr>
        <w:t xml:space="preserve">u </w:t>
      </w:r>
      <w:r w:rsidR="00E412BC">
        <w:rPr>
          <w:rFonts w:ascii="Times New Roman" w:hAnsi="Times New Roman" w:cs="Times New Roman"/>
          <w:b/>
          <w:color w:val="auto"/>
        </w:rPr>
        <w:t>vez</w:t>
      </w:r>
      <w:r w:rsidR="0012794C">
        <w:rPr>
          <w:rFonts w:ascii="Times New Roman" w:hAnsi="Times New Roman" w:cs="Times New Roman"/>
          <w:b/>
          <w:color w:val="auto"/>
        </w:rPr>
        <w:t xml:space="preserve">i </w:t>
      </w:r>
      <w:r w:rsidR="00E412BC">
        <w:rPr>
          <w:rFonts w:ascii="Times New Roman" w:hAnsi="Times New Roman" w:cs="Times New Roman"/>
          <w:b/>
          <w:color w:val="auto"/>
        </w:rPr>
        <w:t>okolnost</w:t>
      </w:r>
      <w:r w:rsidR="0012794C">
        <w:rPr>
          <w:rFonts w:ascii="Times New Roman" w:hAnsi="Times New Roman" w:cs="Times New Roman"/>
          <w:b/>
          <w:color w:val="auto"/>
        </w:rPr>
        <w:t>i</w:t>
      </w:r>
      <w:r w:rsidR="00E412BC">
        <w:rPr>
          <w:rFonts w:ascii="Times New Roman" w:hAnsi="Times New Roman" w:cs="Times New Roman"/>
          <w:b/>
          <w:color w:val="auto"/>
        </w:rPr>
        <w:t xml:space="preserve"> </w:t>
      </w:r>
      <w:r w:rsidR="0075543A">
        <w:rPr>
          <w:rFonts w:ascii="Times New Roman" w:hAnsi="Times New Roman" w:cs="Times New Roman"/>
          <w:b/>
          <w:color w:val="auto"/>
        </w:rPr>
        <w:t xml:space="preserve">dodjele </w:t>
      </w:r>
      <w:r w:rsidR="0075543A" w:rsidRPr="0075543A">
        <w:rPr>
          <w:rFonts w:ascii="Times New Roman" w:hAnsi="Times New Roman" w:cs="Times New Roman"/>
          <w:b/>
          <w:color w:val="auto"/>
        </w:rPr>
        <w:t xml:space="preserve">sredstava OPG-u </w:t>
      </w:r>
      <w:r w:rsidR="00D6273F" w:rsidRPr="00D6273F">
        <w:rPr>
          <w:rFonts w:ascii="Times New Roman" w:hAnsi="Times New Roman" w:cs="Times New Roman"/>
          <w:b/>
          <w:color w:val="auto"/>
          <w:highlight w:val="black"/>
        </w:rPr>
        <w:t>...............</w:t>
      </w:r>
      <w:r w:rsidR="00D6273F">
        <w:rPr>
          <w:rFonts w:ascii="Times New Roman" w:hAnsi="Times New Roman" w:cs="Times New Roman"/>
          <w:b/>
          <w:color w:val="auto"/>
        </w:rPr>
        <w:t xml:space="preserve"> </w:t>
      </w:r>
      <w:r w:rsidR="0075543A" w:rsidRPr="0075543A">
        <w:rPr>
          <w:rFonts w:ascii="Times New Roman" w:hAnsi="Times New Roman" w:cs="Times New Roman"/>
          <w:b/>
          <w:color w:val="auto"/>
        </w:rPr>
        <w:t>u prosincu 2018.</w:t>
      </w:r>
      <w:proofErr w:type="gramEnd"/>
      <w:r w:rsidR="0075543A">
        <w:rPr>
          <w:rFonts w:ascii="Times New Roman" w:hAnsi="Times New Roman" w:cs="Times New Roman"/>
          <w:b/>
          <w:color w:val="auto"/>
        </w:rPr>
        <w:t xml:space="preserve"> </w:t>
      </w:r>
      <w:proofErr w:type="gramStart"/>
      <w:r w:rsidR="0075543A">
        <w:rPr>
          <w:rFonts w:ascii="Times New Roman" w:hAnsi="Times New Roman" w:cs="Times New Roman"/>
          <w:b/>
          <w:color w:val="auto"/>
        </w:rPr>
        <w:t>od</w:t>
      </w:r>
      <w:proofErr w:type="gramEnd"/>
      <w:r w:rsidR="0075543A">
        <w:rPr>
          <w:rFonts w:ascii="Times New Roman" w:hAnsi="Times New Roman" w:cs="Times New Roman"/>
          <w:b/>
          <w:color w:val="auto"/>
        </w:rPr>
        <w:t xml:space="preserve"> </w:t>
      </w:r>
      <w:r w:rsidR="0075543A" w:rsidRPr="0075543A">
        <w:rPr>
          <w:rFonts w:ascii="Times New Roman" w:hAnsi="Times New Roman" w:cs="Times New Roman"/>
          <w:b/>
          <w:color w:val="auto"/>
        </w:rPr>
        <w:t>Agencije za plaćanja u poljoprivredi, ribarstvu i ruralnom razvoju</w:t>
      </w:r>
      <w:r w:rsidR="0075543A">
        <w:rPr>
          <w:rFonts w:ascii="Times New Roman" w:hAnsi="Times New Roman" w:cs="Times New Roman"/>
          <w:b/>
          <w:color w:val="auto"/>
        </w:rPr>
        <w:t xml:space="preserve">, </w:t>
      </w:r>
      <w:r w:rsidR="0012794C">
        <w:rPr>
          <w:rFonts w:ascii="Times New Roman" w:hAnsi="Times New Roman" w:cs="Times New Roman"/>
          <w:b/>
          <w:color w:val="auto"/>
        </w:rPr>
        <w:t xml:space="preserve">nisu utvrđene okolnosti koje bi </w:t>
      </w:r>
      <w:r w:rsidR="006A67D5" w:rsidRPr="006A67D5">
        <w:rPr>
          <w:rFonts w:ascii="Times New Roman" w:hAnsi="Times New Roman" w:cs="Times New Roman"/>
          <w:b/>
          <w:color w:val="auto"/>
        </w:rPr>
        <w:t>upuć</w:t>
      </w:r>
      <w:r w:rsidR="0012794C">
        <w:rPr>
          <w:rFonts w:ascii="Times New Roman" w:hAnsi="Times New Roman" w:cs="Times New Roman"/>
          <w:b/>
          <w:color w:val="auto"/>
        </w:rPr>
        <w:t xml:space="preserve">ivale </w:t>
      </w:r>
      <w:r w:rsidR="006A67D5" w:rsidRPr="006A67D5">
        <w:rPr>
          <w:rFonts w:ascii="Times New Roman" w:hAnsi="Times New Roman" w:cs="Times New Roman"/>
          <w:b/>
          <w:color w:val="auto"/>
        </w:rPr>
        <w:t>na moguću povredu odredbi ZSSI-a počinjenu od strane naveden</w:t>
      </w:r>
      <w:r w:rsidR="0075543A">
        <w:rPr>
          <w:rFonts w:ascii="Times New Roman" w:hAnsi="Times New Roman" w:cs="Times New Roman"/>
          <w:b/>
          <w:color w:val="auto"/>
        </w:rPr>
        <w:t>e dužnosnice</w:t>
      </w:r>
      <w:r w:rsidR="00FA4163">
        <w:rPr>
          <w:rFonts w:ascii="Times New Roman" w:hAnsi="Times New Roman" w:cs="Times New Roman"/>
          <w:b/>
          <w:color w:val="auto"/>
        </w:rPr>
        <w:t xml:space="preserve">, </w:t>
      </w:r>
      <w:r>
        <w:rPr>
          <w:rFonts w:ascii="Times New Roman" w:hAnsi="Times New Roman" w:cs="Times New Roman"/>
          <w:b/>
          <w:color w:val="auto"/>
        </w:rPr>
        <w:t xml:space="preserve">budući da dužnosnica </w:t>
      </w:r>
      <w:r w:rsidR="00FA4163">
        <w:rPr>
          <w:rFonts w:ascii="Times New Roman" w:hAnsi="Times New Roman" w:cs="Times New Roman"/>
          <w:b/>
          <w:color w:val="auto"/>
        </w:rPr>
        <w:t xml:space="preserve">nije imala nikakve ovlasti </w:t>
      </w:r>
      <w:r>
        <w:rPr>
          <w:rFonts w:ascii="Times New Roman" w:hAnsi="Times New Roman" w:cs="Times New Roman"/>
          <w:b/>
          <w:color w:val="auto"/>
        </w:rPr>
        <w:t>pri</w:t>
      </w:r>
      <w:r w:rsidR="00FA4163">
        <w:rPr>
          <w:rFonts w:ascii="Times New Roman" w:hAnsi="Times New Roman" w:cs="Times New Roman"/>
          <w:b/>
          <w:color w:val="auto"/>
        </w:rPr>
        <w:t xml:space="preserve"> odlučivanju o potporama, a za formalnu isplatu OPG-u </w:t>
      </w:r>
      <w:r>
        <w:rPr>
          <w:rFonts w:ascii="Times New Roman" w:hAnsi="Times New Roman" w:cs="Times New Roman"/>
          <w:b/>
          <w:color w:val="auto"/>
        </w:rPr>
        <w:t xml:space="preserve">u vlasništvu </w:t>
      </w:r>
      <w:r w:rsidR="00FA4163">
        <w:rPr>
          <w:rFonts w:ascii="Times New Roman" w:hAnsi="Times New Roman" w:cs="Times New Roman"/>
          <w:b/>
          <w:color w:val="auto"/>
        </w:rPr>
        <w:t xml:space="preserve">svog brata ovlastila je zamjenika.  </w:t>
      </w:r>
    </w:p>
    <w:p w:rsidR="009D4ABF" w:rsidRDefault="009D4ABF" w:rsidP="00FA75E6">
      <w:pPr>
        <w:pStyle w:val="Default"/>
        <w:spacing w:line="276" w:lineRule="auto"/>
        <w:jc w:val="both"/>
        <w:rPr>
          <w:rFonts w:ascii="Times New Roman" w:hAnsi="Times New Roman" w:cs="Times New Roman"/>
          <w:b/>
          <w:color w:val="auto"/>
        </w:rPr>
      </w:pPr>
    </w:p>
    <w:p w:rsidR="009D4ABF" w:rsidRPr="00142B9F" w:rsidRDefault="009D4ABF" w:rsidP="00142B9F">
      <w:pPr>
        <w:jc w:val="both"/>
        <w:rPr>
          <w:rFonts w:ascii="Times New Roman" w:hAnsi="Times New Roman" w:cs="Times New Roman"/>
          <w:b/>
          <w:sz w:val="24"/>
          <w:szCs w:val="24"/>
        </w:rPr>
      </w:pPr>
      <w:r>
        <w:rPr>
          <w:rFonts w:ascii="Times New Roman" w:hAnsi="Times New Roman" w:cs="Times New Roman"/>
          <w:b/>
        </w:rPr>
        <w:t>II</w:t>
      </w:r>
      <w:r w:rsidRPr="009D4ABF">
        <w:rPr>
          <w:rFonts w:ascii="Times New Roman" w:hAnsi="Times New Roman" w:cs="Times New Roman"/>
          <w:b/>
        </w:rPr>
        <w:tab/>
      </w:r>
      <w:r w:rsidRPr="00142B9F">
        <w:rPr>
          <w:rFonts w:ascii="Times New Roman" w:hAnsi="Times New Roman" w:cs="Times New Roman"/>
          <w:b/>
          <w:sz w:val="24"/>
          <w:szCs w:val="24"/>
        </w:rPr>
        <w:t xml:space="preserve">Uslijed prestanka djelovanja Hrvatske poljoprivredne agencije (dalje u tekstu: HPA), </w:t>
      </w:r>
      <w:r w:rsidR="00142B9F">
        <w:rPr>
          <w:rFonts w:ascii="Times New Roman" w:hAnsi="Times New Roman" w:cs="Times New Roman"/>
          <w:b/>
          <w:sz w:val="24"/>
          <w:szCs w:val="24"/>
        </w:rPr>
        <w:t xml:space="preserve">a u odnosu na </w:t>
      </w:r>
      <w:r w:rsidRPr="00142B9F">
        <w:rPr>
          <w:rFonts w:ascii="Times New Roman" w:hAnsi="Times New Roman" w:cs="Times New Roman"/>
          <w:b/>
          <w:sz w:val="24"/>
          <w:szCs w:val="24"/>
        </w:rPr>
        <w:t xml:space="preserve">ovlasti HPA-e koje su prešle na Agenciju za </w:t>
      </w:r>
      <w:r w:rsidRPr="00142B9F">
        <w:rPr>
          <w:rFonts w:ascii="Times New Roman" w:hAnsi="Times New Roman" w:cs="Times New Roman"/>
          <w:b/>
          <w:sz w:val="24"/>
          <w:szCs w:val="24"/>
        </w:rPr>
        <w:lastRenderedPageBreak/>
        <w:t xml:space="preserve">plaćanja u poljoprivredi, ribarstvu i ruralnom razvoju (dalje u tekstu: APPRRR), u cilju učinkovitog izbjegavanja sukoba interesa, očuvanja integriteta i vjerodostojnosti te otklanjanja svake sumnje da je položaj dužnosnica na bilo koji način iskoristila radi ostvarivanja svojih privatnih interesa, </w:t>
      </w:r>
      <w:r w:rsidR="002B1DB1">
        <w:rPr>
          <w:rFonts w:ascii="Times New Roman" w:hAnsi="Times New Roman" w:cs="Times New Roman"/>
          <w:b/>
          <w:sz w:val="24"/>
          <w:szCs w:val="24"/>
        </w:rPr>
        <w:t>upućuje se dužnosnica</w:t>
      </w:r>
      <w:r w:rsidRPr="00142B9F">
        <w:rPr>
          <w:rFonts w:ascii="Times New Roman" w:hAnsi="Times New Roman" w:cs="Times New Roman"/>
          <w:b/>
          <w:sz w:val="24"/>
          <w:szCs w:val="24"/>
        </w:rPr>
        <w:t xml:space="preserve"> </w:t>
      </w:r>
      <w:r w:rsidR="00142B9F" w:rsidRPr="00142B9F">
        <w:rPr>
          <w:rFonts w:ascii="Times New Roman" w:hAnsi="Times New Roman" w:cs="Times New Roman"/>
          <w:b/>
          <w:sz w:val="24"/>
          <w:szCs w:val="24"/>
        </w:rPr>
        <w:t>da se za svaku buduću situaciju poslovnog odnosa između APPRRR-</w:t>
      </w:r>
      <w:r w:rsidR="00142B9F">
        <w:rPr>
          <w:rFonts w:ascii="Times New Roman" w:hAnsi="Times New Roman" w:cs="Times New Roman"/>
          <w:b/>
          <w:sz w:val="24"/>
          <w:szCs w:val="24"/>
        </w:rPr>
        <w:t>a</w:t>
      </w:r>
      <w:r w:rsidR="00142B9F" w:rsidRPr="00142B9F">
        <w:rPr>
          <w:rFonts w:ascii="Times New Roman" w:hAnsi="Times New Roman" w:cs="Times New Roman"/>
          <w:b/>
          <w:sz w:val="24"/>
          <w:szCs w:val="24"/>
        </w:rPr>
        <w:t xml:space="preserve"> i OPG-a u vlasništvu osobe povezane s dužnosnicom</w:t>
      </w:r>
      <w:r w:rsidRPr="00142B9F">
        <w:rPr>
          <w:rFonts w:ascii="Times New Roman" w:hAnsi="Times New Roman" w:cs="Times New Roman"/>
          <w:b/>
          <w:sz w:val="24"/>
          <w:szCs w:val="24"/>
        </w:rPr>
        <w:t xml:space="preserve"> </w:t>
      </w:r>
      <w:r w:rsidR="00142B9F">
        <w:rPr>
          <w:rFonts w:ascii="Times New Roman" w:hAnsi="Times New Roman" w:cs="Times New Roman"/>
          <w:b/>
          <w:sz w:val="24"/>
          <w:szCs w:val="24"/>
        </w:rPr>
        <w:t>Povjerenstvu obrati sa zahtjevom za davanjem mišljenja.</w:t>
      </w:r>
    </w:p>
    <w:p w:rsidR="00D60BFB" w:rsidRPr="00FA75E6" w:rsidRDefault="00D60BFB" w:rsidP="00FA75E6">
      <w:pPr>
        <w:spacing w:after="0"/>
        <w:jc w:val="center"/>
        <w:rPr>
          <w:rFonts w:ascii="Times New Roman" w:hAnsi="Times New Roman" w:cs="Times New Roman"/>
          <w:sz w:val="24"/>
          <w:szCs w:val="24"/>
        </w:rPr>
      </w:pPr>
      <w:r w:rsidRPr="00FA75E6">
        <w:rPr>
          <w:rFonts w:ascii="Times New Roman" w:hAnsi="Times New Roman" w:cs="Times New Roman"/>
          <w:sz w:val="24"/>
          <w:szCs w:val="24"/>
        </w:rPr>
        <w:t>Obrazloženje</w:t>
      </w:r>
    </w:p>
    <w:p w:rsidR="0027661F" w:rsidRDefault="0027661F" w:rsidP="0012794C">
      <w:pPr>
        <w:autoSpaceDE w:val="0"/>
        <w:autoSpaceDN w:val="0"/>
        <w:adjustRightInd w:val="0"/>
        <w:spacing w:before="240" w:after="0"/>
        <w:ind w:firstLine="708"/>
        <w:jc w:val="both"/>
        <w:rPr>
          <w:rFonts w:ascii="Times New Roman" w:hAnsi="Times New Roman" w:cs="Times New Roman"/>
          <w:bCs/>
          <w:sz w:val="24"/>
          <w:szCs w:val="24"/>
        </w:rPr>
      </w:pPr>
      <w:proofErr w:type="gramStart"/>
      <w:r w:rsidRPr="0027661F">
        <w:rPr>
          <w:rFonts w:ascii="Times New Roman" w:hAnsi="Times New Roman" w:cs="Times New Roman"/>
          <w:bCs/>
          <w:sz w:val="24"/>
          <w:szCs w:val="24"/>
        </w:rPr>
        <w:t xml:space="preserve">Povjerenstvo je </w:t>
      </w:r>
      <w:r w:rsidR="00AF6157">
        <w:rPr>
          <w:rFonts w:ascii="Times New Roman" w:hAnsi="Times New Roman" w:cs="Times New Roman"/>
          <w:bCs/>
          <w:sz w:val="24"/>
          <w:szCs w:val="24"/>
        </w:rPr>
        <w:t>2.</w:t>
      </w:r>
      <w:proofErr w:type="gramEnd"/>
      <w:r w:rsidR="00AF6157">
        <w:rPr>
          <w:rFonts w:ascii="Times New Roman" w:hAnsi="Times New Roman" w:cs="Times New Roman"/>
          <w:bCs/>
          <w:sz w:val="24"/>
          <w:szCs w:val="24"/>
        </w:rPr>
        <w:t xml:space="preserve"> </w:t>
      </w:r>
      <w:proofErr w:type="gramStart"/>
      <w:r w:rsidR="00AF6157">
        <w:rPr>
          <w:rFonts w:ascii="Times New Roman" w:hAnsi="Times New Roman" w:cs="Times New Roman"/>
          <w:bCs/>
          <w:sz w:val="24"/>
          <w:szCs w:val="24"/>
        </w:rPr>
        <w:t>siječnja</w:t>
      </w:r>
      <w:proofErr w:type="gramEnd"/>
      <w:r w:rsidR="00AF6157">
        <w:rPr>
          <w:rFonts w:ascii="Times New Roman" w:hAnsi="Times New Roman" w:cs="Times New Roman"/>
          <w:bCs/>
          <w:sz w:val="24"/>
          <w:szCs w:val="24"/>
        </w:rPr>
        <w:t xml:space="preserve"> 2019.</w:t>
      </w:r>
      <w:r w:rsidR="0012794C">
        <w:rPr>
          <w:rFonts w:ascii="Times New Roman" w:hAnsi="Times New Roman" w:cs="Times New Roman"/>
          <w:bCs/>
          <w:sz w:val="24"/>
          <w:szCs w:val="24"/>
        </w:rPr>
        <w:t>g.</w:t>
      </w:r>
      <w:r w:rsidR="00AF6157">
        <w:rPr>
          <w:rFonts w:ascii="Times New Roman" w:hAnsi="Times New Roman" w:cs="Times New Roman"/>
          <w:bCs/>
          <w:sz w:val="24"/>
          <w:szCs w:val="24"/>
        </w:rPr>
        <w:t xml:space="preserve"> na temelju vlastitih saznanja o mogućem sukobu interesa otvorilo predmet</w:t>
      </w:r>
      <w:r w:rsidRPr="0027661F">
        <w:rPr>
          <w:rFonts w:ascii="Times New Roman" w:hAnsi="Times New Roman" w:cs="Times New Roman"/>
          <w:bCs/>
          <w:sz w:val="24"/>
          <w:szCs w:val="24"/>
        </w:rPr>
        <w:t xml:space="preserve"> protiv dužnosni</w:t>
      </w:r>
      <w:r w:rsidR="00147F36">
        <w:rPr>
          <w:rFonts w:ascii="Times New Roman" w:hAnsi="Times New Roman" w:cs="Times New Roman"/>
          <w:bCs/>
          <w:sz w:val="24"/>
          <w:szCs w:val="24"/>
        </w:rPr>
        <w:t>ce</w:t>
      </w:r>
      <w:r w:rsidR="007F6C2B" w:rsidRPr="007F6C2B">
        <w:t xml:space="preserve"> </w:t>
      </w:r>
      <w:r w:rsidR="00147F36">
        <w:rPr>
          <w:rFonts w:ascii="Times New Roman" w:hAnsi="Times New Roman" w:cs="Times New Roman"/>
          <w:bCs/>
          <w:sz w:val="24"/>
          <w:szCs w:val="24"/>
        </w:rPr>
        <w:t xml:space="preserve">Matilde Copić, ravnateljice </w:t>
      </w:r>
      <w:bookmarkStart w:id="0" w:name="_Hlk54190197"/>
      <w:r w:rsidR="00147F36">
        <w:rPr>
          <w:rFonts w:ascii="Times New Roman" w:hAnsi="Times New Roman" w:cs="Times New Roman"/>
          <w:bCs/>
          <w:sz w:val="24"/>
          <w:szCs w:val="24"/>
        </w:rPr>
        <w:t>Agencije za plaćanja u poljoprivredi, ribarstvu i ruralnom razvoju</w:t>
      </w:r>
      <w:bookmarkEnd w:id="0"/>
      <w:r w:rsidR="00147F36">
        <w:rPr>
          <w:rFonts w:ascii="Times New Roman" w:hAnsi="Times New Roman" w:cs="Times New Roman"/>
          <w:bCs/>
          <w:sz w:val="24"/>
          <w:szCs w:val="24"/>
        </w:rPr>
        <w:t>,</w:t>
      </w:r>
      <w:r w:rsidR="002B65A7">
        <w:rPr>
          <w:rFonts w:ascii="Times New Roman" w:hAnsi="Times New Roman" w:cs="Times New Roman"/>
          <w:bCs/>
          <w:sz w:val="24"/>
          <w:szCs w:val="24"/>
        </w:rPr>
        <w:t xml:space="preserve"> </w:t>
      </w:r>
      <w:r w:rsidR="0012794C">
        <w:rPr>
          <w:rFonts w:ascii="Times New Roman" w:hAnsi="Times New Roman" w:cs="Times New Roman"/>
          <w:bCs/>
          <w:sz w:val="24"/>
          <w:szCs w:val="24"/>
        </w:rPr>
        <w:t>a povodom dopisa dužnosnice koji je</w:t>
      </w:r>
      <w:r w:rsidRPr="0027661F">
        <w:rPr>
          <w:rFonts w:ascii="Times New Roman" w:hAnsi="Times New Roman" w:cs="Times New Roman"/>
          <w:bCs/>
          <w:sz w:val="24"/>
          <w:szCs w:val="24"/>
        </w:rPr>
        <w:t xml:space="preserve"> zaprimljen u knjizi ulazne pošte Povjerenstva pod brojem: 711-U-</w:t>
      </w:r>
      <w:r w:rsidR="00B37035">
        <w:rPr>
          <w:rFonts w:ascii="Times New Roman" w:hAnsi="Times New Roman" w:cs="Times New Roman"/>
          <w:bCs/>
          <w:sz w:val="24"/>
          <w:szCs w:val="24"/>
        </w:rPr>
        <w:t>19</w:t>
      </w:r>
      <w:r w:rsidRPr="0027661F">
        <w:rPr>
          <w:rFonts w:ascii="Times New Roman" w:hAnsi="Times New Roman" w:cs="Times New Roman"/>
          <w:bCs/>
          <w:sz w:val="24"/>
          <w:szCs w:val="24"/>
        </w:rPr>
        <w:t>-P</w:t>
      </w:r>
      <w:r w:rsidR="002B65A7">
        <w:rPr>
          <w:rFonts w:ascii="Times New Roman" w:hAnsi="Times New Roman" w:cs="Times New Roman"/>
          <w:bCs/>
          <w:sz w:val="24"/>
          <w:szCs w:val="24"/>
        </w:rPr>
        <w:t>-</w:t>
      </w:r>
      <w:r w:rsidR="00B37035">
        <w:rPr>
          <w:rFonts w:ascii="Times New Roman" w:hAnsi="Times New Roman" w:cs="Times New Roman"/>
          <w:bCs/>
          <w:sz w:val="24"/>
          <w:szCs w:val="24"/>
        </w:rPr>
        <w:t>2</w:t>
      </w:r>
      <w:r w:rsidRPr="0027661F">
        <w:rPr>
          <w:rFonts w:ascii="Times New Roman" w:hAnsi="Times New Roman" w:cs="Times New Roman"/>
          <w:bCs/>
          <w:sz w:val="24"/>
          <w:szCs w:val="24"/>
        </w:rPr>
        <w:t>/1</w:t>
      </w:r>
      <w:r w:rsidR="002B65A7">
        <w:rPr>
          <w:rFonts w:ascii="Times New Roman" w:hAnsi="Times New Roman" w:cs="Times New Roman"/>
          <w:bCs/>
          <w:sz w:val="24"/>
          <w:szCs w:val="24"/>
        </w:rPr>
        <w:t>9</w:t>
      </w:r>
      <w:r w:rsidRPr="0027661F">
        <w:rPr>
          <w:rFonts w:ascii="Times New Roman" w:hAnsi="Times New Roman" w:cs="Times New Roman"/>
          <w:bCs/>
          <w:sz w:val="24"/>
          <w:szCs w:val="24"/>
        </w:rPr>
        <w:t>-01-</w:t>
      </w:r>
      <w:r w:rsidR="002B65A7">
        <w:rPr>
          <w:rFonts w:ascii="Times New Roman" w:hAnsi="Times New Roman" w:cs="Times New Roman"/>
          <w:bCs/>
          <w:sz w:val="24"/>
          <w:szCs w:val="24"/>
        </w:rPr>
        <w:t>5</w:t>
      </w:r>
      <w:r w:rsidR="0012794C">
        <w:rPr>
          <w:rFonts w:ascii="Times New Roman" w:hAnsi="Times New Roman" w:cs="Times New Roman"/>
          <w:bCs/>
          <w:sz w:val="24"/>
          <w:szCs w:val="24"/>
        </w:rPr>
        <w:t xml:space="preserve">. Navedeni predmet </w:t>
      </w:r>
      <w:r w:rsidRPr="0027661F">
        <w:rPr>
          <w:rFonts w:ascii="Times New Roman" w:hAnsi="Times New Roman" w:cs="Times New Roman"/>
          <w:bCs/>
          <w:sz w:val="24"/>
          <w:szCs w:val="24"/>
        </w:rPr>
        <w:t>vodi</w:t>
      </w:r>
      <w:r w:rsidR="0012794C">
        <w:rPr>
          <w:rFonts w:ascii="Times New Roman" w:hAnsi="Times New Roman" w:cs="Times New Roman"/>
          <w:bCs/>
          <w:sz w:val="24"/>
          <w:szCs w:val="24"/>
        </w:rPr>
        <w:t xml:space="preserve"> se pod b</w:t>
      </w:r>
      <w:r w:rsidRPr="0027661F">
        <w:rPr>
          <w:rFonts w:ascii="Times New Roman" w:hAnsi="Times New Roman" w:cs="Times New Roman"/>
          <w:bCs/>
          <w:sz w:val="24"/>
          <w:szCs w:val="24"/>
        </w:rPr>
        <w:t>roj</w:t>
      </w:r>
      <w:r w:rsidR="0012794C">
        <w:rPr>
          <w:rFonts w:ascii="Times New Roman" w:hAnsi="Times New Roman" w:cs="Times New Roman"/>
          <w:bCs/>
          <w:sz w:val="24"/>
          <w:szCs w:val="24"/>
        </w:rPr>
        <w:t>em</w:t>
      </w:r>
      <w:r w:rsidRPr="0027661F">
        <w:rPr>
          <w:rFonts w:ascii="Times New Roman" w:hAnsi="Times New Roman" w:cs="Times New Roman"/>
          <w:bCs/>
          <w:sz w:val="24"/>
          <w:szCs w:val="24"/>
        </w:rPr>
        <w:t xml:space="preserve"> P-</w:t>
      </w:r>
      <w:r w:rsidR="00B37035">
        <w:rPr>
          <w:rFonts w:ascii="Times New Roman" w:hAnsi="Times New Roman" w:cs="Times New Roman"/>
          <w:bCs/>
          <w:sz w:val="24"/>
          <w:szCs w:val="24"/>
        </w:rPr>
        <w:t>2</w:t>
      </w:r>
      <w:r w:rsidR="002B65A7">
        <w:rPr>
          <w:rFonts w:ascii="Times New Roman" w:hAnsi="Times New Roman" w:cs="Times New Roman"/>
          <w:bCs/>
          <w:sz w:val="24"/>
          <w:szCs w:val="24"/>
        </w:rPr>
        <w:t>/19</w:t>
      </w:r>
      <w:r w:rsidRPr="0027661F">
        <w:rPr>
          <w:rFonts w:ascii="Times New Roman" w:hAnsi="Times New Roman" w:cs="Times New Roman"/>
          <w:bCs/>
          <w:sz w:val="24"/>
          <w:szCs w:val="24"/>
        </w:rPr>
        <w:t>.</w:t>
      </w:r>
    </w:p>
    <w:p w:rsidR="00987BFE" w:rsidRPr="00987BFE" w:rsidRDefault="0012794C" w:rsidP="0012794C">
      <w:pPr>
        <w:spacing w:before="240" w:after="0"/>
        <w:ind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Dužnosnica u svom dopisu </w:t>
      </w:r>
      <w:r w:rsidR="00D80DBC">
        <w:rPr>
          <w:rFonts w:ascii="Times New Roman" w:hAnsi="Times New Roman" w:cs="Times New Roman"/>
          <w:bCs/>
          <w:sz w:val="24"/>
          <w:szCs w:val="24"/>
        </w:rPr>
        <w:t xml:space="preserve">u bitnom </w:t>
      </w:r>
      <w:r w:rsidR="00DB3CE9">
        <w:rPr>
          <w:rFonts w:ascii="Times New Roman" w:hAnsi="Times New Roman" w:cs="Times New Roman"/>
          <w:bCs/>
          <w:sz w:val="24"/>
          <w:szCs w:val="24"/>
        </w:rPr>
        <w:t xml:space="preserve">navodi kako je </w:t>
      </w:r>
      <w:r w:rsidR="00987BFE" w:rsidRPr="00987BFE">
        <w:rPr>
          <w:rFonts w:ascii="Times New Roman" w:hAnsi="Times New Roman" w:cs="Times New Roman"/>
          <w:bCs/>
          <w:sz w:val="24"/>
          <w:szCs w:val="24"/>
        </w:rPr>
        <w:t>16.</w:t>
      </w:r>
      <w:proofErr w:type="gramEnd"/>
      <w:r w:rsidR="00987BFE" w:rsidRPr="00987BFE">
        <w:rPr>
          <w:rFonts w:ascii="Times New Roman" w:hAnsi="Times New Roman" w:cs="Times New Roman"/>
          <w:bCs/>
          <w:sz w:val="24"/>
          <w:szCs w:val="24"/>
        </w:rPr>
        <w:t xml:space="preserve"> </w:t>
      </w:r>
      <w:proofErr w:type="gramStart"/>
      <w:r w:rsidR="00987BFE" w:rsidRPr="00987BFE">
        <w:rPr>
          <w:rFonts w:ascii="Times New Roman" w:hAnsi="Times New Roman" w:cs="Times New Roman"/>
          <w:bCs/>
          <w:sz w:val="24"/>
          <w:szCs w:val="24"/>
        </w:rPr>
        <w:t>studenog</w:t>
      </w:r>
      <w:proofErr w:type="gramEnd"/>
      <w:r w:rsidR="00987BFE" w:rsidRPr="00987BFE">
        <w:rPr>
          <w:rFonts w:ascii="Times New Roman" w:hAnsi="Times New Roman" w:cs="Times New Roman"/>
          <w:bCs/>
          <w:sz w:val="24"/>
          <w:szCs w:val="24"/>
        </w:rPr>
        <w:t xml:space="preserve"> 2018. Vlada Republike Hrvatske donijela Program potpore za unaprjeđenje proizvodnog potencijala u sektoru mesnog govedarstva u sustavu krava-tele, unaprjeđenje uzgoja ovaca, koza </w:t>
      </w:r>
      <w:proofErr w:type="gramStart"/>
      <w:r w:rsidR="00987BFE" w:rsidRPr="00987BFE">
        <w:rPr>
          <w:rFonts w:ascii="Times New Roman" w:hAnsi="Times New Roman" w:cs="Times New Roman"/>
          <w:bCs/>
          <w:sz w:val="24"/>
          <w:szCs w:val="24"/>
        </w:rPr>
        <w:t>te</w:t>
      </w:r>
      <w:proofErr w:type="gramEnd"/>
      <w:r w:rsidR="00987BFE" w:rsidRPr="00987BFE">
        <w:rPr>
          <w:rFonts w:ascii="Times New Roman" w:hAnsi="Times New Roman" w:cs="Times New Roman"/>
          <w:bCs/>
          <w:sz w:val="24"/>
          <w:szCs w:val="24"/>
        </w:rPr>
        <w:t xml:space="preserve"> izvornih pasmina peradi za razdoblje od 2018. </w:t>
      </w:r>
      <w:proofErr w:type="gramStart"/>
      <w:r w:rsidR="00987BFE" w:rsidRPr="00987BFE">
        <w:rPr>
          <w:rFonts w:ascii="Times New Roman" w:hAnsi="Times New Roman" w:cs="Times New Roman"/>
          <w:bCs/>
          <w:sz w:val="24"/>
          <w:szCs w:val="24"/>
        </w:rPr>
        <w:t>do</w:t>
      </w:r>
      <w:proofErr w:type="gramEnd"/>
      <w:r w:rsidR="00987BFE" w:rsidRPr="00987BFE">
        <w:rPr>
          <w:rFonts w:ascii="Times New Roman" w:hAnsi="Times New Roman" w:cs="Times New Roman"/>
          <w:bCs/>
          <w:sz w:val="24"/>
          <w:szCs w:val="24"/>
        </w:rPr>
        <w:t xml:space="preserve"> 2020.</w:t>
      </w:r>
      <w:r w:rsidR="00A96B30">
        <w:rPr>
          <w:rFonts w:ascii="Times New Roman" w:hAnsi="Times New Roman" w:cs="Times New Roman"/>
          <w:bCs/>
          <w:sz w:val="24"/>
          <w:szCs w:val="24"/>
        </w:rPr>
        <w:t xml:space="preserve"> </w:t>
      </w:r>
      <w:proofErr w:type="gramStart"/>
      <w:r w:rsidR="00987BFE" w:rsidRPr="00987BFE">
        <w:rPr>
          <w:rFonts w:ascii="Times New Roman" w:hAnsi="Times New Roman" w:cs="Times New Roman"/>
          <w:bCs/>
          <w:sz w:val="24"/>
          <w:szCs w:val="24"/>
        </w:rPr>
        <w:t>na</w:t>
      </w:r>
      <w:proofErr w:type="gramEnd"/>
      <w:r w:rsidR="00987BFE" w:rsidRPr="00987BFE">
        <w:rPr>
          <w:rFonts w:ascii="Times New Roman" w:hAnsi="Times New Roman" w:cs="Times New Roman"/>
          <w:bCs/>
          <w:sz w:val="24"/>
          <w:szCs w:val="24"/>
        </w:rPr>
        <w:t xml:space="preserve"> temelju kojega je HPA 19. </w:t>
      </w:r>
      <w:proofErr w:type="gramStart"/>
      <w:r w:rsidR="00987BFE" w:rsidRPr="00987BFE">
        <w:rPr>
          <w:rFonts w:ascii="Times New Roman" w:hAnsi="Times New Roman" w:cs="Times New Roman"/>
          <w:bCs/>
          <w:sz w:val="24"/>
          <w:szCs w:val="24"/>
        </w:rPr>
        <w:t>studenog</w:t>
      </w:r>
      <w:proofErr w:type="gramEnd"/>
      <w:r w:rsidR="00987BFE" w:rsidRPr="00987BFE">
        <w:rPr>
          <w:rFonts w:ascii="Times New Roman" w:hAnsi="Times New Roman" w:cs="Times New Roman"/>
          <w:bCs/>
          <w:sz w:val="24"/>
          <w:szCs w:val="24"/>
        </w:rPr>
        <w:t xml:space="preserve"> 2018</w:t>
      </w:r>
      <w:r w:rsidR="00A96B30">
        <w:rPr>
          <w:rFonts w:ascii="Times New Roman" w:hAnsi="Times New Roman" w:cs="Times New Roman"/>
          <w:bCs/>
          <w:sz w:val="24"/>
          <w:szCs w:val="24"/>
        </w:rPr>
        <w:t>.</w:t>
      </w:r>
      <w:r w:rsidR="00987BFE" w:rsidRPr="00987BFE">
        <w:rPr>
          <w:rFonts w:ascii="Times New Roman" w:hAnsi="Times New Roman" w:cs="Times New Roman"/>
          <w:bCs/>
          <w:sz w:val="24"/>
          <w:szCs w:val="24"/>
        </w:rPr>
        <w:t xml:space="preserve"> </w:t>
      </w:r>
      <w:proofErr w:type="gramStart"/>
      <w:r w:rsidR="00987BFE" w:rsidRPr="00987BFE">
        <w:rPr>
          <w:rFonts w:ascii="Times New Roman" w:hAnsi="Times New Roman" w:cs="Times New Roman"/>
          <w:bCs/>
          <w:sz w:val="24"/>
          <w:szCs w:val="24"/>
        </w:rPr>
        <w:t>raspisala</w:t>
      </w:r>
      <w:proofErr w:type="gramEnd"/>
      <w:r w:rsidR="00987BFE" w:rsidRPr="00987BFE">
        <w:rPr>
          <w:rFonts w:ascii="Times New Roman" w:hAnsi="Times New Roman" w:cs="Times New Roman"/>
          <w:bCs/>
          <w:sz w:val="24"/>
          <w:szCs w:val="24"/>
        </w:rPr>
        <w:t xml:space="preserve"> Javni poziv. Poziv je bio otvoren do 30. </w:t>
      </w:r>
      <w:proofErr w:type="gramStart"/>
      <w:r w:rsidR="00987BFE" w:rsidRPr="00987BFE">
        <w:rPr>
          <w:rFonts w:ascii="Times New Roman" w:hAnsi="Times New Roman" w:cs="Times New Roman"/>
          <w:bCs/>
          <w:sz w:val="24"/>
          <w:szCs w:val="24"/>
        </w:rPr>
        <w:t>studenog</w:t>
      </w:r>
      <w:proofErr w:type="gramEnd"/>
      <w:r w:rsidR="00987BFE" w:rsidRPr="00987BFE">
        <w:rPr>
          <w:rFonts w:ascii="Times New Roman" w:hAnsi="Times New Roman" w:cs="Times New Roman"/>
          <w:bCs/>
          <w:sz w:val="24"/>
          <w:szCs w:val="24"/>
        </w:rPr>
        <w:t xml:space="preserve"> 2018. </w:t>
      </w:r>
      <w:proofErr w:type="gramStart"/>
      <w:r w:rsidR="00987BFE" w:rsidRPr="00987BFE">
        <w:rPr>
          <w:rFonts w:ascii="Times New Roman" w:hAnsi="Times New Roman" w:cs="Times New Roman"/>
          <w:bCs/>
          <w:sz w:val="24"/>
          <w:szCs w:val="24"/>
        </w:rPr>
        <w:t>Cilj Programa je unaprjeđenje uzgoja ovaca i koza.</w:t>
      </w:r>
      <w:proofErr w:type="gramEnd"/>
      <w:r w:rsidR="00987BFE" w:rsidRPr="00987BFE">
        <w:rPr>
          <w:rFonts w:ascii="Times New Roman" w:hAnsi="Times New Roman" w:cs="Times New Roman"/>
          <w:bCs/>
          <w:sz w:val="24"/>
          <w:szCs w:val="24"/>
        </w:rPr>
        <w:t xml:space="preserve"> Potpora za uzgoj uzgojno valjanih ovaca i koza dodjeljuje se za slijedeće prihvatljive kategorije:</w:t>
      </w:r>
    </w:p>
    <w:p w:rsidR="00987BFE" w:rsidRPr="00987BFE" w:rsidRDefault="00987BFE" w:rsidP="0012794C">
      <w:pPr>
        <w:spacing w:before="240" w:after="0"/>
        <w:jc w:val="both"/>
        <w:rPr>
          <w:rFonts w:ascii="Times New Roman" w:hAnsi="Times New Roman" w:cs="Times New Roman"/>
          <w:bCs/>
          <w:sz w:val="24"/>
          <w:szCs w:val="24"/>
        </w:rPr>
      </w:pPr>
      <w:r w:rsidRPr="00987BFE">
        <w:rPr>
          <w:rFonts w:ascii="Times New Roman" w:hAnsi="Times New Roman" w:cs="Times New Roman"/>
          <w:bCs/>
          <w:sz w:val="24"/>
          <w:szCs w:val="24"/>
        </w:rPr>
        <w:t>-</w:t>
      </w:r>
      <w:r w:rsidRPr="00987BFE">
        <w:rPr>
          <w:rFonts w:ascii="Times New Roman" w:hAnsi="Times New Roman" w:cs="Times New Roman"/>
          <w:bCs/>
          <w:sz w:val="24"/>
          <w:szCs w:val="24"/>
        </w:rPr>
        <w:tab/>
        <w:t xml:space="preserve">sufinanciranje uzgoja uzgojno valjanih ženskih rasplodnih grla koja su starija od 12 mjeseci ili imaju evidentirano janjenje/jarenje, koja su upisana u matične knjige </w:t>
      </w:r>
      <w:r w:rsidRPr="00987BFE">
        <w:rPr>
          <w:rFonts w:ascii="Times New Roman" w:hAnsi="Times New Roman" w:cs="Times New Roman"/>
          <w:bCs/>
          <w:sz w:val="24"/>
          <w:szCs w:val="24"/>
        </w:rPr>
        <w:lastRenderedPageBreak/>
        <w:t xml:space="preserve">i prisutna na poljoprivrednom gospodarstvu korisnika na dan 1. </w:t>
      </w:r>
      <w:proofErr w:type="gramStart"/>
      <w:r w:rsidRPr="00987BFE">
        <w:rPr>
          <w:rFonts w:ascii="Times New Roman" w:hAnsi="Times New Roman" w:cs="Times New Roman"/>
          <w:bCs/>
          <w:sz w:val="24"/>
          <w:szCs w:val="24"/>
        </w:rPr>
        <w:t>studenog</w:t>
      </w:r>
      <w:proofErr w:type="gramEnd"/>
      <w:r w:rsidRPr="00987BFE">
        <w:rPr>
          <w:rFonts w:ascii="Times New Roman" w:hAnsi="Times New Roman" w:cs="Times New Roman"/>
          <w:bCs/>
          <w:sz w:val="24"/>
          <w:szCs w:val="24"/>
        </w:rPr>
        <w:t xml:space="preserve"> u godini podnošenja zahtjeva za potporu</w:t>
      </w:r>
    </w:p>
    <w:p w:rsidR="00987BFE" w:rsidRPr="00987BFE" w:rsidRDefault="00987BFE" w:rsidP="0012794C">
      <w:pPr>
        <w:spacing w:before="240" w:after="0"/>
        <w:jc w:val="both"/>
        <w:rPr>
          <w:rFonts w:ascii="Times New Roman" w:hAnsi="Times New Roman" w:cs="Times New Roman"/>
          <w:bCs/>
          <w:sz w:val="24"/>
          <w:szCs w:val="24"/>
        </w:rPr>
      </w:pPr>
      <w:r w:rsidRPr="00987BFE">
        <w:rPr>
          <w:rFonts w:ascii="Times New Roman" w:hAnsi="Times New Roman" w:cs="Times New Roman"/>
          <w:bCs/>
          <w:sz w:val="24"/>
          <w:szCs w:val="24"/>
        </w:rPr>
        <w:t>-</w:t>
      </w:r>
      <w:r w:rsidRPr="00987BFE">
        <w:rPr>
          <w:rFonts w:ascii="Times New Roman" w:hAnsi="Times New Roman" w:cs="Times New Roman"/>
          <w:bCs/>
          <w:sz w:val="24"/>
          <w:szCs w:val="24"/>
        </w:rPr>
        <w:tab/>
      </w:r>
      <w:proofErr w:type="gramStart"/>
      <w:r w:rsidRPr="00987BFE">
        <w:rPr>
          <w:rFonts w:ascii="Times New Roman" w:hAnsi="Times New Roman" w:cs="Times New Roman"/>
          <w:bCs/>
          <w:sz w:val="24"/>
          <w:szCs w:val="24"/>
        </w:rPr>
        <w:t>sufinanciranje</w:t>
      </w:r>
      <w:proofErr w:type="gramEnd"/>
      <w:r w:rsidRPr="00987BFE">
        <w:rPr>
          <w:rFonts w:ascii="Times New Roman" w:hAnsi="Times New Roman" w:cs="Times New Roman"/>
          <w:bCs/>
          <w:sz w:val="24"/>
          <w:szCs w:val="24"/>
        </w:rPr>
        <w:t xml:space="preserve"> uzgoja uzgojno valjanih rasplodnih muških grla koja su upisana u matične i prisutna na poljoprivrednom gospodarstvu korisnika na dan 1. </w:t>
      </w:r>
      <w:proofErr w:type="gramStart"/>
      <w:r w:rsidRPr="00987BFE">
        <w:rPr>
          <w:rFonts w:ascii="Times New Roman" w:hAnsi="Times New Roman" w:cs="Times New Roman"/>
          <w:bCs/>
          <w:sz w:val="24"/>
          <w:szCs w:val="24"/>
        </w:rPr>
        <w:t>studenoga</w:t>
      </w:r>
      <w:proofErr w:type="gramEnd"/>
      <w:r w:rsidRPr="00987BFE">
        <w:rPr>
          <w:rFonts w:ascii="Times New Roman" w:hAnsi="Times New Roman" w:cs="Times New Roman"/>
          <w:bCs/>
          <w:sz w:val="24"/>
          <w:szCs w:val="24"/>
        </w:rPr>
        <w:t xml:space="preserve"> u godini podnošenja zahtjeva za potporu</w:t>
      </w:r>
      <w:r w:rsidR="00DB3CE9">
        <w:rPr>
          <w:rFonts w:ascii="Times New Roman" w:hAnsi="Times New Roman" w:cs="Times New Roman"/>
          <w:bCs/>
          <w:sz w:val="24"/>
          <w:szCs w:val="24"/>
        </w:rPr>
        <w:t>.</w:t>
      </w:r>
    </w:p>
    <w:p w:rsidR="00987BFE" w:rsidRPr="00987BFE" w:rsidRDefault="00987BFE" w:rsidP="0012794C">
      <w:pPr>
        <w:spacing w:before="240" w:after="0"/>
        <w:ind w:firstLine="708"/>
        <w:jc w:val="both"/>
        <w:rPr>
          <w:rFonts w:ascii="Times New Roman" w:hAnsi="Times New Roman" w:cs="Times New Roman"/>
          <w:bCs/>
          <w:sz w:val="24"/>
          <w:szCs w:val="24"/>
        </w:rPr>
      </w:pPr>
      <w:r w:rsidRPr="00987BFE">
        <w:rPr>
          <w:rFonts w:ascii="Times New Roman" w:hAnsi="Times New Roman" w:cs="Times New Roman"/>
          <w:bCs/>
          <w:sz w:val="24"/>
          <w:szCs w:val="24"/>
        </w:rPr>
        <w:t xml:space="preserve">Broj uzgojno valjanih prihvatljivih ovaca i koza utvrđuje HPA </w:t>
      </w:r>
      <w:proofErr w:type="gramStart"/>
      <w:r w:rsidRPr="00987BFE">
        <w:rPr>
          <w:rFonts w:ascii="Times New Roman" w:hAnsi="Times New Roman" w:cs="Times New Roman"/>
          <w:bCs/>
          <w:sz w:val="24"/>
          <w:szCs w:val="24"/>
        </w:rPr>
        <w:t>na</w:t>
      </w:r>
      <w:proofErr w:type="gramEnd"/>
      <w:r w:rsidRPr="00987BFE">
        <w:rPr>
          <w:rFonts w:ascii="Times New Roman" w:hAnsi="Times New Roman" w:cs="Times New Roman"/>
          <w:bCs/>
          <w:sz w:val="24"/>
          <w:szCs w:val="24"/>
        </w:rPr>
        <w:t xml:space="preserve"> temelju podataka o ovcama i kozama koji su navedeni u Jedinstvenom registru domaćih životinja. </w:t>
      </w:r>
      <w:proofErr w:type="gramStart"/>
      <w:r w:rsidRPr="00987BFE">
        <w:rPr>
          <w:rFonts w:ascii="Times New Roman" w:hAnsi="Times New Roman" w:cs="Times New Roman"/>
          <w:bCs/>
          <w:sz w:val="24"/>
          <w:szCs w:val="24"/>
        </w:rPr>
        <w:t>Jedinstveni registar domaćih životinja vodi HPA.</w:t>
      </w:r>
      <w:proofErr w:type="gramEnd"/>
      <w:r w:rsidRPr="00987BFE">
        <w:rPr>
          <w:rFonts w:ascii="Times New Roman" w:hAnsi="Times New Roman" w:cs="Times New Roman"/>
          <w:bCs/>
          <w:sz w:val="24"/>
          <w:szCs w:val="24"/>
        </w:rPr>
        <w:t xml:space="preserve"> </w:t>
      </w:r>
      <w:proofErr w:type="gramStart"/>
      <w:r w:rsidRPr="00987BFE">
        <w:rPr>
          <w:rFonts w:ascii="Times New Roman" w:hAnsi="Times New Roman" w:cs="Times New Roman"/>
          <w:bCs/>
          <w:sz w:val="24"/>
          <w:szCs w:val="24"/>
        </w:rPr>
        <w:t>Jedinstveni registar domaćih životinja je temeljna baza koja sadrži podatke o životinjama za koje je posebnim propisima određeno vođenje jedinstvenih registara (goveda, konji, svinje ovce i koze).</w:t>
      </w:r>
      <w:proofErr w:type="gramEnd"/>
      <w:r w:rsidR="00D80DBC">
        <w:rPr>
          <w:rFonts w:ascii="Times New Roman" w:hAnsi="Times New Roman" w:cs="Times New Roman"/>
          <w:bCs/>
          <w:sz w:val="24"/>
          <w:szCs w:val="24"/>
        </w:rPr>
        <w:t xml:space="preserve"> </w:t>
      </w:r>
      <w:r w:rsidRPr="00987BFE">
        <w:rPr>
          <w:rFonts w:ascii="Times New Roman" w:hAnsi="Times New Roman" w:cs="Times New Roman"/>
          <w:bCs/>
          <w:sz w:val="24"/>
          <w:szCs w:val="24"/>
        </w:rPr>
        <w:t xml:space="preserve">Djelatnici HPA radili su animaciju poljoprivrednika s ciljem njihove prijave </w:t>
      </w:r>
      <w:proofErr w:type="gramStart"/>
      <w:r w:rsidRPr="00987BFE">
        <w:rPr>
          <w:rFonts w:ascii="Times New Roman" w:hAnsi="Times New Roman" w:cs="Times New Roman"/>
          <w:bCs/>
          <w:sz w:val="24"/>
          <w:szCs w:val="24"/>
        </w:rPr>
        <w:t>na</w:t>
      </w:r>
      <w:proofErr w:type="gramEnd"/>
      <w:r w:rsidRPr="00987BFE">
        <w:rPr>
          <w:rFonts w:ascii="Times New Roman" w:hAnsi="Times New Roman" w:cs="Times New Roman"/>
          <w:bCs/>
          <w:sz w:val="24"/>
          <w:szCs w:val="24"/>
        </w:rPr>
        <w:t xml:space="preserve"> Javni poziv te pružali podršku poljoprivrednicima. Prijave </w:t>
      </w:r>
      <w:proofErr w:type="gramStart"/>
      <w:r w:rsidRPr="00987BFE">
        <w:rPr>
          <w:rFonts w:ascii="Times New Roman" w:hAnsi="Times New Roman" w:cs="Times New Roman"/>
          <w:bCs/>
          <w:sz w:val="24"/>
          <w:szCs w:val="24"/>
        </w:rPr>
        <w:t>na</w:t>
      </w:r>
      <w:proofErr w:type="gramEnd"/>
      <w:r w:rsidRPr="00987BFE">
        <w:rPr>
          <w:rFonts w:ascii="Times New Roman" w:hAnsi="Times New Roman" w:cs="Times New Roman"/>
          <w:bCs/>
          <w:sz w:val="24"/>
          <w:szCs w:val="24"/>
        </w:rPr>
        <w:t xml:space="preserve"> ovaj Javni poziv podnosile su se HPA. Svim poljoprivrednicima koji udovoljavaju osnovnim kriterijima prihvatljivosti (pravne i fizičke osobe upisane u Upisnik poljoprivrednika koje na vlastitom poljoprivrednom gospodarstvu drže uzgojno valjane ovce i koze upisane matične knjige te koje imaju sjedište na području Republike Hrvatske) te koji imaju gore navedene kategorije uzgojno valjanih ženskih i muških rasplodnih grla upisanih u matične knjige, Jedinstveni registar domaćih životinja i koja su prisutna na poljoprivrednom gospodarstvu HPA je izdala generalnu Odluku o prihvatljivosti</w:t>
      </w:r>
      <w:r w:rsidR="00D80DBC">
        <w:rPr>
          <w:rFonts w:ascii="Times New Roman" w:hAnsi="Times New Roman" w:cs="Times New Roman"/>
          <w:bCs/>
          <w:sz w:val="24"/>
          <w:szCs w:val="24"/>
        </w:rPr>
        <w:t xml:space="preserve">. </w:t>
      </w:r>
      <w:proofErr w:type="gramStart"/>
      <w:r w:rsidRPr="00987BFE">
        <w:rPr>
          <w:rFonts w:ascii="Times New Roman" w:hAnsi="Times New Roman" w:cs="Times New Roman"/>
          <w:bCs/>
          <w:sz w:val="24"/>
          <w:szCs w:val="24"/>
        </w:rPr>
        <w:t>Prilog odluci je tablica tj.</w:t>
      </w:r>
      <w:proofErr w:type="gramEnd"/>
      <w:r w:rsidRPr="00987BFE">
        <w:rPr>
          <w:rFonts w:ascii="Times New Roman" w:hAnsi="Times New Roman" w:cs="Times New Roman"/>
          <w:bCs/>
          <w:sz w:val="24"/>
          <w:szCs w:val="24"/>
        </w:rPr>
        <w:t xml:space="preserve"> </w:t>
      </w:r>
      <w:proofErr w:type="gramStart"/>
      <w:r w:rsidRPr="00987BFE">
        <w:rPr>
          <w:rFonts w:ascii="Times New Roman" w:hAnsi="Times New Roman" w:cs="Times New Roman"/>
          <w:bCs/>
          <w:sz w:val="24"/>
          <w:szCs w:val="24"/>
        </w:rPr>
        <w:t>popis</w:t>
      </w:r>
      <w:proofErr w:type="gramEnd"/>
      <w:r w:rsidRPr="00987BFE">
        <w:rPr>
          <w:rFonts w:ascii="Times New Roman" w:hAnsi="Times New Roman" w:cs="Times New Roman"/>
          <w:bCs/>
          <w:sz w:val="24"/>
          <w:szCs w:val="24"/>
        </w:rPr>
        <w:t xml:space="preserve"> prihvatljivih poljoprivrednika po svim kategorijama Programa i Poziva (krava-tele, ovce, koze, perad). </w:t>
      </w:r>
      <w:proofErr w:type="gramStart"/>
      <w:r w:rsidRPr="00987BFE">
        <w:rPr>
          <w:rFonts w:ascii="Times New Roman" w:hAnsi="Times New Roman" w:cs="Times New Roman"/>
          <w:bCs/>
          <w:sz w:val="24"/>
          <w:szCs w:val="24"/>
        </w:rPr>
        <w:t>Dostupan iznos sredstava dijeli se između svih prihvatljivih korisnika i životinja a ne premašujući maksimalan iznos po grlu propisan točkom 5.</w:t>
      </w:r>
      <w:proofErr w:type="gramEnd"/>
      <w:r w:rsidRPr="00987BFE">
        <w:rPr>
          <w:rFonts w:ascii="Times New Roman" w:hAnsi="Times New Roman" w:cs="Times New Roman"/>
          <w:bCs/>
          <w:sz w:val="24"/>
          <w:szCs w:val="24"/>
        </w:rPr>
        <w:t xml:space="preserve"> </w:t>
      </w:r>
      <w:proofErr w:type="gramStart"/>
      <w:r w:rsidRPr="00987BFE">
        <w:rPr>
          <w:rFonts w:ascii="Times New Roman" w:hAnsi="Times New Roman" w:cs="Times New Roman"/>
          <w:bCs/>
          <w:sz w:val="24"/>
          <w:szCs w:val="24"/>
        </w:rPr>
        <w:t>Javnog poziva.</w:t>
      </w:r>
      <w:proofErr w:type="gramEnd"/>
      <w:r w:rsidRPr="00987BFE">
        <w:rPr>
          <w:rFonts w:ascii="Times New Roman" w:hAnsi="Times New Roman" w:cs="Times New Roman"/>
          <w:bCs/>
          <w:sz w:val="24"/>
          <w:szCs w:val="24"/>
        </w:rPr>
        <w:t xml:space="preserve"> </w:t>
      </w:r>
      <w:proofErr w:type="gramStart"/>
      <w:r w:rsidRPr="00987BFE">
        <w:rPr>
          <w:rFonts w:ascii="Times New Roman" w:hAnsi="Times New Roman" w:cs="Times New Roman"/>
          <w:bCs/>
          <w:sz w:val="24"/>
          <w:szCs w:val="24"/>
        </w:rPr>
        <w:t>Ostala prava i obaveze korisnika definirane su Programom</w:t>
      </w:r>
      <w:r w:rsidR="00D80DBC">
        <w:rPr>
          <w:rFonts w:ascii="Times New Roman" w:hAnsi="Times New Roman" w:cs="Times New Roman"/>
          <w:bCs/>
          <w:sz w:val="24"/>
          <w:szCs w:val="24"/>
        </w:rPr>
        <w:t>, navodi se u prijavi.</w:t>
      </w:r>
      <w:proofErr w:type="gramEnd"/>
      <w:r w:rsidR="00D80DBC">
        <w:rPr>
          <w:rFonts w:ascii="Times New Roman" w:hAnsi="Times New Roman" w:cs="Times New Roman"/>
          <w:bCs/>
          <w:sz w:val="24"/>
          <w:szCs w:val="24"/>
        </w:rPr>
        <w:t xml:space="preserve"> </w:t>
      </w:r>
    </w:p>
    <w:p w:rsidR="00987BFE" w:rsidRPr="00987BFE" w:rsidRDefault="00987BFE" w:rsidP="0012794C">
      <w:pPr>
        <w:spacing w:before="240" w:after="0"/>
        <w:ind w:firstLine="708"/>
        <w:jc w:val="both"/>
        <w:rPr>
          <w:rFonts w:ascii="Times New Roman" w:hAnsi="Times New Roman" w:cs="Times New Roman"/>
          <w:bCs/>
          <w:sz w:val="24"/>
          <w:szCs w:val="24"/>
        </w:rPr>
      </w:pPr>
      <w:r w:rsidRPr="00987BFE">
        <w:rPr>
          <w:rFonts w:ascii="Times New Roman" w:hAnsi="Times New Roman" w:cs="Times New Roman"/>
          <w:bCs/>
          <w:sz w:val="24"/>
          <w:szCs w:val="24"/>
        </w:rPr>
        <w:lastRenderedPageBreak/>
        <w:t xml:space="preserve">Dana 10. </w:t>
      </w:r>
      <w:proofErr w:type="gramStart"/>
      <w:r w:rsidRPr="00987BFE">
        <w:rPr>
          <w:rFonts w:ascii="Times New Roman" w:hAnsi="Times New Roman" w:cs="Times New Roman"/>
          <w:bCs/>
          <w:sz w:val="24"/>
          <w:szCs w:val="24"/>
        </w:rPr>
        <w:t>prosinca</w:t>
      </w:r>
      <w:proofErr w:type="gramEnd"/>
      <w:r w:rsidRPr="00987BFE">
        <w:rPr>
          <w:rFonts w:ascii="Times New Roman" w:hAnsi="Times New Roman" w:cs="Times New Roman"/>
          <w:bCs/>
          <w:sz w:val="24"/>
          <w:szCs w:val="24"/>
        </w:rPr>
        <w:t xml:space="preserve"> 2018.</w:t>
      </w:r>
      <w:r w:rsidR="00A96B30">
        <w:rPr>
          <w:rFonts w:ascii="Times New Roman" w:hAnsi="Times New Roman" w:cs="Times New Roman"/>
          <w:bCs/>
          <w:sz w:val="24"/>
          <w:szCs w:val="24"/>
        </w:rPr>
        <w:t xml:space="preserve"> </w:t>
      </w:r>
      <w:proofErr w:type="gramStart"/>
      <w:r w:rsidRPr="00987BFE">
        <w:rPr>
          <w:rFonts w:ascii="Times New Roman" w:hAnsi="Times New Roman" w:cs="Times New Roman"/>
          <w:bCs/>
          <w:sz w:val="24"/>
          <w:szCs w:val="24"/>
        </w:rPr>
        <w:t xml:space="preserve">HPA je </w:t>
      </w:r>
      <w:r w:rsidR="00DB3CE9">
        <w:rPr>
          <w:rFonts w:ascii="Times New Roman" w:hAnsi="Times New Roman" w:cs="Times New Roman"/>
          <w:bCs/>
          <w:sz w:val="24"/>
          <w:szCs w:val="24"/>
        </w:rPr>
        <w:t xml:space="preserve">putem e-maila </w:t>
      </w:r>
      <w:r w:rsidRPr="00987BFE">
        <w:rPr>
          <w:rFonts w:ascii="Times New Roman" w:hAnsi="Times New Roman" w:cs="Times New Roman"/>
          <w:bCs/>
          <w:sz w:val="24"/>
          <w:szCs w:val="24"/>
        </w:rPr>
        <w:t>Agenciji za plaćanja u poljoprivredi, ribarstvu i ruralnom razvoju temeljem Programa, Javnog poziva i cjelokupne obrade svih zaprimljenih zahtjeva, dostavila gore spomenutu Odluku o prihvatljivosti s popisom prihvatljivih korisnika, brojem životinja po svakoj kategoriji, a sve s ciljem isplate sredstava.</w:t>
      </w:r>
      <w:proofErr w:type="gramEnd"/>
    </w:p>
    <w:p w:rsidR="00987BFE" w:rsidRPr="00987BFE" w:rsidRDefault="00DB3CE9" w:rsidP="0012794C">
      <w:pPr>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Dužnosnica navodi kako je</w:t>
      </w:r>
      <w:r w:rsidR="00987BFE" w:rsidRPr="00987BFE">
        <w:rPr>
          <w:rFonts w:ascii="Times New Roman" w:hAnsi="Times New Roman" w:cs="Times New Roman"/>
          <w:bCs/>
          <w:sz w:val="24"/>
          <w:szCs w:val="24"/>
        </w:rPr>
        <w:t xml:space="preserve"> naišla </w:t>
      </w:r>
      <w:proofErr w:type="gramStart"/>
      <w:r w:rsidR="00987BFE" w:rsidRPr="00987BFE">
        <w:rPr>
          <w:rFonts w:ascii="Times New Roman" w:hAnsi="Times New Roman" w:cs="Times New Roman"/>
          <w:bCs/>
          <w:sz w:val="24"/>
          <w:szCs w:val="24"/>
        </w:rPr>
        <w:t>na</w:t>
      </w:r>
      <w:proofErr w:type="gramEnd"/>
      <w:r w:rsidR="00987BFE" w:rsidRPr="00987BFE">
        <w:rPr>
          <w:rFonts w:ascii="Times New Roman" w:hAnsi="Times New Roman" w:cs="Times New Roman"/>
          <w:bCs/>
          <w:sz w:val="24"/>
          <w:szCs w:val="24"/>
        </w:rPr>
        <w:t xml:space="preserve"> ime svoga brata (</w:t>
      </w:r>
      <w:r w:rsidR="00D6273F" w:rsidRPr="00D6273F">
        <w:rPr>
          <w:rFonts w:ascii="Times New Roman" w:hAnsi="Times New Roman" w:cs="Times New Roman"/>
          <w:bCs/>
          <w:sz w:val="24"/>
          <w:szCs w:val="24"/>
          <w:highlight w:val="black"/>
        </w:rPr>
        <w:t>.........................</w:t>
      </w:r>
      <w:r w:rsidR="00987BFE" w:rsidRPr="00987BFE">
        <w:rPr>
          <w:rFonts w:ascii="Times New Roman" w:hAnsi="Times New Roman" w:cs="Times New Roman"/>
          <w:bCs/>
          <w:sz w:val="24"/>
          <w:szCs w:val="24"/>
        </w:rPr>
        <w:t>) kao prihvatljivog korisnika temeljem provedenog Javnog poziva, obrade i Odluke HPA</w:t>
      </w:r>
      <w:r>
        <w:rPr>
          <w:rFonts w:ascii="Times New Roman" w:hAnsi="Times New Roman" w:cs="Times New Roman"/>
          <w:bCs/>
          <w:sz w:val="24"/>
          <w:szCs w:val="24"/>
        </w:rPr>
        <w:t>.</w:t>
      </w:r>
      <w:r w:rsidR="00987BFE" w:rsidRPr="00987BFE">
        <w:rPr>
          <w:rFonts w:ascii="Times New Roman" w:hAnsi="Times New Roman" w:cs="Times New Roman"/>
          <w:bCs/>
          <w:sz w:val="24"/>
          <w:szCs w:val="24"/>
        </w:rPr>
        <w:t xml:space="preserve"> </w:t>
      </w:r>
      <w:proofErr w:type="gramStart"/>
      <w:r w:rsidR="00987BFE" w:rsidRPr="00987BFE">
        <w:rPr>
          <w:rFonts w:ascii="Times New Roman" w:hAnsi="Times New Roman" w:cs="Times New Roman"/>
          <w:bCs/>
          <w:sz w:val="24"/>
          <w:szCs w:val="24"/>
        </w:rPr>
        <w:t>Kako bi postupila sukladno zakonodavnom okviru, izbjegla tj.</w:t>
      </w:r>
      <w:proofErr w:type="gramEnd"/>
      <w:r w:rsidR="00987BFE" w:rsidRPr="00987BFE">
        <w:rPr>
          <w:rFonts w:ascii="Times New Roman" w:hAnsi="Times New Roman" w:cs="Times New Roman"/>
          <w:bCs/>
          <w:sz w:val="24"/>
          <w:szCs w:val="24"/>
        </w:rPr>
        <w:t xml:space="preserve"> prevenirala nastanak ikakvog sukoba interesa, bilo kakve neugodnosti za sebe osobno, </w:t>
      </w:r>
      <w:r>
        <w:rPr>
          <w:rFonts w:ascii="Times New Roman" w:hAnsi="Times New Roman" w:cs="Times New Roman"/>
          <w:bCs/>
          <w:sz w:val="24"/>
          <w:szCs w:val="24"/>
        </w:rPr>
        <w:t>svog</w:t>
      </w:r>
      <w:r w:rsidR="00987BFE" w:rsidRPr="00987BFE">
        <w:rPr>
          <w:rFonts w:ascii="Times New Roman" w:hAnsi="Times New Roman" w:cs="Times New Roman"/>
          <w:bCs/>
          <w:sz w:val="24"/>
          <w:szCs w:val="24"/>
        </w:rPr>
        <w:t xml:space="preserve"> brata i njegovu obitelj, njegovo gospodarstvo, sustav u kojemu radi, osigurala zakonitost i transparentnost odluka i djelovanja sustava, </w:t>
      </w:r>
      <w:r w:rsidR="006B523F">
        <w:rPr>
          <w:rFonts w:ascii="Times New Roman" w:hAnsi="Times New Roman" w:cs="Times New Roman"/>
          <w:bCs/>
          <w:sz w:val="24"/>
          <w:szCs w:val="24"/>
        </w:rPr>
        <w:t>obavijestila je Povjerentsvo o</w:t>
      </w:r>
      <w:r w:rsidR="00987BFE" w:rsidRPr="00987BFE">
        <w:rPr>
          <w:rFonts w:ascii="Times New Roman" w:hAnsi="Times New Roman" w:cs="Times New Roman"/>
          <w:bCs/>
          <w:sz w:val="24"/>
          <w:szCs w:val="24"/>
        </w:rPr>
        <w:t xml:space="preserve"> poduzetim mjerama</w:t>
      </w:r>
      <w:r w:rsidR="00147F36">
        <w:rPr>
          <w:rFonts w:ascii="Times New Roman" w:hAnsi="Times New Roman" w:cs="Times New Roman"/>
          <w:bCs/>
          <w:sz w:val="24"/>
          <w:szCs w:val="24"/>
        </w:rPr>
        <w:t>,</w:t>
      </w:r>
      <w:r w:rsidR="00987BFE" w:rsidRPr="00987BFE">
        <w:rPr>
          <w:rFonts w:ascii="Times New Roman" w:hAnsi="Times New Roman" w:cs="Times New Roman"/>
          <w:bCs/>
          <w:sz w:val="24"/>
          <w:szCs w:val="24"/>
        </w:rPr>
        <w:t xml:space="preserve"> a imajući u vidu i činjenicu o kratkom roku izvještavanja, vremenu (kraj godine i blagdani), radu Državne riznice i činjenici da su u Državnom proračunu za 2018. </w:t>
      </w:r>
      <w:proofErr w:type="gramStart"/>
      <w:r w:rsidR="00987BFE" w:rsidRPr="00987BFE">
        <w:rPr>
          <w:rFonts w:ascii="Times New Roman" w:hAnsi="Times New Roman" w:cs="Times New Roman"/>
          <w:bCs/>
          <w:sz w:val="24"/>
          <w:szCs w:val="24"/>
        </w:rPr>
        <w:t>godinu</w:t>
      </w:r>
      <w:proofErr w:type="gramEnd"/>
      <w:r w:rsidR="00987BFE" w:rsidRPr="00987BFE">
        <w:rPr>
          <w:rFonts w:ascii="Times New Roman" w:hAnsi="Times New Roman" w:cs="Times New Roman"/>
          <w:bCs/>
          <w:sz w:val="24"/>
          <w:szCs w:val="24"/>
        </w:rPr>
        <w:t xml:space="preserve"> osigurana sredstava za isplatu </w:t>
      </w:r>
      <w:r w:rsidR="00147F36">
        <w:rPr>
          <w:rFonts w:ascii="Times New Roman" w:hAnsi="Times New Roman" w:cs="Times New Roman"/>
          <w:bCs/>
          <w:sz w:val="24"/>
          <w:szCs w:val="24"/>
        </w:rPr>
        <w:t>predmetnih</w:t>
      </w:r>
      <w:r w:rsidR="00987BFE" w:rsidRPr="00987BFE">
        <w:rPr>
          <w:rFonts w:ascii="Times New Roman" w:hAnsi="Times New Roman" w:cs="Times New Roman"/>
          <w:bCs/>
          <w:sz w:val="24"/>
          <w:szCs w:val="24"/>
        </w:rPr>
        <w:t xml:space="preserve"> potpora</w:t>
      </w:r>
      <w:r w:rsidR="00147F36">
        <w:rPr>
          <w:rFonts w:ascii="Times New Roman" w:hAnsi="Times New Roman" w:cs="Times New Roman"/>
          <w:bCs/>
          <w:sz w:val="24"/>
          <w:szCs w:val="24"/>
        </w:rPr>
        <w:t>.</w:t>
      </w:r>
    </w:p>
    <w:p w:rsidR="00987BFE" w:rsidRDefault="00987BFE" w:rsidP="0012794C">
      <w:pPr>
        <w:spacing w:before="240" w:after="0"/>
        <w:ind w:firstLine="708"/>
        <w:jc w:val="both"/>
        <w:rPr>
          <w:rFonts w:ascii="Times New Roman" w:hAnsi="Times New Roman" w:cs="Times New Roman"/>
          <w:bCs/>
          <w:sz w:val="24"/>
          <w:szCs w:val="24"/>
        </w:rPr>
      </w:pPr>
      <w:r w:rsidRPr="00987BFE">
        <w:rPr>
          <w:rFonts w:ascii="Times New Roman" w:hAnsi="Times New Roman" w:cs="Times New Roman"/>
          <w:bCs/>
          <w:sz w:val="24"/>
          <w:szCs w:val="24"/>
        </w:rPr>
        <w:t xml:space="preserve">Dana 11. </w:t>
      </w:r>
      <w:proofErr w:type="gramStart"/>
      <w:r w:rsidRPr="00987BFE">
        <w:rPr>
          <w:rFonts w:ascii="Times New Roman" w:hAnsi="Times New Roman" w:cs="Times New Roman"/>
          <w:bCs/>
          <w:sz w:val="24"/>
          <w:szCs w:val="24"/>
        </w:rPr>
        <w:t>prosinca</w:t>
      </w:r>
      <w:proofErr w:type="gramEnd"/>
      <w:r w:rsidRPr="00987BFE">
        <w:rPr>
          <w:rFonts w:ascii="Times New Roman" w:hAnsi="Times New Roman" w:cs="Times New Roman"/>
          <w:bCs/>
          <w:sz w:val="24"/>
          <w:szCs w:val="24"/>
        </w:rPr>
        <w:t xml:space="preserve"> 2018. </w:t>
      </w:r>
      <w:proofErr w:type="gramStart"/>
      <w:r w:rsidRPr="00987BFE">
        <w:rPr>
          <w:rFonts w:ascii="Times New Roman" w:hAnsi="Times New Roman" w:cs="Times New Roman"/>
          <w:bCs/>
          <w:sz w:val="24"/>
          <w:szCs w:val="24"/>
        </w:rPr>
        <w:t>donijela</w:t>
      </w:r>
      <w:proofErr w:type="gramEnd"/>
      <w:r w:rsidRPr="00987BFE">
        <w:rPr>
          <w:rFonts w:ascii="Times New Roman" w:hAnsi="Times New Roman" w:cs="Times New Roman"/>
          <w:bCs/>
          <w:sz w:val="24"/>
          <w:szCs w:val="24"/>
        </w:rPr>
        <w:t xml:space="preserve"> </w:t>
      </w:r>
      <w:r w:rsidR="00147F36">
        <w:rPr>
          <w:rFonts w:ascii="Times New Roman" w:hAnsi="Times New Roman" w:cs="Times New Roman"/>
          <w:bCs/>
          <w:sz w:val="24"/>
          <w:szCs w:val="24"/>
        </w:rPr>
        <w:t>je</w:t>
      </w:r>
      <w:r w:rsidRPr="00987BFE">
        <w:rPr>
          <w:rFonts w:ascii="Times New Roman" w:hAnsi="Times New Roman" w:cs="Times New Roman"/>
          <w:bCs/>
          <w:sz w:val="24"/>
          <w:szCs w:val="24"/>
        </w:rPr>
        <w:t xml:space="preserve"> Odluku temeljem koje se Ana Golubić, pomoćnica ravnateljice za mjere tržišne potpore i potpore u vinarstvu ovlašćuje za potpisivanje Odluke o isplati svim poljoprivrednicima temeljem Odluke o prihvatljivosti koju je donijela HPA</w:t>
      </w:r>
      <w:r w:rsidR="00147F36">
        <w:rPr>
          <w:rFonts w:ascii="Times New Roman" w:hAnsi="Times New Roman" w:cs="Times New Roman"/>
          <w:bCs/>
          <w:sz w:val="24"/>
          <w:szCs w:val="24"/>
        </w:rPr>
        <w:t>.</w:t>
      </w:r>
      <w:r w:rsidR="00D80DBC">
        <w:rPr>
          <w:rFonts w:ascii="Times New Roman" w:hAnsi="Times New Roman" w:cs="Times New Roman"/>
          <w:bCs/>
          <w:sz w:val="24"/>
          <w:szCs w:val="24"/>
        </w:rPr>
        <w:t xml:space="preserve"> </w:t>
      </w:r>
      <w:r w:rsidRPr="00987BFE">
        <w:rPr>
          <w:rFonts w:ascii="Times New Roman" w:hAnsi="Times New Roman" w:cs="Times New Roman"/>
          <w:bCs/>
          <w:sz w:val="24"/>
          <w:szCs w:val="24"/>
        </w:rPr>
        <w:t xml:space="preserve">Nastavno </w:t>
      </w:r>
      <w:proofErr w:type="gramStart"/>
      <w:r w:rsidRPr="00987BFE">
        <w:rPr>
          <w:rFonts w:ascii="Times New Roman" w:hAnsi="Times New Roman" w:cs="Times New Roman"/>
          <w:bCs/>
          <w:sz w:val="24"/>
          <w:szCs w:val="24"/>
        </w:rPr>
        <w:t>na</w:t>
      </w:r>
      <w:proofErr w:type="gramEnd"/>
      <w:r w:rsidRPr="00987BFE">
        <w:rPr>
          <w:rFonts w:ascii="Times New Roman" w:hAnsi="Times New Roman" w:cs="Times New Roman"/>
          <w:bCs/>
          <w:sz w:val="24"/>
          <w:szCs w:val="24"/>
        </w:rPr>
        <w:t xml:space="preserve"> sve navedeno, smatra da sukoba interesa u konkretnom slučaju nema. S ciljem prevencije bilo kakvih nesukladnosti i neugodnosti, za svaki slučaj se</w:t>
      </w:r>
      <w:r w:rsidR="00147F36">
        <w:rPr>
          <w:rFonts w:ascii="Times New Roman" w:hAnsi="Times New Roman" w:cs="Times New Roman"/>
          <w:bCs/>
          <w:sz w:val="24"/>
          <w:szCs w:val="24"/>
        </w:rPr>
        <w:t>,</w:t>
      </w:r>
      <w:r w:rsidRPr="00987BFE">
        <w:rPr>
          <w:rFonts w:ascii="Times New Roman" w:hAnsi="Times New Roman" w:cs="Times New Roman"/>
          <w:bCs/>
          <w:sz w:val="24"/>
          <w:szCs w:val="24"/>
        </w:rPr>
        <w:t xml:space="preserve"> kao i do sada</w:t>
      </w:r>
      <w:r w:rsidR="00147F36">
        <w:rPr>
          <w:rFonts w:ascii="Times New Roman" w:hAnsi="Times New Roman" w:cs="Times New Roman"/>
          <w:bCs/>
          <w:sz w:val="24"/>
          <w:szCs w:val="24"/>
        </w:rPr>
        <w:t xml:space="preserve">, </w:t>
      </w:r>
      <w:r w:rsidRPr="00987BFE">
        <w:rPr>
          <w:rFonts w:ascii="Times New Roman" w:hAnsi="Times New Roman" w:cs="Times New Roman"/>
          <w:bCs/>
          <w:sz w:val="24"/>
          <w:szCs w:val="24"/>
        </w:rPr>
        <w:t xml:space="preserve">izuzela iz bilo kakvog donošenja odluka (primjerice Odluke o isplati) </w:t>
      </w:r>
      <w:proofErr w:type="gramStart"/>
      <w:r w:rsidRPr="00987BFE">
        <w:rPr>
          <w:rFonts w:ascii="Times New Roman" w:hAnsi="Times New Roman" w:cs="Times New Roman"/>
          <w:bCs/>
          <w:sz w:val="24"/>
          <w:szCs w:val="24"/>
        </w:rPr>
        <w:t>te</w:t>
      </w:r>
      <w:proofErr w:type="gramEnd"/>
      <w:r w:rsidRPr="00987BFE">
        <w:rPr>
          <w:rFonts w:ascii="Times New Roman" w:hAnsi="Times New Roman" w:cs="Times New Roman"/>
          <w:bCs/>
          <w:sz w:val="24"/>
          <w:szCs w:val="24"/>
        </w:rPr>
        <w:t xml:space="preserve"> daljnjih radnji vezanih uz OPG Copić (</w:t>
      </w:r>
      <w:r w:rsidR="00D6273F" w:rsidRPr="00D6273F">
        <w:rPr>
          <w:rFonts w:ascii="Times New Roman" w:hAnsi="Times New Roman" w:cs="Times New Roman"/>
          <w:bCs/>
          <w:sz w:val="24"/>
          <w:szCs w:val="24"/>
          <w:highlight w:val="black"/>
        </w:rPr>
        <w:t>......................</w:t>
      </w:r>
      <w:r w:rsidR="00D6273F">
        <w:rPr>
          <w:rFonts w:ascii="Times New Roman" w:hAnsi="Times New Roman" w:cs="Times New Roman"/>
          <w:bCs/>
          <w:sz w:val="24"/>
          <w:szCs w:val="24"/>
        </w:rPr>
        <w:t>.</w:t>
      </w:r>
      <w:r w:rsidRPr="00987BFE">
        <w:rPr>
          <w:rFonts w:ascii="Times New Roman" w:hAnsi="Times New Roman" w:cs="Times New Roman"/>
          <w:bCs/>
          <w:sz w:val="24"/>
          <w:szCs w:val="24"/>
        </w:rPr>
        <w:t>)</w:t>
      </w:r>
      <w:r w:rsidR="00147F36">
        <w:rPr>
          <w:rFonts w:ascii="Times New Roman" w:hAnsi="Times New Roman" w:cs="Times New Roman"/>
          <w:bCs/>
          <w:sz w:val="24"/>
          <w:szCs w:val="24"/>
        </w:rPr>
        <w:t>, navodi dužnosnica.</w:t>
      </w:r>
    </w:p>
    <w:p w:rsidR="00D60BFB" w:rsidRPr="00FA75E6" w:rsidRDefault="00D60BFB" w:rsidP="0012794C">
      <w:pPr>
        <w:spacing w:before="240" w:after="0"/>
        <w:ind w:firstLine="709"/>
        <w:jc w:val="both"/>
        <w:rPr>
          <w:rFonts w:ascii="Times New Roman" w:hAnsi="Times New Roman" w:cs="Times New Roman"/>
          <w:sz w:val="24"/>
          <w:szCs w:val="24"/>
        </w:rPr>
      </w:pPr>
      <w:bookmarkStart w:id="1" w:name="_Hlk5266971"/>
      <w:proofErr w:type="gramStart"/>
      <w:r w:rsidRPr="00FA75E6">
        <w:rPr>
          <w:rFonts w:ascii="Times New Roman" w:hAnsi="Times New Roman" w:cs="Times New Roman"/>
          <w:sz w:val="24"/>
          <w:szCs w:val="24"/>
        </w:rPr>
        <w:t>Sukladno članku 39.</w:t>
      </w:r>
      <w:proofErr w:type="gramEnd"/>
      <w:r w:rsidRPr="00FA75E6">
        <w:rPr>
          <w:rFonts w:ascii="Times New Roman" w:hAnsi="Times New Roman" w:cs="Times New Roman"/>
          <w:sz w:val="24"/>
          <w:szCs w:val="24"/>
        </w:rPr>
        <w:t xml:space="preserve"> </w:t>
      </w:r>
      <w:proofErr w:type="gramStart"/>
      <w:r w:rsidRPr="00FA75E6">
        <w:rPr>
          <w:rFonts w:ascii="Times New Roman" w:hAnsi="Times New Roman" w:cs="Times New Roman"/>
          <w:sz w:val="24"/>
          <w:szCs w:val="24"/>
        </w:rPr>
        <w:t>stavku</w:t>
      </w:r>
      <w:proofErr w:type="gramEnd"/>
      <w:r w:rsidRPr="00FA75E6">
        <w:rPr>
          <w:rFonts w:ascii="Times New Roman" w:hAnsi="Times New Roman" w:cs="Times New Roman"/>
          <w:sz w:val="24"/>
          <w:szCs w:val="24"/>
        </w:rPr>
        <w:t xml:space="preserve"> 1. ZSSI-a Povjerenstvo može pokrenuti postupak iz svoje nadležnosti </w:t>
      </w:r>
      <w:proofErr w:type="gramStart"/>
      <w:r w:rsidRPr="00FA75E6">
        <w:rPr>
          <w:rFonts w:ascii="Times New Roman" w:hAnsi="Times New Roman" w:cs="Times New Roman"/>
          <w:sz w:val="24"/>
          <w:szCs w:val="24"/>
        </w:rPr>
        <w:t>na</w:t>
      </w:r>
      <w:proofErr w:type="gramEnd"/>
      <w:r w:rsidRPr="00FA75E6">
        <w:rPr>
          <w:rFonts w:ascii="Times New Roman" w:hAnsi="Times New Roman" w:cs="Times New Roman"/>
          <w:sz w:val="24"/>
          <w:szCs w:val="24"/>
        </w:rPr>
        <w:t xml:space="preserve"> temelju svoje odluke, povodom vjerodostojne, osnovane i </w:t>
      </w:r>
      <w:r w:rsidRPr="00FA75E6">
        <w:rPr>
          <w:rFonts w:ascii="Times New Roman" w:hAnsi="Times New Roman" w:cs="Times New Roman"/>
          <w:sz w:val="24"/>
          <w:szCs w:val="24"/>
        </w:rPr>
        <w:lastRenderedPageBreak/>
        <w:t xml:space="preserve">neanonimne prijave ili u slučajevima kada raspolaže saznanjima o mogućem sukobu interesa dužnosnika. </w:t>
      </w:r>
    </w:p>
    <w:bookmarkEnd w:id="1"/>
    <w:p w:rsidR="00481B13" w:rsidRDefault="00B37035" w:rsidP="0012794C">
      <w:pPr>
        <w:spacing w:before="240" w:after="0"/>
        <w:ind w:firstLine="709"/>
        <w:jc w:val="both"/>
        <w:rPr>
          <w:rFonts w:ascii="Times New Roman" w:hAnsi="Times New Roman" w:cs="Times New Roman"/>
          <w:sz w:val="24"/>
          <w:szCs w:val="24"/>
        </w:rPr>
      </w:pPr>
      <w:proofErr w:type="gramStart"/>
      <w:r w:rsidRPr="00B37035">
        <w:rPr>
          <w:rFonts w:ascii="Times New Roman" w:hAnsi="Times New Roman" w:cs="Times New Roman"/>
          <w:sz w:val="24"/>
          <w:szCs w:val="24"/>
        </w:rPr>
        <w:t>Člankom 3.</w:t>
      </w:r>
      <w:proofErr w:type="gramEnd"/>
      <w:r w:rsidRPr="00B37035">
        <w:rPr>
          <w:rFonts w:ascii="Times New Roman" w:hAnsi="Times New Roman" w:cs="Times New Roman"/>
          <w:sz w:val="24"/>
          <w:szCs w:val="24"/>
        </w:rPr>
        <w:t xml:space="preserve"> </w:t>
      </w:r>
      <w:proofErr w:type="gramStart"/>
      <w:r w:rsidRPr="00B37035">
        <w:rPr>
          <w:rFonts w:ascii="Times New Roman" w:hAnsi="Times New Roman" w:cs="Times New Roman"/>
          <w:sz w:val="24"/>
          <w:szCs w:val="24"/>
        </w:rPr>
        <w:t>stavkom</w:t>
      </w:r>
      <w:proofErr w:type="gramEnd"/>
      <w:r w:rsidRPr="00B37035">
        <w:rPr>
          <w:rFonts w:ascii="Times New Roman" w:hAnsi="Times New Roman" w:cs="Times New Roman"/>
          <w:sz w:val="24"/>
          <w:szCs w:val="24"/>
        </w:rPr>
        <w:t xml:space="preserve"> 1. </w:t>
      </w:r>
      <w:proofErr w:type="gramStart"/>
      <w:r w:rsidRPr="00B37035">
        <w:rPr>
          <w:rFonts w:ascii="Times New Roman" w:hAnsi="Times New Roman" w:cs="Times New Roman"/>
          <w:sz w:val="24"/>
          <w:szCs w:val="24"/>
        </w:rPr>
        <w:t>podstavkom</w:t>
      </w:r>
      <w:proofErr w:type="gramEnd"/>
      <w:r w:rsidRPr="00B37035">
        <w:rPr>
          <w:rFonts w:ascii="Times New Roman" w:hAnsi="Times New Roman" w:cs="Times New Roman"/>
          <w:sz w:val="24"/>
          <w:szCs w:val="24"/>
        </w:rPr>
        <w:t xml:space="preserve"> 35. </w:t>
      </w:r>
      <w:proofErr w:type="gramStart"/>
      <w:r w:rsidRPr="00B37035">
        <w:rPr>
          <w:rFonts w:ascii="Times New Roman" w:hAnsi="Times New Roman" w:cs="Times New Roman"/>
          <w:sz w:val="24"/>
          <w:szCs w:val="24"/>
        </w:rPr>
        <w:t>ZSSI-a propisano je da su ravnatelji agencija Vlade Republike Hrvatske dužnosnici u smislu navedenog Zakona, stoga je i Matilda Copić povodom obnašanja dužnosti ravnateljice APPRRR-a koja se smatra agencijom Vlade Republike Hrvatske u smislu ZSSI-a, obvezna postupati sukladno odredbama navedenog Zakona.</w:t>
      </w:r>
      <w:proofErr w:type="gramEnd"/>
    </w:p>
    <w:p w:rsidR="00BA7933" w:rsidRPr="00BA7933" w:rsidRDefault="00BA7933" w:rsidP="0012794C">
      <w:pPr>
        <w:spacing w:before="240" w:after="0"/>
        <w:ind w:firstLine="709"/>
        <w:jc w:val="both"/>
        <w:rPr>
          <w:rFonts w:ascii="Times New Roman" w:hAnsi="Times New Roman" w:cs="Times New Roman"/>
          <w:sz w:val="24"/>
          <w:szCs w:val="24"/>
        </w:rPr>
      </w:pPr>
      <w:proofErr w:type="gramStart"/>
      <w:r w:rsidRPr="00BA7933">
        <w:rPr>
          <w:rFonts w:ascii="Times New Roman" w:hAnsi="Times New Roman" w:cs="Times New Roman"/>
          <w:sz w:val="24"/>
          <w:szCs w:val="24"/>
        </w:rPr>
        <w:t>Člankom 2.</w:t>
      </w:r>
      <w:proofErr w:type="gramEnd"/>
      <w:r w:rsidRPr="00BA7933">
        <w:rPr>
          <w:rFonts w:ascii="Times New Roman" w:hAnsi="Times New Roman" w:cs="Times New Roman"/>
          <w:sz w:val="24"/>
          <w:szCs w:val="24"/>
        </w:rPr>
        <w:t xml:space="preserve"> </w:t>
      </w:r>
      <w:proofErr w:type="gramStart"/>
      <w:r w:rsidRPr="00BA7933">
        <w:rPr>
          <w:rFonts w:ascii="Times New Roman" w:hAnsi="Times New Roman" w:cs="Times New Roman"/>
          <w:sz w:val="24"/>
          <w:szCs w:val="24"/>
        </w:rPr>
        <w:t>stavkom</w:t>
      </w:r>
      <w:proofErr w:type="gramEnd"/>
      <w:r w:rsidRPr="00BA7933">
        <w:rPr>
          <w:rFonts w:ascii="Times New Roman" w:hAnsi="Times New Roman" w:cs="Times New Roman"/>
          <w:sz w:val="24"/>
          <w:szCs w:val="24"/>
        </w:rPr>
        <w:t xml:space="preserve"> 1. </w:t>
      </w:r>
      <w:proofErr w:type="gramStart"/>
      <w:r w:rsidRPr="00BA7933">
        <w:rPr>
          <w:rFonts w:ascii="Times New Roman" w:hAnsi="Times New Roman" w:cs="Times New Roman"/>
          <w:sz w:val="24"/>
          <w:szCs w:val="24"/>
        </w:rPr>
        <w:t>ZSSI-a propisano je da u obnašanju javne dužnosti dužnosnici ne smiju svoj privatni interes stavljati iznad javnog interesa.</w:t>
      </w:r>
      <w:proofErr w:type="gramEnd"/>
      <w:r w:rsidRPr="00BA7933">
        <w:rPr>
          <w:rFonts w:ascii="Times New Roman" w:hAnsi="Times New Roman" w:cs="Times New Roman"/>
          <w:sz w:val="24"/>
          <w:szCs w:val="24"/>
        </w:rPr>
        <w:t xml:space="preserve"> </w:t>
      </w:r>
      <w:proofErr w:type="gramStart"/>
      <w:r w:rsidRPr="00BA7933">
        <w:rPr>
          <w:rFonts w:ascii="Times New Roman" w:hAnsi="Times New Roman" w:cs="Times New Roman"/>
          <w:sz w:val="24"/>
          <w:szCs w:val="24"/>
        </w:rPr>
        <w:t>Stavkom 2.</w:t>
      </w:r>
      <w:proofErr w:type="gramEnd"/>
      <w:r w:rsidRPr="00BA7933">
        <w:rPr>
          <w:rFonts w:ascii="Times New Roman" w:hAnsi="Times New Roman" w:cs="Times New Roman"/>
          <w:sz w:val="24"/>
          <w:szCs w:val="24"/>
        </w:rPr>
        <w:t xml:space="preserve"> </w:t>
      </w:r>
      <w:proofErr w:type="gramStart"/>
      <w:r w:rsidRPr="00BA7933">
        <w:rPr>
          <w:rFonts w:ascii="Times New Roman" w:hAnsi="Times New Roman" w:cs="Times New Roman"/>
          <w:sz w:val="24"/>
          <w:szCs w:val="24"/>
        </w:rPr>
        <w:t>istog</w:t>
      </w:r>
      <w:proofErr w:type="gramEnd"/>
      <w:r w:rsidRPr="00BA7933">
        <w:rPr>
          <w:rFonts w:ascii="Times New Roman" w:hAnsi="Times New Roman" w:cs="Times New Roman"/>
          <w:sz w:val="24"/>
          <w:szCs w:val="24"/>
        </w:rPr>
        <w:t xml:space="preserve"> članka propisano je da sukob interesa postoji kada su privatni interesi dužnosnika u suprotnosti s javnim interesom, a posebice kada privatni interes dužnosnika utječe ili se osnovano može smatrati da utječe ili kada privatni interes dužnosnika može utjecati na njegovu nepristranost u obanašanju javne dužnosti.</w:t>
      </w:r>
    </w:p>
    <w:p w:rsidR="00BA7933" w:rsidRPr="00BA7933" w:rsidRDefault="00BA7933" w:rsidP="0012794C">
      <w:pPr>
        <w:spacing w:before="240" w:after="0"/>
        <w:ind w:firstLine="709"/>
        <w:jc w:val="both"/>
        <w:rPr>
          <w:rFonts w:ascii="Times New Roman" w:hAnsi="Times New Roman" w:cs="Times New Roman"/>
          <w:sz w:val="24"/>
          <w:szCs w:val="24"/>
        </w:rPr>
      </w:pPr>
      <w:proofErr w:type="gramStart"/>
      <w:r w:rsidRPr="00BA7933">
        <w:rPr>
          <w:rFonts w:ascii="Times New Roman" w:hAnsi="Times New Roman" w:cs="Times New Roman"/>
          <w:sz w:val="24"/>
          <w:szCs w:val="24"/>
        </w:rPr>
        <w:t>Člankom 5.</w:t>
      </w:r>
      <w:proofErr w:type="gramEnd"/>
      <w:r w:rsidRPr="00BA7933">
        <w:rPr>
          <w:rFonts w:ascii="Times New Roman" w:hAnsi="Times New Roman" w:cs="Times New Roman"/>
          <w:sz w:val="24"/>
          <w:szCs w:val="24"/>
        </w:rPr>
        <w:t xml:space="preserve"> </w:t>
      </w:r>
      <w:proofErr w:type="gramStart"/>
      <w:r w:rsidRPr="00BA7933">
        <w:rPr>
          <w:rFonts w:ascii="Times New Roman" w:hAnsi="Times New Roman" w:cs="Times New Roman"/>
          <w:sz w:val="24"/>
          <w:szCs w:val="24"/>
        </w:rPr>
        <w:t>stavkom</w:t>
      </w:r>
      <w:proofErr w:type="gramEnd"/>
      <w:r w:rsidRPr="00BA7933">
        <w:rPr>
          <w:rFonts w:ascii="Times New Roman" w:hAnsi="Times New Roman" w:cs="Times New Roman"/>
          <w:sz w:val="24"/>
          <w:szCs w:val="24"/>
        </w:rPr>
        <w:t xml:space="preserve"> 1. ZSSI-a propisano je da dužnosnici u obnašanju javnih dužnosti moraju postupati časno, pošteno, savjesno, odgovorno i nepristrano čuvajući vlastitu vjerodostojnost i dostojanstvo povjerene im dužnosti </w:t>
      </w:r>
      <w:proofErr w:type="gramStart"/>
      <w:r w:rsidRPr="00BA7933">
        <w:rPr>
          <w:rFonts w:ascii="Times New Roman" w:hAnsi="Times New Roman" w:cs="Times New Roman"/>
          <w:sz w:val="24"/>
          <w:szCs w:val="24"/>
        </w:rPr>
        <w:t>te</w:t>
      </w:r>
      <w:proofErr w:type="gramEnd"/>
      <w:r w:rsidRPr="00BA7933">
        <w:rPr>
          <w:rFonts w:ascii="Times New Roman" w:hAnsi="Times New Roman" w:cs="Times New Roman"/>
          <w:sz w:val="24"/>
          <w:szCs w:val="24"/>
        </w:rPr>
        <w:t xml:space="preserve"> povjerenje građana. </w:t>
      </w:r>
      <w:proofErr w:type="gramStart"/>
      <w:r w:rsidRPr="00BA7933">
        <w:rPr>
          <w:rFonts w:ascii="Times New Roman" w:hAnsi="Times New Roman" w:cs="Times New Roman"/>
          <w:sz w:val="24"/>
          <w:szCs w:val="24"/>
        </w:rPr>
        <w:t>Stavkom 3.</w:t>
      </w:r>
      <w:proofErr w:type="gramEnd"/>
      <w:r w:rsidRPr="00BA7933">
        <w:rPr>
          <w:rFonts w:ascii="Times New Roman" w:hAnsi="Times New Roman" w:cs="Times New Roman"/>
          <w:sz w:val="24"/>
          <w:szCs w:val="24"/>
        </w:rPr>
        <w:t xml:space="preserve"> </w:t>
      </w:r>
      <w:proofErr w:type="gramStart"/>
      <w:r w:rsidRPr="00BA7933">
        <w:rPr>
          <w:rFonts w:ascii="Times New Roman" w:hAnsi="Times New Roman" w:cs="Times New Roman"/>
          <w:sz w:val="24"/>
          <w:szCs w:val="24"/>
        </w:rPr>
        <w:t>istog</w:t>
      </w:r>
      <w:proofErr w:type="gramEnd"/>
      <w:r w:rsidRPr="00BA7933">
        <w:rPr>
          <w:rFonts w:ascii="Times New Roman" w:hAnsi="Times New Roman" w:cs="Times New Roman"/>
          <w:sz w:val="24"/>
          <w:szCs w:val="24"/>
        </w:rPr>
        <w:t xml:space="preserve"> članka propisano je kako dužnosnici ne smiju koristiti javnu dužnost za osobni probitak ili probitak osobe koja je s njima povezana.</w:t>
      </w:r>
    </w:p>
    <w:p w:rsidR="00BA7933" w:rsidRPr="00BA7933" w:rsidRDefault="00BA7933" w:rsidP="0012794C">
      <w:pPr>
        <w:spacing w:before="240" w:after="0"/>
        <w:ind w:firstLine="709"/>
        <w:jc w:val="both"/>
        <w:rPr>
          <w:rFonts w:ascii="Times New Roman" w:hAnsi="Times New Roman" w:cs="Times New Roman"/>
          <w:sz w:val="24"/>
          <w:szCs w:val="24"/>
        </w:rPr>
      </w:pPr>
      <w:proofErr w:type="gramStart"/>
      <w:r w:rsidRPr="00BA7933">
        <w:rPr>
          <w:rFonts w:ascii="Times New Roman" w:hAnsi="Times New Roman" w:cs="Times New Roman"/>
          <w:sz w:val="24"/>
          <w:szCs w:val="24"/>
        </w:rPr>
        <w:t>Člankom 18.</w:t>
      </w:r>
      <w:proofErr w:type="gramEnd"/>
      <w:r w:rsidRPr="00BA7933">
        <w:rPr>
          <w:rFonts w:ascii="Times New Roman" w:hAnsi="Times New Roman" w:cs="Times New Roman"/>
          <w:sz w:val="24"/>
          <w:szCs w:val="24"/>
        </w:rPr>
        <w:t xml:space="preserve"> </w:t>
      </w:r>
      <w:proofErr w:type="gramStart"/>
      <w:r w:rsidRPr="00BA7933">
        <w:rPr>
          <w:rFonts w:ascii="Times New Roman" w:hAnsi="Times New Roman" w:cs="Times New Roman"/>
          <w:sz w:val="24"/>
          <w:szCs w:val="24"/>
        </w:rPr>
        <w:t>stavkom</w:t>
      </w:r>
      <w:proofErr w:type="gramEnd"/>
      <w:r w:rsidRPr="00BA7933">
        <w:rPr>
          <w:rFonts w:ascii="Times New Roman" w:hAnsi="Times New Roman" w:cs="Times New Roman"/>
          <w:sz w:val="24"/>
          <w:szCs w:val="24"/>
        </w:rPr>
        <w:t xml:space="preserve"> 1. ZSSI-a propisano je da je dužnosnik, u slučaju kada tijelo u kojem dužnosnik obnaša javnu dužnost stupa u poslovni odnos s poslovnim subjektom u kojem član obitelji dužnosnika ima 0</w:t>
      </w:r>
      <w:proofErr w:type="gramStart"/>
      <w:r w:rsidRPr="00BA7933">
        <w:rPr>
          <w:rFonts w:ascii="Times New Roman" w:hAnsi="Times New Roman" w:cs="Times New Roman"/>
          <w:sz w:val="24"/>
          <w:szCs w:val="24"/>
        </w:rPr>
        <w:t>,5</w:t>
      </w:r>
      <w:proofErr w:type="gramEnd"/>
      <w:r w:rsidRPr="00BA7933">
        <w:rPr>
          <w:rFonts w:ascii="Times New Roman" w:hAnsi="Times New Roman" w:cs="Times New Roman"/>
          <w:sz w:val="24"/>
          <w:szCs w:val="24"/>
        </w:rPr>
        <w:t xml:space="preserve"> % ili više udjela u vlasništvu, dužan o tome pravodobno obavijestiti Povjerenstvo. </w:t>
      </w:r>
      <w:proofErr w:type="gramStart"/>
      <w:r w:rsidRPr="00BA7933">
        <w:rPr>
          <w:rFonts w:ascii="Times New Roman" w:hAnsi="Times New Roman" w:cs="Times New Roman"/>
          <w:sz w:val="24"/>
          <w:szCs w:val="24"/>
        </w:rPr>
        <w:t>Stavcima 2.</w:t>
      </w:r>
      <w:proofErr w:type="gramEnd"/>
      <w:r w:rsidRPr="00BA7933">
        <w:rPr>
          <w:rFonts w:ascii="Times New Roman" w:hAnsi="Times New Roman" w:cs="Times New Roman"/>
          <w:sz w:val="24"/>
          <w:szCs w:val="24"/>
        </w:rPr>
        <w:t xml:space="preserve"> </w:t>
      </w:r>
      <w:proofErr w:type="gramStart"/>
      <w:r w:rsidRPr="00BA7933">
        <w:rPr>
          <w:rFonts w:ascii="Times New Roman" w:hAnsi="Times New Roman" w:cs="Times New Roman"/>
          <w:sz w:val="24"/>
          <w:szCs w:val="24"/>
        </w:rPr>
        <w:t>do</w:t>
      </w:r>
      <w:proofErr w:type="gramEnd"/>
      <w:r w:rsidRPr="00BA7933">
        <w:rPr>
          <w:rFonts w:ascii="Times New Roman" w:hAnsi="Times New Roman" w:cs="Times New Roman"/>
          <w:sz w:val="24"/>
          <w:szCs w:val="24"/>
        </w:rPr>
        <w:t xml:space="preserve"> 6. </w:t>
      </w:r>
      <w:proofErr w:type="gramStart"/>
      <w:r w:rsidRPr="00BA7933">
        <w:rPr>
          <w:rFonts w:ascii="Times New Roman" w:hAnsi="Times New Roman" w:cs="Times New Roman"/>
          <w:sz w:val="24"/>
          <w:szCs w:val="24"/>
        </w:rPr>
        <w:t>istog</w:t>
      </w:r>
      <w:proofErr w:type="gramEnd"/>
      <w:r w:rsidRPr="00BA7933">
        <w:rPr>
          <w:rFonts w:ascii="Times New Roman" w:hAnsi="Times New Roman" w:cs="Times New Roman"/>
          <w:sz w:val="24"/>
          <w:szCs w:val="24"/>
        </w:rPr>
        <w:t xml:space="preserve"> članka propisano je da će Povjerenstvo u roku od 15 dana od zaprimanja obavijesti izraditi </w:t>
      </w:r>
      <w:r w:rsidRPr="00BA7933">
        <w:rPr>
          <w:rFonts w:ascii="Times New Roman" w:hAnsi="Times New Roman" w:cs="Times New Roman"/>
          <w:sz w:val="24"/>
          <w:szCs w:val="24"/>
        </w:rPr>
        <w:lastRenderedPageBreak/>
        <w:t xml:space="preserve">mišljenje zajedno s uputama o načinu postupanja dužnosnika i tijela u kojem dužnosnik obnaša javnu dužnost u cilju izbjegavanja sukoba interesa dužnosnika i osiguranja postupanja u skladu sa ZSSI-om. </w:t>
      </w:r>
    </w:p>
    <w:p w:rsidR="00BA7933" w:rsidRPr="00BA7933" w:rsidRDefault="00BA7933" w:rsidP="0012794C">
      <w:pPr>
        <w:spacing w:before="240" w:after="0"/>
        <w:ind w:firstLine="709"/>
        <w:jc w:val="both"/>
        <w:rPr>
          <w:rFonts w:ascii="Times New Roman" w:hAnsi="Times New Roman" w:cs="Times New Roman"/>
          <w:sz w:val="24"/>
          <w:szCs w:val="24"/>
        </w:rPr>
      </w:pPr>
      <w:proofErr w:type="gramStart"/>
      <w:r w:rsidRPr="00BA7933">
        <w:rPr>
          <w:rFonts w:ascii="Times New Roman" w:hAnsi="Times New Roman" w:cs="Times New Roman"/>
          <w:sz w:val="24"/>
          <w:szCs w:val="24"/>
        </w:rPr>
        <w:t>Dužnosnik, odnosno tijelo u kojem dužnosnik obnaša dužnost obvezno je, prije stupanja u poslovni odnos, dostaviti Povjerenstvu cjelokupnu dokumentaciju iz koje je vidljivo kako su provedene upute Povjerenstva.</w:t>
      </w:r>
      <w:proofErr w:type="gramEnd"/>
      <w:r w:rsidRPr="00BA7933">
        <w:rPr>
          <w:rFonts w:ascii="Times New Roman" w:hAnsi="Times New Roman" w:cs="Times New Roman"/>
          <w:sz w:val="24"/>
          <w:szCs w:val="24"/>
        </w:rPr>
        <w:t xml:space="preserve"> Povjerenstvo posebnom odlukom, bez odgađanja, a najkasnije u roku </w:t>
      </w:r>
      <w:proofErr w:type="gramStart"/>
      <w:r w:rsidRPr="00BA7933">
        <w:rPr>
          <w:rFonts w:ascii="Times New Roman" w:hAnsi="Times New Roman" w:cs="Times New Roman"/>
          <w:sz w:val="24"/>
          <w:szCs w:val="24"/>
        </w:rPr>
        <w:t>od</w:t>
      </w:r>
      <w:proofErr w:type="gramEnd"/>
      <w:r w:rsidRPr="00BA7933">
        <w:rPr>
          <w:rFonts w:ascii="Times New Roman" w:hAnsi="Times New Roman" w:cs="Times New Roman"/>
          <w:sz w:val="24"/>
          <w:szCs w:val="24"/>
        </w:rPr>
        <w:t xml:space="preserve"> 5 dana, utvrđuje jesu li upute Povjerenstva provedene na način koji omogućuje izbjegavanje sukoba interesa dužnosnika i osigurava njegovo zakonito postupanje u konkretnom slučaju. Pravni poslovi, odnosno pravni akti sklopljeni, odnosno doneseni bez prethodne obavijesti Povjerenstvu su ništetni </w:t>
      </w:r>
      <w:proofErr w:type="gramStart"/>
      <w:r w:rsidRPr="00BA7933">
        <w:rPr>
          <w:rFonts w:ascii="Times New Roman" w:hAnsi="Times New Roman" w:cs="Times New Roman"/>
          <w:sz w:val="24"/>
          <w:szCs w:val="24"/>
        </w:rPr>
        <w:t>te</w:t>
      </w:r>
      <w:proofErr w:type="gramEnd"/>
      <w:r w:rsidRPr="00BA7933">
        <w:rPr>
          <w:rFonts w:ascii="Times New Roman" w:hAnsi="Times New Roman" w:cs="Times New Roman"/>
          <w:sz w:val="24"/>
          <w:szCs w:val="24"/>
        </w:rPr>
        <w:t xml:space="preserve"> će Povjerenstvo bez odgađanja dostaviti predmet nadležnom državnom odvjetništvu na daljnje postupanje radi utvrđenja ništetnosti pravnog posla, odnosno pravnog akta. </w:t>
      </w:r>
    </w:p>
    <w:p w:rsidR="00BA7933" w:rsidRPr="00BA7933" w:rsidRDefault="00BA7933" w:rsidP="0012794C">
      <w:pPr>
        <w:spacing w:before="240" w:after="0"/>
        <w:ind w:firstLine="709"/>
        <w:jc w:val="both"/>
        <w:rPr>
          <w:rFonts w:ascii="Times New Roman" w:hAnsi="Times New Roman" w:cs="Times New Roman"/>
          <w:sz w:val="24"/>
          <w:szCs w:val="24"/>
        </w:rPr>
      </w:pPr>
      <w:proofErr w:type="gramStart"/>
      <w:r w:rsidRPr="00BA7933">
        <w:rPr>
          <w:rFonts w:ascii="Times New Roman" w:hAnsi="Times New Roman" w:cs="Times New Roman"/>
          <w:sz w:val="24"/>
          <w:szCs w:val="24"/>
        </w:rPr>
        <w:t>Člankom 4.</w:t>
      </w:r>
      <w:proofErr w:type="gramEnd"/>
      <w:r w:rsidRPr="00BA7933">
        <w:rPr>
          <w:rFonts w:ascii="Times New Roman" w:hAnsi="Times New Roman" w:cs="Times New Roman"/>
          <w:sz w:val="24"/>
          <w:szCs w:val="24"/>
        </w:rPr>
        <w:t xml:space="preserve"> </w:t>
      </w:r>
      <w:proofErr w:type="gramStart"/>
      <w:r w:rsidRPr="00BA7933">
        <w:rPr>
          <w:rFonts w:ascii="Times New Roman" w:hAnsi="Times New Roman" w:cs="Times New Roman"/>
          <w:sz w:val="24"/>
          <w:szCs w:val="24"/>
        </w:rPr>
        <w:t>stavkom</w:t>
      </w:r>
      <w:proofErr w:type="gramEnd"/>
      <w:r w:rsidRPr="00BA7933">
        <w:rPr>
          <w:rFonts w:ascii="Times New Roman" w:hAnsi="Times New Roman" w:cs="Times New Roman"/>
          <w:sz w:val="24"/>
          <w:szCs w:val="24"/>
        </w:rPr>
        <w:t xml:space="preserve"> 4. ZSSI-a propisano da se poslovnim subjektima u smislu navedenog Zakona smatraju trgovačka društva, ustanove i druge pravne osobe </w:t>
      </w:r>
      <w:proofErr w:type="gramStart"/>
      <w:r w:rsidRPr="00BA7933">
        <w:rPr>
          <w:rFonts w:ascii="Times New Roman" w:hAnsi="Times New Roman" w:cs="Times New Roman"/>
          <w:sz w:val="24"/>
          <w:szCs w:val="24"/>
        </w:rPr>
        <w:t>te</w:t>
      </w:r>
      <w:proofErr w:type="gramEnd"/>
      <w:r w:rsidRPr="00BA7933">
        <w:rPr>
          <w:rFonts w:ascii="Times New Roman" w:hAnsi="Times New Roman" w:cs="Times New Roman"/>
          <w:sz w:val="24"/>
          <w:szCs w:val="24"/>
        </w:rPr>
        <w:t xml:space="preserve"> drugi subjekti poslovnih odnosa kao što su trgovci pojedinci, obrtnici i nositelji samostalnih djelatnosti te nositelji i članovi drugih poslovnih subjekata osnovanih na temelju zakona. Povjerenstvo stoga utvrđuje da se i obiteljsko poljoprivredno gospodarstvo (OPG) smatra poslovnim subjektom u smislu odredbi ZSSI-a, a nositelj OPG-a smatra se imateljem odnosno vlasnikom tog poslovnog subjekta, sukladno odredbama Zakona o poljoprivredi („Narodne novine</w:t>
      </w:r>
      <w:proofErr w:type="gramStart"/>
      <w:r w:rsidRPr="00BA7933">
        <w:rPr>
          <w:rFonts w:ascii="Times New Roman" w:hAnsi="Times New Roman" w:cs="Times New Roman"/>
          <w:sz w:val="24"/>
          <w:szCs w:val="24"/>
        </w:rPr>
        <w:t>“ broj</w:t>
      </w:r>
      <w:proofErr w:type="gramEnd"/>
      <w:r w:rsidRPr="00BA7933">
        <w:rPr>
          <w:rFonts w:ascii="Times New Roman" w:hAnsi="Times New Roman" w:cs="Times New Roman"/>
          <w:sz w:val="24"/>
          <w:szCs w:val="24"/>
        </w:rPr>
        <w:t xml:space="preserve"> 30/15.).</w:t>
      </w:r>
    </w:p>
    <w:p w:rsidR="00BA7933" w:rsidRPr="00BA7933" w:rsidRDefault="00BA7933" w:rsidP="0012794C">
      <w:pPr>
        <w:spacing w:before="240" w:after="0"/>
        <w:ind w:firstLine="709"/>
        <w:jc w:val="both"/>
        <w:rPr>
          <w:rFonts w:ascii="Times New Roman" w:hAnsi="Times New Roman" w:cs="Times New Roman"/>
          <w:sz w:val="24"/>
          <w:szCs w:val="24"/>
        </w:rPr>
      </w:pPr>
      <w:proofErr w:type="gramStart"/>
      <w:r w:rsidRPr="00BA7933">
        <w:rPr>
          <w:rFonts w:ascii="Times New Roman" w:hAnsi="Times New Roman" w:cs="Times New Roman"/>
          <w:sz w:val="24"/>
          <w:szCs w:val="24"/>
        </w:rPr>
        <w:t>Nadalje, sukladno članku 4.</w:t>
      </w:r>
      <w:proofErr w:type="gramEnd"/>
      <w:r w:rsidRPr="00BA7933">
        <w:rPr>
          <w:rFonts w:ascii="Times New Roman" w:hAnsi="Times New Roman" w:cs="Times New Roman"/>
          <w:sz w:val="24"/>
          <w:szCs w:val="24"/>
        </w:rPr>
        <w:t xml:space="preserve"> </w:t>
      </w:r>
      <w:proofErr w:type="gramStart"/>
      <w:r w:rsidRPr="00BA7933">
        <w:rPr>
          <w:rFonts w:ascii="Times New Roman" w:hAnsi="Times New Roman" w:cs="Times New Roman"/>
          <w:sz w:val="24"/>
          <w:szCs w:val="24"/>
        </w:rPr>
        <w:t>stavku</w:t>
      </w:r>
      <w:proofErr w:type="gramEnd"/>
      <w:r w:rsidRPr="00BA7933">
        <w:rPr>
          <w:rFonts w:ascii="Times New Roman" w:hAnsi="Times New Roman" w:cs="Times New Roman"/>
          <w:sz w:val="24"/>
          <w:szCs w:val="24"/>
        </w:rPr>
        <w:t xml:space="preserve"> 2. </w:t>
      </w:r>
      <w:proofErr w:type="gramStart"/>
      <w:r w:rsidRPr="00BA7933">
        <w:rPr>
          <w:rFonts w:ascii="Times New Roman" w:hAnsi="Times New Roman" w:cs="Times New Roman"/>
          <w:sz w:val="24"/>
          <w:szCs w:val="24"/>
        </w:rPr>
        <w:t>ZSSI-a, srodnici po krvi u uspravnoj lozi smatraju se članovima obitelji, dakle i otac dužnosnice, smatra se članom obitelji dužnosnika u smislu toga Zakona.</w:t>
      </w:r>
      <w:proofErr w:type="gramEnd"/>
    </w:p>
    <w:p w:rsidR="0012794C" w:rsidRPr="00BA7933" w:rsidRDefault="00BA7933" w:rsidP="0012794C">
      <w:pPr>
        <w:spacing w:before="240" w:after="0"/>
        <w:ind w:firstLine="709"/>
        <w:jc w:val="both"/>
        <w:rPr>
          <w:rFonts w:ascii="Times New Roman" w:hAnsi="Times New Roman" w:cs="Times New Roman"/>
          <w:sz w:val="24"/>
          <w:szCs w:val="24"/>
        </w:rPr>
      </w:pPr>
      <w:proofErr w:type="gramStart"/>
      <w:r w:rsidRPr="00BA7933">
        <w:rPr>
          <w:rFonts w:ascii="Times New Roman" w:hAnsi="Times New Roman" w:cs="Times New Roman"/>
          <w:sz w:val="24"/>
          <w:szCs w:val="24"/>
        </w:rPr>
        <w:lastRenderedPageBreak/>
        <w:t>Člankom 4.</w:t>
      </w:r>
      <w:proofErr w:type="gramEnd"/>
      <w:r w:rsidRPr="00BA7933">
        <w:rPr>
          <w:rFonts w:ascii="Times New Roman" w:hAnsi="Times New Roman" w:cs="Times New Roman"/>
          <w:sz w:val="24"/>
          <w:szCs w:val="24"/>
        </w:rPr>
        <w:t xml:space="preserve"> </w:t>
      </w:r>
      <w:proofErr w:type="gramStart"/>
      <w:r w:rsidRPr="00BA7933">
        <w:rPr>
          <w:rFonts w:ascii="Times New Roman" w:hAnsi="Times New Roman" w:cs="Times New Roman"/>
          <w:sz w:val="24"/>
          <w:szCs w:val="24"/>
        </w:rPr>
        <w:t>stavkom</w:t>
      </w:r>
      <w:proofErr w:type="gramEnd"/>
      <w:r w:rsidRPr="00BA7933">
        <w:rPr>
          <w:rFonts w:ascii="Times New Roman" w:hAnsi="Times New Roman" w:cs="Times New Roman"/>
          <w:sz w:val="24"/>
          <w:szCs w:val="24"/>
        </w:rPr>
        <w:t xml:space="preserve"> 3. ZSSI-a propisano je da se poslovni odnos u smislu tog Zakona odnosi </w:t>
      </w:r>
      <w:proofErr w:type="gramStart"/>
      <w:r w:rsidRPr="00BA7933">
        <w:rPr>
          <w:rFonts w:ascii="Times New Roman" w:hAnsi="Times New Roman" w:cs="Times New Roman"/>
          <w:sz w:val="24"/>
          <w:szCs w:val="24"/>
        </w:rPr>
        <w:t>na</w:t>
      </w:r>
      <w:proofErr w:type="gramEnd"/>
      <w:r w:rsidRPr="00BA7933">
        <w:rPr>
          <w:rFonts w:ascii="Times New Roman" w:hAnsi="Times New Roman" w:cs="Times New Roman"/>
          <w:sz w:val="24"/>
          <w:szCs w:val="24"/>
        </w:rPr>
        <w:t xml:space="preserve"> ugovore o javnoj nabavi, državne potpore i druge oblike stjecanja sredstava od tijela javne vlasti, na koncesije i ugovore javno-privatnog partnerstva, osim državnih potpora u slučaju elementarnih nepogoda.</w:t>
      </w:r>
    </w:p>
    <w:p w:rsidR="0012794C" w:rsidRDefault="0012794C" w:rsidP="0012794C">
      <w:pPr>
        <w:spacing w:before="240" w:after="0"/>
        <w:ind w:firstLine="709"/>
        <w:jc w:val="both"/>
        <w:rPr>
          <w:rFonts w:ascii="Times New Roman" w:hAnsi="Times New Roman" w:cs="Times New Roman"/>
          <w:sz w:val="24"/>
          <w:szCs w:val="24"/>
        </w:rPr>
      </w:pPr>
      <w:r w:rsidRPr="00BA7933">
        <w:rPr>
          <w:rFonts w:ascii="Times New Roman" w:hAnsi="Times New Roman" w:cs="Times New Roman"/>
          <w:sz w:val="24"/>
          <w:szCs w:val="24"/>
        </w:rPr>
        <w:t xml:space="preserve">Povjerenstvo je izvršilo uvid u sudski registar Trgovačkog suda u Zagrebu </w:t>
      </w:r>
      <w:proofErr w:type="gramStart"/>
      <w:r w:rsidRPr="00BA7933">
        <w:rPr>
          <w:rFonts w:ascii="Times New Roman" w:hAnsi="Times New Roman" w:cs="Times New Roman"/>
          <w:sz w:val="24"/>
          <w:szCs w:val="24"/>
        </w:rPr>
        <w:t>te</w:t>
      </w:r>
      <w:proofErr w:type="gramEnd"/>
      <w:r w:rsidRPr="00BA7933">
        <w:rPr>
          <w:rFonts w:ascii="Times New Roman" w:hAnsi="Times New Roman" w:cs="Times New Roman"/>
          <w:sz w:val="24"/>
          <w:szCs w:val="24"/>
        </w:rPr>
        <w:t xml:space="preserve"> utvrdilo da je pod matičnim brojem subjekta: 080716706, OIB: 99122235709 upisana APPRRR, pravnog oblika ustanova. Matilda Copić upisana je kao ravnateljica, ovlaštena za zastupanje samostalno i pojedinačno </w:t>
      </w:r>
      <w:proofErr w:type="gramStart"/>
      <w:r w:rsidRPr="00BA7933">
        <w:rPr>
          <w:rFonts w:ascii="Times New Roman" w:hAnsi="Times New Roman" w:cs="Times New Roman"/>
          <w:sz w:val="24"/>
          <w:szCs w:val="24"/>
        </w:rPr>
        <w:t>na</w:t>
      </w:r>
      <w:proofErr w:type="gramEnd"/>
      <w:r w:rsidRPr="00BA7933">
        <w:rPr>
          <w:rFonts w:ascii="Times New Roman" w:hAnsi="Times New Roman" w:cs="Times New Roman"/>
          <w:sz w:val="24"/>
          <w:szCs w:val="24"/>
        </w:rPr>
        <w:t xml:space="preserve"> temelju odluke Upravnog vijeća od 23.12.2016., s danom 01.01.2017.</w:t>
      </w:r>
    </w:p>
    <w:p w:rsidR="00763E15" w:rsidRPr="00BA7933" w:rsidRDefault="00BA7933" w:rsidP="0012794C">
      <w:pPr>
        <w:spacing w:before="240" w:after="0"/>
        <w:ind w:firstLine="709"/>
        <w:jc w:val="both"/>
        <w:rPr>
          <w:rFonts w:ascii="Times New Roman" w:hAnsi="Times New Roman" w:cs="Times New Roman"/>
          <w:sz w:val="24"/>
          <w:szCs w:val="24"/>
        </w:rPr>
      </w:pPr>
      <w:proofErr w:type="gramStart"/>
      <w:r w:rsidRPr="00BA7933">
        <w:rPr>
          <w:rFonts w:ascii="Times New Roman" w:hAnsi="Times New Roman" w:cs="Times New Roman"/>
          <w:sz w:val="24"/>
          <w:szCs w:val="24"/>
        </w:rPr>
        <w:t>Na temelju članka 50.</w:t>
      </w:r>
      <w:proofErr w:type="gramEnd"/>
      <w:r w:rsidRPr="00BA7933">
        <w:rPr>
          <w:rFonts w:ascii="Times New Roman" w:hAnsi="Times New Roman" w:cs="Times New Roman"/>
          <w:sz w:val="24"/>
          <w:szCs w:val="24"/>
        </w:rPr>
        <w:t xml:space="preserve"> Zakona o poljoprivredi („Narodne novine“ broj 30/15.), APPRRR je provedbeno tijelo koje između ostalog objavljuje javne natječaje i pozive, zaprima, kontrolira i obrađuje zahtjeve pravnih i fizičkih osoba koje sudjeluju u provedbi mjera, vrši isplate potpora u provedbi mjera, vodi evidencije, sklapa ugovore, donosi odluke u svezi s pravima i obvezama pravnih i fizičkih osoba u provedbi poslova za koje joj je povjerena nadležnost tim Zakonom, provodi administrativnu kontrolu i kontrolu na terenu korisnika mjera za koje joj je povjerena nadležnost, rješava o odlukama i ugovorima koje je donijela, odnosno </w:t>
      </w:r>
      <w:proofErr w:type="gramStart"/>
      <w:r w:rsidRPr="00BA7933">
        <w:rPr>
          <w:rFonts w:ascii="Times New Roman" w:hAnsi="Times New Roman" w:cs="Times New Roman"/>
          <w:sz w:val="24"/>
          <w:szCs w:val="24"/>
        </w:rPr>
        <w:t>sklopila</w:t>
      </w:r>
      <w:proofErr w:type="gramEnd"/>
      <w:r w:rsidRPr="00BA7933">
        <w:rPr>
          <w:rFonts w:ascii="Times New Roman" w:hAnsi="Times New Roman" w:cs="Times New Roman"/>
          <w:sz w:val="24"/>
          <w:szCs w:val="24"/>
        </w:rPr>
        <w:t xml:space="preserve"> i dr.</w:t>
      </w:r>
    </w:p>
    <w:p w:rsidR="00A72844" w:rsidRPr="00A72844" w:rsidRDefault="0012794C" w:rsidP="0012794C">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 traženje Povjerenstva, </w:t>
      </w:r>
      <w:r w:rsidR="00A72844">
        <w:rPr>
          <w:rFonts w:ascii="Times New Roman" w:hAnsi="Times New Roman" w:cs="Times New Roman"/>
          <w:sz w:val="24"/>
          <w:szCs w:val="24"/>
        </w:rPr>
        <w:t xml:space="preserve">Ministarstvo poljoprivrede </w:t>
      </w:r>
      <w:r>
        <w:rPr>
          <w:rFonts w:ascii="Times New Roman" w:hAnsi="Times New Roman" w:cs="Times New Roman"/>
          <w:sz w:val="24"/>
          <w:szCs w:val="24"/>
        </w:rPr>
        <w:t xml:space="preserve">je </w:t>
      </w:r>
      <w:r w:rsidR="00A72844">
        <w:rPr>
          <w:rFonts w:ascii="Times New Roman" w:hAnsi="Times New Roman" w:cs="Times New Roman"/>
          <w:sz w:val="24"/>
          <w:szCs w:val="24"/>
        </w:rPr>
        <w:t>dopisom</w:t>
      </w:r>
      <w:r>
        <w:rPr>
          <w:rFonts w:ascii="Times New Roman" w:hAnsi="Times New Roman" w:cs="Times New Roman"/>
          <w:sz w:val="24"/>
          <w:szCs w:val="24"/>
        </w:rPr>
        <w:t>,</w:t>
      </w:r>
      <w:r w:rsidR="00A72844">
        <w:rPr>
          <w:rFonts w:ascii="Times New Roman" w:hAnsi="Times New Roman" w:cs="Times New Roman"/>
          <w:sz w:val="24"/>
          <w:szCs w:val="24"/>
        </w:rPr>
        <w:t xml:space="preserve"> </w:t>
      </w:r>
      <w:r w:rsidR="002B1DB1">
        <w:rPr>
          <w:rFonts w:ascii="Times New Roman" w:hAnsi="Times New Roman" w:cs="Times New Roman"/>
          <w:sz w:val="24"/>
          <w:szCs w:val="24"/>
        </w:rPr>
        <w:t>KLASA</w:t>
      </w:r>
      <w:r w:rsidR="00A72844">
        <w:rPr>
          <w:rFonts w:ascii="Times New Roman" w:hAnsi="Times New Roman" w:cs="Times New Roman"/>
          <w:sz w:val="24"/>
          <w:szCs w:val="24"/>
        </w:rPr>
        <w:t xml:space="preserve">: 740-02/20-01/02, </w:t>
      </w:r>
      <w:r w:rsidR="002B1DB1">
        <w:rPr>
          <w:rFonts w:ascii="Times New Roman" w:hAnsi="Times New Roman" w:cs="Times New Roman"/>
          <w:sz w:val="24"/>
          <w:szCs w:val="24"/>
        </w:rPr>
        <w:t>URBROJ</w:t>
      </w:r>
      <w:r w:rsidR="00A72844">
        <w:rPr>
          <w:rFonts w:ascii="Times New Roman" w:hAnsi="Times New Roman" w:cs="Times New Roman"/>
          <w:sz w:val="24"/>
          <w:szCs w:val="24"/>
        </w:rPr>
        <w:t>: 525-14/0806-20-2</w:t>
      </w:r>
      <w:r>
        <w:rPr>
          <w:rFonts w:ascii="Times New Roman" w:hAnsi="Times New Roman" w:cs="Times New Roman"/>
          <w:sz w:val="24"/>
          <w:szCs w:val="24"/>
        </w:rPr>
        <w:t>,</w:t>
      </w:r>
      <w:r w:rsidR="00A72844">
        <w:rPr>
          <w:rFonts w:ascii="Times New Roman" w:hAnsi="Times New Roman" w:cs="Times New Roman"/>
          <w:sz w:val="24"/>
          <w:szCs w:val="24"/>
        </w:rPr>
        <w:t xml:space="preserve"> dostavilo </w:t>
      </w:r>
      <w:r>
        <w:rPr>
          <w:rFonts w:ascii="Times New Roman" w:hAnsi="Times New Roman" w:cs="Times New Roman"/>
          <w:sz w:val="24"/>
          <w:szCs w:val="24"/>
        </w:rPr>
        <w:t xml:space="preserve">tražene podatke. </w:t>
      </w:r>
      <w:r w:rsidR="00A72844" w:rsidRPr="00A72844">
        <w:rPr>
          <w:rFonts w:ascii="Times New Roman" w:hAnsi="Times New Roman" w:cs="Times New Roman"/>
          <w:sz w:val="24"/>
          <w:szCs w:val="24"/>
        </w:rPr>
        <w:t xml:space="preserve">Zahtjevi za mjere iz „Programa potpore za unaprjeđenje proizvodnog potencijala u sektoru mesnog govedarstva u sustavu krava-tele, unaprjeđenje uzgoja ovaca, koza </w:t>
      </w:r>
      <w:proofErr w:type="gramStart"/>
      <w:r w:rsidR="00A72844" w:rsidRPr="00A72844">
        <w:rPr>
          <w:rFonts w:ascii="Times New Roman" w:hAnsi="Times New Roman" w:cs="Times New Roman"/>
          <w:sz w:val="24"/>
          <w:szCs w:val="24"/>
        </w:rPr>
        <w:t>te</w:t>
      </w:r>
      <w:proofErr w:type="gramEnd"/>
      <w:r w:rsidR="00A72844" w:rsidRPr="00A72844">
        <w:rPr>
          <w:rFonts w:ascii="Times New Roman" w:hAnsi="Times New Roman" w:cs="Times New Roman"/>
          <w:sz w:val="24"/>
          <w:szCs w:val="24"/>
        </w:rPr>
        <w:t xml:space="preserve"> izvornih pasmina peradi za razdoblje od 2018. </w:t>
      </w:r>
      <w:proofErr w:type="gramStart"/>
      <w:r w:rsidR="00A72844" w:rsidRPr="00A72844">
        <w:rPr>
          <w:rFonts w:ascii="Times New Roman" w:hAnsi="Times New Roman" w:cs="Times New Roman"/>
          <w:sz w:val="24"/>
          <w:szCs w:val="24"/>
        </w:rPr>
        <w:t>do</w:t>
      </w:r>
      <w:proofErr w:type="gramEnd"/>
      <w:r w:rsidR="00A72844" w:rsidRPr="00A72844">
        <w:rPr>
          <w:rFonts w:ascii="Times New Roman" w:hAnsi="Times New Roman" w:cs="Times New Roman"/>
          <w:sz w:val="24"/>
          <w:szCs w:val="24"/>
        </w:rPr>
        <w:t xml:space="preserve"> 2020.”, za 2018. </w:t>
      </w:r>
      <w:proofErr w:type="gramStart"/>
      <w:r w:rsidR="00A72844" w:rsidRPr="00A72844">
        <w:rPr>
          <w:rFonts w:ascii="Times New Roman" w:hAnsi="Times New Roman" w:cs="Times New Roman"/>
          <w:sz w:val="24"/>
          <w:szCs w:val="24"/>
        </w:rPr>
        <w:t>godinu</w:t>
      </w:r>
      <w:proofErr w:type="gramEnd"/>
      <w:r w:rsidR="00A72844" w:rsidRPr="00A72844">
        <w:rPr>
          <w:rFonts w:ascii="Times New Roman" w:hAnsi="Times New Roman" w:cs="Times New Roman"/>
          <w:sz w:val="24"/>
          <w:szCs w:val="24"/>
        </w:rPr>
        <w:t xml:space="preserve"> podnosili su se Hrvatskoj poljoprivrednoj agenciji putem područnih ureda.</w:t>
      </w:r>
    </w:p>
    <w:p w:rsidR="00A72844" w:rsidRPr="00A72844" w:rsidRDefault="00A72844" w:rsidP="0012794C">
      <w:pPr>
        <w:spacing w:before="240" w:after="0"/>
        <w:ind w:firstLine="709"/>
        <w:jc w:val="both"/>
        <w:rPr>
          <w:rFonts w:ascii="Times New Roman" w:hAnsi="Times New Roman" w:cs="Times New Roman"/>
          <w:sz w:val="24"/>
          <w:szCs w:val="24"/>
        </w:rPr>
      </w:pPr>
      <w:r w:rsidRPr="00A72844">
        <w:rPr>
          <w:rFonts w:ascii="Times New Roman" w:hAnsi="Times New Roman" w:cs="Times New Roman"/>
          <w:sz w:val="24"/>
          <w:szCs w:val="24"/>
        </w:rPr>
        <w:lastRenderedPageBreak/>
        <w:t xml:space="preserve">Zahtjevi su se podnosili </w:t>
      </w:r>
      <w:proofErr w:type="gramStart"/>
      <w:r w:rsidRPr="00A72844">
        <w:rPr>
          <w:rFonts w:ascii="Times New Roman" w:hAnsi="Times New Roman" w:cs="Times New Roman"/>
          <w:sz w:val="24"/>
          <w:szCs w:val="24"/>
        </w:rPr>
        <w:t>na</w:t>
      </w:r>
      <w:proofErr w:type="gramEnd"/>
      <w:r w:rsidRPr="00A72844">
        <w:rPr>
          <w:rFonts w:ascii="Times New Roman" w:hAnsi="Times New Roman" w:cs="Times New Roman"/>
          <w:sz w:val="24"/>
          <w:szCs w:val="24"/>
        </w:rPr>
        <w:t xml:space="preserve"> način da je Hrvatska poljoprivredna agencija temeljem uvjeta i kriterija iz navedenog Programa i Javnog poziva generirala popis prihvatljivih korisnika i prihvatljivih grla nakon čega su potencijalni korisnici pozivani od strane područnih ureda HPA da podnesu zahtjev za potporu, te s obzirom na to, nije bilo tražitelja potpore koji nisu udovoljili zahtjevima prilikom prijave.</w:t>
      </w:r>
    </w:p>
    <w:p w:rsidR="00A72844" w:rsidRPr="00A72844" w:rsidRDefault="00A72844" w:rsidP="0012794C">
      <w:pPr>
        <w:spacing w:before="240" w:after="0"/>
        <w:ind w:firstLine="709"/>
        <w:jc w:val="both"/>
        <w:rPr>
          <w:rFonts w:ascii="Times New Roman" w:hAnsi="Times New Roman" w:cs="Times New Roman"/>
          <w:sz w:val="24"/>
          <w:szCs w:val="24"/>
        </w:rPr>
      </w:pPr>
      <w:r w:rsidRPr="00A72844">
        <w:rPr>
          <w:rFonts w:ascii="Times New Roman" w:hAnsi="Times New Roman" w:cs="Times New Roman"/>
          <w:sz w:val="24"/>
          <w:szCs w:val="24"/>
        </w:rPr>
        <w:t>Temeljem podnesenih zahtjeva, Hrvatska poljoprivredna agencija donijela je Odluku o prihvatljivim korisnicima za svaku pojedinu mjeru i to:</w:t>
      </w:r>
    </w:p>
    <w:p w:rsidR="00A72844" w:rsidRDefault="00A72844" w:rsidP="0012794C">
      <w:pPr>
        <w:spacing w:before="240" w:after="0"/>
        <w:ind w:firstLine="709"/>
        <w:jc w:val="both"/>
        <w:rPr>
          <w:rFonts w:ascii="Times New Roman" w:hAnsi="Times New Roman" w:cs="Times New Roman"/>
          <w:sz w:val="24"/>
          <w:szCs w:val="24"/>
        </w:rPr>
      </w:pPr>
      <w:r w:rsidRPr="00A72844">
        <w:rPr>
          <w:rFonts w:ascii="Times New Roman" w:hAnsi="Times New Roman" w:cs="Times New Roman"/>
          <w:sz w:val="24"/>
          <w:szCs w:val="24"/>
        </w:rPr>
        <w:t>1.</w:t>
      </w:r>
      <w:r w:rsidRPr="00A72844">
        <w:rPr>
          <w:rFonts w:ascii="Times New Roman" w:hAnsi="Times New Roman" w:cs="Times New Roman"/>
          <w:sz w:val="24"/>
          <w:szCs w:val="24"/>
        </w:rPr>
        <w:tab/>
      </w:r>
      <w:proofErr w:type="gramStart"/>
      <w:r w:rsidRPr="00A72844">
        <w:rPr>
          <w:rFonts w:ascii="Times New Roman" w:hAnsi="Times New Roman" w:cs="Times New Roman"/>
          <w:sz w:val="24"/>
          <w:szCs w:val="24"/>
        </w:rPr>
        <w:t>za</w:t>
      </w:r>
      <w:proofErr w:type="gramEnd"/>
      <w:r w:rsidRPr="00A72844">
        <w:rPr>
          <w:rFonts w:ascii="Times New Roman" w:hAnsi="Times New Roman" w:cs="Times New Roman"/>
          <w:sz w:val="24"/>
          <w:szCs w:val="24"/>
        </w:rPr>
        <w:t xml:space="preserve"> potporu za uzgoj goveda u sustavu krava-tele za 390 korisnika</w:t>
      </w:r>
      <w:r>
        <w:rPr>
          <w:rFonts w:ascii="Times New Roman" w:hAnsi="Times New Roman" w:cs="Times New Roman"/>
          <w:sz w:val="24"/>
          <w:szCs w:val="24"/>
        </w:rPr>
        <w:t>,</w:t>
      </w:r>
    </w:p>
    <w:p w:rsidR="00A72844" w:rsidRPr="00A72844" w:rsidRDefault="00A72844" w:rsidP="0012794C">
      <w:pPr>
        <w:spacing w:before="240" w:after="0"/>
        <w:ind w:firstLine="709"/>
        <w:jc w:val="both"/>
        <w:rPr>
          <w:rFonts w:ascii="Times New Roman" w:hAnsi="Times New Roman" w:cs="Times New Roman"/>
          <w:sz w:val="24"/>
          <w:szCs w:val="24"/>
        </w:rPr>
      </w:pPr>
      <w:r w:rsidRPr="00A72844">
        <w:rPr>
          <w:rFonts w:ascii="Times New Roman" w:hAnsi="Times New Roman" w:cs="Times New Roman"/>
          <w:sz w:val="24"/>
          <w:szCs w:val="24"/>
        </w:rPr>
        <w:t>2.</w:t>
      </w:r>
      <w:r w:rsidRPr="00A72844">
        <w:rPr>
          <w:rFonts w:ascii="Times New Roman" w:hAnsi="Times New Roman" w:cs="Times New Roman"/>
          <w:sz w:val="24"/>
          <w:szCs w:val="24"/>
        </w:rPr>
        <w:tab/>
      </w:r>
      <w:proofErr w:type="gramStart"/>
      <w:r w:rsidRPr="00A72844">
        <w:rPr>
          <w:rFonts w:ascii="Times New Roman" w:hAnsi="Times New Roman" w:cs="Times New Roman"/>
          <w:sz w:val="24"/>
          <w:szCs w:val="24"/>
        </w:rPr>
        <w:t>za</w:t>
      </w:r>
      <w:proofErr w:type="gramEnd"/>
      <w:r w:rsidRPr="00A72844">
        <w:rPr>
          <w:rFonts w:ascii="Times New Roman" w:hAnsi="Times New Roman" w:cs="Times New Roman"/>
          <w:sz w:val="24"/>
          <w:szCs w:val="24"/>
        </w:rPr>
        <w:t xml:space="preserve"> potporu za uzgojno valjane ovce 379 korisnika te za uzgojno valjane koze 94 korisnika</w:t>
      </w:r>
      <w:r>
        <w:rPr>
          <w:rFonts w:ascii="Times New Roman" w:hAnsi="Times New Roman" w:cs="Times New Roman"/>
          <w:sz w:val="24"/>
          <w:szCs w:val="24"/>
        </w:rPr>
        <w:t>,</w:t>
      </w:r>
    </w:p>
    <w:p w:rsidR="00A72844" w:rsidRPr="00A72844" w:rsidRDefault="00A72844" w:rsidP="0012794C">
      <w:pPr>
        <w:spacing w:before="240" w:after="0"/>
        <w:ind w:firstLine="709"/>
        <w:jc w:val="both"/>
        <w:rPr>
          <w:rFonts w:ascii="Times New Roman" w:hAnsi="Times New Roman" w:cs="Times New Roman"/>
          <w:sz w:val="24"/>
          <w:szCs w:val="24"/>
        </w:rPr>
      </w:pPr>
      <w:r w:rsidRPr="00A72844">
        <w:rPr>
          <w:rFonts w:ascii="Times New Roman" w:hAnsi="Times New Roman" w:cs="Times New Roman"/>
          <w:sz w:val="24"/>
          <w:szCs w:val="24"/>
        </w:rPr>
        <w:t>3.</w:t>
      </w:r>
      <w:r w:rsidRPr="00A72844">
        <w:rPr>
          <w:rFonts w:ascii="Times New Roman" w:hAnsi="Times New Roman" w:cs="Times New Roman"/>
          <w:sz w:val="24"/>
          <w:szCs w:val="24"/>
        </w:rPr>
        <w:tab/>
      </w:r>
      <w:proofErr w:type="gramStart"/>
      <w:r w:rsidRPr="00A72844">
        <w:rPr>
          <w:rFonts w:ascii="Times New Roman" w:hAnsi="Times New Roman" w:cs="Times New Roman"/>
          <w:sz w:val="24"/>
          <w:szCs w:val="24"/>
        </w:rPr>
        <w:t>za</w:t>
      </w:r>
      <w:proofErr w:type="gramEnd"/>
      <w:r w:rsidRPr="00A72844">
        <w:rPr>
          <w:rFonts w:ascii="Times New Roman" w:hAnsi="Times New Roman" w:cs="Times New Roman"/>
          <w:sz w:val="24"/>
          <w:szCs w:val="24"/>
        </w:rPr>
        <w:t xml:space="preserve"> potporu za izvorne pasmine - za kokoš hrvaticu 169 korisnika te za zagorskog purana za 115 korisnika,</w:t>
      </w:r>
    </w:p>
    <w:p w:rsidR="00A72844" w:rsidRDefault="00A72844" w:rsidP="0012794C">
      <w:pPr>
        <w:spacing w:before="240" w:after="0"/>
        <w:ind w:firstLine="709"/>
        <w:jc w:val="both"/>
        <w:rPr>
          <w:rFonts w:ascii="Times New Roman" w:hAnsi="Times New Roman" w:cs="Times New Roman"/>
          <w:sz w:val="24"/>
          <w:szCs w:val="24"/>
        </w:rPr>
      </w:pPr>
      <w:proofErr w:type="gramStart"/>
      <w:r w:rsidRPr="00A72844">
        <w:rPr>
          <w:rFonts w:ascii="Times New Roman" w:hAnsi="Times New Roman" w:cs="Times New Roman"/>
          <w:sz w:val="24"/>
          <w:szCs w:val="24"/>
        </w:rPr>
        <w:t>nakon</w:t>
      </w:r>
      <w:proofErr w:type="gramEnd"/>
      <w:r w:rsidRPr="00A72844">
        <w:rPr>
          <w:rFonts w:ascii="Times New Roman" w:hAnsi="Times New Roman" w:cs="Times New Roman"/>
          <w:sz w:val="24"/>
          <w:szCs w:val="24"/>
        </w:rPr>
        <w:t xml:space="preserve"> čega ih je dostavila Agenciji za plaćanja u poljoprivredi, ribarstvu i ruralnom razvoju.</w:t>
      </w:r>
      <w:r w:rsidR="0012794C">
        <w:rPr>
          <w:rFonts w:ascii="Times New Roman" w:hAnsi="Times New Roman" w:cs="Times New Roman"/>
          <w:sz w:val="24"/>
          <w:szCs w:val="24"/>
        </w:rPr>
        <w:t xml:space="preserve"> </w:t>
      </w:r>
      <w:proofErr w:type="gramStart"/>
      <w:r w:rsidRPr="00A72844">
        <w:rPr>
          <w:rFonts w:ascii="Times New Roman" w:hAnsi="Times New Roman" w:cs="Times New Roman"/>
          <w:sz w:val="24"/>
          <w:szCs w:val="24"/>
        </w:rPr>
        <w:t>Temeljem dostavljenih Odluka o prihvatljivim korisnicima, Agencija za plaćanja u poljoprivredi, ribarstvu i ruralnom razvoju donijela je u prosincu 2018.</w:t>
      </w:r>
      <w:proofErr w:type="gramEnd"/>
      <w:r>
        <w:rPr>
          <w:rFonts w:ascii="Times New Roman" w:hAnsi="Times New Roman" w:cs="Times New Roman"/>
          <w:sz w:val="24"/>
          <w:szCs w:val="24"/>
        </w:rPr>
        <w:t xml:space="preserve"> </w:t>
      </w:r>
      <w:proofErr w:type="gramStart"/>
      <w:r w:rsidRPr="00A72844">
        <w:rPr>
          <w:rFonts w:ascii="Times New Roman" w:hAnsi="Times New Roman" w:cs="Times New Roman"/>
          <w:sz w:val="24"/>
          <w:szCs w:val="24"/>
        </w:rPr>
        <w:t>Odluku o odobrenju isplate za svakog pojedinog korisnika</w:t>
      </w:r>
      <w:r>
        <w:rPr>
          <w:rFonts w:ascii="Times New Roman" w:hAnsi="Times New Roman" w:cs="Times New Roman"/>
          <w:sz w:val="24"/>
          <w:szCs w:val="24"/>
        </w:rPr>
        <w:t>.</w:t>
      </w:r>
      <w:proofErr w:type="gramEnd"/>
      <w:r w:rsidR="003C62FD">
        <w:rPr>
          <w:rFonts w:ascii="Times New Roman" w:hAnsi="Times New Roman" w:cs="Times New Roman"/>
          <w:sz w:val="24"/>
          <w:szCs w:val="24"/>
        </w:rPr>
        <w:t xml:space="preserve"> </w:t>
      </w:r>
    </w:p>
    <w:p w:rsidR="003C62FD" w:rsidRPr="003C62FD" w:rsidRDefault="003C62FD" w:rsidP="0012794C">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Daljnjim dopisom </w:t>
      </w:r>
      <w:r w:rsidR="002B1DB1">
        <w:rPr>
          <w:rFonts w:ascii="Times New Roman" w:hAnsi="Times New Roman" w:cs="Times New Roman"/>
          <w:sz w:val="24"/>
          <w:szCs w:val="24"/>
        </w:rPr>
        <w:t>KLASA</w:t>
      </w:r>
      <w:r w:rsidR="00A96B30" w:rsidRPr="00A96B30">
        <w:rPr>
          <w:rFonts w:ascii="Times New Roman" w:hAnsi="Times New Roman" w:cs="Times New Roman"/>
          <w:sz w:val="24"/>
          <w:szCs w:val="24"/>
        </w:rPr>
        <w:t xml:space="preserve">: 740-02/20-01/02, </w:t>
      </w:r>
      <w:r w:rsidR="002B1DB1">
        <w:rPr>
          <w:rFonts w:ascii="Times New Roman" w:hAnsi="Times New Roman" w:cs="Times New Roman"/>
          <w:sz w:val="24"/>
          <w:szCs w:val="24"/>
        </w:rPr>
        <w:t>URBROJ</w:t>
      </w:r>
      <w:r w:rsidR="00A96B30" w:rsidRPr="00A96B30">
        <w:rPr>
          <w:rFonts w:ascii="Times New Roman" w:hAnsi="Times New Roman" w:cs="Times New Roman"/>
          <w:sz w:val="24"/>
          <w:szCs w:val="24"/>
        </w:rPr>
        <w:t>: 525-14/0806-20-2</w:t>
      </w:r>
      <w:r w:rsidR="00A96B30">
        <w:rPr>
          <w:rFonts w:ascii="Times New Roman" w:hAnsi="Times New Roman" w:cs="Times New Roman"/>
          <w:sz w:val="24"/>
          <w:szCs w:val="24"/>
        </w:rPr>
        <w:t xml:space="preserve"> Ministarstvo poljoprivrede dostavilo je daljnje podatke. U dopisu</w:t>
      </w:r>
      <w:r w:rsidR="0012794C">
        <w:rPr>
          <w:rFonts w:ascii="Times New Roman" w:hAnsi="Times New Roman" w:cs="Times New Roman"/>
          <w:sz w:val="24"/>
          <w:szCs w:val="24"/>
        </w:rPr>
        <w:t xml:space="preserve"> se</w:t>
      </w:r>
      <w:r w:rsidR="00A96B30">
        <w:rPr>
          <w:rFonts w:ascii="Times New Roman" w:hAnsi="Times New Roman" w:cs="Times New Roman"/>
          <w:sz w:val="24"/>
          <w:szCs w:val="24"/>
        </w:rPr>
        <w:t xml:space="preserve"> navodi da je </w:t>
      </w:r>
      <w:r w:rsidRPr="003C62FD">
        <w:rPr>
          <w:rFonts w:ascii="Times New Roman" w:hAnsi="Times New Roman" w:cs="Times New Roman"/>
          <w:sz w:val="24"/>
          <w:szCs w:val="24"/>
        </w:rPr>
        <w:t>Hrvatska poljoprivredna agencija prestal</w:t>
      </w:r>
      <w:r w:rsidR="00A96B30">
        <w:rPr>
          <w:rFonts w:ascii="Times New Roman" w:hAnsi="Times New Roman" w:cs="Times New Roman"/>
          <w:sz w:val="24"/>
          <w:szCs w:val="24"/>
        </w:rPr>
        <w:t>a</w:t>
      </w:r>
      <w:r w:rsidRPr="003C62FD">
        <w:rPr>
          <w:rFonts w:ascii="Times New Roman" w:hAnsi="Times New Roman" w:cs="Times New Roman"/>
          <w:sz w:val="24"/>
          <w:szCs w:val="24"/>
        </w:rPr>
        <w:t xml:space="preserve"> s </w:t>
      </w:r>
      <w:proofErr w:type="gramStart"/>
      <w:r w:rsidRPr="003C62FD">
        <w:rPr>
          <w:rFonts w:ascii="Times New Roman" w:hAnsi="Times New Roman" w:cs="Times New Roman"/>
          <w:sz w:val="24"/>
          <w:szCs w:val="24"/>
        </w:rPr>
        <w:t>radom</w:t>
      </w:r>
      <w:proofErr w:type="gramEnd"/>
      <w:r w:rsidRPr="003C62FD">
        <w:rPr>
          <w:rFonts w:ascii="Times New Roman" w:hAnsi="Times New Roman" w:cs="Times New Roman"/>
          <w:sz w:val="24"/>
          <w:szCs w:val="24"/>
        </w:rPr>
        <w:t xml:space="preserve"> 1. </w:t>
      </w:r>
      <w:proofErr w:type="gramStart"/>
      <w:r w:rsidRPr="003C62FD">
        <w:rPr>
          <w:rFonts w:ascii="Times New Roman" w:hAnsi="Times New Roman" w:cs="Times New Roman"/>
          <w:sz w:val="24"/>
          <w:szCs w:val="24"/>
        </w:rPr>
        <w:t>siječnja</w:t>
      </w:r>
      <w:proofErr w:type="gramEnd"/>
      <w:r w:rsidRPr="003C62FD">
        <w:rPr>
          <w:rFonts w:ascii="Times New Roman" w:hAnsi="Times New Roman" w:cs="Times New Roman"/>
          <w:sz w:val="24"/>
          <w:szCs w:val="24"/>
        </w:rPr>
        <w:t xml:space="preserve"> 2019., odnosno danom stupanja na snagu Zakona o Hrvatskoj agenciji za poljoprivredu i hranu (NN 111/2018). </w:t>
      </w:r>
      <w:proofErr w:type="gramStart"/>
      <w:r w:rsidRPr="003C62FD">
        <w:rPr>
          <w:rFonts w:ascii="Times New Roman" w:hAnsi="Times New Roman" w:cs="Times New Roman"/>
          <w:sz w:val="24"/>
          <w:szCs w:val="24"/>
        </w:rPr>
        <w:t>Odredbama stavaka 5.</w:t>
      </w:r>
      <w:proofErr w:type="gramEnd"/>
      <w:r w:rsidRPr="003C62FD">
        <w:rPr>
          <w:rFonts w:ascii="Times New Roman" w:hAnsi="Times New Roman" w:cs="Times New Roman"/>
          <w:sz w:val="24"/>
          <w:szCs w:val="24"/>
        </w:rPr>
        <w:t xml:space="preserve"> </w:t>
      </w:r>
      <w:proofErr w:type="gramStart"/>
      <w:r w:rsidRPr="003C62FD">
        <w:rPr>
          <w:rFonts w:ascii="Times New Roman" w:hAnsi="Times New Roman" w:cs="Times New Roman"/>
          <w:sz w:val="24"/>
          <w:szCs w:val="24"/>
        </w:rPr>
        <w:t>i</w:t>
      </w:r>
      <w:proofErr w:type="gramEnd"/>
      <w:r w:rsidRPr="003C62FD">
        <w:rPr>
          <w:rFonts w:ascii="Times New Roman" w:hAnsi="Times New Roman" w:cs="Times New Roman"/>
          <w:sz w:val="24"/>
          <w:szCs w:val="24"/>
        </w:rPr>
        <w:t xml:space="preserve"> 6. </w:t>
      </w:r>
      <w:proofErr w:type="gramStart"/>
      <w:r w:rsidRPr="003C62FD">
        <w:rPr>
          <w:rFonts w:ascii="Times New Roman" w:hAnsi="Times New Roman" w:cs="Times New Roman"/>
          <w:sz w:val="24"/>
          <w:szCs w:val="24"/>
        </w:rPr>
        <w:t>članka</w:t>
      </w:r>
      <w:proofErr w:type="gramEnd"/>
      <w:r w:rsidRPr="003C62FD">
        <w:rPr>
          <w:rFonts w:ascii="Times New Roman" w:hAnsi="Times New Roman" w:cs="Times New Roman"/>
          <w:sz w:val="24"/>
          <w:szCs w:val="24"/>
        </w:rPr>
        <w:t xml:space="preserve"> 15. </w:t>
      </w:r>
      <w:proofErr w:type="gramStart"/>
      <w:r w:rsidRPr="003C62FD">
        <w:rPr>
          <w:rFonts w:ascii="Times New Roman" w:hAnsi="Times New Roman" w:cs="Times New Roman"/>
          <w:sz w:val="24"/>
          <w:szCs w:val="24"/>
        </w:rPr>
        <w:t>navedenog</w:t>
      </w:r>
      <w:proofErr w:type="gramEnd"/>
      <w:r w:rsidRPr="003C62FD">
        <w:rPr>
          <w:rFonts w:ascii="Times New Roman" w:hAnsi="Times New Roman" w:cs="Times New Roman"/>
          <w:sz w:val="24"/>
          <w:szCs w:val="24"/>
        </w:rPr>
        <w:t xml:space="preserve"> Zakona propisano je preuzimanje poslova HPA.</w:t>
      </w:r>
    </w:p>
    <w:p w:rsidR="003C62FD" w:rsidRPr="003C62FD" w:rsidRDefault="00A96B30" w:rsidP="0012794C">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Nadalje navodi da su </w:t>
      </w:r>
      <w:r w:rsidR="003C62FD" w:rsidRPr="003C62FD">
        <w:rPr>
          <w:rFonts w:ascii="Times New Roman" w:hAnsi="Times New Roman" w:cs="Times New Roman"/>
          <w:sz w:val="24"/>
          <w:szCs w:val="24"/>
        </w:rPr>
        <w:t>organizacijski oblici koji mogu biti upisani u Upisnik poljoprivrednih gospodarstava</w:t>
      </w:r>
      <w:r>
        <w:rPr>
          <w:rFonts w:ascii="Times New Roman" w:hAnsi="Times New Roman" w:cs="Times New Roman"/>
          <w:sz w:val="24"/>
          <w:szCs w:val="24"/>
        </w:rPr>
        <w:t>:</w:t>
      </w:r>
    </w:p>
    <w:p w:rsidR="003C62FD" w:rsidRPr="003C62FD" w:rsidRDefault="003C62FD" w:rsidP="0012794C">
      <w:pPr>
        <w:spacing w:before="240" w:after="0"/>
        <w:ind w:firstLine="709"/>
        <w:jc w:val="both"/>
        <w:rPr>
          <w:rFonts w:ascii="Times New Roman" w:hAnsi="Times New Roman" w:cs="Times New Roman"/>
          <w:sz w:val="24"/>
          <w:szCs w:val="24"/>
        </w:rPr>
      </w:pPr>
      <w:r w:rsidRPr="003C62FD">
        <w:rPr>
          <w:rFonts w:ascii="Times New Roman" w:hAnsi="Times New Roman" w:cs="Times New Roman"/>
          <w:sz w:val="24"/>
          <w:szCs w:val="24"/>
        </w:rPr>
        <w:t>1.</w:t>
      </w:r>
      <w:r w:rsidRPr="003C62FD">
        <w:rPr>
          <w:rFonts w:ascii="Times New Roman" w:hAnsi="Times New Roman" w:cs="Times New Roman"/>
          <w:sz w:val="24"/>
          <w:szCs w:val="24"/>
        </w:rPr>
        <w:tab/>
        <w:t>Obiteljsko gospodarstvo</w:t>
      </w:r>
    </w:p>
    <w:p w:rsidR="003C62FD" w:rsidRDefault="003C62FD" w:rsidP="0012794C">
      <w:pPr>
        <w:spacing w:before="240" w:after="0"/>
        <w:ind w:firstLine="709"/>
        <w:jc w:val="both"/>
        <w:rPr>
          <w:rFonts w:ascii="Times New Roman" w:hAnsi="Times New Roman" w:cs="Times New Roman"/>
          <w:sz w:val="24"/>
          <w:szCs w:val="24"/>
        </w:rPr>
      </w:pPr>
      <w:r w:rsidRPr="003C62FD">
        <w:rPr>
          <w:rFonts w:ascii="Times New Roman" w:hAnsi="Times New Roman" w:cs="Times New Roman"/>
          <w:sz w:val="24"/>
          <w:szCs w:val="24"/>
        </w:rPr>
        <w:t>2.</w:t>
      </w:r>
      <w:r w:rsidRPr="003C62FD">
        <w:rPr>
          <w:rFonts w:ascii="Times New Roman" w:hAnsi="Times New Roman" w:cs="Times New Roman"/>
          <w:sz w:val="24"/>
          <w:szCs w:val="24"/>
        </w:rPr>
        <w:tab/>
        <w:t>Obrt</w:t>
      </w:r>
    </w:p>
    <w:p w:rsidR="00A96B30" w:rsidRPr="00A96B30" w:rsidRDefault="00A96B30" w:rsidP="0012794C">
      <w:pPr>
        <w:spacing w:before="240" w:after="0"/>
        <w:ind w:firstLine="709"/>
        <w:jc w:val="both"/>
        <w:rPr>
          <w:rFonts w:ascii="Times New Roman" w:hAnsi="Times New Roman" w:cs="Times New Roman"/>
          <w:sz w:val="24"/>
          <w:szCs w:val="24"/>
        </w:rPr>
      </w:pPr>
      <w:r w:rsidRPr="00A96B30">
        <w:rPr>
          <w:rFonts w:ascii="Times New Roman" w:hAnsi="Times New Roman" w:cs="Times New Roman"/>
          <w:sz w:val="24"/>
          <w:szCs w:val="24"/>
        </w:rPr>
        <w:t>3.</w:t>
      </w:r>
      <w:r w:rsidRPr="00A96B30">
        <w:rPr>
          <w:rFonts w:ascii="Times New Roman" w:hAnsi="Times New Roman" w:cs="Times New Roman"/>
          <w:sz w:val="24"/>
          <w:szCs w:val="24"/>
        </w:rPr>
        <w:tab/>
        <w:t>Trgovačka društva</w:t>
      </w:r>
    </w:p>
    <w:p w:rsidR="00A96B30" w:rsidRPr="00A96B30" w:rsidRDefault="00A96B30" w:rsidP="0012794C">
      <w:pPr>
        <w:spacing w:before="240" w:after="0"/>
        <w:ind w:firstLine="709"/>
        <w:jc w:val="both"/>
        <w:rPr>
          <w:rFonts w:ascii="Times New Roman" w:hAnsi="Times New Roman" w:cs="Times New Roman"/>
          <w:sz w:val="24"/>
          <w:szCs w:val="24"/>
        </w:rPr>
      </w:pPr>
      <w:r w:rsidRPr="00A96B30">
        <w:rPr>
          <w:rFonts w:ascii="Times New Roman" w:hAnsi="Times New Roman" w:cs="Times New Roman"/>
          <w:sz w:val="24"/>
          <w:szCs w:val="24"/>
        </w:rPr>
        <w:t>4.</w:t>
      </w:r>
      <w:r w:rsidRPr="00A96B30">
        <w:rPr>
          <w:rFonts w:ascii="Times New Roman" w:hAnsi="Times New Roman" w:cs="Times New Roman"/>
          <w:sz w:val="24"/>
          <w:szCs w:val="24"/>
        </w:rPr>
        <w:tab/>
        <w:t>Zadruga</w:t>
      </w:r>
    </w:p>
    <w:p w:rsidR="00A96B30" w:rsidRPr="00A96B30" w:rsidRDefault="00A96B30" w:rsidP="0012794C">
      <w:pPr>
        <w:spacing w:before="240" w:after="0"/>
        <w:ind w:firstLine="709"/>
        <w:jc w:val="both"/>
        <w:rPr>
          <w:rFonts w:ascii="Times New Roman" w:hAnsi="Times New Roman" w:cs="Times New Roman"/>
          <w:sz w:val="24"/>
          <w:szCs w:val="24"/>
        </w:rPr>
      </w:pPr>
      <w:r w:rsidRPr="00A96B30">
        <w:rPr>
          <w:rFonts w:ascii="Times New Roman" w:hAnsi="Times New Roman" w:cs="Times New Roman"/>
          <w:sz w:val="24"/>
          <w:szCs w:val="24"/>
        </w:rPr>
        <w:t>5.</w:t>
      </w:r>
      <w:r w:rsidRPr="00A96B30">
        <w:rPr>
          <w:rFonts w:ascii="Times New Roman" w:hAnsi="Times New Roman" w:cs="Times New Roman"/>
          <w:sz w:val="24"/>
          <w:szCs w:val="24"/>
        </w:rPr>
        <w:tab/>
        <w:t>Druge pravne osobe (crkva, vojska, obrazovne ustanove i dr.)</w:t>
      </w:r>
    </w:p>
    <w:p w:rsidR="00A96B30" w:rsidRPr="00A96B30" w:rsidRDefault="00A96B30" w:rsidP="0012794C">
      <w:pPr>
        <w:spacing w:before="240" w:after="0"/>
        <w:ind w:firstLine="709"/>
        <w:jc w:val="both"/>
        <w:rPr>
          <w:rFonts w:ascii="Times New Roman" w:hAnsi="Times New Roman" w:cs="Times New Roman"/>
          <w:sz w:val="24"/>
          <w:szCs w:val="24"/>
        </w:rPr>
      </w:pPr>
      <w:r w:rsidRPr="00A96B30">
        <w:rPr>
          <w:rFonts w:ascii="Times New Roman" w:hAnsi="Times New Roman" w:cs="Times New Roman"/>
          <w:sz w:val="24"/>
          <w:szCs w:val="24"/>
        </w:rPr>
        <w:t>6.</w:t>
      </w:r>
      <w:r w:rsidRPr="00A96B30">
        <w:rPr>
          <w:rFonts w:ascii="Times New Roman" w:hAnsi="Times New Roman" w:cs="Times New Roman"/>
          <w:sz w:val="24"/>
          <w:szCs w:val="24"/>
        </w:rPr>
        <w:tab/>
        <w:t>Samoopskrbno poljoprivredno gospodarstvo (SOPG)</w:t>
      </w:r>
    </w:p>
    <w:p w:rsidR="00A96B30" w:rsidRDefault="00A96B30" w:rsidP="0012794C">
      <w:pPr>
        <w:spacing w:before="240" w:after="0"/>
        <w:ind w:firstLine="709"/>
        <w:jc w:val="both"/>
        <w:rPr>
          <w:rFonts w:ascii="Times New Roman" w:hAnsi="Times New Roman" w:cs="Times New Roman"/>
          <w:sz w:val="24"/>
          <w:szCs w:val="24"/>
        </w:rPr>
      </w:pPr>
      <w:proofErr w:type="gramStart"/>
      <w:r w:rsidRPr="00A96B30">
        <w:rPr>
          <w:rFonts w:ascii="Times New Roman" w:hAnsi="Times New Roman" w:cs="Times New Roman"/>
          <w:sz w:val="24"/>
          <w:szCs w:val="24"/>
        </w:rPr>
        <w:t>Nositelj obiteljskog gospodarstva je fizička osoba.</w:t>
      </w:r>
      <w:proofErr w:type="gramEnd"/>
      <w:r>
        <w:rPr>
          <w:rFonts w:ascii="Times New Roman" w:hAnsi="Times New Roman" w:cs="Times New Roman"/>
          <w:sz w:val="24"/>
          <w:szCs w:val="24"/>
        </w:rPr>
        <w:t xml:space="preserve"> M</w:t>
      </w:r>
      <w:r w:rsidRPr="00A96B30">
        <w:rPr>
          <w:rFonts w:ascii="Times New Roman" w:hAnsi="Times New Roman" w:cs="Times New Roman"/>
          <w:sz w:val="24"/>
          <w:szCs w:val="24"/>
        </w:rPr>
        <w:t>ogućnost da APPRRR, nakon što je bivša HPA donijela Odluku o prihvatljivim korisnicima potpora, nekome ipak ne isplati potporu postoji jedino u slučaju da korisnik potpore ima dugovanja prema proračunu RH, te u tom slučaju APPRRR temeljem međusobne razmjene podataka s FINA-om obustavi sredstva za podmirenje duga, a isplaćuje eventualni ostatak. Prema saznanjima</w:t>
      </w:r>
      <w:r>
        <w:rPr>
          <w:rFonts w:ascii="Times New Roman" w:hAnsi="Times New Roman" w:cs="Times New Roman"/>
          <w:sz w:val="24"/>
          <w:szCs w:val="24"/>
        </w:rPr>
        <w:t xml:space="preserve"> Ministarstva</w:t>
      </w:r>
      <w:r w:rsidRPr="00A96B30">
        <w:rPr>
          <w:rFonts w:ascii="Times New Roman" w:hAnsi="Times New Roman" w:cs="Times New Roman"/>
          <w:sz w:val="24"/>
          <w:szCs w:val="24"/>
        </w:rPr>
        <w:t xml:space="preserve">, ravnatelj APPRRR </w:t>
      </w:r>
      <w:proofErr w:type="gramStart"/>
      <w:r w:rsidRPr="00A96B30">
        <w:rPr>
          <w:rFonts w:ascii="Times New Roman" w:hAnsi="Times New Roman" w:cs="Times New Roman"/>
          <w:sz w:val="24"/>
          <w:szCs w:val="24"/>
        </w:rPr>
        <w:t>nema</w:t>
      </w:r>
      <w:proofErr w:type="gramEnd"/>
      <w:r w:rsidRPr="00A96B30">
        <w:rPr>
          <w:rFonts w:ascii="Times New Roman" w:hAnsi="Times New Roman" w:cs="Times New Roman"/>
          <w:sz w:val="24"/>
          <w:szCs w:val="24"/>
        </w:rPr>
        <w:t xml:space="preserve"> diskrecijske ovlasti odlučivanja o tome hoće li se nekom isplatiti ili uskratiti potpora.</w:t>
      </w:r>
    </w:p>
    <w:p w:rsidR="0012794C" w:rsidRPr="0012794C" w:rsidRDefault="0012794C" w:rsidP="0012794C">
      <w:pPr>
        <w:spacing w:before="240" w:after="0"/>
        <w:ind w:firstLine="709"/>
        <w:jc w:val="both"/>
        <w:rPr>
          <w:rFonts w:ascii="Times New Roman" w:hAnsi="Times New Roman" w:cs="Times New Roman"/>
          <w:sz w:val="24"/>
          <w:szCs w:val="24"/>
        </w:rPr>
      </w:pPr>
      <w:r w:rsidRPr="0012794C">
        <w:rPr>
          <w:rFonts w:ascii="Times New Roman" w:hAnsi="Times New Roman" w:cs="Times New Roman"/>
          <w:sz w:val="24"/>
          <w:szCs w:val="24"/>
        </w:rPr>
        <w:t xml:space="preserve">Na traženje Povjerenstva </w:t>
      </w:r>
      <w:r w:rsidR="002B1DB1">
        <w:rPr>
          <w:rFonts w:ascii="Times New Roman" w:hAnsi="Times New Roman" w:cs="Times New Roman"/>
          <w:sz w:val="24"/>
          <w:szCs w:val="24"/>
        </w:rPr>
        <w:t>o podacima</w:t>
      </w:r>
      <w:r w:rsidRPr="0012794C">
        <w:rPr>
          <w:rFonts w:ascii="Times New Roman" w:hAnsi="Times New Roman" w:cs="Times New Roman"/>
          <w:sz w:val="24"/>
          <w:szCs w:val="24"/>
        </w:rPr>
        <w:t xml:space="preserve"> je li došlo do potpisivanja Odluke o odobrenju isplate </w:t>
      </w:r>
      <w:proofErr w:type="gramStart"/>
      <w:r w:rsidRPr="0012794C">
        <w:rPr>
          <w:rFonts w:ascii="Times New Roman" w:hAnsi="Times New Roman" w:cs="Times New Roman"/>
          <w:sz w:val="24"/>
          <w:szCs w:val="24"/>
        </w:rPr>
        <w:t xml:space="preserve">za </w:t>
      </w:r>
      <w:r w:rsidR="00D6273F" w:rsidRPr="00D6273F">
        <w:rPr>
          <w:rFonts w:ascii="Times New Roman" w:hAnsi="Times New Roman" w:cs="Times New Roman"/>
          <w:sz w:val="24"/>
          <w:szCs w:val="24"/>
          <w:highlight w:val="black"/>
        </w:rPr>
        <w:t>......................................</w:t>
      </w:r>
      <w:proofErr w:type="gramEnd"/>
      <w:r w:rsidR="00D6273F">
        <w:rPr>
          <w:rFonts w:ascii="Times New Roman" w:hAnsi="Times New Roman" w:cs="Times New Roman"/>
          <w:sz w:val="24"/>
          <w:szCs w:val="24"/>
        </w:rPr>
        <w:t xml:space="preserve"> </w:t>
      </w:r>
      <w:proofErr w:type="gramStart"/>
      <w:r w:rsidRPr="0012794C">
        <w:rPr>
          <w:rFonts w:ascii="Times New Roman" w:hAnsi="Times New Roman" w:cs="Times New Roman"/>
          <w:sz w:val="24"/>
          <w:szCs w:val="24"/>
        </w:rPr>
        <w:t>za</w:t>
      </w:r>
      <w:proofErr w:type="gramEnd"/>
      <w:r w:rsidRPr="0012794C">
        <w:rPr>
          <w:rFonts w:ascii="Times New Roman" w:hAnsi="Times New Roman" w:cs="Times New Roman"/>
          <w:sz w:val="24"/>
          <w:szCs w:val="24"/>
        </w:rPr>
        <w:t xml:space="preserve"> provedbu Programa potpore za unapređenje proizvodnog potencijala u sektoru mesnog govedarstva u sustavu krava-tele, unaprjeđenje uzgoja ovaca, koza te izvornih pasmina peradi za razdoblje od 2018. </w:t>
      </w:r>
      <w:proofErr w:type="gramStart"/>
      <w:r w:rsidRPr="0012794C">
        <w:rPr>
          <w:rFonts w:ascii="Times New Roman" w:hAnsi="Times New Roman" w:cs="Times New Roman"/>
          <w:sz w:val="24"/>
          <w:szCs w:val="24"/>
        </w:rPr>
        <w:t>do</w:t>
      </w:r>
      <w:proofErr w:type="gramEnd"/>
      <w:r w:rsidRPr="0012794C">
        <w:rPr>
          <w:rFonts w:ascii="Times New Roman" w:hAnsi="Times New Roman" w:cs="Times New Roman"/>
          <w:sz w:val="24"/>
          <w:szCs w:val="24"/>
        </w:rPr>
        <w:t xml:space="preserve"> 2020., a na temelju Odluke o prihvatljivim korisnicima potpora koju je </w:t>
      </w:r>
      <w:r w:rsidRPr="0012794C">
        <w:rPr>
          <w:rFonts w:ascii="Times New Roman" w:hAnsi="Times New Roman" w:cs="Times New Roman"/>
          <w:sz w:val="24"/>
          <w:szCs w:val="24"/>
        </w:rPr>
        <w:lastRenderedPageBreak/>
        <w:t xml:space="preserve">donijela HPA, kao i do realizacije navedene Odluke, dužnosnica se dopisom od 30. </w:t>
      </w:r>
      <w:proofErr w:type="gramStart"/>
      <w:r w:rsidRPr="0012794C">
        <w:rPr>
          <w:rFonts w:ascii="Times New Roman" w:hAnsi="Times New Roman" w:cs="Times New Roman"/>
          <w:sz w:val="24"/>
          <w:szCs w:val="24"/>
        </w:rPr>
        <w:t>siječnja</w:t>
      </w:r>
      <w:proofErr w:type="gramEnd"/>
      <w:r w:rsidRPr="0012794C">
        <w:rPr>
          <w:rFonts w:ascii="Times New Roman" w:hAnsi="Times New Roman" w:cs="Times New Roman"/>
          <w:sz w:val="24"/>
          <w:szCs w:val="24"/>
        </w:rPr>
        <w:t xml:space="preserve"> 2019. </w:t>
      </w:r>
      <w:proofErr w:type="gramStart"/>
      <w:r w:rsidRPr="0012794C">
        <w:rPr>
          <w:rFonts w:ascii="Times New Roman" w:hAnsi="Times New Roman" w:cs="Times New Roman"/>
          <w:sz w:val="24"/>
          <w:szCs w:val="24"/>
        </w:rPr>
        <w:t>očitovala</w:t>
      </w:r>
      <w:proofErr w:type="gramEnd"/>
      <w:r w:rsidRPr="0012794C">
        <w:rPr>
          <w:rFonts w:ascii="Times New Roman" w:hAnsi="Times New Roman" w:cs="Times New Roman"/>
          <w:sz w:val="24"/>
          <w:szCs w:val="24"/>
        </w:rPr>
        <w:t xml:space="preserve"> da je temeljem spomenutih odluka 20.12.2018. </w:t>
      </w:r>
      <w:proofErr w:type="gramStart"/>
      <w:r w:rsidRPr="0012794C">
        <w:rPr>
          <w:rFonts w:ascii="Times New Roman" w:hAnsi="Times New Roman" w:cs="Times New Roman"/>
          <w:sz w:val="24"/>
          <w:szCs w:val="24"/>
        </w:rPr>
        <w:t>izvršena</w:t>
      </w:r>
      <w:proofErr w:type="gramEnd"/>
      <w:r w:rsidRPr="0012794C">
        <w:rPr>
          <w:rFonts w:ascii="Times New Roman" w:hAnsi="Times New Roman" w:cs="Times New Roman"/>
          <w:sz w:val="24"/>
          <w:szCs w:val="24"/>
        </w:rPr>
        <w:t xml:space="preserve"> isplata. Zbrojni nalog za prijenos pripremile su osobe koje u tom procesu sudjeluju, </w:t>
      </w:r>
      <w:proofErr w:type="gramStart"/>
      <w:r w:rsidRPr="0012794C">
        <w:rPr>
          <w:rFonts w:ascii="Times New Roman" w:hAnsi="Times New Roman" w:cs="Times New Roman"/>
          <w:sz w:val="24"/>
          <w:szCs w:val="24"/>
        </w:rPr>
        <w:t>a</w:t>
      </w:r>
      <w:proofErr w:type="gramEnd"/>
      <w:r w:rsidRPr="0012794C">
        <w:rPr>
          <w:rFonts w:ascii="Times New Roman" w:hAnsi="Times New Roman" w:cs="Times New Roman"/>
          <w:sz w:val="24"/>
          <w:szCs w:val="24"/>
        </w:rPr>
        <w:t xml:space="preserve"> isti je odobrio zamjenik ravnateljice, navodi u dopisu. </w:t>
      </w:r>
    </w:p>
    <w:p w:rsidR="00A96B30" w:rsidRPr="0012794C" w:rsidRDefault="0012794C" w:rsidP="0012794C">
      <w:pPr>
        <w:spacing w:before="240" w:after="0"/>
        <w:ind w:firstLine="709"/>
        <w:jc w:val="both"/>
        <w:rPr>
          <w:rFonts w:ascii="Times New Roman" w:hAnsi="Times New Roman" w:cs="Times New Roman"/>
          <w:sz w:val="24"/>
          <w:szCs w:val="24"/>
        </w:rPr>
      </w:pPr>
      <w:r w:rsidRPr="0012794C">
        <w:rPr>
          <w:rFonts w:ascii="Times New Roman" w:hAnsi="Times New Roman" w:cs="Times New Roman"/>
          <w:sz w:val="24"/>
          <w:szCs w:val="24"/>
        </w:rPr>
        <w:t xml:space="preserve">Uvidom u Odluku o odobrenju isplate </w:t>
      </w:r>
      <w:r w:rsidR="002B1DB1">
        <w:rPr>
          <w:rFonts w:ascii="Times New Roman" w:hAnsi="Times New Roman" w:cs="Times New Roman"/>
          <w:sz w:val="24"/>
          <w:szCs w:val="24"/>
        </w:rPr>
        <w:t>KLASA</w:t>
      </w:r>
      <w:r w:rsidRPr="0012794C">
        <w:rPr>
          <w:rFonts w:ascii="Times New Roman" w:hAnsi="Times New Roman" w:cs="Times New Roman"/>
          <w:sz w:val="24"/>
          <w:szCs w:val="24"/>
        </w:rPr>
        <w:t xml:space="preserve">: 320-08/18-01/0100, </w:t>
      </w:r>
      <w:r w:rsidR="002B1DB1">
        <w:rPr>
          <w:rFonts w:ascii="Times New Roman" w:hAnsi="Times New Roman" w:cs="Times New Roman"/>
          <w:sz w:val="24"/>
          <w:szCs w:val="24"/>
        </w:rPr>
        <w:t>URBROJ</w:t>
      </w:r>
      <w:r w:rsidRPr="0012794C">
        <w:rPr>
          <w:rFonts w:ascii="Times New Roman" w:hAnsi="Times New Roman" w:cs="Times New Roman"/>
          <w:sz w:val="24"/>
          <w:szCs w:val="24"/>
        </w:rPr>
        <w:t xml:space="preserve">: 343-1203/01-18-745 </w:t>
      </w:r>
      <w:proofErr w:type="gramStart"/>
      <w:r w:rsidRPr="0012794C">
        <w:rPr>
          <w:rFonts w:ascii="Times New Roman" w:hAnsi="Times New Roman" w:cs="Times New Roman"/>
          <w:sz w:val="24"/>
          <w:szCs w:val="24"/>
        </w:rPr>
        <w:t>od</w:t>
      </w:r>
      <w:proofErr w:type="gramEnd"/>
      <w:r w:rsidRPr="0012794C">
        <w:rPr>
          <w:rFonts w:ascii="Times New Roman" w:hAnsi="Times New Roman" w:cs="Times New Roman"/>
          <w:sz w:val="24"/>
          <w:szCs w:val="24"/>
        </w:rPr>
        <w:t xml:space="preserve"> 17. </w:t>
      </w:r>
      <w:proofErr w:type="gramStart"/>
      <w:r w:rsidRPr="0012794C">
        <w:rPr>
          <w:rFonts w:ascii="Times New Roman" w:hAnsi="Times New Roman" w:cs="Times New Roman"/>
          <w:sz w:val="24"/>
          <w:szCs w:val="24"/>
        </w:rPr>
        <w:t>prosinca</w:t>
      </w:r>
      <w:proofErr w:type="gramEnd"/>
      <w:r w:rsidRPr="0012794C">
        <w:rPr>
          <w:rFonts w:ascii="Times New Roman" w:hAnsi="Times New Roman" w:cs="Times New Roman"/>
          <w:sz w:val="24"/>
          <w:szCs w:val="24"/>
        </w:rPr>
        <w:t xml:space="preserve"> 2018. </w:t>
      </w:r>
      <w:proofErr w:type="gramStart"/>
      <w:r w:rsidRPr="0012794C">
        <w:rPr>
          <w:rFonts w:ascii="Times New Roman" w:hAnsi="Times New Roman" w:cs="Times New Roman"/>
          <w:sz w:val="24"/>
          <w:szCs w:val="24"/>
        </w:rPr>
        <w:t>utvrđeno</w:t>
      </w:r>
      <w:proofErr w:type="gramEnd"/>
      <w:r w:rsidRPr="0012794C">
        <w:rPr>
          <w:rFonts w:ascii="Times New Roman" w:hAnsi="Times New Roman" w:cs="Times New Roman"/>
          <w:sz w:val="24"/>
          <w:szCs w:val="24"/>
        </w:rPr>
        <w:t xml:space="preserve"> je da je korisnik</w:t>
      </w:r>
      <w:r w:rsidR="00D6273F">
        <w:rPr>
          <w:rFonts w:ascii="Times New Roman" w:hAnsi="Times New Roman" w:cs="Times New Roman"/>
          <w:sz w:val="24"/>
          <w:szCs w:val="24"/>
        </w:rPr>
        <w:t xml:space="preserve"> .</w:t>
      </w:r>
      <w:r w:rsidR="00D6273F" w:rsidRPr="00D6273F">
        <w:rPr>
          <w:rFonts w:ascii="Times New Roman" w:hAnsi="Times New Roman" w:cs="Times New Roman"/>
          <w:sz w:val="24"/>
          <w:szCs w:val="24"/>
          <w:highlight w:val="black"/>
        </w:rPr>
        <w:t>.......................</w:t>
      </w:r>
      <w:r w:rsidR="00D6273F">
        <w:rPr>
          <w:rFonts w:ascii="Times New Roman" w:hAnsi="Times New Roman" w:cs="Times New Roman"/>
          <w:sz w:val="24"/>
          <w:szCs w:val="24"/>
          <w:highlight w:val="black"/>
        </w:rPr>
        <w:t>,</w:t>
      </w:r>
      <w:r w:rsidRPr="0012794C">
        <w:rPr>
          <w:rFonts w:ascii="Times New Roman" w:hAnsi="Times New Roman" w:cs="Times New Roman"/>
          <w:sz w:val="24"/>
          <w:szCs w:val="24"/>
          <w:highlight w:val="yellow"/>
        </w:rPr>
        <w:t xml:space="preserve"> </w:t>
      </w:r>
      <w:r w:rsidR="00D6273F" w:rsidRPr="00D6273F">
        <w:rPr>
          <w:rFonts w:ascii="Times New Roman" w:hAnsi="Times New Roman" w:cs="Times New Roman"/>
          <w:sz w:val="24"/>
          <w:szCs w:val="24"/>
          <w:highlight w:val="black"/>
        </w:rPr>
        <w:t>........................</w:t>
      </w:r>
      <w:r w:rsidRPr="0012794C">
        <w:rPr>
          <w:rFonts w:ascii="Times New Roman" w:hAnsi="Times New Roman" w:cs="Times New Roman"/>
          <w:sz w:val="24"/>
          <w:szCs w:val="24"/>
        </w:rPr>
        <w:t xml:space="preserve">, MIBPG: 241027, </w:t>
      </w:r>
      <w:r w:rsidR="00D6273F" w:rsidRPr="00D6273F">
        <w:rPr>
          <w:rFonts w:ascii="Times New Roman" w:hAnsi="Times New Roman" w:cs="Times New Roman"/>
          <w:sz w:val="24"/>
          <w:szCs w:val="24"/>
          <w:highlight w:val="black"/>
        </w:rPr>
        <w:t>.............................................................</w:t>
      </w:r>
      <w:r w:rsidR="00D6273F">
        <w:rPr>
          <w:rFonts w:ascii="Times New Roman" w:hAnsi="Times New Roman" w:cs="Times New Roman"/>
          <w:sz w:val="24"/>
          <w:szCs w:val="24"/>
        </w:rPr>
        <w:t xml:space="preserve"> </w:t>
      </w:r>
      <w:r w:rsidRPr="0012794C">
        <w:rPr>
          <w:rFonts w:ascii="Times New Roman" w:hAnsi="Times New Roman" w:cs="Times New Roman"/>
          <w:sz w:val="24"/>
          <w:szCs w:val="24"/>
        </w:rPr>
        <w:t>ostvario pravo na isplatu potpore za mjeru Potpora za uzgoj uzgojno valjanih ovaca i koza u iznosu od 12.681,30 kn. Navedenu odluku donijela je pomoćnica ravnateljice Ana Golubić.</w:t>
      </w:r>
    </w:p>
    <w:p w:rsidR="002271C8" w:rsidRPr="002271C8" w:rsidRDefault="002271C8" w:rsidP="0012794C">
      <w:pPr>
        <w:spacing w:before="240" w:after="0"/>
        <w:ind w:firstLine="709"/>
        <w:jc w:val="both"/>
        <w:rPr>
          <w:rFonts w:ascii="Times New Roman" w:hAnsi="Times New Roman" w:cs="Times New Roman"/>
          <w:sz w:val="24"/>
          <w:szCs w:val="24"/>
        </w:rPr>
      </w:pPr>
      <w:r w:rsidRPr="002271C8">
        <w:rPr>
          <w:rFonts w:ascii="Times New Roman" w:hAnsi="Times New Roman" w:cs="Times New Roman"/>
          <w:sz w:val="24"/>
          <w:szCs w:val="24"/>
        </w:rPr>
        <w:t xml:space="preserve">Dopisom </w:t>
      </w:r>
      <w:proofErr w:type="gramStart"/>
      <w:r w:rsidRPr="002271C8">
        <w:rPr>
          <w:rFonts w:ascii="Times New Roman" w:hAnsi="Times New Roman" w:cs="Times New Roman"/>
          <w:sz w:val="24"/>
          <w:szCs w:val="24"/>
        </w:rPr>
        <w:t>od</w:t>
      </w:r>
      <w:proofErr w:type="gramEnd"/>
      <w:r w:rsidRPr="002271C8">
        <w:rPr>
          <w:rFonts w:ascii="Times New Roman" w:hAnsi="Times New Roman" w:cs="Times New Roman"/>
          <w:sz w:val="24"/>
          <w:szCs w:val="24"/>
        </w:rPr>
        <w:t xml:space="preserve"> 12. </w:t>
      </w:r>
      <w:proofErr w:type="gramStart"/>
      <w:r w:rsidRPr="002271C8">
        <w:rPr>
          <w:rFonts w:ascii="Times New Roman" w:hAnsi="Times New Roman" w:cs="Times New Roman"/>
          <w:sz w:val="24"/>
          <w:szCs w:val="24"/>
        </w:rPr>
        <w:t>ožujka</w:t>
      </w:r>
      <w:proofErr w:type="gramEnd"/>
      <w:r w:rsidRPr="002271C8">
        <w:rPr>
          <w:rFonts w:ascii="Times New Roman" w:hAnsi="Times New Roman" w:cs="Times New Roman"/>
          <w:sz w:val="24"/>
          <w:szCs w:val="24"/>
        </w:rPr>
        <w:t xml:space="preserve"> 2020. </w:t>
      </w:r>
      <w:proofErr w:type="gramStart"/>
      <w:r w:rsidRPr="002271C8">
        <w:rPr>
          <w:rFonts w:ascii="Times New Roman" w:hAnsi="Times New Roman" w:cs="Times New Roman"/>
          <w:sz w:val="24"/>
          <w:szCs w:val="24"/>
        </w:rPr>
        <w:t>dužnosnica</w:t>
      </w:r>
      <w:proofErr w:type="gramEnd"/>
      <w:r w:rsidRPr="002271C8">
        <w:rPr>
          <w:rFonts w:ascii="Times New Roman" w:hAnsi="Times New Roman" w:cs="Times New Roman"/>
          <w:sz w:val="24"/>
          <w:szCs w:val="24"/>
        </w:rPr>
        <w:t xml:space="preserve"> je dostavila dokaze o postupanjima što se tiče isplata temeljem podnesenih Jedinstvenih zahtjeva za 2018. </w:t>
      </w:r>
      <w:proofErr w:type="gramStart"/>
      <w:r w:rsidRPr="002271C8">
        <w:rPr>
          <w:rFonts w:ascii="Times New Roman" w:hAnsi="Times New Roman" w:cs="Times New Roman"/>
          <w:sz w:val="24"/>
          <w:szCs w:val="24"/>
        </w:rPr>
        <w:t>i</w:t>
      </w:r>
      <w:proofErr w:type="gramEnd"/>
      <w:r w:rsidRPr="002271C8">
        <w:rPr>
          <w:rFonts w:ascii="Times New Roman" w:hAnsi="Times New Roman" w:cs="Times New Roman"/>
          <w:sz w:val="24"/>
          <w:szCs w:val="24"/>
        </w:rPr>
        <w:t xml:space="preserve"> 2019. (</w:t>
      </w:r>
      <w:proofErr w:type="gramStart"/>
      <w:r w:rsidRPr="002271C8">
        <w:rPr>
          <w:rFonts w:ascii="Times New Roman" w:hAnsi="Times New Roman" w:cs="Times New Roman"/>
          <w:sz w:val="24"/>
          <w:szCs w:val="24"/>
        </w:rPr>
        <w:t>za</w:t>
      </w:r>
      <w:proofErr w:type="gramEnd"/>
      <w:r w:rsidRPr="002271C8">
        <w:rPr>
          <w:rFonts w:ascii="Times New Roman" w:hAnsi="Times New Roman" w:cs="Times New Roman"/>
          <w:sz w:val="24"/>
          <w:szCs w:val="24"/>
        </w:rPr>
        <w:t xml:space="preserve"> izravne potpore i IAKS mjere) i to:</w:t>
      </w:r>
      <w:r w:rsidR="0012794C">
        <w:rPr>
          <w:rFonts w:ascii="Times New Roman" w:hAnsi="Times New Roman" w:cs="Times New Roman"/>
          <w:sz w:val="24"/>
          <w:szCs w:val="24"/>
        </w:rPr>
        <w:t xml:space="preserve"> </w:t>
      </w:r>
      <w:r w:rsidRPr="002271C8">
        <w:rPr>
          <w:rFonts w:ascii="Times New Roman" w:hAnsi="Times New Roman" w:cs="Times New Roman"/>
          <w:sz w:val="24"/>
          <w:szCs w:val="24"/>
        </w:rPr>
        <w:t xml:space="preserve">preostalog dijela potpora temeljem podnesenog Jedinstvenog zahtjeva za 2018. </w:t>
      </w:r>
      <w:proofErr w:type="gramStart"/>
      <w:r w:rsidRPr="002271C8">
        <w:rPr>
          <w:rFonts w:ascii="Times New Roman" w:hAnsi="Times New Roman" w:cs="Times New Roman"/>
          <w:sz w:val="24"/>
          <w:szCs w:val="24"/>
        </w:rPr>
        <w:t>godinu</w:t>
      </w:r>
      <w:proofErr w:type="gramEnd"/>
      <w:r w:rsidRPr="002271C8">
        <w:rPr>
          <w:rFonts w:ascii="Times New Roman" w:hAnsi="Times New Roman" w:cs="Times New Roman"/>
          <w:sz w:val="24"/>
          <w:szCs w:val="24"/>
        </w:rPr>
        <w:t xml:space="preserve"> kao i</w:t>
      </w:r>
      <w:r w:rsidR="0012794C">
        <w:rPr>
          <w:rFonts w:ascii="Times New Roman" w:hAnsi="Times New Roman" w:cs="Times New Roman"/>
          <w:sz w:val="24"/>
          <w:szCs w:val="24"/>
        </w:rPr>
        <w:t xml:space="preserve"> </w:t>
      </w:r>
      <w:r w:rsidRPr="002271C8">
        <w:rPr>
          <w:rFonts w:ascii="Times New Roman" w:hAnsi="Times New Roman" w:cs="Times New Roman"/>
          <w:sz w:val="24"/>
          <w:szCs w:val="24"/>
        </w:rPr>
        <w:t xml:space="preserve">Jedinstvenog zahtjeva za 2019. </w:t>
      </w:r>
      <w:proofErr w:type="gramStart"/>
      <w:r w:rsidRPr="002271C8">
        <w:rPr>
          <w:rFonts w:ascii="Times New Roman" w:hAnsi="Times New Roman" w:cs="Times New Roman"/>
          <w:sz w:val="24"/>
          <w:szCs w:val="24"/>
        </w:rPr>
        <w:t>godinu</w:t>
      </w:r>
      <w:proofErr w:type="gramEnd"/>
      <w:r w:rsidRPr="002271C8">
        <w:rPr>
          <w:rFonts w:ascii="Times New Roman" w:hAnsi="Times New Roman" w:cs="Times New Roman"/>
          <w:sz w:val="24"/>
          <w:szCs w:val="24"/>
        </w:rPr>
        <w:t xml:space="preserve"> (isplata se vrši krajem 2019. godine (avans) i tijekom 2020. godine: rate i poravnanja) za obiteljska poljoprivredna gospodarstva njezinih krvnih srodnika i njihovih obitelji: oca (OPG</w:t>
      </w:r>
      <w:r w:rsidR="00D6273F">
        <w:rPr>
          <w:rFonts w:ascii="Times New Roman" w:hAnsi="Times New Roman" w:cs="Times New Roman"/>
          <w:sz w:val="24"/>
          <w:szCs w:val="24"/>
        </w:rPr>
        <w:t xml:space="preserve"> .</w:t>
      </w:r>
      <w:r w:rsidR="00D6273F" w:rsidRPr="00D6273F">
        <w:rPr>
          <w:rFonts w:ascii="Times New Roman" w:hAnsi="Times New Roman" w:cs="Times New Roman"/>
          <w:sz w:val="24"/>
          <w:szCs w:val="24"/>
          <w:highlight w:val="black"/>
        </w:rPr>
        <w:t>.................</w:t>
      </w:r>
      <w:r w:rsidRPr="002271C8">
        <w:rPr>
          <w:rFonts w:ascii="Times New Roman" w:hAnsi="Times New Roman" w:cs="Times New Roman"/>
          <w:sz w:val="24"/>
          <w:szCs w:val="24"/>
        </w:rPr>
        <w:t xml:space="preserve">) i brata (OPG </w:t>
      </w:r>
      <w:r w:rsidR="00D6273F" w:rsidRPr="00D6273F">
        <w:rPr>
          <w:rFonts w:ascii="Times New Roman" w:hAnsi="Times New Roman" w:cs="Times New Roman"/>
          <w:sz w:val="24"/>
          <w:szCs w:val="24"/>
          <w:highlight w:val="black"/>
        </w:rPr>
        <w:t>--------</w:t>
      </w:r>
      <w:r w:rsidR="00D6273F">
        <w:rPr>
          <w:rFonts w:ascii="Times New Roman" w:hAnsi="Times New Roman" w:cs="Times New Roman"/>
          <w:sz w:val="24"/>
          <w:szCs w:val="24"/>
          <w:highlight w:val="black"/>
        </w:rPr>
        <w:t>.....................</w:t>
      </w:r>
      <w:r w:rsidRPr="002271C8">
        <w:rPr>
          <w:rFonts w:ascii="Times New Roman" w:hAnsi="Times New Roman" w:cs="Times New Roman"/>
          <w:sz w:val="24"/>
          <w:szCs w:val="24"/>
        </w:rPr>
        <w:t>).</w:t>
      </w:r>
    </w:p>
    <w:p w:rsidR="002271C8" w:rsidRPr="002271C8" w:rsidRDefault="002271C8" w:rsidP="0012794C">
      <w:pPr>
        <w:spacing w:before="240" w:after="0"/>
        <w:ind w:firstLine="709"/>
        <w:jc w:val="both"/>
        <w:rPr>
          <w:rFonts w:ascii="Times New Roman" w:hAnsi="Times New Roman" w:cs="Times New Roman"/>
          <w:sz w:val="24"/>
          <w:szCs w:val="24"/>
        </w:rPr>
      </w:pPr>
      <w:r w:rsidRPr="002271C8">
        <w:rPr>
          <w:rFonts w:ascii="Times New Roman" w:hAnsi="Times New Roman" w:cs="Times New Roman"/>
          <w:sz w:val="24"/>
          <w:szCs w:val="24"/>
        </w:rPr>
        <w:t xml:space="preserve">Kako je navela u prethodnim dopisima, Jedinstveni zahtjev se podnosi svake godine u periodu </w:t>
      </w:r>
      <w:proofErr w:type="gramStart"/>
      <w:r w:rsidRPr="002271C8">
        <w:rPr>
          <w:rFonts w:ascii="Times New Roman" w:hAnsi="Times New Roman" w:cs="Times New Roman"/>
          <w:sz w:val="24"/>
          <w:szCs w:val="24"/>
        </w:rPr>
        <w:t>od</w:t>
      </w:r>
      <w:proofErr w:type="gramEnd"/>
      <w:r w:rsidRPr="002271C8">
        <w:rPr>
          <w:rFonts w:ascii="Times New Roman" w:hAnsi="Times New Roman" w:cs="Times New Roman"/>
          <w:sz w:val="24"/>
          <w:szCs w:val="24"/>
        </w:rPr>
        <w:t xml:space="preserve"> 1.3.-15.5.  (</w:t>
      </w:r>
      <w:proofErr w:type="gramStart"/>
      <w:r w:rsidRPr="002271C8">
        <w:rPr>
          <w:rFonts w:ascii="Times New Roman" w:hAnsi="Times New Roman" w:cs="Times New Roman"/>
          <w:sz w:val="24"/>
          <w:szCs w:val="24"/>
        </w:rPr>
        <w:t>plus</w:t>
      </w:r>
      <w:proofErr w:type="gramEnd"/>
      <w:r w:rsidRPr="002271C8">
        <w:rPr>
          <w:rFonts w:ascii="Times New Roman" w:hAnsi="Times New Roman" w:cs="Times New Roman"/>
          <w:sz w:val="24"/>
          <w:szCs w:val="24"/>
        </w:rPr>
        <w:t xml:space="preserve"> period za zakašnjele prijave uvažavajući radne dane za početak i kraj kampanje). </w:t>
      </w:r>
      <w:proofErr w:type="gramStart"/>
      <w:r w:rsidRPr="002271C8">
        <w:rPr>
          <w:rFonts w:ascii="Times New Roman" w:hAnsi="Times New Roman" w:cs="Times New Roman"/>
          <w:sz w:val="24"/>
          <w:szCs w:val="24"/>
        </w:rPr>
        <w:t>Jedinstvene zahtjeve podnosi preko 110 tisuća poljoprivrednika.</w:t>
      </w:r>
      <w:proofErr w:type="gramEnd"/>
      <w:r w:rsidRPr="002271C8">
        <w:rPr>
          <w:rFonts w:ascii="Times New Roman" w:hAnsi="Times New Roman" w:cs="Times New Roman"/>
          <w:sz w:val="24"/>
          <w:szCs w:val="24"/>
        </w:rPr>
        <w:t xml:space="preserve"> Prije isplate potpore provode se brojne kontrole </w:t>
      </w:r>
      <w:proofErr w:type="gramStart"/>
      <w:r w:rsidRPr="002271C8">
        <w:rPr>
          <w:rFonts w:ascii="Times New Roman" w:hAnsi="Times New Roman" w:cs="Times New Roman"/>
          <w:sz w:val="24"/>
          <w:szCs w:val="24"/>
        </w:rPr>
        <w:t>na</w:t>
      </w:r>
      <w:proofErr w:type="gramEnd"/>
      <w:r w:rsidRPr="002271C8">
        <w:rPr>
          <w:rFonts w:ascii="Times New Roman" w:hAnsi="Times New Roman" w:cs="Times New Roman"/>
          <w:sz w:val="24"/>
          <w:szCs w:val="24"/>
        </w:rPr>
        <w:t xml:space="preserve"> svim zahtjevima: 100% administrativnih kontrola kao i kontrole na terenu te brojne automatske i ručne provjere. Sve kontrole i provjere se provode </w:t>
      </w:r>
      <w:proofErr w:type="gramStart"/>
      <w:r w:rsidRPr="002271C8">
        <w:rPr>
          <w:rFonts w:ascii="Times New Roman" w:hAnsi="Times New Roman" w:cs="Times New Roman"/>
          <w:sz w:val="24"/>
          <w:szCs w:val="24"/>
        </w:rPr>
        <w:t>na</w:t>
      </w:r>
      <w:proofErr w:type="gramEnd"/>
      <w:r w:rsidRPr="002271C8">
        <w:rPr>
          <w:rFonts w:ascii="Times New Roman" w:hAnsi="Times New Roman" w:cs="Times New Roman"/>
          <w:sz w:val="24"/>
          <w:szCs w:val="24"/>
        </w:rPr>
        <w:t xml:space="preserve"> isti način nad svim poljoprivrednim gospodarstvima na temelju uspostavljenog i akreditiranog IAKS sustava koji </w:t>
      </w:r>
      <w:r w:rsidRPr="002271C8">
        <w:rPr>
          <w:rFonts w:ascii="Times New Roman" w:hAnsi="Times New Roman" w:cs="Times New Roman"/>
          <w:sz w:val="24"/>
          <w:szCs w:val="24"/>
        </w:rPr>
        <w:lastRenderedPageBreak/>
        <w:t>uključuje i automatsku razmjenu i automatsku provjeru podataka s drugim tijelima državne i javne uprave. Integrirani administrativni i kontrolni sustav (IAKS) je uredbama EU obvezan alat za kontrolu plaćanja u poljoprivredi te je kao takav kontinuirano revidiran od strane unutarnje revizije, nacionalne revizije (ARPA), Europske komisije, itd. Njime zemlje članice EU dodjeljuju, prate i kontroliraju plaćanja poljoprivrednicima (izravna plaćanja i IAKS mjere). IAKS se sastoji od u potpunosti uređenog, akreditiranog i kontinuirano revidiranog sustava: jedinstvene identifikacije korisnika koji podnose zahtjeve, sustava za identifikaciju zemljišnih parcela (ARKOD), sustava za identifikaciju i registraciju životinja (JRDŽ), sustava za identifikaciju i registraciju prava na plaćanje, podnošenja zahtjeva, administrativne kontrole zahtjeva i kontrole na terenu čime je utjecaj bilo kojeg pojedinca pa tako i moj na navedeni proces, kompleksne kontrole koje su u potpunosti usklađene sa zakonodavstvom Unije i Republike Hrvatske, u potpunosti eliminiran, što je vidljivo i iz osiguranog jasnog revizorskog traga svakog dijela procesa.</w:t>
      </w:r>
    </w:p>
    <w:p w:rsidR="002271C8" w:rsidRPr="002271C8" w:rsidRDefault="0012794C" w:rsidP="0012794C">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Dužnosnica u</w:t>
      </w:r>
      <w:r w:rsidR="002271C8" w:rsidRPr="002271C8">
        <w:rPr>
          <w:rFonts w:ascii="Times New Roman" w:hAnsi="Times New Roman" w:cs="Times New Roman"/>
          <w:sz w:val="24"/>
          <w:szCs w:val="24"/>
        </w:rPr>
        <w:t xml:space="preserve">jedno obavještava da je </w:t>
      </w:r>
      <w:proofErr w:type="gramStart"/>
      <w:r w:rsidR="002271C8" w:rsidRPr="002271C8">
        <w:rPr>
          <w:rFonts w:ascii="Times New Roman" w:hAnsi="Times New Roman" w:cs="Times New Roman"/>
          <w:sz w:val="24"/>
          <w:szCs w:val="24"/>
        </w:rPr>
        <w:t>na</w:t>
      </w:r>
      <w:proofErr w:type="gramEnd"/>
      <w:r w:rsidR="002271C8" w:rsidRPr="002271C8">
        <w:rPr>
          <w:rFonts w:ascii="Times New Roman" w:hAnsi="Times New Roman" w:cs="Times New Roman"/>
          <w:sz w:val="24"/>
          <w:szCs w:val="24"/>
        </w:rPr>
        <w:t xml:space="preserve"> isti način kao i prošle godine, izuzimajući se od potpisivanja odluka i zbrojnih naloga za prijenos – isplatu, postupila i što se tiče potpore za ovce i koze (Prilog 3.  </w:t>
      </w:r>
      <w:proofErr w:type="gramStart"/>
      <w:r w:rsidR="002271C8" w:rsidRPr="002271C8">
        <w:rPr>
          <w:rFonts w:ascii="Times New Roman" w:hAnsi="Times New Roman" w:cs="Times New Roman"/>
          <w:sz w:val="24"/>
          <w:szCs w:val="24"/>
        </w:rPr>
        <w:t>broj</w:t>
      </w:r>
      <w:proofErr w:type="gramEnd"/>
      <w:r w:rsidR="002271C8" w:rsidRPr="002271C8">
        <w:rPr>
          <w:rFonts w:ascii="Times New Roman" w:hAnsi="Times New Roman" w:cs="Times New Roman"/>
          <w:sz w:val="24"/>
          <w:szCs w:val="24"/>
        </w:rPr>
        <w:t xml:space="preserve"> ovaca utvrđen na temelju stvarnog stanja iz Jedinstvenog registra domaćih životinja, iz nadležne Uprave za stočarstvo i kvalitetu hrane Ministarstva poljoprivrede) obiteljskog poljoprivrednog gospodarstva </w:t>
      </w:r>
      <w:r w:rsidR="002B1DB1">
        <w:rPr>
          <w:rFonts w:ascii="Times New Roman" w:hAnsi="Times New Roman" w:cs="Times New Roman"/>
          <w:sz w:val="24"/>
          <w:szCs w:val="24"/>
        </w:rPr>
        <w:t>njenog</w:t>
      </w:r>
      <w:r w:rsidR="002271C8" w:rsidRPr="002271C8">
        <w:rPr>
          <w:rFonts w:ascii="Times New Roman" w:hAnsi="Times New Roman" w:cs="Times New Roman"/>
          <w:sz w:val="24"/>
          <w:szCs w:val="24"/>
        </w:rPr>
        <w:t xml:space="preserve"> brata (OPG</w:t>
      </w:r>
      <w:r w:rsidR="00D6273F">
        <w:rPr>
          <w:rFonts w:ascii="Times New Roman" w:hAnsi="Times New Roman" w:cs="Times New Roman"/>
          <w:sz w:val="24"/>
          <w:szCs w:val="24"/>
        </w:rPr>
        <w:t xml:space="preserve"> </w:t>
      </w:r>
      <w:r w:rsidR="00D6273F" w:rsidRPr="00D6273F">
        <w:rPr>
          <w:rFonts w:ascii="Times New Roman" w:hAnsi="Times New Roman" w:cs="Times New Roman"/>
          <w:sz w:val="24"/>
          <w:szCs w:val="24"/>
          <w:highlight w:val="black"/>
        </w:rPr>
        <w:t>......................</w:t>
      </w:r>
      <w:r w:rsidR="002271C8" w:rsidRPr="002271C8">
        <w:rPr>
          <w:rFonts w:ascii="Times New Roman" w:hAnsi="Times New Roman" w:cs="Times New Roman"/>
          <w:sz w:val="24"/>
          <w:szCs w:val="24"/>
        </w:rPr>
        <w:t>).</w:t>
      </w:r>
    </w:p>
    <w:p w:rsidR="002271C8" w:rsidRPr="002271C8" w:rsidRDefault="002271C8" w:rsidP="0012794C">
      <w:pPr>
        <w:spacing w:before="240" w:after="0"/>
        <w:ind w:firstLine="709"/>
        <w:jc w:val="both"/>
        <w:rPr>
          <w:rFonts w:ascii="Times New Roman" w:hAnsi="Times New Roman" w:cs="Times New Roman"/>
          <w:sz w:val="24"/>
          <w:szCs w:val="24"/>
        </w:rPr>
      </w:pPr>
      <w:r w:rsidRPr="002271C8">
        <w:rPr>
          <w:rFonts w:ascii="Times New Roman" w:hAnsi="Times New Roman" w:cs="Times New Roman"/>
          <w:sz w:val="24"/>
          <w:szCs w:val="24"/>
        </w:rPr>
        <w:t xml:space="preserve">Također ističe da potpore isplaćene navedenim OPG-ovima ostvaruju svi poljoprivrednici koji podnesu zahtjev i zadovolje propisane uvjete, </w:t>
      </w:r>
      <w:proofErr w:type="gramStart"/>
      <w:r w:rsidRPr="002271C8">
        <w:rPr>
          <w:rFonts w:ascii="Times New Roman" w:hAnsi="Times New Roman" w:cs="Times New Roman"/>
          <w:sz w:val="24"/>
          <w:szCs w:val="24"/>
        </w:rPr>
        <w:t>na</w:t>
      </w:r>
      <w:proofErr w:type="gramEnd"/>
      <w:r w:rsidRPr="002271C8">
        <w:rPr>
          <w:rFonts w:ascii="Times New Roman" w:hAnsi="Times New Roman" w:cs="Times New Roman"/>
          <w:sz w:val="24"/>
          <w:szCs w:val="24"/>
        </w:rPr>
        <w:t xml:space="preserve"> jednak način (s obzirom da postoji dovoljno sredstava za sve) i iako to Zakonom nije zabranjeno, obitelj svog oca i brata je zamolila da se ne javljaju na natječaje koje provodi Agencija.</w:t>
      </w:r>
    </w:p>
    <w:p w:rsidR="002271C8" w:rsidRDefault="002271C8" w:rsidP="0012794C">
      <w:pPr>
        <w:spacing w:before="240" w:after="0"/>
        <w:ind w:firstLine="709"/>
        <w:jc w:val="both"/>
        <w:rPr>
          <w:rFonts w:ascii="Times New Roman" w:hAnsi="Times New Roman" w:cs="Times New Roman"/>
          <w:sz w:val="24"/>
          <w:szCs w:val="24"/>
        </w:rPr>
      </w:pPr>
      <w:r w:rsidRPr="002271C8">
        <w:rPr>
          <w:rFonts w:ascii="Times New Roman" w:hAnsi="Times New Roman" w:cs="Times New Roman"/>
          <w:sz w:val="24"/>
          <w:szCs w:val="24"/>
        </w:rPr>
        <w:lastRenderedPageBreak/>
        <w:t xml:space="preserve">Zaključno, navodi da je </w:t>
      </w:r>
      <w:proofErr w:type="gramStart"/>
      <w:r w:rsidRPr="002271C8">
        <w:rPr>
          <w:rFonts w:ascii="Times New Roman" w:hAnsi="Times New Roman" w:cs="Times New Roman"/>
          <w:sz w:val="24"/>
          <w:szCs w:val="24"/>
        </w:rPr>
        <w:t>na</w:t>
      </w:r>
      <w:proofErr w:type="gramEnd"/>
      <w:r w:rsidRPr="002271C8">
        <w:rPr>
          <w:rFonts w:ascii="Times New Roman" w:hAnsi="Times New Roman" w:cs="Times New Roman"/>
          <w:sz w:val="24"/>
          <w:szCs w:val="24"/>
        </w:rPr>
        <w:t xml:space="preserve"> radnom mjestu i funkciji koju obnaša najviše naštetila onima koji žive od plodova rada svojih ruku u ruralnom kraju RH, koji se dugi niz godina bave poljoprivredom ocu i njegovoj obitelji, ali i bratu i njegovoj višečlanoj obitelji.</w:t>
      </w:r>
    </w:p>
    <w:p w:rsidR="00BA7933" w:rsidRPr="00BA7933" w:rsidRDefault="00BA7933" w:rsidP="0012794C">
      <w:pPr>
        <w:spacing w:before="240" w:after="0"/>
        <w:ind w:firstLine="709"/>
        <w:jc w:val="both"/>
        <w:rPr>
          <w:rFonts w:ascii="Times New Roman" w:hAnsi="Times New Roman" w:cs="Times New Roman"/>
          <w:sz w:val="24"/>
          <w:szCs w:val="24"/>
        </w:rPr>
      </w:pPr>
      <w:r w:rsidRPr="00BA7933">
        <w:rPr>
          <w:rFonts w:ascii="Times New Roman" w:hAnsi="Times New Roman" w:cs="Times New Roman"/>
          <w:sz w:val="24"/>
          <w:szCs w:val="24"/>
        </w:rPr>
        <w:t xml:space="preserve">Povjerenstvo ističe da su dužnosnici obvezni postupati sukladno načelu da se javna dužnost obnaša u javnom interesu, kao osnovnom načelu iz kojeg se izvode i ostala načela obnašanja javnih dužnosti i dobrog upravljanja u situacijama u kojima privatni interesi obnašatelja javne dužnosti dolaze u sukob </w:t>
      </w:r>
      <w:proofErr w:type="gramStart"/>
      <w:r w:rsidRPr="00BA7933">
        <w:rPr>
          <w:rFonts w:ascii="Times New Roman" w:hAnsi="Times New Roman" w:cs="Times New Roman"/>
          <w:sz w:val="24"/>
          <w:szCs w:val="24"/>
        </w:rPr>
        <w:t>ili</w:t>
      </w:r>
      <w:proofErr w:type="gramEnd"/>
      <w:r w:rsidRPr="00BA7933">
        <w:rPr>
          <w:rFonts w:ascii="Times New Roman" w:hAnsi="Times New Roman" w:cs="Times New Roman"/>
          <w:sz w:val="24"/>
          <w:szCs w:val="24"/>
        </w:rPr>
        <w:t xml:space="preserve"> bi mogli doći u sukob s javnim interesom. </w:t>
      </w:r>
    </w:p>
    <w:p w:rsidR="00BA7933" w:rsidRPr="00BA7933" w:rsidRDefault="00763E15" w:rsidP="0012794C">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Dodjeljivanjem potpore, odnosno isplatom sredstava u okviru mjera ruralnog razvoja</w:t>
      </w:r>
      <w:r w:rsidR="00BA7933" w:rsidRPr="00BA7933">
        <w:rPr>
          <w:rFonts w:ascii="Times New Roman" w:hAnsi="Times New Roman" w:cs="Times New Roman"/>
          <w:sz w:val="24"/>
          <w:szCs w:val="24"/>
        </w:rPr>
        <w:t xml:space="preserve"> OPG-</w:t>
      </w:r>
      <w:r>
        <w:rPr>
          <w:rFonts w:ascii="Times New Roman" w:hAnsi="Times New Roman" w:cs="Times New Roman"/>
          <w:sz w:val="24"/>
          <w:szCs w:val="24"/>
        </w:rPr>
        <w:t>u</w:t>
      </w:r>
      <w:r w:rsidR="00BA7933" w:rsidRPr="00BA7933">
        <w:rPr>
          <w:rFonts w:ascii="Times New Roman" w:hAnsi="Times New Roman" w:cs="Times New Roman"/>
          <w:sz w:val="24"/>
          <w:szCs w:val="24"/>
        </w:rPr>
        <w:t xml:space="preserve"> čiji je nositelj</w:t>
      </w:r>
      <w:r>
        <w:rPr>
          <w:rFonts w:ascii="Times New Roman" w:hAnsi="Times New Roman" w:cs="Times New Roman"/>
          <w:sz w:val="24"/>
          <w:szCs w:val="24"/>
        </w:rPr>
        <w:t xml:space="preserve"> njezin brat</w:t>
      </w:r>
      <w:r w:rsidR="00BA7933" w:rsidRPr="00BA7933">
        <w:rPr>
          <w:rFonts w:ascii="Times New Roman" w:hAnsi="Times New Roman" w:cs="Times New Roman"/>
          <w:sz w:val="24"/>
          <w:szCs w:val="24"/>
        </w:rPr>
        <w:t>, nedvojbeno</w:t>
      </w:r>
      <w:r w:rsidR="0012794C">
        <w:rPr>
          <w:rFonts w:ascii="Times New Roman" w:hAnsi="Times New Roman" w:cs="Times New Roman"/>
          <w:sz w:val="24"/>
          <w:szCs w:val="24"/>
        </w:rPr>
        <w:t xml:space="preserve"> se </w:t>
      </w:r>
      <w:r w:rsidR="00BA7933" w:rsidRPr="00BA7933">
        <w:rPr>
          <w:rFonts w:ascii="Times New Roman" w:hAnsi="Times New Roman" w:cs="Times New Roman"/>
          <w:sz w:val="24"/>
          <w:szCs w:val="24"/>
        </w:rPr>
        <w:t>ostvaruje privatni interes</w:t>
      </w:r>
      <w:r w:rsidR="0012794C">
        <w:rPr>
          <w:rFonts w:ascii="Times New Roman" w:hAnsi="Times New Roman" w:cs="Times New Roman"/>
          <w:sz w:val="24"/>
          <w:szCs w:val="24"/>
        </w:rPr>
        <w:t xml:space="preserve"> s dužnosnicom povezane osobe</w:t>
      </w:r>
      <w:r w:rsidR="00BA7933" w:rsidRPr="00BA7933">
        <w:rPr>
          <w:rFonts w:ascii="Times New Roman" w:hAnsi="Times New Roman" w:cs="Times New Roman"/>
          <w:sz w:val="24"/>
          <w:szCs w:val="24"/>
        </w:rPr>
        <w:t>, dok</w:t>
      </w:r>
      <w:r w:rsidR="0012794C">
        <w:rPr>
          <w:rFonts w:ascii="Times New Roman" w:hAnsi="Times New Roman" w:cs="Times New Roman"/>
          <w:sz w:val="24"/>
          <w:szCs w:val="24"/>
        </w:rPr>
        <w:t xml:space="preserve"> </w:t>
      </w:r>
      <w:r w:rsidR="005001D7">
        <w:rPr>
          <w:rFonts w:ascii="Times New Roman" w:hAnsi="Times New Roman" w:cs="Times New Roman"/>
          <w:sz w:val="24"/>
          <w:szCs w:val="24"/>
        </w:rPr>
        <w:t xml:space="preserve">je </w:t>
      </w:r>
      <w:r w:rsidR="0012794C">
        <w:rPr>
          <w:rFonts w:ascii="Times New Roman" w:hAnsi="Times New Roman" w:cs="Times New Roman"/>
          <w:sz w:val="24"/>
          <w:szCs w:val="24"/>
        </w:rPr>
        <w:t>dužnosnica</w:t>
      </w:r>
      <w:r w:rsidR="00BA7933" w:rsidRPr="00BA7933">
        <w:rPr>
          <w:rFonts w:ascii="Times New Roman" w:hAnsi="Times New Roman" w:cs="Times New Roman"/>
          <w:sz w:val="24"/>
          <w:szCs w:val="24"/>
        </w:rPr>
        <w:t xml:space="preserve"> s druge strane, kao ravnateljica ustanove čiji je jedini osnivač Republika Hrvatska</w:t>
      </w:r>
      <w:r w:rsidR="0012794C">
        <w:rPr>
          <w:rFonts w:ascii="Times New Roman" w:hAnsi="Times New Roman" w:cs="Times New Roman"/>
          <w:sz w:val="24"/>
          <w:szCs w:val="24"/>
        </w:rPr>
        <w:t xml:space="preserve">, </w:t>
      </w:r>
      <w:r w:rsidR="00BA7933" w:rsidRPr="00BA7933">
        <w:rPr>
          <w:rFonts w:ascii="Times New Roman" w:hAnsi="Times New Roman" w:cs="Times New Roman"/>
          <w:sz w:val="24"/>
          <w:szCs w:val="24"/>
        </w:rPr>
        <w:t xml:space="preserve">pozvana i dužna štiti javni interes. </w:t>
      </w:r>
    </w:p>
    <w:p w:rsidR="00BA7933" w:rsidRPr="00BA7933" w:rsidRDefault="00BA7933" w:rsidP="0012794C">
      <w:pPr>
        <w:spacing w:before="240" w:after="0"/>
        <w:ind w:firstLine="709"/>
        <w:jc w:val="both"/>
        <w:rPr>
          <w:rFonts w:ascii="Times New Roman" w:hAnsi="Times New Roman" w:cs="Times New Roman"/>
          <w:sz w:val="24"/>
          <w:szCs w:val="24"/>
        </w:rPr>
      </w:pPr>
      <w:r w:rsidRPr="00BA7933">
        <w:rPr>
          <w:rFonts w:ascii="Times New Roman" w:hAnsi="Times New Roman" w:cs="Times New Roman"/>
          <w:sz w:val="24"/>
          <w:szCs w:val="24"/>
        </w:rPr>
        <w:t xml:space="preserve">S obzirom </w:t>
      </w:r>
      <w:r w:rsidR="005001D7">
        <w:rPr>
          <w:rFonts w:ascii="Times New Roman" w:hAnsi="Times New Roman" w:cs="Times New Roman"/>
          <w:sz w:val="24"/>
          <w:szCs w:val="24"/>
        </w:rPr>
        <w:t>na</w:t>
      </w:r>
      <w:r w:rsidRPr="00BA7933">
        <w:rPr>
          <w:rFonts w:ascii="Times New Roman" w:hAnsi="Times New Roman" w:cs="Times New Roman"/>
          <w:sz w:val="24"/>
          <w:szCs w:val="24"/>
        </w:rPr>
        <w:t xml:space="preserve"> poslovni odnos između OPG-a čiji je </w:t>
      </w:r>
      <w:r w:rsidR="00763E15">
        <w:rPr>
          <w:rFonts w:ascii="Times New Roman" w:hAnsi="Times New Roman" w:cs="Times New Roman"/>
          <w:sz w:val="24"/>
          <w:szCs w:val="24"/>
        </w:rPr>
        <w:t>nositelj brat dužnosnice</w:t>
      </w:r>
      <w:r w:rsidRPr="00BA7933">
        <w:rPr>
          <w:rFonts w:ascii="Times New Roman" w:hAnsi="Times New Roman" w:cs="Times New Roman"/>
          <w:sz w:val="24"/>
          <w:szCs w:val="24"/>
        </w:rPr>
        <w:t xml:space="preserve"> i APPRRR-a,</w:t>
      </w:r>
      <w:r w:rsidR="0012794C">
        <w:rPr>
          <w:rFonts w:ascii="Times New Roman" w:hAnsi="Times New Roman" w:cs="Times New Roman"/>
          <w:sz w:val="24"/>
          <w:szCs w:val="24"/>
        </w:rPr>
        <w:t xml:space="preserve"> </w:t>
      </w:r>
      <w:r w:rsidR="005001D7">
        <w:rPr>
          <w:rFonts w:ascii="Times New Roman" w:hAnsi="Times New Roman" w:cs="Times New Roman"/>
          <w:sz w:val="24"/>
          <w:szCs w:val="24"/>
        </w:rPr>
        <w:t xml:space="preserve">te </w:t>
      </w:r>
      <w:r w:rsidR="0012794C">
        <w:rPr>
          <w:rFonts w:ascii="Times New Roman" w:hAnsi="Times New Roman" w:cs="Times New Roman"/>
          <w:sz w:val="24"/>
          <w:szCs w:val="24"/>
        </w:rPr>
        <w:t>s</w:t>
      </w:r>
      <w:r w:rsidRPr="00BA7933">
        <w:rPr>
          <w:rFonts w:ascii="Times New Roman" w:hAnsi="Times New Roman" w:cs="Times New Roman"/>
          <w:sz w:val="24"/>
          <w:szCs w:val="24"/>
        </w:rPr>
        <w:t xml:space="preserve"> </w:t>
      </w:r>
      <w:r w:rsidRPr="00A57732">
        <w:rPr>
          <w:rFonts w:ascii="Times New Roman" w:hAnsi="Times New Roman" w:cs="Times New Roman"/>
          <w:sz w:val="24"/>
          <w:szCs w:val="24"/>
        </w:rPr>
        <w:t>obzirom da je otac</w:t>
      </w:r>
      <w:r w:rsidR="002271C8" w:rsidRPr="00A57732">
        <w:rPr>
          <w:rFonts w:ascii="Times New Roman" w:hAnsi="Times New Roman" w:cs="Times New Roman"/>
          <w:sz w:val="24"/>
          <w:szCs w:val="24"/>
        </w:rPr>
        <w:t xml:space="preserve"> ili brat</w:t>
      </w:r>
      <w:r w:rsidRPr="00A57732">
        <w:rPr>
          <w:rFonts w:ascii="Times New Roman" w:hAnsi="Times New Roman" w:cs="Times New Roman"/>
          <w:sz w:val="24"/>
          <w:szCs w:val="24"/>
        </w:rPr>
        <w:t xml:space="preserve"> dužnosnice član obitelji dužnosnice u smislu ZSSI-a te kao takav s dužnosnicom interesno povezana osoba, dužnosnica je dužna, u cilju zaštite vlastitog integriteta i vjerodostojnosti, ali i povjerenja građana u tijela javne vlasti, izuzeti se od svakog oblika sudjelovanja u postupku isplate ostatka sredstva OPG-u čiji je nositelj </w:t>
      </w:r>
      <w:r w:rsidR="002271C8" w:rsidRPr="00A57732">
        <w:rPr>
          <w:rFonts w:ascii="Times New Roman" w:hAnsi="Times New Roman" w:cs="Times New Roman"/>
          <w:sz w:val="24"/>
          <w:szCs w:val="24"/>
        </w:rPr>
        <w:t xml:space="preserve">član obitelji </w:t>
      </w:r>
      <w:r w:rsidRPr="00A57732">
        <w:rPr>
          <w:rFonts w:ascii="Times New Roman" w:hAnsi="Times New Roman" w:cs="Times New Roman"/>
          <w:sz w:val="24"/>
          <w:szCs w:val="24"/>
        </w:rPr>
        <w:t xml:space="preserve">dužnosnice, </w:t>
      </w:r>
      <w:r w:rsidR="002271C8" w:rsidRPr="00A57732">
        <w:rPr>
          <w:rFonts w:ascii="Times New Roman" w:hAnsi="Times New Roman" w:cs="Times New Roman"/>
          <w:sz w:val="24"/>
          <w:szCs w:val="24"/>
        </w:rPr>
        <w:t xml:space="preserve">odnosno s njom povezana osoba, </w:t>
      </w:r>
      <w:r w:rsidRPr="00A57732">
        <w:rPr>
          <w:rFonts w:ascii="Times New Roman" w:hAnsi="Times New Roman" w:cs="Times New Roman"/>
          <w:sz w:val="24"/>
          <w:szCs w:val="24"/>
        </w:rPr>
        <w:t>uključujući izuzimanje od potpisivanja dokumentacije vezane za predmetnu isplatu te za isto ovlastiti svog zamjenika</w:t>
      </w:r>
      <w:r w:rsidR="002271C8" w:rsidRPr="00A57732">
        <w:rPr>
          <w:rFonts w:ascii="Times New Roman" w:hAnsi="Times New Roman" w:cs="Times New Roman"/>
          <w:sz w:val="24"/>
          <w:szCs w:val="24"/>
        </w:rPr>
        <w:t>.</w:t>
      </w:r>
    </w:p>
    <w:p w:rsidR="00BA7933" w:rsidRPr="00BA7933" w:rsidRDefault="00BA7933" w:rsidP="0012794C">
      <w:pPr>
        <w:spacing w:before="240" w:after="0"/>
        <w:ind w:firstLine="709"/>
        <w:jc w:val="both"/>
        <w:rPr>
          <w:rFonts w:ascii="Times New Roman" w:hAnsi="Times New Roman" w:cs="Times New Roman"/>
          <w:sz w:val="24"/>
          <w:szCs w:val="24"/>
        </w:rPr>
      </w:pPr>
      <w:proofErr w:type="gramStart"/>
      <w:r w:rsidRPr="00BA7933">
        <w:rPr>
          <w:rFonts w:ascii="Times New Roman" w:hAnsi="Times New Roman" w:cs="Times New Roman"/>
          <w:sz w:val="24"/>
          <w:szCs w:val="24"/>
        </w:rPr>
        <w:t>Povjerenstvo ističe da je svrha odredbe članka 18.</w:t>
      </w:r>
      <w:proofErr w:type="gramEnd"/>
      <w:r w:rsidRPr="00BA7933">
        <w:rPr>
          <w:rFonts w:ascii="Times New Roman" w:hAnsi="Times New Roman" w:cs="Times New Roman"/>
          <w:sz w:val="24"/>
          <w:szCs w:val="24"/>
        </w:rPr>
        <w:t xml:space="preserve"> </w:t>
      </w:r>
      <w:proofErr w:type="gramStart"/>
      <w:r w:rsidRPr="00BA7933">
        <w:rPr>
          <w:rFonts w:ascii="Times New Roman" w:hAnsi="Times New Roman" w:cs="Times New Roman"/>
          <w:sz w:val="24"/>
          <w:szCs w:val="24"/>
        </w:rPr>
        <w:t>stavka</w:t>
      </w:r>
      <w:proofErr w:type="gramEnd"/>
      <w:r w:rsidRPr="00BA7933">
        <w:rPr>
          <w:rFonts w:ascii="Times New Roman" w:hAnsi="Times New Roman" w:cs="Times New Roman"/>
          <w:sz w:val="24"/>
          <w:szCs w:val="24"/>
        </w:rPr>
        <w:t xml:space="preserve"> 1. ZSSI-a da Povjerenstvo pravovremeno uputi dužnosnika o načinu postupanja dužnosnika, ali i </w:t>
      </w:r>
      <w:r w:rsidRPr="00BA7933">
        <w:rPr>
          <w:rFonts w:ascii="Times New Roman" w:hAnsi="Times New Roman" w:cs="Times New Roman"/>
          <w:sz w:val="24"/>
          <w:szCs w:val="24"/>
        </w:rPr>
        <w:lastRenderedPageBreak/>
        <w:t>tijela u kojem dužnosnik obnaša javnu dužnost i to neposredno prije stupanja u poslovni odnos s poslovnim subjektom u kojem član obitelji dužnosnika ima 0</w:t>
      </w:r>
      <w:proofErr w:type="gramStart"/>
      <w:r w:rsidRPr="00BA7933">
        <w:rPr>
          <w:rFonts w:ascii="Times New Roman" w:hAnsi="Times New Roman" w:cs="Times New Roman"/>
          <w:sz w:val="24"/>
          <w:szCs w:val="24"/>
        </w:rPr>
        <w:t>,5</w:t>
      </w:r>
      <w:proofErr w:type="gramEnd"/>
      <w:r w:rsidRPr="00BA7933">
        <w:rPr>
          <w:rFonts w:ascii="Times New Roman" w:hAnsi="Times New Roman" w:cs="Times New Roman"/>
          <w:sz w:val="24"/>
          <w:szCs w:val="24"/>
        </w:rPr>
        <w:t>% ili više udjela u vlasništvu, kako bi se potencijalnim sukobom interesa dužnosnika upravljalo na način kojim se štiti javni interes i povjerenje građana u tijela javne vlasti.</w:t>
      </w:r>
    </w:p>
    <w:p w:rsidR="00BA7933" w:rsidRPr="00A57732" w:rsidRDefault="00BA7933" w:rsidP="0012794C">
      <w:pPr>
        <w:spacing w:before="240" w:after="0"/>
        <w:ind w:firstLine="709"/>
        <w:jc w:val="both"/>
        <w:rPr>
          <w:rFonts w:ascii="Times New Roman" w:hAnsi="Times New Roman" w:cs="Times New Roman"/>
          <w:sz w:val="24"/>
          <w:szCs w:val="24"/>
        </w:rPr>
      </w:pPr>
      <w:r w:rsidRPr="00A57732">
        <w:rPr>
          <w:rFonts w:ascii="Times New Roman" w:hAnsi="Times New Roman" w:cs="Times New Roman"/>
          <w:sz w:val="24"/>
          <w:szCs w:val="24"/>
        </w:rPr>
        <w:t>Polazeći od toga da je svrha ZSSI-a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 upućuje se dužnosnica da se izuzme od svakog oblika sudjelovanja u postupku dodjele potpora u kojem je jedan od prijavitelja OPG u vlasništvu njezina oca</w:t>
      </w:r>
      <w:r w:rsidR="00A57732" w:rsidRPr="00A57732">
        <w:rPr>
          <w:rFonts w:ascii="Times New Roman" w:hAnsi="Times New Roman" w:cs="Times New Roman"/>
          <w:sz w:val="24"/>
          <w:szCs w:val="24"/>
        </w:rPr>
        <w:t xml:space="preserve"> ili brata</w:t>
      </w:r>
      <w:r w:rsidRPr="00A57732">
        <w:rPr>
          <w:rFonts w:ascii="Times New Roman" w:hAnsi="Times New Roman" w:cs="Times New Roman"/>
          <w:sz w:val="24"/>
          <w:szCs w:val="24"/>
        </w:rPr>
        <w:t xml:space="preserve">, posebice od sudjelovanja u postupku utvrđivanja ispunjava li OPG </w:t>
      </w:r>
      <w:r w:rsidR="00D6273F" w:rsidRPr="00D6273F">
        <w:rPr>
          <w:rFonts w:ascii="Times New Roman" w:hAnsi="Times New Roman" w:cs="Times New Roman"/>
          <w:sz w:val="24"/>
          <w:szCs w:val="24"/>
          <w:highlight w:val="black"/>
        </w:rPr>
        <w:t>.....................</w:t>
      </w:r>
      <w:r w:rsidR="00D6273F">
        <w:rPr>
          <w:rFonts w:ascii="Times New Roman" w:hAnsi="Times New Roman" w:cs="Times New Roman"/>
          <w:sz w:val="24"/>
          <w:szCs w:val="24"/>
        </w:rPr>
        <w:t xml:space="preserve"> </w:t>
      </w:r>
      <w:r w:rsidR="00A57732" w:rsidRPr="00A57732">
        <w:rPr>
          <w:rFonts w:ascii="Times New Roman" w:hAnsi="Times New Roman" w:cs="Times New Roman"/>
          <w:sz w:val="24"/>
          <w:szCs w:val="24"/>
        </w:rPr>
        <w:t xml:space="preserve">i </w:t>
      </w:r>
      <w:r w:rsidR="00D6273F" w:rsidRPr="00D6273F">
        <w:rPr>
          <w:rFonts w:ascii="Times New Roman" w:hAnsi="Times New Roman" w:cs="Times New Roman"/>
          <w:sz w:val="24"/>
          <w:szCs w:val="24"/>
          <w:highlight w:val="black"/>
        </w:rPr>
        <w:t>.......................</w:t>
      </w:r>
      <w:r w:rsidR="00D6273F">
        <w:rPr>
          <w:rFonts w:ascii="Times New Roman" w:hAnsi="Times New Roman" w:cs="Times New Roman"/>
          <w:sz w:val="24"/>
          <w:szCs w:val="24"/>
        </w:rPr>
        <w:t xml:space="preserve"> </w:t>
      </w:r>
      <w:proofErr w:type="gramStart"/>
      <w:r w:rsidRPr="00A57732">
        <w:rPr>
          <w:rFonts w:ascii="Times New Roman" w:hAnsi="Times New Roman" w:cs="Times New Roman"/>
          <w:sz w:val="24"/>
          <w:szCs w:val="24"/>
        </w:rPr>
        <w:t>uvjete</w:t>
      </w:r>
      <w:proofErr w:type="gramEnd"/>
      <w:r w:rsidRPr="00A57732">
        <w:rPr>
          <w:rFonts w:ascii="Times New Roman" w:hAnsi="Times New Roman" w:cs="Times New Roman"/>
          <w:sz w:val="24"/>
          <w:szCs w:val="24"/>
        </w:rPr>
        <w:t xml:space="preserve"> za dodjelu potpora, donošenja odluke kojom se odobrava dodjela potpore, sudjelovanja u donošenju odluke o isplati odobrenih sredstava, kao i od nadzora nad namjenskim korištenjem isplaćenih sredstava.</w:t>
      </w:r>
    </w:p>
    <w:p w:rsidR="00CF3B1D" w:rsidRPr="00A57732" w:rsidRDefault="00CF3B1D" w:rsidP="0012794C">
      <w:pPr>
        <w:spacing w:before="240" w:after="0"/>
        <w:ind w:firstLine="709"/>
        <w:jc w:val="both"/>
        <w:rPr>
          <w:rFonts w:ascii="Times New Roman" w:hAnsi="Times New Roman" w:cs="Times New Roman"/>
          <w:sz w:val="24"/>
          <w:szCs w:val="24"/>
        </w:rPr>
      </w:pPr>
      <w:proofErr w:type="gramStart"/>
      <w:r w:rsidRPr="00A57732">
        <w:rPr>
          <w:rFonts w:ascii="Times New Roman" w:hAnsi="Times New Roman" w:cs="Times New Roman"/>
          <w:sz w:val="24"/>
          <w:szCs w:val="24"/>
        </w:rPr>
        <w:t>Sukladno članku 18.</w:t>
      </w:r>
      <w:proofErr w:type="gramEnd"/>
      <w:r w:rsidRPr="00A57732">
        <w:rPr>
          <w:rFonts w:ascii="Times New Roman" w:hAnsi="Times New Roman" w:cs="Times New Roman"/>
          <w:sz w:val="24"/>
          <w:szCs w:val="24"/>
        </w:rPr>
        <w:t xml:space="preserve"> </w:t>
      </w:r>
      <w:proofErr w:type="gramStart"/>
      <w:r w:rsidRPr="00A57732">
        <w:rPr>
          <w:rFonts w:ascii="Times New Roman" w:hAnsi="Times New Roman" w:cs="Times New Roman"/>
          <w:sz w:val="24"/>
          <w:szCs w:val="24"/>
        </w:rPr>
        <w:t>stavku</w:t>
      </w:r>
      <w:proofErr w:type="gramEnd"/>
      <w:r w:rsidRPr="00A57732">
        <w:rPr>
          <w:rFonts w:ascii="Times New Roman" w:hAnsi="Times New Roman" w:cs="Times New Roman"/>
          <w:sz w:val="24"/>
          <w:szCs w:val="24"/>
        </w:rPr>
        <w:t xml:space="preserve"> 4. ZSSI-a dužnosnica, odnosno APPRRR, kao tijelo javne vlasti u kojem dužnosnica obnaša javnu dužnost, obvezni su prije stupanja u poslovni odnos s OPG-om </w:t>
      </w:r>
      <w:bookmarkStart w:id="2" w:name="_GoBack"/>
      <w:bookmarkEnd w:id="2"/>
      <w:r w:rsidR="00D6273F" w:rsidRPr="00D6273F">
        <w:rPr>
          <w:rFonts w:ascii="Times New Roman" w:hAnsi="Times New Roman" w:cs="Times New Roman"/>
          <w:sz w:val="24"/>
          <w:szCs w:val="24"/>
          <w:highlight w:val="black"/>
        </w:rPr>
        <w:t>.............</w:t>
      </w:r>
      <w:r w:rsidR="00D6273F">
        <w:rPr>
          <w:rFonts w:ascii="Times New Roman" w:hAnsi="Times New Roman" w:cs="Times New Roman"/>
          <w:sz w:val="24"/>
          <w:szCs w:val="24"/>
        </w:rPr>
        <w:t xml:space="preserve"> </w:t>
      </w:r>
      <w:r w:rsidR="00A57732" w:rsidRPr="00A57732">
        <w:rPr>
          <w:rFonts w:ascii="Times New Roman" w:hAnsi="Times New Roman" w:cs="Times New Roman"/>
          <w:sz w:val="24"/>
          <w:szCs w:val="24"/>
        </w:rPr>
        <w:t xml:space="preserve">i </w:t>
      </w:r>
      <w:r w:rsidR="00D6273F" w:rsidRPr="00D6273F">
        <w:rPr>
          <w:rFonts w:ascii="Times New Roman" w:hAnsi="Times New Roman" w:cs="Times New Roman"/>
          <w:sz w:val="24"/>
          <w:szCs w:val="24"/>
          <w:highlight w:val="black"/>
        </w:rPr>
        <w:t>........................</w:t>
      </w:r>
      <w:r w:rsidR="00A57732" w:rsidRPr="00A57732">
        <w:rPr>
          <w:rFonts w:ascii="Times New Roman" w:hAnsi="Times New Roman" w:cs="Times New Roman"/>
          <w:sz w:val="24"/>
          <w:szCs w:val="24"/>
        </w:rPr>
        <w:t xml:space="preserve"> </w:t>
      </w:r>
      <w:r w:rsidRPr="00A57732">
        <w:rPr>
          <w:rFonts w:ascii="Times New Roman" w:hAnsi="Times New Roman" w:cs="Times New Roman"/>
          <w:sz w:val="24"/>
          <w:szCs w:val="24"/>
        </w:rPr>
        <w:t xml:space="preserve">dostaviti Povjerenstvu dokumentaciju iz koje je vidljivo jesu li i na koji način provedene upute Povjerenstva, a Povjerenstvo će na temelju članka 18. ZSSI-a, u posebnoj odluci, utvrditi jesu li upute Povjerenstva provedene </w:t>
      </w:r>
      <w:proofErr w:type="gramStart"/>
      <w:r w:rsidRPr="00A57732">
        <w:rPr>
          <w:rFonts w:ascii="Times New Roman" w:hAnsi="Times New Roman" w:cs="Times New Roman"/>
          <w:sz w:val="24"/>
          <w:szCs w:val="24"/>
        </w:rPr>
        <w:t>na</w:t>
      </w:r>
      <w:proofErr w:type="gramEnd"/>
      <w:r w:rsidRPr="00A57732">
        <w:rPr>
          <w:rFonts w:ascii="Times New Roman" w:hAnsi="Times New Roman" w:cs="Times New Roman"/>
          <w:sz w:val="24"/>
          <w:szCs w:val="24"/>
        </w:rPr>
        <w:t xml:space="preserve"> način koji omogućava izbjegavanje sukoba interesa dužnosnice i osigurava zakonito postupanje u konkretnom slučaju.</w:t>
      </w:r>
    </w:p>
    <w:p w:rsidR="007315E9" w:rsidRDefault="00CF3B1D" w:rsidP="0012794C">
      <w:pPr>
        <w:spacing w:before="240" w:after="0"/>
        <w:ind w:firstLine="709"/>
        <w:jc w:val="both"/>
        <w:rPr>
          <w:rFonts w:ascii="Times New Roman" w:hAnsi="Times New Roman" w:cs="Times New Roman"/>
          <w:sz w:val="24"/>
          <w:szCs w:val="24"/>
        </w:rPr>
      </w:pPr>
      <w:proofErr w:type="gramStart"/>
      <w:r w:rsidRPr="00A57732">
        <w:rPr>
          <w:rFonts w:ascii="Times New Roman" w:hAnsi="Times New Roman" w:cs="Times New Roman"/>
          <w:sz w:val="24"/>
          <w:szCs w:val="24"/>
        </w:rPr>
        <w:t>Povjerenstvo ukazuje dužnosnici da je sukladno članku 18.</w:t>
      </w:r>
      <w:proofErr w:type="gramEnd"/>
      <w:r w:rsidRPr="00A57732">
        <w:rPr>
          <w:rFonts w:ascii="Times New Roman" w:hAnsi="Times New Roman" w:cs="Times New Roman"/>
          <w:sz w:val="24"/>
          <w:szCs w:val="24"/>
        </w:rPr>
        <w:t xml:space="preserve"> </w:t>
      </w:r>
      <w:proofErr w:type="gramStart"/>
      <w:r w:rsidRPr="00A57732">
        <w:rPr>
          <w:rFonts w:ascii="Times New Roman" w:hAnsi="Times New Roman" w:cs="Times New Roman"/>
          <w:sz w:val="24"/>
          <w:szCs w:val="24"/>
        </w:rPr>
        <w:t xml:space="preserve">ZSSI-a, za vrijeme obnašanja dužnosti ravnateljice APPRRR-a, dužna pravovremeno obavijestiti Povjerenstvo o svakom pojedinom zahtjevu za dodjelom sredstava OPG-u čiji je </w:t>
      </w:r>
      <w:r w:rsidRPr="00A57732">
        <w:rPr>
          <w:rFonts w:ascii="Times New Roman" w:hAnsi="Times New Roman" w:cs="Times New Roman"/>
          <w:sz w:val="24"/>
          <w:szCs w:val="24"/>
        </w:rPr>
        <w:lastRenderedPageBreak/>
        <w:t>nositelj član njene obitelji.</w:t>
      </w:r>
      <w:proofErr w:type="gramEnd"/>
      <w:r w:rsidRPr="00A57732">
        <w:rPr>
          <w:rFonts w:ascii="Times New Roman" w:hAnsi="Times New Roman" w:cs="Times New Roman"/>
          <w:sz w:val="24"/>
          <w:szCs w:val="24"/>
        </w:rPr>
        <w:t xml:space="preserve"> </w:t>
      </w:r>
      <w:r w:rsidR="0012794C">
        <w:rPr>
          <w:rFonts w:ascii="Times New Roman" w:hAnsi="Times New Roman" w:cs="Times New Roman"/>
          <w:sz w:val="24"/>
          <w:szCs w:val="24"/>
        </w:rPr>
        <w:t xml:space="preserve"> </w:t>
      </w:r>
      <w:r w:rsidRPr="00A57732">
        <w:rPr>
          <w:rFonts w:ascii="Times New Roman" w:hAnsi="Times New Roman" w:cs="Times New Roman"/>
          <w:sz w:val="24"/>
          <w:szCs w:val="24"/>
        </w:rPr>
        <w:t>U obavijesti Povjerenstvu potrebno je navesti sve bitne okolnosti vezane uz odlučivanje o zahtjevu, odnosno o iznosu traženih sredstava, programu u okviru kojeg se dodjeljuju sredstva, nadležnim tijelima APPRRR-a koja razmatraju zahtjev te naznaku odluke, ugovora ili drugog akta, koji bi sukladno propisanom postupku ravnateljica APPRRR-a trebala donijeti ili potpisati u svrhu dodjele sredstava na temelju konkretnog zahtjeva.</w:t>
      </w:r>
    </w:p>
    <w:p w:rsidR="00A57732" w:rsidRDefault="00AE5C07" w:rsidP="0012794C">
      <w:pPr>
        <w:autoSpaceDE w:val="0"/>
        <w:autoSpaceDN w:val="0"/>
        <w:adjustRightInd w:val="0"/>
        <w:spacing w:before="240" w:after="0"/>
        <w:ind w:firstLine="709"/>
        <w:jc w:val="both"/>
        <w:rPr>
          <w:rFonts w:ascii="Times New Roman" w:hAnsi="Times New Roman" w:cs="Times New Roman"/>
          <w:sz w:val="24"/>
          <w:szCs w:val="24"/>
        </w:rPr>
      </w:pPr>
      <w:r w:rsidRPr="00AE5C07">
        <w:rPr>
          <w:rFonts w:ascii="Times New Roman" w:hAnsi="Times New Roman" w:cs="Times New Roman"/>
          <w:sz w:val="24"/>
          <w:szCs w:val="24"/>
        </w:rPr>
        <w:t>Slijedom navedenog, Povjerenstvo povodom zaprimljene prijave</w:t>
      </w:r>
      <w:r w:rsidR="00A57732">
        <w:rPr>
          <w:rFonts w:ascii="Times New Roman" w:hAnsi="Times New Roman" w:cs="Times New Roman"/>
          <w:sz w:val="24"/>
          <w:szCs w:val="24"/>
        </w:rPr>
        <w:t xml:space="preserve">, a u odnosu na situaciju dodjele sredstava OPG-u </w:t>
      </w:r>
      <w:r w:rsidR="00D6273F" w:rsidRPr="00D6273F">
        <w:rPr>
          <w:rFonts w:ascii="Times New Roman" w:hAnsi="Times New Roman" w:cs="Times New Roman"/>
          <w:sz w:val="24"/>
          <w:szCs w:val="24"/>
          <w:highlight w:val="black"/>
        </w:rPr>
        <w:t>...........................</w:t>
      </w:r>
      <w:r w:rsidR="00D6273F">
        <w:rPr>
          <w:rFonts w:ascii="Times New Roman" w:hAnsi="Times New Roman" w:cs="Times New Roman"/>
          <w:sz w:val="24"/>
          <w:szCs w:val="24"/>
        </w:rPr>
        <w:t xml:space="preserve"> </w:t>
      </w:r>
      <w:r w:rsidR="00A57732">
        <w:rPr>
          <w:rFonts w:ascii="Times New Roman" w:hAnsi="Times New Roman" w:cs="Times New Roman"/>
          <w:sz w:val="24"/>
          <w:szCs w:val="24"/>
        </w:rPr>
        <w:t xml:space="preserve">u prosincu 2018., </w:t>
      </w:r>
      <w:r w:rsidRPr="00AE5C07">
        <w:rPr>
          <w:rFonts w:ascii="Times New Roman" w:hAnsi="Times New Roman" w:cs="Times New Roman"/>
          <w:sz w:val="24"/>
          <w:szCs w:val="24"/>
        </w:rPr>
        <w:t>nije steklo saznanja iz kojih bi proizlazilo da je u postupanju dužnosni</w:t>
      </w:r>
      <w:r w:rsidR="00763E15">
        <w:rPr>
          <w:rFonts w:ascii="Times New Roman" w:hAnsi="Times New Roman" w:cs="Times New Roman"/>
          <w:sz w:val="24"/>
          <w:szCs w:val="24"/>
        </w:rPr>
        <w:t xml:space="preserve">ce Matilde Copić </w:t>
      </w:r>
      <w:r w:rsidRPr="00AE5C07">
        <w:rPr>
          <w:rFonts w:ascii="Times New Roman" w:hAnsi="Times New Roman" w:cs="Times New Roman"/>
          <w:sz w:val="24"/>
          <w:szCs w:val="24"/>
        </w:rPr>
        <w:t>došlo do moguće povrede odredbi ZSSI-a</w:t>
      </w:r>
      <w:r w:rsidR="00A57732">
        <w:rPr>
          <w:rFonts w:ascii="Times New Roman" w:hAnsi="Times New Roman" w:cs="Times New Roman"/>
          <w:sz w:val="24"/>
          <w:szCs w:val="24"/>
        </w:rPr>
        <w:t xml:space="preserve">. </w:t>
      </w:r>
      <w:r w:rsidR="0012794C">
        <w:rPr>
          <w:rFonts w:ascii="Times New Roman" w:hAnsi="Times New Roman" w:cs="Times New Roman"/>
          <w:sz w:val="24"/>
          <w:szCs w:val="24"/>
        </w:rPr>
        <w:t>Naime, b</w:t>
      </w:r>
      <w:r w:rsidR="00A57732">
        <w:rPr>
          <w:rFonts w:ascii="Times New Roman" w:hAnsi="Times New Roman" w:cs="Times New Roman"/>
          <w:sz w:val="24"/>
          <w:szCs w:val="24"/>
        </w:rPr>
        <w:t xml:space="preserve">udući da je dužnosnica Matilda Copić </w:t>
      </w:r>
      <w:r w:rsidR="00A57732" w:rsidRPr="00A57732">
        <w:rPr>
          <w:rFonts w:ascii="Times New Roman" w:hAnsi="Times New Roman" w:cs="Times New Roman"/>
          <w:sz w:val="24"/>
          <w:szCs w:val="24"/>
        </w:rPr>
        <w:t>za potpisivanje odluka koje se donose sukladno pravnim propisima koji ureduju uvjete i način provedbe programa potpore za unaprjeđenje proizvodnog potencijala u sektoru mesnog govedarstva u sustavu krava-tele, unaprjeđenje uzgoja ovaca, koza te izvornih pasmina peradi (2018.-2020.), a vezano za potporu za uzgoj goveda u sustavu krava-tele, potporu za uzgoj ovaca i koza i program za uzgoj izvornih pasmina peradi</w:t>
      </w:r>
      <w:r w:rsidR="00A57732">
        <w:rPr>
          <w:rFonts w:ascii="Times New Roman" w:hAnsi="Times New Roman" w:cs="Times New Roman"/>
          <w:sz w:val="24"/>
          <w:szCs w:val="24"/>
        </w:rPr>
        <w:t xml:space="preserve"> ovlastila </w:t>
      </w:r>
      <w:r w:rsidR="00A57732" w:rsidRPr="00A57732">
        <w:rPr>
          <w:rFonts w:ascii="Times New Roman" w:hAnsi="Times New Roman" w:cs="Times New Roman"/>
          <w:sz w:val="24"/>
          <w:szCs w:val="24"/>
        </w:rPr>
        <w:t>pomoćnic</w:t>
      </w:r>
      <w:r w:rsidR="00A57732">
        <w:rPr>
          <w:rFonts w:ascii="Times New Roman" w:hAnsi="Times New Roman" w:cs="Times New Roman"/>
          <w:sz w:val="24"/>
          <w:szCs w:val="24"/>
        </w:rPr>
        <w:t>u</w:t>
      </w:r>
      <w:r w:rsidR="00A57732" w:rsidRPr="00A57732">
        <w:rPr>
          <w:rFonts w:ascii="Times New Roman" w:hAnsi="Times New Roman" w:cs="Times New Roman"/>
          <w:sz w:val="24"/>
          <w:szCs w:val="24"/>
        </w:rPr>
        <w:t xml:space="preserve"> ravnateljice za mjere tržišne potpore i potpore u vinarstvu</w:t>
      </w:r>
      <w:r w:rsidR="00A57732">
        <w:rPr>
          <w:rFonts w:ascii="Times New Roman" w:hAnsi="Times New Roman" w:cs="Times New Roman"/>
          <w:sz w:val="24"/>
          <w:szCs w:val="24"/>
        </w:rPr>
        <w:t>,</w:t>
      </w:r>
      <w:r w:rsidR="00A57732" w:rsidRPr="00A57732">
        <w:rPr>
          <w:rFonts w:ascii="Times New Roman" w:hAnsi="Times New Roman" w:cs="Times New Roman"/>
          <w:sz w:val="24"/>
          <w:szCs w:val="24"/>
        </w:rPr>
        <w:t xml:space="preserve"> An</w:t>
      </w:r>
      <w:r w:rsidR="00A57732">
        <w:rPr>
          <w:rFonts w:ascii="Times New Roman" w:hAnsi="Times New Roman" w:cs="Times New Roman"/>
          <w:sz w:val="24"/>
          <w:szCs w:val="24"/>
        </w:rPr>
        <w:t>u</w:t>
      </w:r>
      <w:r w:rsidR="00A57732" w:rsidRPr="00A57732">
        <w:rPr>
          <w:rFonts w:ascii="Times New Roman" w:hAnsi="Times New Roman" w:cs="Times New Roman"/>
          <w:sz w:val="24"/>
          <w:szCs w:val="24"/>
        </w:rPr>
        <w:t xml:space="preserve"> Golubić</w:t>
      </w:r>
      <w:r w:rsidR="00A57732">
        <w:rPr>
          <w:rFonts w:ascii="Times New Roman" w:hAnsi="Times New Roman" w:cs="Times New Roman"/>
          <w:sz w:val="24"/>
          <w:szCs w:val="24"/>
        </w:rPr>
        <w:t xml:space="preserve">, kao i uzimajući u obzir da je utvrđeno da </w:t>
      </w:r>
      <w:r w:rsidR="00A57732" w:rsidRPr="00A57732">
        <w:rPr>
          <w:rFonts w:ascii="Times New Roman" w:hAnsi="Times New Roman" w:cs="Times New Roman"/>
          <w:sz w:val="24"/>
          <w:szCs w:val="24"/>
        </w:rPr>
        <w:t>ravnatelj APPRRR</w:t>
      </w:r>
      <w:r w:rsidR="0075543A">
        <w:rPr>
          <w:rFonts w:ascii="Times New Roman" w:hAnsi="Times New Roman" w:cs="Times New Roman"/>
          <w:sz w:val="24"/>
          <w:szCs w:val="24"/>
        </w:rPr>
        <w:t>-a</w:t>
      </w:r>
      <w:r w:rsidR="00A57732" w:rsidRPr="00A57732">
        <w:rPr>
          <w:rFonts w:ascii="Times New Roman" w:hAnsi="Times New Roman" w:cs="Times New Roman"/>
          <w:sz w:val="24"/>
          <w:szCs w:val="24"/>
        </w:rPr>
        <w:t xml:space="preserve"> nema diskrecijske ovlasti odlučivanja o tome hoće li se nekom isplatiti ili uskratiti potpora</w:t>
      </w:r>
      <w:r w:rsidR="0075543A">
        <w:rPr>
          <w:rFonts w:ascii="Times New Roman" w:hAnsi="Times New Roman" w:cs="Times New Roman"/>
          <w:sz w:val="24"/>
          <w:szCs w:val="24"/>
        </w:rPr>
        <w:t>,</w:t>
      </w:r>
      <w:r w:rsidR="0075543A" w:rsidRPr="0075543A">
        <w:t xml:space="preserve"> </w:t>
      </w:r>
      <w:r w:rsidR="0075543A" w:rsidRPr="0075543A">
        <w:rPr>
          <w:rFonts w:ascii="Times New Roman" w:hAnsi="Times New Roman" w:cs="Times New Roman"/>
          <w:sz w:val="24"/>
          <w:szCs w:val="24"/>
        </w:rPr>
        <w:t>Povjerenstvo</w:t>
      </w:r>
      <w:r w:rsidR="0075543A">
        <w:rPr>
          <w:rFonts w:ascii="Times New Roman" w:hAnsi="Times New Roman" w:cs="Times New Roman"/>
          <w:sz w:val="24"/>
          <w:szCs w:val="24"/>
        </w:rPr>
        <w:t xml:space="preserve"> </w:t>
      </w:r>
      <w:r w:rsidR="0075543A" w:rsidRPr="0075543A">
        <w:rPr>
          <w:rFonts w:ascii="Times New Roman" w:hAnsi="Times New Roman" w:cs="Times New Roman"/>
          <w:sz w:val="24"/>
          <w:szCs w:val="24"/>
        </w:rPr>
        <w:t>nije steklo saznanja iz kojih bi proizlazilo da je u postupanju dužnosnice Matilde Copić došlo do moguće povrede odredbi ZSSI-a.</w:t>
      </w:r>
    </w:p>
    <w:p w:rsidR="00142B9F" w:rsidRPr="00A44ABF" w:rsidRDefault="00142B9F" w:rsidP="0012794C">
      <w:pPr>
        <w:autoSpaceDE w:val="0"/>
        <w:autoSpaceDN w:val="0"/>
        <w:adjustRightInd w:val="0"/>
        <w:spacing w:before="240" w:after="0"/>
        <w:ind w:firstLine="709"/>
        <w:jc w:val="both"/>
        <w:rPr>
          <w:rFonts w:ascii="Times New Roman" w:hAnsi="Times New Roman" w:cs="Times New Roman"/>
          <w:sz w:val="24"/>
          <w:szCs w:val="24"/>
        </w:rPr>
      </w:pPr>
      <w:r w:rsidRPr="00142B9F">
        <w:rPr>
          <w:rFonts w:ascii="Times New Roman" w:hAnsi="Times New Roman" w:cs="Times New Roman"/>
          <w:sz w:val="24"/>
          <w:szCs w:val="24"/>
        </w:rPr>
        <w:t>Uslijed prestanka djelovanja</w:t>
      </w:r>
      <w:r>
        <w:rPr>
          <w:rFonts w:ascii="Times New Roman" w:hAnsi="Times New Roman" w:cs="Times New Roman"/>
          <w:sz w:val="24"/>
          <w:szCs w:val="24"/>
        </w:rPr>
        <w:t xml:space="preserve"> HPA-e, a u odnosu na </w:t>
      </w:r>
      <w:r w:rsidRPr="00142B9F">
        <w:rPr>
          <w:rFonts w:ascii="Times New Roman" w:hAnsi="Times New Roman" w:cs="Times New Roman"/>
          <w:sz w:val="24"/>
          <w:szCs w:val="24"/>
        </w:rPr>
        <w:t xml:space="preserve">ovlasti HPA-e koje su prešle na APPRRR, u cilju učinkovitog izbjegavanja sukoba interesa, očuvanja integriteta i vjerodostojnosti te otklanjanja svake sumnje da je položaj dužnosnica na bilo koji način iskoristila radi ostvarivanja svojih privatnih interesa, Povjerenstvo dužnosnicu upućuje da se za svaku buduću situaciju poslovnog odnosa između </w:t>
      </w:r>
      <w:r w:rsidRPr="00142B9F">
        <w:rPr>
          <w:rFonts w:ascii="Times New Roman" w:hAnsi="Times New Roman" w:cs="Times New Roman"/>
          <w:sz w:val="24"/>
          <w:szCs w:val="24"/>
        </w:rPr>
        <w:lastRenderedPageBreak/>
        <w:t>APPRRR-a i OPG-a u vlasništvu osobe povezane s dužnosnicom Povjerenstvu obrati sa zahtjevom za davanjem mišljenja.</w:t>
      </w:r>
    </w:p>
    <w:p w:rsidR="002F7B97" w:rsidRDefault="00A57732" w:rsidP="0012794C">
      <w:pPr>
        <w:autoSpaceDE w:val="0"/>
        <w:autoSpaceDN w:val="0"/>
        <w:adjustRightInd w:val="0"/>
        <w:spacing w:before="240" w:after="0"/>
        <w:ind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Slijedom navedenog,</w:t>
      </w:r>
      <w:r w:rsidRPr="00A57732">
        <w:rPr>
          <w:rFonts w:ascii="Times New Roman" w:hAnsi="Times New Roman" w:cs="Times New Roman"/>
          <w:bCs/>
          <w:sz w:val="24"/>
          <w:szCs w:val="24"/>
        </w:rPr>
        <w:t xml:space="preserve"> donesena je odluka kao što je navedeno u izreci ovog akta.</w:t>
      </w:r>
      <w:proofErr w:type="gramEnd"/>
    </w:p>
    <w:p w:rsidR="00D62700" w:rsidRPr="00FA75E6" w:rsidRDefault="00D62700" w:rsidP="00FA75E6">
      <w:pPr>
        <w:autoSpaceDE w:val="0"/>
        <w:autoSpaceDN w:val="0"/>
        <w:adjustRightInd w:val="0"/>
        <w:spacing w:after="0"/>
        <w:ind w:left="4247" w:firstLine="709"/>
        <w:jc w:val="both"/>
        <w:rPr>
          <w:rFonts w:ascii="Times New Roman" w:hAnsi="Times New Roman" w:cs="Times New Roman"/>
          <w:bCs/>
          <w:sz w:val="24"/>
          <w:szCs w:val="24"/>
        </w:rPr>
      </w:pPr>
    </w:p>
    <w:p w:rsidR="00357F0D" w:rsidRPr="00A44ABF" w:rsidRDefault="00762353" w:rsidP="00A44ABF">
      <w:pPr>
        <w:autoSpaceDE w:val="0"/>
        <w:autoSpaceDN w:val="0"/>
        <w:adjustRightInd w:val="0"/>
        <w:spacing w:after="0"/>
        <w:ind w:left="4247" w:firstLine="709"/>
        <w:jc w:val="both"/>
        <w:rPr>
          <w:rFonts w:ascii="Times New Roman" w:hAnsi="Times New Roman" w:cs="Times New Roman"/>
          <w:bCs/>
        </w:rPr>
      </w:pPr>
      <w:r w:rsidRPr="00FA75E6">
        <w:rPr>
          <w:rFonts w:ascii="Times New Roman" w:hAnsi="Times New Roman" w:cs="Times New Roman"/>
          <w:bCs/>
          <w:sz w:val="24"/>
          <w:szCs w:val="24"/>
        </w:rPr>
        <w:t xml:space="preserve">   </w:t>
      </w:r>
      <w:r w:rsidR="000A4C78" w:rsidRPr="00FA75E6">
        <w:rPr>
          <w:rFonts w:ascii="Times New Roman" w:hAnsi="Times New Roman" w:cs="Times New Roman"/>
          <w:bCs/>
          <w:sz w:val="24"/>
          <w:szCs w:val="24"/>
        </w:rPr>
        <w:t xml:space="preserve">PREDSJEDNICA POVJERENSTVA </w:t>
      </w:r>
      <w:r w:rsidR="000A4C78" w:rsidRPr="00FA75E6">
        <w:rPr>
          <w:rFonts w:ascii="Times New Roman" w:hAnsi="Times New Roman" w:cs="Times New Roman"/>
          <w:bCs/>
        </w:rPr>
        <w:t xml:space="preserve">         </w:t>
      </w:r>
    </w:p>
    <w:p w:rsidR="000A4C78" w:rsidRPr="00FA75E6" w:rsidRDefault="00357F0D" w:rsidP="00FA75E6">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762E8C" w:rsidRPr="00FA75E6">
        <w:rPr>
          <w:rFonts w:ascii="Times New Roman" w:hAnsi="Times New Roman" w:cs="Times New Roman"/>
          <w:bCs/>
          <w:sz w:val="24"/>
          <w:szCs w:val="24"/>
        </w:rPr>
        <w:t>Nataša Novaković</w:t>
      </w:r>
      <w:r w:rsidR="000A4C78" w:rsidRPr="00FA75E6">
        <w:rPr>
          <w:rFonts w:ascii="Times New Roman" w:hAnsi="Times New Roman" w:cs="Times New Roman"/>
          <w:bCs/>
          <w:sz w:val="24"/>
          <w:szCs w:val="24"/>
        </w:rPr>
        <w:t>, dipl. iur.</w:t>
      </w:r>
    </w:p>
    <w:p w:rsidR="00AA426A" w:rsidRDefault="00AA426A" w:rsidP="00FA75E6">
      <w:pPr>
        <w:spacing w:after="0"/>
        <w:jc w:val="both"/>
        <w:rPr>
          <w:rFonts w:ascii="Times New Roman" w:hAnsi="Times New Roman" w:cs="Times New Roman"/>
          <w:b/>
          <w:sz w:val="24"/>
          <w:szCs w:val="24"/>
        </w:rPr>
      </w:pPr>
    </w:p>
    <w:p w:rsidR="009C4628" w:rsidRDefault="009C4628" w:rsidP="00FA75E6">
      <w:pPr>
        <w:spacing w:after="0"/>
        <w:jc w:val="both"/>
        <w:rPr>
          <w:rFonts w:ascii="Times New Roman" w:hAnsi="Times New Roman" w:cs="Times New Roman"/>
          <w:b/>
          <w:sz w:val="24"/>
          <w:szCs w:val="24"/>
        </w:rPr>
      </w:pPr>
    </w:p>
    <w:p w:rsidR="000A4C78" w:rsidRPr="00FA75E6" w:rsidRDefault="000A4C78" w:rsidP="00FA75E6">
      <w:pPr>
        <w:spacing w:after="0"/>
        <w:jc w:val="both"/>
        <w:rPr>
          <w:rFonts w:ascii="Times New Roman" w:hAnsi="Times New Roman" w:cs="Times New Roman"/>
          <w:b/>
          <w:sz w:val="24"/>
          <w:szCs w:val="24"/>
        </w:rPr>
      </w:pPr>
      <w:r w:rsidRPr="00FA75E6">
        <w:rPr>
          <w:rFonts w:ascii="Times New Roman" w:hAnsi="Times New Roman" w:cs="Times New Roman"/>
          <w:b/>
          <w:sz w:val="24"/>
          <w:szCs w:val="24"/>
        </w:rPr>
        <w:t>Dostaviti:</w:t>
      </w:r>
    </w:p>
    <w:p w:rsidR="009D5CDC"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Dužnosn</w:t>
      </w:r>
      <w:r w:rsidR="00763E15">
        <w:rPr>
          <w:rFonts w:ascii="Times New Roman" w:hAnsi="Times New Roman" w:cs="Times New Roman"/>
          <w:sz w:val="24"/>
          <w:szCs w:val="24"/>
        </w:rPr>
        <w:t>ica Matilda Copić</w:t>
      </w:r>
      <w:r w:rsidR="00384E0A" w:rsidRPr="00FA75E6">
        <w:rPr>
          <w:rFonts w:ascii="Times New Roman" w:hAnsi="Times New Roman" w:cs="Times New Roman"/>
          <w:sz w:val="24"/>
          <w:szCs w:val="24"/>
        </w:rPr>
        <w:t xml:space="preserve">, </w:t>
      </w:r>
      <w:r w:rsidR="004A0517" w:rsidRPr="00FA75E6">
        <w:rPr>
          <w:rFonts w:ascii="Times New Roman" w:hAnsi="Times New Roman" w:cs="Times New Roman"/>
          <w:sz w:val="24"/>
          <w:szCs w:val="24"/>
        </w:rPr>
        <w:t>elektronička</w:t>
      </w:r>
      <w:r w:rsidR="009D5CDC" w:rsidRPr="00FA75E6">
        <w:rPr>
          <w:rFonts w:ascii="Times New Roman" w:hAnsi="Times New Roman" w:cs="Times New Roman"/>
          <w:sz w:val="24"/>
          <w:szCs w:val="24"/>
        </w:rPr>
        <w:t xml:space="preserve"> dostava</w:t>
      </w:r>
    </w:p>
    <w:p w:rsidR="000A4C78" w:rsidRPr="00FA75E6"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Objava na internetskoj stranici Povjerenstva</w:t>
      </w:r>
    </w:p>
    <w:p w:rsidR="00EB431D" w:rsidRPr="00FA75E6"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A75E6">
        <w:rPr>
          <w:rFonts w:ascii="Times New Roman" w:hAnsi="Times New Roman" w:cs="Times New Roman"/>
          <w:sz w:val="24"/>
          <w:szCs w:val="24"/>
        </w:rPr>
        <w:t>Pismohrana</w:t>
      </w:r>
      <w:r w:rsidR="00332D21" w:rsidRPr="00FA75E6">
        <w:rPr>
          <w:rFonts w:ascii="Times New Roman" w:eastAsia="Times New Roman" w:hAnsi="Times New Roman" w:cs="Times New Roman"/>
          <w:b/>
          <w:sz w:val="24"/>
          <w:szCs w:val="24"/>
          <w:lang w:eastAsia="hr-HR"/>
        </w:rPr>
        <w:t xml:space="preserve">  </w:t>
      </w:r>
    </w:p>
    <w:p w:rsidR="00332D21" w:rsidRPr="00FA75E6" w:rsidRDefault="00332D21" w:rsidP="00FA75E6">
      <w:pPr>
        <w:tabs>
          <w:tab w:val="left" w:pos="7797"/>
        </w:tabs>
        <w:spacing w:after="0"/>
        <w:ind w:right="567"/>
        <w:jc w:val="both"/>
        <w:rPr>
          <w:rFonts w:ascii="Times New Roman" w:eastAsia="Times New Roman" w:hAnsi="Times New Roman" w:cs="Times New Roman"/>
          <w:b/>
          <w:sz w:val="24"/>
          <w:szCs w:val="24"/>
          <w:lang w:eastAsia="hr-HR"/>
        </w:rPr>
      </w:pPr>
      <w:r w:rsidRPr="00FA75E6">
        <w:rPr>
          <w:rFonts w:ascii="Times New Roman" w:eastAsia="Times New Roman" w:hAnsi="Times New Roman" w:cs="Times New Roman"/>
          <w:b/>
          <w:sz w:val="24"/>
          <w:szCs w:val="24"/>
          <w:lang w:eastAsia="hr-HR"/>
        </w:rPr>
        <w:t xml:space="preserve">                                    </w:t>
      </w:r>
    </w:p>
    <w:sectPr w:rsidR="00332D21" w:rsidRPr="00FA75E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F2A" w:rsidRDefault="00751F2A" w:rsidP="005B5818">
      <w:pPr>
        <w:spacing w:after="0" w:line="240" w:lineRule="auto"/>
      </w:pPr>
      <w:r>
        <w:separator/>
      </w:r>
    </w:p>
  </w:endnote>
  <w:endnote w:type="continuationSeparator" w:id="0">
    <w:p w:rsidR="00751F2A" w:rsidRDefault="00751F2A"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B1" w:rsidRPr="005B5818" w:rsidRDefault="000C330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sidRPr="000C330E">
      <w:rPr>
        <w:rFonts w:ascii="Times New Roman" w:eastAsia="Times New Roman" w:hAnsi="Times New Roman" w:cs="Times New Roman"/>
        <w:i/>
        <w:noProof/>
        <w:sz w:val="18"/>
        <w:szCs w:val="18"/>
      </w:rPr>
      <w:pict>
        <v:line id="Ravni poveznik 14" o:spid="_x0000_s4099" style="position:absolute;left:0;text-align:left;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2B1DB1" w:rsidRPr="005B5818">
      <w:rPr>
        <w:rFonts w:ascii="Times New Roman" w:eastAsia="Times New Roman" w:hAnsi="Times New Roman" w:cs="Times New Roman"/>
        <w:i/>
        <w:sz w:val="18"/>
        <w:szCs w:val="18"/>
        <w:lang w:eastAsia="hr-HR"/>
      </w:rPr>
      <w:t xml:space="preserve">Republika Hrvatska, Ul. </w:t>
    </w:r>
    <w:proofErr w:type="gramStart"/>
    <w:r w:rsidR="002B1DB1">
      <w:rPr>
        <w:rFonts w:ascii="Times New Roman" w:eastAsia="Times New Roman" w:hAnsi="Times New Roman" w:cs="Times New Roman"/>
        <w:i/>
        <w:sz w:val="18"/>
        <w:szCs w:val="18"/>
        <w:lang w:eastAsia="hr-HR"/>
      </w:rPr>
      <w:t>k</w:t>
    </w:r>
    <w:r w:rsidR="002B1DB1" w:rsidRPr="005B5818">
      <w:rPr>
        <w:rFonts w:ascii="Times New Roman" w:eastAsia="Times New Roman" w:hAnsi="Times New Roman" w:cs="Times New Roman"/>
        <w:i/>
        <w:sz w:val="18"/>
        <w:szCs w:val="18"/>
        <w:lang w:eastAsia="hr-HR"/>
      </w:rPr>
      <w:t>neza</w:t>
    </w:r>
    <w:proofErr w:type="gramEnd"/>
    <w:r w:rsidR="002B1DB1" w:rsidRPr="005B5818">
      <w:rPr>
        <w:rFonts w:ascii="Times New Roman" w:eastAsia="Times New Roman" w:hAnsi="Times New Roman" w:cs="Times New Roman"/>
        <w:i/>
        <w:sz w:val="18"/>
        <w:szCs w:val="18"/>
        <w:lang w:eastAsia="hr-HR"/>
      </w:rPr>
      <w:t xml:space="preserve"> M</w:t>
    </w:r>
    <w:r w:rsidR="002B1DB1">
      <w:rPr>
        <w:rFonts w:ascii="Times New Roman" w:eastAsia="Times New Roman" w:hAnsi="Times New Roman" w:cs="Times New Roman"/>
        <w:i/>
        <w:sz w:val="18"/>
        <w:szCs w:val="18"/>
        <w:lang w:eastAsia="hr-HR"/>
      </w:rPr>
      <w:t xml:space="preserve">islava 11/3, 10 000 Zagreb, Tel: +385/1/5559 527, Fax: </w:t>
    </w:r>
    <w:r w:rsidR="002B1DB1" w:rsidRPr="005B5818">
      <w:rPr>
        <w:rFonts w:ascii="Times New Roman" w:eastAsia="Times New Roman" w:hAnsi="Times New Roman" w:cs="Times New Roman"/>
        <w:i/>
        <w:sz w:val="18"/>
        <w:szCs w:val="18"/>
        <w:lang w:eastAsia="hr-HR"/>
      </w:rPr>
      <w:t>+ 385/1/5559 407</w:t>
    </w:r>
  </w:p>
  <w:p w:rsidR="002B1DB1" w:rsidRPr="005B5818" w:rsidRDefault="000C330E" w:rsidP="005B5818">
    <w:pPr>
      <w:spacing w:after="0" w:line="360" w:lineRule="auto"/>
      <w:jc w:val="center"/>
      <w:rPr>
        <w:rFonts w:ascii="Times New Roman" w:eastAsia="Times New Roman" w:hAnsi="Times New Roman" w:cs="Times New Roman"/>
        <w:i/>
        <w:sz w:val="18"/>
        <w:szCs w:val="18"/>
        <w:lang w:eastAsia="hr-HR"/>
      </w:rPr>
    </w:pPr>
    <w:hyperlink r:id="rId1" w:history="1">
      <w:r w:rsidR="002B1DB1" w:rsidRPr="00887C66">
        <w:rPr>
          <w:rStyle w:val="Hiperveza"/>
          <w:rFonts w:ascii="Times New Roman" w:eastAsia="Times New Roman" w:hAnsi="Times New Roman" w:cs="Times New Roman"/>
          <w:i/>
          <w:sz w:val="18"/>
          <w:szCs w:val="18"/>
          <w:lang w:eastAsia="hr-HR"/>
        </w:rPr>
        <w:t>www.sukobinteresa.hr</w:t>
      </w:r>
    </w:hyperlink>
    <w:r w:rsidR="002B1DB1">
      <w:rPr>
        <w:rFonts w:ascii="Times New Roman" w:eastAsia="Times New Roman" w:hAnsi="Times New Roman" w:cs="Times New Roman"/>
        <w:i/>
        <w:sz w:val="18"/>
        <w:szCs w:val="18"/>
        <w:lang w:eastAsia="hr-HR"/>
      </w:rPr>
      <w:t xml:space="preserve"> , </w:t>
    </w:r>
    <w:r w:rsidR="002B1DB1" w:rsidRPr="005B5818">
      <w:rPr>
        <w:rFonts w:ascii="Times New Roman" w:eastAsia="Times New Roman" w:hAnsi="Times New Roman" w:cs="Times New Roman"/>
        <w:i/>
        <w:sz w:val="18"/>
        <w:szCs w:val="18"/>
        <w:lang w:eastAsia="hr-HR"/>
      </w:rPr>
      <w:t xml:space="preserve">e-mail: </w:t>
    </w:r>
    <w:hyperlink r:id="rId2" w:history="1">
      <w:r w:rsidR="002B1DB1" w:rsidRPr="005B5818">
        <w:rPr>
          <w:rFonts w:ascii="Times New Roman" w:eastAsia="Times New Roman" w:hAnsi="Times New Roman" w:cs="Times New Roman"/>
          <w:i/>
          <w:color w:val="0000FF"/>
          <w:sz w:val="18"/>
          <w:szCs w:val="18"/>
          <w:u w:val="single"/>
          <w:lang w:eastAsia="hr-HR"/>
        </w:rPr>
        <w:t>info@sukobinteresa.hr</w:t>
      </w:r>
    </w:hyperlink>
    <w:r w:rsidR="002B1DB1" w:rsidRPr="005B5818">
      <w:rPr>
        <w:rFonts w:ascii="Times New Roman" w:eastAsia="Times New Roman" w:hAnsi="Times New Roman" w:cs="Times New Roman"/>
        <w:i/>
        <w:sz w:val="18"/>
        <w:szCs w:val="18"/>
        <w:lang w:eastAsia="hr-HR"/>
      </w:rPr>
      <w:t xml:space="preserve">, OIB   60383416394 </w:t>
    </w:r>
  </w:p>
  <w:p w:rsidR="002B1DB1" w:rsidRDefault="002B1DB1">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B1" w:rsidRDefault="000C330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sidRPr="000C330E">
      <w:rPr>
        <w:rFonts w:ascii="Times New Roman" w:eastAsia="Times New Roman" w:hAnsi="Times New Roman" w:cs="Times New Roman"/>
        <w:i/>
        <w:noProof/>
        <w:sz w:val="18"/>
        <w:szCs w:val="18"/>
      </w:rPr>
      <w:pict>
        <v:line id="Ravni poveznik 15" o:spid="_x0000_s4097" style="position:absolute;left:0;text-align:left;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2B1DB1">
      <w:rPr>
        <w:rFonts w:ascii="Times New Roman" w:eastAsia="Times New Roman" w:hAnsi="Times New Roman" w:cs="Times New Roman"/>
        <w:i/>
        <w:sz w:val="18"/>
        <w:szCs w:val="18"/>
        <w:lang w:eastAsia="hr-HR"/>
      </w:rPr>
      <w:t>Povjerenstvo za odlučivanje o sukobu interesa</w:t>
    </w:r>
    <w:r w:rsidR="002B1DB1" w:rsidRPr="005B5818">
      <w:rPr>
        <w:rFonts w:ascii="Times New Roman" w:eastAsia="Times New Roman" w:hAnsi="Times New Roman" w:cs="Times New Roman"/>
        <w:i/>
        <w:sz w:val="18"/>
        <w:szCs w:val="18"/>
        <w:lang w:eastAsia="hr-HR"/>
      </w:rPr>
      <w:t xml:space="preserve">, Ul. </w:t>
    </w:r>
    <w:proofErr w:type="gramStart"/>
    <w:r w:rsidR="002B1DB1">
      <w:rPr>
        <w:rFonts w:ascii="Times New Roman" w:eastAsia="Times New Roman" w:hAnsi="Times New Roman" w:cs="Times New Roman"/>
        <w:i/>
        <w:sz w:val="18"/>
        <w:szCs w:val="18"/>
        <w:lang w:eastAsia="hr-HR"/>
      </w:rPr>
      <w:t>k</w:t>
    </w:r>
    <w:r w:rsidR="002B1DB1" w:rsidRPr="005B5818">
      <w:rPr>
        <w:rFonts w:ascii="Times New Roman" w:eastAsia="Times New Roman" w:hAnsi="Times New Roman" w:cs="Times New Roman"/>
        <w:i/>
        <w:sz w:val="18"/>
        <w:szCs w:val="18"/>
        <w:lang w:eastAsia="hr-HR"/>
      </w:rPr>
      <w:t>neza</w:t>
    </w:r>
    <w:proofErr w:type="gramEnd"/>
    <w:r w:rsidR="002B1DB1" w:rsidRPr="005B5818">
      <w:rPr>
        <w:rFonts w:ascii="Times New Roman" w:eastAsia="Times New Roman" w:hAnsi="Times New Roman" w:cs="Times New Roman"/>
        <w:i/>
        <w:sz w:val="18"/>
        <w:szCs w:val="18"/>
        <w:lang w:eastAsia="hr-HR"/>
      </w:rPr>
      <w:t xml:space="preserve"> M</w:t>
    </w:r>
    <w:r w:rsidR="002B1DB1">
      <w:rPr>
        <w:rFonts w:ascii="Times New Roman" w:eastAsia="Times New Roman" w:hAnsi="Times New Roman" w:cs="Times New Roman"/>
        <w:i/>
        <w:sz w:val="18"/>
        <w:szCs w:val="18"/>
        <w:lang w:eastAsia="hr-HR"/>
      </w:rPr>
      <w:t xml:space="preserve">islava 11/3, 10 000 Zagreb, Tel: +385/1/5559 527, </w:t>
    </w:r>
  </w:p>
  <w:p w:rsidR="002B1DB1" w:rsidRPr="005B5818" w:rsidRDefault="002B1DB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F2A" w:rsidRDefault="00751F2A" w:rsidP="005B5818">
      <w:pPr>
        <w:spacing w:after="0" w:line="240" w:lineRule="auto"/>
      </w:pPr>
      <w:r>
        <w:separator/>
      </w:r>
    </w:p>
  </w:footnote>
  <w:footnote w:type="continuationSeparator" w:id="0">
    <w:p w:rsidR="00751F2A" w:rsidRDefault="00751F2A"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2B1DB1" w:rsidRDefault="000C330E">
        <w:pPr>
          <w:pStyle w:val="Zaglavlje"/>
          <w:jc w:val="right"/>
        </w:pPr>
        <w:r>
          <w:fldChar w:fldCharType="begin"/>
        </w:r>
        <w:r w:rsidR="00751F2A">
          <w:instrText xml:space="preserve"> PAGE   \* MERGEFORMAT </w:instrText>
        </w:r>
        <w:r>
          <w:fldChar w:fldCharType="separate"/>
        </w:r>
        <w:r w:rsidR="00B42F9E">
          <w:rPr>
            <w:noProof/>
          </w:rPr>
          <w:t>2</w:t>
        </w:r>
        <w:r>
          <w:rPr>
            <w:noProof/>
          </w:rPr>
          <w:fldChar w:fldCharType="end"/>
        </w:r>
      </w:p>
    </w:sdtContent>
  </w:sdt>
  <w:p w:rsidR="002B1DB1" w:rsidRDefault="002B1DB1">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B1" w:rsidRPr="005B5818" w:rsidRDefault="000C330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0C330E">
      <w:rPr>
        <w:rFonts w:ascii="Times New Roman" w:eastAsia="Times New Roman" w:hAnsi="Times New Roman" w:cs="Times New Roman"/>
        <w:noProof/>
        <w:sz w:val="18"/>
        <w:szCs w:val="18"/>
      </w:rPr>
      <w:pict>
        <v:shapetype id="_x0000_t202" coordsize="21600,21600" o:spt="202" path="m,l,21600r21600,l21600,xe">
          <v:stroke joinstyle="miter"/>
          <v:path gradientshapeok="t" o:connecttype="rect"/>
        </v:shapetype>
        <v:shape id="Tekstni okvir 13" o:spid="_x0000_s4098"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2B1DB1" w:rsidRPr="00CA2B25" w:rsidRDefault="002B1DB1" w:rsidP="005B5818">
                <w:pPr>
                  <w:jc w:val="right"/>
                  <w:rPr>
                    <w:sz w:val="16"/>
                    <w:szCs w:val="16"/>
                  </w:rPr>
                </w:pPr>
                <w:r w:rsidRPr="00CA2B25">
                  <w:rPr>
                    <w:sz w:val="16"/>
                    <w:szCs w:val="16"/>
                  </w:rPr>
                  <w:t xml:space="preserve">                                                </w:t>
                </w:r>
              </w:p>
              <w:p w:rsidR="002B1DB1" w:rsidRPr="00CA2B25" w:rsidRDefault="002B1DB1" w:rsidP="005B5818">
                <w:pPr>
                  <w:tabs>
                    <w:tab w:val="left" w:pos="180"/>
                  </w:tabs>
                  <w:spacing w:before="40" w:line="360" w:lineRule="auto"/>
                  <w:ind w:left="181"/>
                  <w:jc w:val="right"/>
                  <w:rPr>
                    <w:rFonts w:ascii="Arial Narrow" w:hAnsi="Arial Narrow" w:cs="Arial"/>
                    <w:bCs/>
                    <w:color w:val="333333"/>
                    <w:sz w:val="16"/>
                    <w:szCs w:val="16"/>
                  </w:rPr>
                </w:pPr>
              </w:p>
              <w:p w:rsidR="002B1DB1" w:rsidRDefault="002B1DB1" w:rsidP="003416CC">
                <w:pPr>
                  <w:spacing w:line="360" w:lineRule="auto"/>
                  <w:ind w:right="702"/>
                  <w:jc w:val="right"/>
                </w:pPr>
              </w:p>
            </w:txbxContent>
          </v:textbox>
          <w10:wrap anchory="page"/>
        </v:shape>
      </w:pict>
    </w:r>
    <w:r w:rsidR="002B1DB1" w:rsidRPr="005B5818">
      <w:rPr>
        <w:rFonts w:ascii="Times New Roman" w:eastAsia="Times New Roman" w:hAnsi="Times New Roman" w:cs="Times New Roman"/>
        <w:sz w:val="18"/>
        <w:szCs w:val="18"/>
        <w:lang w:eastAsia="hr-HR"/>
      </w:rPr>
      <w:t xml:space="preserve">    </w:t>
    </w:r>
    <w:r w:rsidR="002B1DB1">
      <w:rPr>
        <w:rFonts w:ascii="Times New Roman" w:eastAsia="Times New Roman" w:hAnsi="Times New Roman" w:cs="Times New Roman"/>
        <w:sz w:val="18"/>
        <w:szCs w:val="18"/>
        <w:lang w:eastAsia="hr-HR"/>
      </w:rPr>
      <w:t xml:space="preserve">      </w:t>
    </w:r>
    <w:r w:rsidR="002B1DB1" w:rsidRPr="005B5818">
      <w:rPr>
        <w:rFonts w:ascii="Times New Roman" w:eastAsia="Times New Roman" w:hAnsi="Times New Roman" w:cs="Times New Roman"/>
        <w:sz w:val="18"/>
        <w:szCs w:val="18"/>
        <w:lang w:eastAsia="hr-HR"/>
      </w:rPr>
      <w:t xml:space="preserve">  </w:t>
    </w:r>
    <w:r w:rsidR="002B1DB1">
      <w:rPr>
        <w:rFonts w:ascii="Times New Roman" w:eastAsia="Times New Roman" w:hAnsi="Times New Roman" w:cs="Times New Roman"/>
        <w:sz w:val="18"/>
        <w:szCs w:val="18"/>
        <w:lang w:eastAsia="hr-HR"/>
      </w:rPr>
      <w:t xml:space="preserve">       </w:t>
    </w:r>
    <w:r w:rsidR="002B1DB1" w:rsidRPr="005B5818">
      <w:rPr>
        <w:rFonts w:ascii="Times New Roman" w:eastAsia="Times New Roman" w:hAnsi="Times New Roman" w:cs="Times New Roman"/>
        <w:sz w:val="18"/>
        <w:szCs w:val="18"/>
        <w:lang w:eastAsia="hr-HR"/>
      </w:rPr>
      <w:t xml:space="preserve">  </w:t>
    </w:r>
    <w:r w:rsidR="002B1DB1">
      <w:rPr>
        <w:rFonts w:ascii="Times New Roman" w:eastAsia="Times New Roman" w:hAnsi="Times New Roman" w:cs="Times New Roman"/>
        <w:noProof/>
        <w:sz w:val="16"/>
        <w:szCs w:val="16"/>
        <w:lang w:val="hr-HR"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 cy="638175"/>
                  </a:xfrm>
                  <a:prstGeom prst="rect">
                    <a:avLst/>
                  </a:prstGeom>
                  <a:noFill/>
                  <a:ln>
                    <a:noFill/>
                  </a:ln>
                </pic:spPr>
              </pic:pic>
            </a:graphicData>
          </a:graphic>
        </wp:inline>
      </w:drawing>
    </w:r>
    <w:r w:rsidR="002B1DB1" w:rsidRPr="005B5818">
      <w:rPr>
        <w:rFonts w:ascii="Times New Roman" w:eastAsia="Times New Roman" w:hAnsi="Times New Roman" w:cs="Times New Roman"/>
        <w:sz w:val="16"/>
        <w:szCs w:val="16"/>
        <w:lang w:eastAsia="hr-HR"/>
      </w:rPr>
      <w:t xml:space="preserve">                           </w:t>
    </w:r>
    <w:r w:rsidR="002B1DB1">
      <w:rPr>
        <w:b/>
        <w:noProof/>
        <w:sz w:val="16"/>
        <w:szCs w:val="16"/>
        <w:lang w:eastAsia="hr-HR"/>
      </w:rPr>
      <w:t xml:space="preserve">                                                                                       </w:t>
    </w:r>
    <w:r w:rsidR="002B1DB1">
      <w:rPr>
        <w:b/>
        <w:noProof/>
        <w:sz w:val="16"/>
        <w:szCs w:val="16"/>
        <w:lang w:val="hr-HR"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sidR="002B1DB1">
      <w:rPr>
        <w:b/>
        <w:noProof/>
        <w:sz w:val="16"/>
        <w:szCs w:val="16"/>
        <w:lang w:eastAsia="hr-HR"/>
      </w:rPr>
      <w:t xml:space="preserve">                                             </w:t>
    </w:r>
  </w:p>
  <w:p w:rsidR="002B1DB1" w:rsidRPr="00945142" w:rsidRDefault="002B1DB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2B1DB1" w:rsidRPr="00AA3F5D" w:rsidRDefault="002B1DB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proofErr w:type="gramStart"/>
    <w:r w:rsidRPr="00AA3F5D">
      <w:rPr>
        <w:rFonts w:ascii="Times New Roman" w:eastAsia="Times New Roman" w:hAnsi="Times New Roman" w:cs="Times New Roman"/>
        <w:b/>
        <w:color w:val="000000"/>
        <w:sz w:val="24"/>
        <w:szCs w:val="24"/>
        <w:lang w:eastAsia="hr-HR"/>
      </w:rPr>
      <w:t>REPUBLIKA  HRVATSKA</w:t>
    </w:r>
    <w:proofErr w:type="gramEnd"/>
  </w:p>
  <w:p w:rsidR="002B1DB1" w:rsidRPr="002C4098" w:rsidRDefault="002B1DB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2B1DB1" w:rsidRPr="002C4098" w:rsidRDefault="002B1DB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proofErr w:type="gramStart"/>
    <w:r w:rsidRPr="002C4098">
      <w:rPr>
        <w:rFonts w:ascii="Times New Roman" w:eastAsia="Times New Roman" w:hAnsi="Times New Roman" w:cs="Times New Roman"/>
        <w:b/>
        <w:i/>
        <w:color w:val="000000"/>
        <w:sz w:val="24"/>
        <w:szCs w:val="24"/>
        <w:lang w:eastAsia="hr-HR"/>
      </w:rPr>
      <w:t>o</w:t>
    </w:r>
    <w:proofErr w:type="gramEnd"/>
    <w:r w:rsidRPr="002C4098">
      <w:rPr>
        <w:rFonts w:ascii="Times New Roman" w:eastAsia="Times New Roman" w:hAnsi="Times New Roman" w:cs="Times New Roman"/>
        <w:b/>
        <w:i/>
        <w:color w:val="000000"/>
        <w:sz w:val="24"/>
        <w:szCs w:val="24"/>
        <w:lang w:eastAsia="hr-HR"/>
      </w:rPr>
      <w:t xml:space="preserve"> sukobu interesa</w:t>
    </w:r>
  </w:p>
  <w:p w:rsidR="002B1DB1" w:rsidRDefault="002B1DB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seFELayout/>
  </w:compat>
  <w:rsids>
    <w:rsidRoot w:val="005B5818"/>
    <w:rsid w:val="00004727"/>
    <w:rsid w:val="000048CD"/>
    <w:rsid w:val="00016F48"/>
    <w:rsid w:val="0001761F"/>
    <w:rsid w:val="00021D13"/>
    <w:rsid w:val="00025399"/>
    <w:rsid w:val="00043953"/>
    <w:rsid w:val="00051671"/>
    <w:rsid w:val="00055916"/>
    <w:rsid w:val="00067EC1"/>
    <w:rsid w:val="00072055"/>
    <w:rsid w:val="00082B45"/>
    <w:rsid w:val="000862C8"/>
    <w:rsid w:val="00092B36"/>
    <w:rsid w:val="00096F06"/>
    <w:rsid w:val="0009717D"/>
    <w:rsid w:val="000A4C78"/>
    <w:rsid w:val="000A7BF7"/>
    <w:rsid w:val="000C330E"/>
    <w:rsid w:val="000D1690"/>
    <w:rsid w:val="000E0FA2"/>
    <w:rsid w:val="000E19B5"/>
    <w:rsid w:val="000E20FC"/>
    <w:rsid w:val="000E75E4"/>
    <w:rsid w:val="00101F03"/>
    <w:rsid w:val="00102C4C"/>
    <w:rsid w:val="00103E02"/>
    <w:rsid w:val="00112115"/>
    <w:rsid w:val="00112E23"/>
    <w:rsid w:val="0012224D"/>
    <w:rsid w:val="00127104"/>
    <w:rsid w:val="0012794C"/>
    <w:rsid w:val="00141096"/>
    <w:rsid w:val="00142B9F"/>
    <w:rsid w:val="00143AEC"/>
    <w:rsid w:val="00144F39"/>
    <w:rsid w:val="00147F36"/>
    <w:rsid w:val="0015207B"/>
    <w:rsid w:val="001546E4"/>
    <w:rsid w:val="00165F73"/>
    <w:rsid w:val="00172C97"/>
    <w:rsid w:val="00174C91"/>
    <w:rsid w:val="0019163E"/>
    <w:rsid w:val="00193EEB"/>
    <w:rsid w:val="001A2646"/>
    <w:rsid w:val="001B4B9D"/>
    <w:rsid w:val="001B58A1"/>
    <w:rsid w:val="001C0595"/>
    <w:rsid w:val="001D6BDE"/>
    <w:rsid w:val="001D6F8B"/>
    <w:rsid w:val="001E0A7E"/>
    <w:rsid w:val="001F737C"/>
    <w:rsid w:val="002013F9"/>
    <w:rsid w:val="00213F94"/>
    <w:rsid w:val="00222C2C"/>
    <w:rsid w:val="0022670B"/>
    <w:rsid w:val="002271C8"/>
    <w:rsid w:val="0023102B"/>
    <w:rsid w:val="0023718E"/>
    <w:rsid w:val="0024795A"/>
    <w:rsid w:val="00253C4A"/>
    <w:rsid w:val="002541BE"/>
    <w:rsid w:val="00264A89"/>
    <w:rsid w:val="0027028E"/>
    <w:rsid w:val="0027661F"/>
    <w:rsid w:val="00277F87"/>
    <w:rsid w:val="00284CDB"/>
    <w:rsid w:val="002940DD"/>
    <w:rsid w:val="00296618"/>
    <w:rsid w:val="002979A7"/>
    <w:rsid w:val="00297E55"/>
    <w:rsid w:val="002B09E4"/>
    <w:rsid w:val="002B1DB1"/>
    <w:rsid w:val="002B65A7"/>
    <w:rsid w:val="002C23EE"/>
    <w:rsid w:val="002C2815"/>
    <w:rsid w:val="002C4098"/>
    <w:rsid w:val="002D1102"/>
    <w:rsid w:val="002D50A3"/>
    <w:rsid w:val="002D6A91"/>
    <w:rsid w:val="002E7796"/>
    <w:rsid w:val="002F313C"/>
    <w:rsid w:val="002F7B97"/>
    <w:rsid w:val="0031660C"/>
    <w:rsid w:val="00320B8A"/>
    <w:rsid w:val="0032238C"/>
    <w:rsid w:val="00324446"/>
    <w:rsid w:val="00332D21"/>
    <w:rsid w:val="00333A13"/>
    <w:rsid w:val="00336910"/>
    <w:rsid w:val="003416CC"/>
    <w:rsid w:val="00352A8D"/>
    <w:rsid w:val="00357DAB"/>
    <w:rsid w:val="00357F0D"/>
    <w:rsid w:val="003823EB"/>
    <w:rsid w:val="003834C9"/>
    <w:rsid w:val="00384E0A"/>
    <w:rsid w:val="00385014"/>
    <w:rsid w:val="0038502A"/>
    <w:rsid w:val="00392490"/>
    <w:rsid w:val="0039470D"/>
    <w:rsid w:val="003B2BF0"/>
    <w:rsid w:val="003B4277"/>
    <w:rsid w:val="003B701C"/>
    <w:rsid w:val="003C019C"/>
    <w:rsid w:val="003C4B46"/>
    <w:rsid w:val="003C62FD"/>
    <w:rsid w:val="003D3AD9"/>
    <w:rsid w:val="003D7DE7"/>
    <w:rsid w:val="003E5526"/>
    <w:rsid w:val="003F330C"/>
    <w:rsid w:val="00404A7A"/>
    <w:rsid w:val="00406E92"/>
    <w:rsid w:val="00410584"/>
    <w:rsid w:val="00411522"/>
    <w:rsid w:val="004170D9"/>
    <w:rsid w:val="00417409"/>
    <w:rsid w:val="00441720"/>
    <w:rsid w:val="0044333A"/>
    <w:rsid w:val="00443D01"/>
    <w:rsid w:val="004634AD"/>
    <w:rsid w:val="00481035"/>
    <w:rsid w:val="00481B13"/>
    <w:rsid w:val="0048223F"/>
    <w:rsid w:val="004836D3"/>
    <w:rsid w:val="004A0517"/>
    <w:rsid w:val="004B12AF"/>
    <w:rsid w:val="004B74A9"/>
    <w:rsid w:val="004C69DC"/>
    <w:rsid w:val="004D0AED"/>
    <w:rsid w:val="004D638F"/>
    <w:rsid w:val="005001D7"/>
    <w:rsid w:val="00500A5D"/>
    <w:rsid w:val="0051020E"/>
    <w:rsid w:val="0051072E"/>
    <w:rsid w:val="00512887"/>
    <w:rsid w:val="00544A0D"/>
    <w:rsid w:val="005459C2"/>
    <w:rsid w:val="005674F9"/>
    <w:rsid w:val="00585028"/>
    <w:rsid w:val="00591156"/>
    <w:rsid w:val="00591E1B"/>
    <w:rsid w:val="005A08EA"/>
    <w:rsid w:val="005A0BDE"/>
    <w:rsid w:val="005A370E"/>
    <w:rsid w:val="005A70CE"/>
    <w:rsid w:val="005B00E5"/>
    <w:rsid w:val="005B2213"/>
    <w:rsid w:val="005B36AE"/>
    <w:rsid w:val="005B4C04"/>
    <w:rsid w:val="005B5818"/>
    <w:rsid w:val="005B612D"/>
    <w:rsid w:val="005C7008"/>
    <w:rsid w:val="005D19DF"/>
    <w:rsid w:val="005E2FD9"/>
    <w:rsid w:val="005E68E8"/>
    <w:rsid w:val="00611380"/>
    <w:rsid w:val="006356E0"/>
    <w:rsid w:val="006357BE"/>
    <w:rsid w:val="00637AFB"/>
    <w:rsid w:val="0064026E"/>
    <w:rsid w:val="00647B1E"/>
    <w:rsid w:val="006610BF"/>
    <w:rsid w:val="00663A2D"/>
    <w:rsid w:val="00671D7A"/>
    <w:rsid w:val="00680ADC"/>
    <w:rsid w:val="00693FD7"/>
    <w:rsid w:val="006A38D4"/>
    <w:rsid w:val="006A565F"/>
    <w:rsid w:val="006A67D5"/>
    <w:rsid w:val="006A6EAB"/>
    <w:rsid w:val="006B523F"/>
    <w:rsid w:val="006C68B9"/>
    <w:rsid w:val="006D501E"/>
    <w:rsid w:val="006E4E4C"/>
    <w:rsid w:val="006E4FD8"/>
    <w:rsid w:val="006F06D7"/>
    <w:rsid w:val="00713CA5"/>
    <w:rsid w:val="0071684E"/>
    <w:rsid w:val="007315E9"/>
    <w:rsid w:val="00747047"/>
    <w:rsid w:val="00751F2A"/>
    <w:rsid w:val="0075543A"/>
    <w:rsid w:val="007603D8"/>
    <w:rsid w:val="00762353"/>
    <w:rsid w:val="00762E8C"/>
    <w:rsid w:val="00763E15"/>
    <w:rsid w:val="00765140"/>
    <w:rsid w:val="0077192F"/>
    <w:rsid w:val="00793EC7"/>
    <w:rsid w:val="00794BF4"/>
    <w:rsid w:val="007A34CE"/>
    <w:rsid w:val="007A5ED8"/>
    <w:rsid w:val="007B1B64"/>
    <w:rsid w:val="007B3B49"/>
    <w:rsid w:val="007C0D2F"/>
    <w:rsid w:val="007C72BD"/>
    <w:rsid w:val="007E3231"/>
    <w:rsid w:val="007E718E"/>
    <w:rsid w:val="007F6C2B"/>
    <w:rsid w:val="00824B78"/>
    <w:rsid w:val="00881122"/>
    <w:rsid w:val="00882DCC"/>
    <w:rsid w:val="00884698"/>
    <w:rsid w:val="008A6F8A"/>
    <w:rsid w:val="008D3FD0"/>
    <w:rsid w:val="008E0303"/>
    <w:rsid w:val="008E2C80"/>
    <w:rsid w:val="008E4642"/>
    <w:rsid w:val="008F3BAE"/>
    <w:rsid w:val="009046BE"/>
    <w:rsid w:val="009062CF"/>
    <w:rsid w:val="00913B0E"/>
    <w:rsid w:val="00945142"/>
    <w:rsid w:val="00960B10"/>
    <w:rsid w:val="009610C6"/>
    <w:rsid w:val="009618AE"/>
    <w:rsid w:val="00965145"/>
    <w:rsid w:val="00984553"/>
    <w:rsid w:val="00987BFE"/>
    <w:rsid w:val="009A69D0"/>
    <w:rsid w:val="009B0DB7"/>
    <w:rsid w:val="009B3554"/>
    <w:rsid w:val="009B421E"/>
    <w:rsid w:val="009B48D3"/>
    <w:rsid w:val="009C4628"/>
    <w:rsid w:val="009C4CAE"/>
    <w:rsid w:val="009D4ABF"/>
    <w:rsid w:val="009D5CDC"/>
    <w:rsid w:val="009E7D1F"/>
    <w:rsid w:val="00A12C91"/>
    <w:rsid w:val="00A27805"/>
    <w:rsid w:val="00A31E17"/>
    <w:rsid w:val="00A32A25"/>
    <w:rsid w:val="00A36194"/>
    <w:rsid w:val="00A36995"/>
    <w:rsid w:val="00A3711F"/>
    <w:rsid w:val="00A41D57"/>
    <w:rsid w:val="00A44ABF"/>
    <w:rsid w:val="00A52930"/>
    <w:rsid w:val="00A5354E"/>
    <w:rsid w:val="00A57732"/>
    <w:rsid w:val="00A63034"/>
    <w:rsid w:val="00A72267"/>
    <w:rsid w:val="00A72844"/>
    <w:rsid w:val="00A7490F"/>
    <w:rsid w:val="00A7752B"/>
    <w:rsid w:val="00A93816"/>
    <w:rsid w:val="00A96B30"/>
    <w:rsid w:val="00AA3F5D"/>
    <w:rsid w:val="00AA426A"/>
    <w:rsid w:val="00AC447F"/>
    <w:rsid w:val="00AC66B4"/>
    <w:rsid w:val="00AC705A"/>
    <w:rsid w:val="00AE4562"/>
    <w:rsid w:val="00AE5C07"/>
    <w:rsid w:val="00AF442D"/>
    <w:rsid w:val="00AF501F"/>
    <w:rsid w:val="00AF6157"/>
    <w:rsid w:val="00B06E32"/>
    <w:rsid w:val="00B17511"/>
    <w:rsid w:val="00B20F0E"/>
    <w:rsid w:val="00B37035"/>
    <w:rsid w:val="00B42F9E"/>
    <w:rsid w:val="00B434F2"/>
    <w:rsid w:val="00B45677"/>
    <w:rsid w:val="00B65027"/>
    <w:rsid w:val="00B96882"/>
    <w:rsid w:val="00BA08E8"/>
    <w:rsid w:val="00BA7933"/>
    <w:rsid w:val="00BB7477"/>
    <w:rsid w:val="00BD35BD"/>
    <w:rsid w:val="00BD3BC6"/>
    <w:rsid w:val="00BD7948"/>
    <w:rsid w:val="00BF1F66"/>
    <w:rsid w:val="00BF34A5"/>
    <w:rsid w:val="00BF5F4E"/>
    <w:rsid w:val="00BF624D"/>
    <w:rsid w:val="00BF767D"/>
    <w:rsid w:val="00C24596"/>
    <w:rsid w:val="00C26394"/>
    <w:rsid w:val="00C36A22"/>
    <w:rsid w:val="00C37F67"/>
    <w:rsid w:val="00C46683"/>
    <w:rsid w:val="00C50985"/>
    <w:rsid w:val="00C6699C"/>
    <w:rsid w:val="00C6790E"/>
    <w:rsid w:val="00C85DA6"/>
    <w:rsid w:val="00C868D7"/>
    <w:rsid w:val="00C93E47"/>
    <w:rsid w:val="00C96CEB"/>
    <w:rsid w:val="00CA1DBF"/>
    <w:rsid w:val="00CA28B6"/>
    <w:rsid w:val="00CA3D63"/>
    <w:rsid w:val="00CB11A1"/>
    <w:rsid w:val="00CD324A"/>
    <w:rsid w:val="00CD6752"/>
    <w:rsid w:val="00CE3186"/>
    <w:rsid w:val="00CE56D5"/>
    <w:rsid w:val="00CF0867"/>
    <w:rsid w:val="00CF3B1D"/>
    <w:rsid w:val="00CF70DC"/>
    <w:rsid w:val="00D02DD3"/>
    <w:rsid w:val="00D0307F"/>
    <w:rsid w:val="00D11BA5"/>
    <w:rsid w:val="00D1289E"/>
    <w:rsid w:val="00D22190"/>
    <w:rsid w:val="00D27253"/>
    <w:rsid w:val="00D33FA5"/>
    <w:rsid w:val="00D37900"/>
    <w:rsid w:val="00D5428D"/>
    <w:rsid w:val="00D5769B"/>
    <w:rsid w:val="00D60BFB"/>
    <w:rsid w:val="00D62700"/>
    <w:rsid w:val="00D6273F"/>
    <w:rsid w:val="00D66549"/>
    <w:rsid w:val="00D71715"/>
    <w:rsid w:val="00D723E4"/>
    <w:rsid w:val="00D80DBC"/>
    <w:rsid w:val="00D97F70"/>
    <w:rsid w:val="00DA0846"/>
    <w:rsid w:val="00DA3816"/>
    <w:rsid w:val="00DB3CE9"/>
    <w:rsid w:val="00DB4921"/>
    <w:rsid w:val="00DD04E3"/>
    <w:rsid w:val="00DF3DAB"/>
    <w:rsid w:val="00E01612"/>
    <w:rsid w:val="00E03952"/>
    <w:rsid w:val="00E04A36"/>
    <w:rsid w:val="00E13B77"/>
    <w:rsid w:val="00E15A45"/>
    <w:rsid w:val="00E2238F"/>
    <w:rsid w:val="00E3580A"/>
    <w:rsid w:val="00E36BBA"/>
    <w:rsid w:val="00E412BC"/>
    <w:rsid w:val="00E46AFE"/>
    <w:rsid w:val="00E57EB1"/>
    <w:rsid w:val="00E83CE0"/>
    <w:rsid w:val="00E87782"/>
    <w:rsid w:val="00EA7CA0"/>
    <w:rsid w:val="00EB3A0E"/>
    <w:rsid w:val="00EB431D"/>
    <w:rsid w:val="00EC6852"/>
    <w:rsid w:val="00EC744A"/>
    <w:rsid w:val="00ED2FDF"/>
    <w:rsid w:val="00ED4480"/>
    <w:rsid w:val="00EE1DF4"/>
    <w:rsid w:val="00EE63BB"/>
    <w:rsid w:val="00EF650D"/>
    <w:rsid w:val="00F059A9"/>
    <w:rsid w:val="00F205B7"/>
    <w:rsid w:val="00F226FE"/>
    <w:rsid w:val="00F334C6"/>
    <w:rsid w:val="00F37E80"/>
    <w:rsid w:val="00F426DC"/>
    <w:rsid w:val="00F61E93"/>
    <w:rsid w:val="00F655AA"/>
    <w:rsid w:val="00F762F4"/>
    <w:rsid w:val="00F81C50"/>
    <w:rsid w:val="00F91E45"/>
    <w:rsid w:val="00F93ED5"/>
    <w:rsid w:val="00FA0034"/>
    <w:rsid w:val="00FA09C1"/>
    <w:rsid w:val="00FA40DB"/>
    <w:rsid w:val="00FA4163"/>
    <w:rsid w:val="00FA75E6"/>
    <w:rsid w:val="00FC3D94"/>
    <w:rsid w:val="00FC7521"/>
    <w:rsid w:val="00FE6CD2"/>
    <w:rsid w:val="00FF4E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0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5818"/>
  </w:style>
  <w:style w:type="paragraph" w:styleId="Footer">
    <w:name w:val="footer"/>
    <w:basedOn w:val="Normal"/>
    <w:link w:val="FooterChar"/>
    <w:uiPriority w:val="99"/>
    <w:unhideWhenUsed/>
    <w:rsid w:val="005B58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5818"/>
  </w:style>
  <w:style w:type="paragraph" w:styleId="BalloonText">
    <w:name w:val="Balloon Text"/>
    <w:basedOn w:val="Normal"/>
    <w:link w:val="BalloonTextChar"/>
    <w:uiPriority w:val="99"/>
    <w:semiHidden/>
    <w:unhideWhenUsed/>
    <w:rsid w:val="005B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18"/>
    <w:rPr>
      <w:rFonts w:ascii="Tahoma" w:hAnsi="Tahoma" w:cs="Tahoma"/>
      <w:sz w:val="16"/>
      <w:szCs w:val="16"/>
    </w:rPr>
  </w:style>
  <w:style w:type="numbering" w:customStyle="1" w:styleId="Bezpopisa1">
    <w:name w:val="Bez popisa1"/>
    <w:next w:val="NoList"/>
    <w:uiPriority w:val="99"/>
    <w:semiHidden/>
    <w:unhideWhenUsed/>
    <w:rsid w:val="00EC744A"/>
  </w:style>
  <w:style w:type="character" w:styleId="Hyperlink">
    <w:name w:val="Hyperlink"/>
    <w:basedOn w:val="DefaultParagraphFont"/>
    <w:uiPriority w:val="99"/>
    <w:unhideWhenUsed/>
    <w:rsid w:val="00EC744A"/>
    <w:rPr>
      <w:color w:val="0000FF"/>
      <w:u w:val="single"/>
    </w:rPr>
  </w:style>
  <w:style w:type="character" w:styleId="FollowedHyperlink">
    <w:name w:val="FollowedHyperlink"/>
    <w:basedOn w:val="DefaultParagraphFont"/>
    <w:uiPriority w:val="99"/>
    <w:semiHidden/>
    <w:unhideWhenUsed/>
    <w:rsid w:val="00EC744A"/>
    <w:rPr>
      <w:color w:val="800080"/>
      <w:u w:val="single"/>
    </w:rPr>
  </w:style>
  <w:style w:type="paragraph" w:styleId="ListParagraph">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6427</Duznosnici_Value>
    <BrojPredmeta xmlns="8638ef6a-48a0-457c-b738-9f65e71a9a26">P-2/19</BrojPredmeta>
    <Duznosnici xmlns="8638ef6a-48a0-457c-b738-9f65e71a9a26">Matilda Copić,Ravnatelj,Agencija za plaćanja u poljoprivredi, ribarstvu i ruralnom razvoju</Duznosnici>
    <VrstaDokumenta xmlns="8638ef6a-48a0-457c-b738-9f65e71a9a26">3</VrstaDokumenta>
    <KljucneRijeci xmlns="8638ef6a-48a0-457c-b738-9f65e71a9a26">
      <Value>4</Value>
      <Value>73</Value>
      <Value>11</Value>
      <Value>68</Value>
    </KljucneRijeci>
    <BrojAkta xmlns="8638ef6a-48a0-457c-b738-9f65e71a9a26">711-I-1791-P-2-19/20-11-12</BrojAkta>
    <Sync xmlns="8638ef6a-48a0-457c-b738-9f65e71a9a26">0</Sync>
    <Sjednica xmlns="8638ef6a-48a0-457c-b738-9f65e71a9a26">197</Sjednica>
  </documentManagement>
</p:properties>
</file>

<file path=customXml/itemProps1.xml><?xml version="1.0" encoding="utf-8"?>
<ds:datastoreItem xmlns:ds="http://schemas.openxmlformats.org/officeDocument/2006/customXml" ds:itemID="{8854B907-D20F-4B57-9499-496B87B4B5D4}">
  <ds:schemaRefs>
    <ds:schemaRef ds:uri="http://schemas.microsoft.com/sharepoint/v3/contenttype/forms"/>
  </ds:schemaRefs>
</ds:datastoreItem>
</file>

<file path=customXml/itemProps2.xml><?xml version="1.0" encoding="utf-8"?>
<ds:datastoreItem xmlns:ds="http://schemas.openxmlformats.org/officeDocument/2006/customXml" ds:itemID="{B18E27AD-77FD-4D9C-A851-1907AFD5ED05}"/>
</file>

<file path=customXml/itemProps3.xml><?xml version="1.0" encoding="utf-8"?>
<ds:datastoreItem xmlns:ds="http://schemas.openxmlformats.org/officeDocument/2006/customXml" ds:itemID="{A1BF0769-3C65-4EAD-BE37-27224BC8A542}">
  <ds:schemaRefs>
    <ds:schemaRef ds:uri="http://schemas.microsoft.com/office/2006/metadata/properties"/>
    <ds:schemaRef ds:uri="http://schemas.microsoft.com/office/infopath/2007/PartnerControls"/>
    <ds:schemaRef ds:uri="a74cc783-6bcf-4484-a83b-f41c98e876f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3682</Words>
  <Characters>20991</Characters>
  <Application>Microsoft Office Word</Application>
  <DocSecurity>0</DocSecurity>
  <Lines>174</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2018-10-26T11:02:00Z</cp:lastPrinted>
  <dcterms:created xsi:type="dcterms:W3CDTF">2020-12-07T16:32:00Z</dcterms:created>
  <dcterms:modified xsi:type="dcterms:W3CDTF">2020-12-07T16:32:00Z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