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24" w:rsidRPr="00415824" w:rsidRDefault="00332D21" w:rsidP="00415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8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4158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15824" w:rsidRPr="00415824">
        <w:rPr>
          <w:rFonts w:ascii="Times New Roman" w:hAnsi="Times New Roman" w:cs="Times New Roman"/>
          <w:sz w:val="24"/>
          <w:szCs w:val="24"/>
        </w:rPr>
        <w:t>711-I-1796-P-222/20-02-8</w:t>
      </w:r>
    </w:p>
    <w:p w:rsidR="00D11BA5" w:rsidRPr="00415824" w:rsidRDefault="00332D21" w:rsidP="0041582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58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D23CD" w:rsidRPr="00415824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181D19" w:rsidRPr="004158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D23CD" w:rsidRPr="00415824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="00253C8C" w:rsidRPr="004158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2020.g.</w:t>
      </w:r>
      <w:r w:rsidRPr="004158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3B2336" w:rsidRPr="004158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  <w:r w:rsidR="001843B7" w:rsidRPr="004158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</w:p>
    <w:p w:rsidR="00224ACC" w:rsidRPr="003C0A7B" w:rsidRDefault="00213970" w:rsidP="0041582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0A7B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3C0A7B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3C0A7B">
        <w:rPr>
          <w:rFonts w:ascii="Times New Roman" w:hAnsi="Times New Roman"/>
          <w:sz w:val="24"/>
          <w:szCs w:val="24"/>
        </w:rPr>
        <w:t>Tončice</w:t>
      </w:r>
      <w:proofErr w:type="spellEnd"/>
      <w:r w:rsidRPr="003C0A7B">
        <w:rPr>
          <w:rFonts w:ascii="Times New Roman" w:hAnsi="Times New Roman"/>
          <w:sz w:val="24"/>
          <w:szCs w:val="24"/>
        </w:rPr>
        <w:t xml:space="preserve"> Božić, Davorina </w:t>
      </w:r>
      <w:proofErr w:type="spellStart"/>
      <w:r w:rsidRPr="003C0A7B">
        <w:rPr>
          <w:rFonts w:ascii="Times New Roman" w:hAnsi="Times New Roman"/>
          <w:sz w:val="24"/>
          <w:szCs w:val="24"/>
        </w:rPr>
        <w:t>Ivanjeka</w:t>
      </w:r>
      <w:proofErr w:type="spellEnd"/>
      <w:r w:rsidRPr="003C0A7B">
        <w:rPr>
          <w:rFonts w:ascii="Times New Roman" w:hAnsi="Times New Roman"/>
          <w:sz w:val="24"/>
          <w:szCs w:val="24"/>
        </w:rPr>
        <w:t>, Aleksandre Jozić-</w:t>
      </w:r>
      <w:proofErr w:type="spellStart"/>
      <w:r w:rsidRPr="003C0A7B">
        <w:rPr>
          <w:rFonts w:ascii="Times New Roman" w:hAnsi="Times New Roman"/>
          <w:sz w:val="24"/>
          <w:szCs w:val="24"/>
        </w:rPr>
        <w:t>Ileković</w:t>
      </w:r>
      <w:proofErr w:type="spellEnd"/>
      <w:r w:rsidRPr="003C0A7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C0A7B">
        <w:rPr>
          <w:rFonts w:ascii="Times New Roman" w:hAnsi="Times New Roman"/>
          <w:sz w:val="24"/>
          <w:szCs w:val="24"/>
        </w:rPr>
        <w:t>Tatijane</w:t>
      </w:r>
      <w:proofErr w:type="spellEnd"/>
      <w:r w:rsidRPr="003C0A7B">
        <w:rPr>
          <w:rFonts w:ascii="Times New Roman" w:hAnsi="Times New Roman"/>
          <w:sz w:val="24"/>
          <w:szCs w:val="24"/>
        </w:rPr>
        <w:t xml:space="preserve"> Vučetić kao članova Povjerenstva, na temelju članka 30. stavka 1. podstavka 2. i članka 39. stavka 1. i 2. Zakona o sprječavanju sukoba interesa („Narodne novine“ broj 26</w:t>
      </w:r>
      <w:r w:rsidR="00253C8C">
        <w:rPr>
          <w:rFonts w:ascii="Times New Roman" w:hAnsi="Times New Roman"/>
          <w:sz w:val="24"/>
          <w:szCs w:val="24"/>
        </w:rPr>
        <w:t xml:space="preserve">/11., 12/12., 126/12., 48/13., </w:t>
      </w:r>
      <w:r w:rsidRPr="003C0A7B">
        <w:rPr>
          <w:rFonts w:ascii="Times New Roman" w:hAnsi="Times New Roman"/>
          <w:sz w:val="24"/>
          <w:szCs w:val="24"/>
        </w:rPr>
        <w:t>57/15.</w:t>
      </w:r>
      <w:r w:rsidR="00253C8C">
        <w:rPr>
          <w:rFonts w:ascii="Times New Roman" w:hAnsi="Times New Roman"/>
          <w:sz w:val="24"/>
          <w:szCs w:val="24"/>
        </w:rPr>
        <w:t xml:space="preserve"> i 98/19.</w:t>
      </w:r>
      <w:r w:rsidRPr="003C0A7B">
        <w:rPr>
          <w:rFonts w:ascii="Times New Roman" w:hAnsi="Times New Roman"/>
          <w:sz w:val="24"/>
          <w:szCs w:val="24"/>
        </w:rPr>
        <w:t xml:space="preserve">, u daljnjem tekstu: ZSSI), </w:t>
      </w:r>
      <w:r w:rsidR="002174A0" w:rsidRPr="002174A0">
        <w:rPr>
          <w:rFonts w:ascii="Times New Roman" w:hAnsi="Times New Roman" w:cs="Times New Roman"/>
          <w:b/>
          <w:sz w:val="24"/>
          <w:szCs w:val="24"/>
        </w:rPr>
        <w:t>na temelju vlastitih saznanja o mogućem sukobu interesa dužnosnika</w:t>
      </w:r>
      <w:r w:rsidR="00217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3B7">
        <w:rPr>
          <w:rFonts w:ascii="Times New Roman" w:hAnsi="Times New Roman" w:cs="Times New Roman"/>
          <w:b/>
          <w:sz w:val="24"/>
          <w:szCs w:val="24"/>
        </w:rPr>
        <w:t>Dragana Kovačevića</w:t>
      </w:r>
      <w:r w:rsidR="002174A0" w:rsidRPr="002174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43B7">
        <w:rPr>
          <w:rFonts w:ascii="Times New Roman" w:hAnsi="Times New Roman" w:cs="Times New Roman"/>
          <w:b/>
          <w:sz w:val="24"/>
          <w:szCs w:val="24"/>
        </w:rPr>
        <w:t xml:space="preserve">predsjednika Uprave trgovačkog društva Jadranski naftovod </w:t>
      </w:r>
      <w:proofErr w:type="spellStart"/>
      <w:r w:rsidR="001843B7">
        <w:rPr>
          <w:rFonts w:ascii="Times New Roman" w:hAnsi="Times New Roman" w:cs="Times New Roman"/>
          <w:b/>
          <w:sz w:val="24"/>
          <w:szCs w:val="24"/>
        </w:rPr>
        <w:t>d.d</w:t>
      </w:r>
      <w:proofErr w:type="spellEnd"/>
      <w:r w:rsidR="001843B7">
        <w:rPr>
          <w:rFonts w:ascii="Times New Roman" w:hAnsi="Times New Roman" w:cs="Times New Roman"/>
          <w:b/>
          <w:sz w:val="24"/>
          <w:szCs w:val="24"/>
        </w:rPr>
        <w:t>.</w:t>
      </w:r>
      <w:r w:rsidR="002174A0" w:rsidRPr="002174A0">
        <w:rPr>
          <w:rFonts w:ascii="Times New Roman" w:hAnsi="Times New Roman" w:cs="Times New Roman"/>
          <w:sz w:val="24"/>
          <w:szCs w:val="24"/>
        </w:rPr>
        <w:t>,</w:t>
      </w:r>
      <w:r w:rsidR="00224ACC" w:rsidRPr="003C0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ACC" w:rsidRPr="003C0A7B">
        <w:rPr>
          <w:rFonts w:ascii="Times New Roman" w:hAnsi="Times New Roman" w:cs="Times New Roman"/>
          <w:sz w:val="24"/>
          <w:szCs w:val="24"/>
        </w:rPr>
        <w:t xml:space="preserve">na </w:t>
      </w:r>
      <w:r w:rsidR="002174A0">
        <w:rPr>
          <w:rFonts w:ascii="Times New Roman" w:hAnsi="Times New Roman" w:cs="Times New Roman"/>
          <w:sz w:val="24"/>
          <w:szCs w:val="24"/>
        </w:rPr>
        <w:t>10</w:t>
      </w:r>
      <w:r w:rsidR="00936263">
        <w:rPr>
          <w:rFonts w:ascii="Times New Roman" w:hAnsi="Times New Roman" w:cs="Times New Roman"/>
          <w:sz w:val="24"/>
          <w:szCs w:val="24"/>
        </w:rPr>
        <w:t>4</w:t>
      </w:r>
      <w:r w:rsidR="00224ACC" w:rsidRPr="003C0A7B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2174A0">
        <w:rPr>
          <w:rFonts w:ascii="Times New Roman" w:hAnsi="Times New Roman" w:cs="Times New Roman"/>
          <w:sz w:val="24"/>
          <w:szCs w:val="24"/>
        </w:rPr>
        <w:t xml:space="preserve">dana </w:t>
      </w:r>
      <w:r w:rsidR="004D23CD">
        <w:rPr>
          <w:rFonts w:ascii="Times New Roman" w:hAnsi="Times New Roman" w:cs="Times New Roman"/>
          <w:sz w:val="24"/>
          <w:szCs w:val="24"/>
        </w:rPr>
        <w:t>12</w:t>
      </w:r>
      <w:r w:rsidR="00181D19">
        <w:rPr>
          <w:rFonts w:ascii="Times New Roman" w:hAnsi="Times New Roman" w:cs="Times New Roman"/>
          <w:sz w:val="24"/>
          <w:szCs w:val="24"/>
        </w:rPr>
        <w:t xml:space="preserve">. </w:t>
      </w:r>
      <w:r w:rsidR="004D23CD">
        <w:rPr>
          <w:rFonts w:ascii="Times New Roman" w:hAnsi="Times New Roman" w:cs="Times New Roman"/>
          <w:sz w:val="24"/>
          <w:szCs w:val="24"/>
        </w:rPr>
        <w:t>studenoga</w:t>
      </w:r>
      <w:r w:rsidR="00253C8C">
        <w:rPr>
          <w:rFonts w:ascii="Times New Roman" w:hAnsi="Times New Roman" w:cs="Times New Roman"/>
          <w:sz w:val="24"/>
          <w:szCs w:val="24"/>
        </w:rPr>
        <w:t xml:space="preserve"> 2020</w:t>
      </w:r>
      <w:r w:rsidR="00224ACC" w:rsidRPr="003C0A7B">
        <w:rPr>
          <w:rFonts w:ascii="Times New Roman" w:hAnsi="Times New Roman" w:cs="Times New Roman"/>
          <w:sz w:val="24"/>
          <w:szCs w:val="24"/>
        </w:rPr>
        <w:t>.g., donosi sljedeću:</w:t>
      </w:r>
    </w:p>
    <w:p w:rsidR="00224ACC" w:rsidRPr="003C0A7B" w:rsidRDefault="00224ACC" w:rsidP="003C0A7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7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9601CE" w:rsidRPr="001843B7" w:rsidRDefault="00224ACC" w:rsidP="001843B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CE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2174A0" w:rsidRPr="009601CE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1843B7">
        <w:rPr>
          <w:rFonts w:ascii="Times New Roman" w:hAnsi="Times New Roman" w:cs="Times New Roman"/>
          <w:b/>
          <w:sz w:val="24"/>
          <w:szCs w:val="24"/>
        </w:rPr>
        <w:t>Dragana Kovačevića</w:t>
      </w:r>
      <w:r w:rsidR="001843B7" w:rsidRPr="002174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43B7">
        <w:rPr>
          <w:rFonts w:ascii="Times New Roman" w:hAnsi="Times New Roman" w:cs="Times New Roman"/>
          <w:b/>
          <w:sz w:val="24"/>
          <w:szCs w:val="24"/>
        </w:rPr>
        <w:t xml:space="preserve">predsjednika Uprave trgovačkog društva Jadranski naftovod </w:t>
      </w:r>
      <w:proofErr w:type="spellStart"/>
      <w:r w:rsidR="001843B7">
        <w:rPr>
          <w:rFonts w:ascii="Times New Roman" w:hAnsi="Times New Roman" w:cs="Times New Roman"/>
          <w:b/>
          <w:sz w:val="24"/>
          <w:szCs w:val="24"/>
        </w:rPr>
        <w:t>d.d</w:t>
      </w:r>
      <w:proofErr w:type="spellEnd"/>
      <w:r w:rsidR="001843B7">
        <w:rPr>
          <w:rFonts w:ascii="Times New Roman" w:hAnsi="Times New Roman" w:cs="Times New Roman"/>
          <w:b/>
          <w:sz w:val="24"/>
          <w:szCs w:val="24"/>
        </w:rPr>
        <w:t>.</w:t>
      </w:r>
      <w:r w:rsidR="00313119">
        <w:rPr>
          <w:rFonts w:ascii="Times New Roman" w:hAnsi="Times New Roman" w:cs="Times New Roman"/>
          <w:b/>
          <w:sz w:val="24"/>
          <w:szCs w:val="24"/>
        </w:rPr>
        <w:t xml:space="preserve"> do 25. rujna 2020.g.</w:t>
      </w:r>
      <w:r w:rsidRPr="009601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43B7">
        <w:rPr>
          <w:rFonts w:ascii="Times New Roman" w:hAnsi="Times New Roman" w:cs="Times New Roman"/>
          <w:b/>
          <w:sz w:val="24"/>
          <w:szCs w:val="24"/>
        </w:rPr>
        <w:t>zbog moguće povrede</w:t>
      </w:r>
      <w:r w:rsidR="006148E9" w:rsidRPr="001843B7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="00313119">
        <w:rPr>
          <w:rFonts w:ascii="Times New Roman" w:hAnsi="Times New Roman" w:cs="Times New Roman"/>
          <w:b/>
          <w:sz w:val="24"/>
          <w:szCs w:val="24"/>
        </w:rPr>
        <w:t>lanka 16. stavka 1. ZSSI-a, koja proizlazi</w:t>
      </w:r>
      <w:r w:rsidR="006148E9" w:rsidRPr="001843B7">
        <w:rPr>
          <w:rFonts w:ascii="Times New Roman" w:hAnsi="Times New Roman" w:cs="Times New Roman"/>
          <w:b/>
          <w:sz w:val="24"/>
          <w:szCs w:val="24"/>
        </w:rPr>
        <w:t xml:space="preserve"> iz propusta </w:t>
      </w:r>
      <w:r w:rsidR="00B35F4F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6148E9" w:rsidRPr="001843B7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1843B7">
        <w:rPr>
          <w:rFonts w:ascii="Times New Roman" w:hAnsi="Times New Roman" w:cs="Times New Roman"/>
          <w:b/>
          <w:sz w:val="24"/>
          <w:szCs w:val="24"/>
        </w:rPr>
        <w:t>za vrij</w:t>
      </w:r>
      <w:r w:rsidR="00936263">
        <w:rPr>
          <w:rFonts w:ascii="Times New Roman" w:hAnsi="Times New Roman" w:cs="Times New Roman"/>
          <w:b/>
          <w:sz w:val="24"/>
          <w:szCs w:val="24"/>
        </w:rPr>
        <w:t>eme obnašanja navedene dužnosti</w:t>
      </w:r>
      <w:r w:rsidR="00184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3B7" w:rsidRPr="001843B7">
        <w:rPr>
          <w:rFonts w:ascii="Times New Roman" w:hAnsi="Times New Roman" w:cs="Times New Roman"/>
          <w:b/>
          <w:sz w:val="24"/>
          <w:szCs w:val="24"/>
        </w:rPr>
        <w:t>prenese upravljačka prava na temelju udjela u vlasništvu</w:t>
      </w:r>
      <w:r w:rsidR="00B35F4F">
        <w:rPr>
          <w:rFonts w:ascii="Times New Roman" w:hAnsi="Times New Roman" w:cs="Times New Roman"/>
          <w:b/>
          <w:sz w:val="24"/>
          <w:szCs w:val="24"/>
        </w:rPr>
        <w:t xml:space="preserve"> (temeljnom kapitalu) trgovačkih</w:t>
      </w:r>
      <w:r w:rsidR="001843B7" w:rsidRPr="00184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DA4">
        <w:rPr>
          <w:rFonts w:ascii="Times New Roman" w:hAnsi="Times New Roman" w:cs="Times New Roman"/>
          <w:b/>
          <w:sz w:val="24"/>
          <w:szCs w:val="24"/>
        </w:rPr>
        <w:t>društava FINKOR d.o.o. i</w:t>
      </w:r>
      <w:bookmarkStart w:id="0" w:name="_GoBack"/>
      <w:bookmarkEnd w:id="0"/>
      <w:r w:rsidR="00B35F4F">
        <w:rPr>
          <w:rFonts w:ascii="Times New Roman" w:hAnsi="Times New Roman" w:cs="Times New Roman"/>
          <w:b/>
          <w:sz w:val="24"/>
          <w:szCs w:val="24"/>
        </w:rPr>
        <w:t xml:space="preserve"> RAŠELJKE</w:t>
      </w:r>
      <w:r w:rsidR="00936263">
        <w:rPr>
          <w:rFonts w:ascii="Times New Roman" w:hAnsi="Times New Roman" w:cs="Times New Roman"/>
          <w:b/>
          <w:sz w:val="24"/>
          <w:szCs w:val="24"/>
        </w:rPr>
        <w:t xml:space="preserve"> d.o.o., koji su veći od 0,5%</w:t>
      </w:r>
      <w:r w:rsidR="001843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48E9" w:rsidRPr="001843B7">
        <w:rPr>
          <w:rFonts w:ascii="Times New Roman" w:hAnsi="Times New Roman" w:cs="Times New Roman"/>
          <w:b/>
          <w:sz w:val="24"/>
          <w:szCs w:val="24"/>
        </w:rPr>
        <w:t>na drugu osobu</w:t>
      </w:r>
      <w:r w:rsidR="00313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3B7">
        <w:rPr>
          <w:rFonts w:ascii="Times New Roman" w:hAnsi="Times New Roman" w:cs="Times New Roman"/>
          <w:b/>
          <w:sz w:val="24"/>
          <w:szCs w:val="24"/>
        </w:rPr>
        <w:t>ili posebno tijelo</w:t>
      </w:r>
      <w:r w:rsidR="006148E9" w:rsidRPr="001843B7">
        <w:rPr>
          <w:rFonts w:ascii="Times New Roman" w:hAnsi="Times New Roman" w:cs="Times New Roman"/>
          <w:b/>
          <w:sz w:val="24"/>
          <w:szCs w:val="24"/>
        </w:rPr>
        <w:t xml:space="preserve"> (povjerenika)</w:t>
      </w:r>
      <w:r w:rsidR="001843B7">
        <w:rPr>
          <w:rFonts w:ascii="Times New Roman" w:hAnsi="Times New Roman" w:cs="Times New Roman"/>
          <w:b/>
          <w:sz w:val="24"/>
          <w:szCs w:val="24"/>
        </w:rPr>
        <w:t>.</w:t>
      </w:r>
      <w:r w:rsidR="009601CE" w:rsidRPr="001843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1CE" w:rsidRDefault="009601CE" w:rsidP="009601CE">
      <w:pPr>
        <w:pStyle w:val="Odlomakpopisa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1CE" w:rsidRPr="009601CE" w:rsidRDefault="009601CE" w:rsidP="009601C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CE">
        <w:rPr>
          <w:rFonts w:ascii="Times New Roman" w:hAnsi="Times New Roman" w:cs="Times New Roman"/>
          <w:b/>
          <w:sz w:val="24"/>
          <w:szCs w:val="24"/>
        </w:rPr>
        <w:t>Poz</w:t>
      </w:r>
      <w:r w:rsidR="001843B7">
        <w:rPr>
          <w:rFonts w:ascii="Times New Roman" w:hAnsi="Times New Roman" w:cs="Times New Roman"/>
          <w:b/>
          <w:sz w:val="24"/>
          <w:szCs w:val="24"/>
        </w:rPr>
        <w:t>iva se dužnosnik Dragan Kovačević</w:t>
      </w:r>
      <w:r w:rsidRPr="009601CE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</w:t>
      </w:r>
      <w:r w:rsidR="001843B7">
        <w:rPr>
          <w:rFonts w:ascii="Times New Roman" w:hAnsi="Times New Roman" w:cs="Times New Roman"/>
          <w:b/>
          <w:sz w:val="24"/>
          <w:szCs w:val="24"/>
        </w:rPr>
        <w:t xml:space="preserve"> iz obrazloženja </w:t>
      </w:r>
      <w:r w:rsidRPr="009601CE">
        <w:rPr>
          <w:rFonts w:ascii="Times New Roman" w:hAnsi="Times New Roman" w:cs="Times New Roman"/>
          <w:b/>
          <w:sz w:val="24"/>
          <w:szCs w:val="24"/>
        </w:rPr>
        <w:t xml:space="preserve">ove odluke. </w:t>
      </w:r>
    </w:p>
    <w:p w:rsidR="002174A0" w:rsidRPr="00C430FD" w:rsidRDefault="002174A0" w:rsidP="002174A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:rsidR="002174A0" w:rsidRDefault="002174A0" w:rsidP="00181D1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936263">
        <w:rPr>
          <w:rFonts w:ascii="Times New Roman" w:eastAsia="Calibri" w:hAnsi="Times New Roman" w:cs="Times New Roman"/>
          <w:sz w:val="24"/>
          <w:szCs w:val="24"/>
        </w:rPr>
        <w:t>37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B35F4F">
        <w:rPr>
          <w:rFonts w:ascii="Times New Roman" w:eastAsia="Calibri" w:hAnsi="Times New Roman" w:cs="Times New Roman"/>
          <w:sz w:val="24"/>
          <w:szCs w:val="24"/>
        </w:rPr>
        <w:t>predsjednici i članovi uprava trgovačkih društava u većinskom državnom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 dužnosnici u 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smislu </w:t>
      </w:r>
      <w:r w:rsidR="00936263">
        <w:rPr>
          <w:rFonts w:ascii="Times New Roman" w:eastAsia="Calibri" w:hAnsi="Times New Roman" w:cs="Times New Roman"/>
          <w:sz w:val="24"/>
          <w:szCs w:val="24"/>
        </w:rPr>
        <w:t>toga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 Zakona. Uvidom u Registar dužnosnika Povjerenstvo je utvrdilo da</w:t>
      </w:r>
      <w:r w:rsidR="00B35F4F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F4F">
        <w:rPr>
          <w:rFonts w:ascii="Times New Roman" w:eastAsia="Calibri" w:hAnsi="Times New Roman" w:cs="Times New Roman"/>
          <w:sz w:val="24"/>
          <w:szCs w:val="24"/>
        </w:rPr>
        <w:t>Dragan Kovačević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 obnaša</w:t>
      </w:r>
      <w:r w:rsidR="00B35F4F">
        <w:rPr>
          <w:rFonts w:ascii="Times New Roman" w:eastAsia="Calibri" w:hAnsi="Times New Roman" w:cs="Times New Roman"/>
          <w:sz w:val="24"/>
          <w:szCs w:val="24"/>
        </w:rPr>
        <w:t>o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 dužnost </w:t>
      </w:r>
      <w:r w:rsidR="00B35F4F">
        <w:rPr>
          <w:rFonts w:ascii="Times New Roman" w:eastAsia="Calibri" w:hAnsi="Times New Roman" w:cs="Times New Roman"/>
          <w:sz w:val="24"/>
          <w:szCs w:val="24"/>
        </w:rPr>
        <w:t xml:space="preserve">predsjednika Uprave trgovačkog društva Jadranski naftovod </w:t>
      </w:r>
      <w:proofErr w:type="spellStart"/>
      <w:r w:rsidR="00B35F4F">
        <w:rPr>
          <w:rFonts w:ascii="Times New Roman" w:eastAsia="Calibri" w:hAnsi="Times New Roman" w:cs="Times New Roman"/>
          <w:sz w:val="24"/>
          <w:szCs w:val="24"/>
        </w:rPr>
        <w:t>d.d</w:t>
      </w:r>
      <w:proofErr w:type="spellEnd"/>
      <w:r w:rsidR="00B35F4F">
        <w:rPr>
          <w:rFonts w:ascii="Times New Roman" w:eastAsia="Calibri" w:hAnsi="Times New Roman" w:cs="Times New Roman"/>
          <w:sz w:val="24"/>
          <w:szCs w:val="24"/>
        </w:rPr>
        <w:t>. u tri uzastopna mandata, i to od 11. veljače 2012.g. do 10. veljače 2016.g., zatim</w:t>
      </w:r>
      <w:r w:rsidR="00936263">
        <w:rPr>
          <w:rFonts w:ascii="Times New Roman" w:eastAsia="Calibri" w:hAnsi="Times New Roman" w:cs="Times New Roman"/>
          <w:sz w:val="24"/>
          <w:szCs w:val="24"/>
        </w:rPr>
        <w:t xml:space="preserve"> od 11. veljače 2016.g. do 11. v</w:t>
      </w:r>
      <w:r w:rsidR="00B35F4F">
        <w:rPr>
          <w:rFonts w:ascii="Times New Roman" w:eastAsia="Calibri" w:hAnsi="Times New Roman" w:cs="Times New Roman"/>
          <w:sz w:val="24"/>
          <w:szCs w:val="24"/>
        </w:rPr>
        <w:t xml:space="preserve">eljače 2020.g. te od 12. veljače 2020.g. do 25. rujna 2020.g. </w:t>
      </w:r>
      <w:r w:rsidR="00936263">
        <w:rPr>
          <w:rFonts w:ascii="Times New Roman" w:eastAsia="Calibri" w:hAnsi="Times New Roman" w:cs="Times New Roman"/>
          <w:sz w:val="24"/>
          <w:szCs w:val="24"/>
        </w:rPr>
        <w:t>Dragan K</w:t>
      </w:r>
      <w:r w:rsidR="00B35F4F">
        <w:rPr>
          <w:rFonts w:ascii="Times New Roman" w:eastAsia="Calibri" w:hAnsi="Times New Roman" w:cs="Times New Roman"/>
          <w:sz w:val="24"/>
          <w:szCs w:val="24"/>
        </w:rPr>
        <w:t>ovačević</w:t>
      </w:r>
      <w:r w:rsidR="00936263">
        <w:rPr>
          <w:rFonts w:ascii="Times New Roman" w:eastAsia="Calibri" w:hAnsi="Times New Roman" w:cs="Times New Roman"/>
          <w:sz w:val="24"/>
          <w:szCs w:val="24"/>
        </w:rPr>
        <w:t xml:space="preserve"> je stoga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 povodom obnašanja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Pr="00CA5B9D">
        <w:rPr>
          <w:rFonts w:ascii="Times New Roman" w:eastAsia="Calibri" w:hAnsi="Times New Roman" w:cs="Times New Roman"/>
          <w:sz w:val="24"/>
          <w:szCs w:val="24"/>
        </w:rPr>
        <w:t>dužnosti, obvezan postupati sukladno odredbama ZSSI-a.</w:t>
      </w:r>
    </w:p>
    <w:p w:rsidR="00C457D7" w:rsidRDefault="002174A0" w:rsidP="00C457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pokretanju ili nepokretanju postupka Povjerenstvo donosi pisanu Odluku. </w:t>
      </w:r>
    </w:p>
    <w:p w:rsidR="00A7770E" w:rsidRDefault="00A7770E" w:rsidP="00C457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Uvidom u podatke upisane u sudski registar Trgovačkog suda u Zagrebu utvrđeno je da je pod matičnim brojem subjekta 080157524, OIB: 31122192410 upisano trgovačko društvo FINKOR d.o.o. Kao osnivači/članovi tog trgovačkog društva upisani su dužnosnik Dragan Kovačević i trgovačko društvo CENTAR EKONOMSKOG RAZVOJA – CER d.o.o. </w:t>
      </w:r>
    </w:p>
    <w:p w:rsidR="00A7770E" w:rsidRDefault="00A7770E" w:rsidP="00C457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sudskom registru istog trgovačkog suda pod matičnim brojem subjekta: 080272478 upisano je i trgovačko društvo RAŠELJKE d.o.o., OIB: 36971387052. Dužnosnik Dragan Kovače</w:t>
      </w:r>
      <w:r w:rsidR="001F2788">
        <w:rPr>
          <w:rFonts w:ascii="Times New Roman" w:eastAsia="Calibri" w:hAnsi="Times New Roman" w:cs="Times New Roman"/>
          <w:sz w:val="24"/>
          <w:szCs w:val="24"/>
        </w:rPr>
        <w:t>vić upisan je kao jedan od sedam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osnivača/članova toga društva.</w:t>
      </w:r>
    </w:p>
    <w:p w:rsidR="001B701F" w:rsidRDefault="00091989" w:rsidP="00181D1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izvješće o imovinskom stanju koje je dužnosnik Dragan Kovačević podnio dana 4. ožujka 2020.g. povodom ponovnog imenovanja na dužnost</w:t>
      </w:r>
      <w:r w:rsidR="001F2788">
        <w:rPr>
          <w:rFonts w:ascii="Times New Roman" w:eastAsia="Calibri" w:hAnsi="Times New Roman" w:cs="Times New Roman"/>
          <w:sz w:val="24"/>
          <w:szCs w:val="24"/>
        </w:rPr>
        <w:t xml:space="preserve"> predsjednika Uprave društva Jadranski naftovod </w:t>
      </w:r>
      <w:proofErr w:type="spellStart"/>
      <w:r w:rsidR="001F2788">
        <w:rPr>
          <w:rFonts w:ascii="Times New Roman" w:eastAsia="Calibri" w:hAnsi="Times New Roman" w:cs="Times New Roman"/>
          <w:sz w:val="24"/>
          <w:szCs w:val="24"/>
        </w:rPr>
        <w:t>d.d</w:t>
      </w:r>
      <w:proofErr w:type="spellEnd"/>
      <w:r w:rsidR="001F278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utvrđeno je da je dužnosnik u dijelu podataka o poslovnim udjelima, dionicama i vrijednosnim papirima u poslovnim subjektima</w:t>
      </w:r>
      <w:r w:rsidR="001B701F">
        <w:rPr>
          <w:rFonts w:ascii="Times New Roman" w:eastAsia="Calibri" w:hAnsi="Times New Roman" w:cs="Times New Roman"/>
          <w:sz w:val="24"/>
          <w:szCs w:val="24"/>
        </w:rPr>
        <w:t xml:space="preserve"> naveo trgovačko društvo FINKOR d.o.o. u 100%-</w:t>
      </w:r>
      <w:proofErr w:type="spellStart"/>
      <w:r w:rsidR="001B701F">
        <w:rPr>
          <w:rFonts w:ascii="Times New Roman" w:eastAsia="Calibri" w:hAnsi="Times New Roman" w:cs="Times New Roman"/>
          <w:sz w:val="24"/>
          <w:szCs w:val="24"/>
        </w:rPr>
        <w:t>tnom</w:t>
      </w:r>
      <w:proofErr w:type="spellEnd"/>
      <w:r w:rsidR="001B701F">
        <w:rPr>
          <w:rFonts w:ascii="Times New Roman" w:eastAsia="Calibri" w:hAnsi="Times New Roman" w:cs="Times New Roman"/>
          <w:sz w:val="24"/>
          <w:szCs w:val="24"/>
        </w:rPr>
        <w:t xml:space="preserve"> vlasništvu dužn</w:t>
      </w:r>
      <w:r w:rsidR="00C35298">
        <w:rPr>
          <w:rFonts w:ascii="Times New Roman" w:eastAsia="Calibri" w:hAnsi="Times New Roman" w:cs="Times New Roman"/>
          <w:sz w:val="24"/>
          <w:szCs w:val="24"/>
        </w:rPr>
        <w:t>os</w:t>
      </w:r>
      <w:r w:rsidR="001B701F">
        <w:rPr>
          <w:rFonts w:ascii="Times New Roman" w:eastAsia="Calibri" w:hAnsi="Times New Roman" w:cs="Times New Roman"/>
          <w:sz w:val="24"/>
          <w:szCs w:val="24"/>
        </w:rPr>
        <w:t>nika i trgovačko društvo RAŠELJKE d.o.o. u kojem dužn</w:t>
      </w:r>
      <w:r w:rsidR="00C35298">
        <w:rPr>
          <w:rFonts w:ascii="Times New Roman" w:eastAsia="Calibri" w:hAnsi="Times New Roman" w:cs="Times New Roman"/>
          <w:sz w:val="24"/>
          <w:szCs w:val="24"/>
        </w:rPr>
        <w:t>os</w:t>
      </w:r>
      <w:r w:rsidR="001B701F">
        <w:rPr>
          <w:rFonts w:ascii="Times New Roman" w:eastAsia="Calibri" w:hAnsi="Times New Roman" w:cs="Times New Roman"/>
          <w:sz w:val="24"/>
          <w:szCs w:val="24"/>
        </w:rPr>
        <w:t>nik ima 5% udjela u vlasništvu. Za oba trgovačka društva dužnosnik je naveo da je upravljačka prava na temelju udjela u vlasništvu (temeljnom kapitalu) tih trgovačkih društava prenio na Odvjetnički ured Šoštarić.</w:t>
      </w:r>
    </w:p>
    <w:p w:rsidR="00C457D7" w:rsidRDefault="001B701F" w:rsidP="001F278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="00352C6A">
        <w:rPr>
          <w:rFonts w:ascii="Times New Roman" w:eastAsia="Calibri" w:hAnsi="Times New Roman" w:cs="Times New Roman"/>
          <w:sz w:val="24"/>
          <w:szCs w:val="24"/>
        </w:rPr>
        <w:t>arhivu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C35298">
        <w:rPr>
          <w:rFonts w:ascii="Times New Roman" w:eastAsia="Calibri" w:hAnsi="Times New Roman" w:cs="Times New Roman"/>
          <w:sz w:val="24"/>
          <w:szCs w:val="24"/>
        </w:rPr>
        <w:t>movinskih kartica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C51">
        <w:rPr>
          <w:rFonts w:ascii="Times New Roman" w:eastAsia="Calibri" w:hAnsi="Times New Roman" w:cs="Times New Roman"/>
          <w:sz w:val="24"/>
          <w:szCs w:val="24"/>
        </w:rPr>
        <w:t>utvrđeno je da</w:t>
      </w:r>
      <w:r w:rsidR="00C457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278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C457D7">
        <w:rPr>
          <w:rFonts w:ascii="Times New Roman" w:eastAsia="Calibri" w:hAnsi="Times New Roman" w:cs="Times New Roman"/>
          <w:sz w:val="24"/>
          <w:szCs w:val="24"/>
        </w:rPr>
        <w:t xml:space="preserve">dužnosnik Dragan Kovačević </w:t>
      </w:r>
      <w:r w:rsidR="00A7770E">
        <w:rPr>
          <w:rFonts w:ascii="Times New Roman" w:eastAsia="Calibri" w:hAnsi="Times New Roman" w:cs="Times New Roman"/>
          <w:sz w:val="24"/>
          <w:szCs w:val="24"/>
        </w:rPr>
        <w:t xml:space="preserve">dana 8. svibnja 2012.g. podnio </w:t>
      </w:r>
      <w:r w:rsidR="00C457D7">
        <w:rPr>
          <w:rFonts w:ascii="Times New Roman" w:eastAsia="Calibri" w:hAnsi="Times New Roman" w:cs="Times New Roman"/>
          <w:sz w:val="24"/>
          <w:szCs w:val="24"/>
        </w:rPr>
        <w:t>imovinsku karticu za početak mandata te je u navedenoj k</w:t>
      </w:r>
      <w:r w:rsidR="001F2788">
        <w:rPr>
          <w:rFonts w:ascii="Times New Roman" w:eastAsia="Calibri" w:hAnsi="Times New Roman" w:cs="Times New Roman"/>
          <w:sz w:val="24"/>
          <w:szCs w:val="24"/>
        </w:rPr>
        <w:t>artici također naveo 100%-</w:t>
      </w:r>
      <w:proofErr w:type="spellStart"/>
      <w:r w:rsidR="001F2788">
        <w:rPr>
          <w:rFonts w:ascii="Times New Roman" w:eastAsia="Calibri" w:hAnsi="Times New Roman" w:cs="Times New Roman"/>
          <w:sz w:val="24"/>
          <w:szCs w:val="24"/>
        </w:rPr>
        <w:t>tni</w:t>
      </w:r>
      <w:proofErr w:type="spellEnd"/>
      <w:r w:rsidR="001F2788">
        <w:rPr>
          <w:rFonts w:ascii="Times New Roman" w:eastAsia="Calibri" w:hAnsi="Times New Roman" w:cs="Times New Roman"/>
          <w:sz w:val="24"/>
          <w:szCs w:val="24"/>
        </w:rPr>
        <w:t xml:space="preserve"> udio</w:t>
      </w:r>
      <w:r w:rsidR="00C457D7">
        <w:rPr>
          <w:rFonts w:ascii="Times New Roman" w:eastAsia="Calibri" w:hAnsi="Times New Roman" w:cs="Times New Roman"/>
          <w:sz w:val="24"/>
          <w:szCs w:val="24"/>
        </w:rPr>
        <w:t xml:space="preserve"> u vlasništvu trgovačkog društva FINKOR d.o.o. i 5% udjela u vlasništvu trgovačkog društva RAŠELJKE d.o.o.</w:t>
      </w:r>
    </w:p>
    <w:p w:rsidR="002174A0" w:rsidRDefault="00C457D7" w:rsidP="00181D1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C35298">
        <w:rPr>
          <w:rFonts w:ascii="Times New Roman" w:eastAsia="Calibri" w:hAnsi="Times New Roman" w:cs="Times New Roman"/>
          <w:sz w:val="24"/>
          <w:szCs w:val="24"/>
        </w:rPr>
        <w:t>akon podnošenja imovinske kartice za početak mandata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8. svibnja 2012.g.</w:t>
      </w:r>
      <w:r w:rsidR="00352C6A">
        <w:rPr>
          <w:rFonts w:ascii="Times New Roman" w:eastAsia="Calibri" w:hAnsi="Times New Roman" w:cs="Times New Roman"/>
          <w:sz w:val="24"/>
          <w:szCs w:val="24"/>
        </w:rPr>
        <w:t>,</w:t>
      </w:r>
      <w:r w:rsidR="00C35298">
        <w:rPr>
          <w:rFonts w:ascii="Times New Roman" w:eastAsia="Calibri" w:hAnsi="Times New Roman" w:cs="Times New Roman"/>
          <w:sz w:val="24"/>
          <w:szCs w:val="24"/>
        </w:rPr>
        <w:t xml:space="preserve"> dužnosnik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na traženje Povjerenstva, dana 14. lipnja 2012.g.</w:t>
      </w:r>
      <w:r w:rsidR="00C35298">
        <w:rPr>
          <w:rFonts w:ascii="Times New Roman" w:eastAsia="Calibri" w:hAnsi="Times New Roman" w:cs="Times New Roman"/>
          <w:sz w:val="24"/>
          <w:szCs w:val="24"/>
        </w:rPr>
        <w:t xml:space="preserve"> dostavio Ugovor o </w:t>
      </w:r>
      <w:r w:rsidR="00352C6A">
        <w:rPr>
          <w:rFonts w:ascii="Times New Roman" w:eastAsia="Calibri" w:hAnsi="Times New Roman" w:cs="Times New Roman"/>
          <w:sz w:val="24"/>
          <w:szCs w:val="24"/>
        </w:rPr>
        <w:t xml:space="preserve">prijenosu prava na poslovnim udjelima sklopljen s Odvjetničkim društvom Šoštarić, Savska 10, Zagreb. Člankom 1.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352C6A">
        <w:rPr>
          <w:rFonts w:ascii="Times New Roman" w:eastAsia="Calibri" w:hAnsi="Times New Roman" w:cs="Times New Roman"/>
          <w:sz w:val="24"/>
          <w:szCs w:val="24"/>
        </w:rPr>
        <w:t>avedenog Ugovora određeno je da temelj</w:t>
      </w:r>
      <w:r>
        <w:rPr>
          <w:rFonts w:ascii="Times New Roman" w:eastAsia="Calibri" w:hAnsi="Times New Roman" w:cs="Times New Roman"/>
          <w:sz w:val="24"/>
          <w:szCs w:val="24"/>
        </w:rPr>
        <w:t>em članka 16. ZSSI-a dužnosnik D</w:t>
      </w:r>
      <w:r w:rsidR="00352C6A">
        <w:rPr>
          <w:rFonts w:ascii="Times New Roman" w:eastAsia="Calibri" w:hAnsi="Times New Roman" w:cs="Times New Roman"/>
          <w:sz w:val="24"/>
          <w:szCs w:val="24"/>
        </w:rPr>
        <w:t>ragan Kovačević sve svoje poslovne udjele u trgovačkim društvima prenosi na Odvjetničko društvo Šoštarić d.o.o., koje će u svoje ime,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C6A">
        <w:rPr>
          <w:rFonts w:ascii="Times New Roman" w:eastAsia="Calibri" w:hAnsi="Times New Roman" w:cs="Times New Roman"/>
          <w:sz w:val="24"/>
          <w:szCs w:val="24"/>
        </w:rPr>
        <w:t>a za račun Dragana Kovačevića držati poslovne udjele. Navedeni Ugovor potpisan je od strane dužnosnika Dragana Kovačevića i odvjetnika Roberta Šoštarića, međutim isti nije datiran niti se u Ugovoru navodi na koja trgovačka društva se odnosi.</w:t>
      </w:r>
    </w:p>
    <w:p w:rsidR="00352C6A" w:rsidRDefault="00352C6A" w:rsidP="00181D1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zahtjev Povjerenstva, odvjetnik Robert Šoštarić, Savska cesta 10, Zagreb, dostavio je očitovanje putem elektroničke pošte dana 29. </w:t>
      </w:r>
      <w:r w:rsidR="00CC653A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 xml:space="preserve">ujna 2020.g. u kojem navodi da ne postoji ugovor o prijenosu upravljačkih prava </w:t>
      </w:r>
      <w:r w:rsidR="00CC653A">
        <w:rPr>
          <w:rFonts w:ascii="Times New Roman" w:eastAsia="Calibri" w:hAnsi="Times New Roman" w:cs="Times New Roman"/>
          <w:sz w:val="24"/>
          <w:szCs w:val="24"/>
        </w:rPr>
        <w:t>na temelju vlasničkih udjela u trgovačkom društvu RAŠELJKE d.o.o., kao ni na temelju vlasničkih udjela u trgovačkom društvu FINKOR d.o.o., na njegov odvjetnički ured.</w:t>
      </w:r>
    </w:p>
    <w:p w:rsidR="00181D19" w:rsidRDefault="002174A0" w:rsidP="00181D1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36C">
        <w:rPr>
          <w:rFonts w:ascii="Times New Roman" w:eastAsia="Calibri" w:hAnsi="Times New Roman" w:cs="Times New Roman"/>
          <w:sz w:val="24"/>
          <w:szCs w:val="24"/>
        </w:rPr>
        <w:t>Člankom 16. stavkom 1. ZSSI-a propisano je da će dužnosnik koji ima 0,5% i više dionica, odnosno udjela u vlasništvu (kapitalu trgovačkog društva) za vrijeme obnašanja javne dužnosti prenijeti svoja upravljačka prava na temelju udjela u k</w:t>
      </w:r>
      <w:r>
        <w:rPr>
          <w:rFonts w:ascii="Times New Roman" w:eastAsia="Calibri" w:hAnsi="Times New Roman" w:cs="Times New Roman"/>
          <w:sz w:val="24"/>
          <w:szCs w:val="24"/>
        </w:rPr>
        <w:t xml:space="preserve">apitalu društva na drugu osobu ili na posebno tijelo, kao </w:t>
      </w:r>
      <w:r w:rsidRPr="002F236C">
        <w:rPr>
          <w:rFonts w:ascii="Times New Roman" w:eastAsia="Calibri" w:hAnsi="Times New Roman" w:cs="Times New Roman"/>
          <w:sz w:val="24"/>
          <w:szCs w:val="24"/>
        </w:rPr>
        <w:t>povjerenik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a, koji 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glede ostvarivanja članskih prava i udjela u društvu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djeluje </w:t>
      </w:r>
      <w:r w:rsidRPr="002F236C">
        <w:rPr>
          <w:rFonts w:ascii="Times New Roman" w:eastAsia="Calibri" w:hAnsi="Times New Roman" w:cs="Times New Roman"/>
          <w:sz w:val="24"/>
          <w:szCs w:val="24"/>
        </w:rPr>
        <w:t>u svoje ime, a za račun dužnosnika.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Pritom, </w:t>
      </w:r>
      <w:r w:rsidRPr="00A778CA">
        <w:rPr>
          <w:rFonts w:ascii="Times New Roman" w:eastAsia="Calibri" w:hAnsi="Times New Roman" w:cs="Times New Roman"/>
          <w:sz w:val="24"/>
          <w:szCs w:val="24"/>
        </w:rPr>
        <w:t xml:space="preserve">dužnosnik ne može za povjerenika odrediti </w:t>
      </w:r>
      <w:r w:rsidRPr="00A778CA">
        <w:rPr>
          <w:rFonts w:ascii="Times New Roman" w:eastAsia="Calibri" w:hAnsi="Times New Roman" w:cs="Times New Roman"/>
          <w:sz w:val="24"/>
          <w:szCs w:val="24"/>
        </w:rPr>
        <w:lastRenderedPageBreak/>
        <w:t>povezane osobe iz članka 4. stavka 5. ZSSI-a odnosno članove obitelji dužnosnika, čiji je opseg definiran u članku 4. stavku 2. ZSSI-a, niti druge osobe koje se može opravdano smatrati interesno povezanim s dužnosnikom.</w:t>
      </w:r>
    </w:p>
    <w:p w:rsidR="002174A0" w:rsidRPr="000572F3" w:rsidRDefault="002174A0" w:rsidP="00CC653A">
      <w:pPr>
        <w:pStyle w:val="t-9-8"/>
        <w:spacing w:before="240" w:beforeAutospacing="0" w:after="0" w:afterAutospacing="0" w:line="276" w:lineRule="auto"/>
        <w:ind w:firstLine="708"/>
        <w:jc w:val="both"/>
      </w:pPr>
      <w:r w:rsidRPr="000572F3">
        <w:t xml:space="preserve">Slijedom navedenog, iz prikupljenih podataka i dokumentacije Povjerenstvo je steklo saznanja koja upućuju na </w:t>
      </w:r>
      <w:r w:rsidRPr="00A07BDB">
        <w:t xml:space="preserve">mogućnost da </w:t>
      </w:r>
      <w:r>
        <w:t xml:space="preserve">je </w:t>
      </w:r>
      <w:r w:rsidRPr="00A07BDB">
        <w:t>dužnosnik</w:t>
      </w:r>
      <w:r>
        <w:t xml:space="preserve"> </w:t>
      </w:r>
      <w:r w:rsidR="00CC653A">
        <w:t>Dr</w:t>
      </w:r>
      <w:r w:rsidR="004D23CD">
        <w:t>a</w:t>
      </w:r>
      <w:r w:rsidR="00CC653A">
        <w:t xml:space="preserve">gan Kovačević za vrijeme obnašanja dužnosti predsjednika Uprave trgovačkog društva Jadranki </w:t>
      </w:r>
      <w:proofErr w:type="spellStart"/>
      <w:r w:rsidR="00CC653A">
        <w:t>nafotovod</w:t>
      </w:r>
      <w:proofErr w:type="spellEnd"/>
      <w:r w:rsidR="00CC653A">
        <w:t xml:space="preserve"> </w:t>
      </w:r>
      <w:proofErr w:type="spellStart"/>
      <w:r w:rsidR="00CC653A">
        <w:t>d.d</w:t>
      </w:r>
      <w:proofErr w:type="spellEnd"/>
      <w:r w:rsidR="00CC653A">
        <w:t>. propustio prenijeti upravljačka</w:t>
      </w:r>
      <w:r w:rsidR="00CC653A" w:rsidRPr="00AD5D9C">
        <w:t xml:space="preserve"> prava na temelju udjela u vlasništvu</w:t>
      </w:r>
      <w:r w:rsidR="00CC653A">
        <w:t xml:space="preserve"> (temeljnom kapitalu) trgovačkih</w:t>
      </w:r>
      <w:r w:rsidR="00CC653A" w:rsidRPr="00AD5D9C">
        <w:t xml:space="preserve"> društ</w:t>
      </w:r>
      <w:r w:rsidR="00CC653A">
        <w:t>a</w:t>
      </w:r>
      <w:r w:rsidR="00CC653A" w:rsidRPr="00AD5D9C">
        <w:t xml:space="preserve">va </w:t>
      </w:r>
      <w:r w:rsidR="00CC653A">
        <w:t>FINKOR</w:t>
      </w:r>
      <w:r w:rsidR="00CC653A" w:rsidRPr="00AD5D9C">
        <w:t xml:space="preserve"> d.o.o</w:t>
      </w:r>
      <w:r w:rsidR="00CC653A">
        <w:t>. i RAŠELJKE d.o.o. na povjerenika, čime je počinio moguću povredu</w:t>
      </w:r>
      <w:r w:rsidRPr="00AD5D9C">
        <w:t xml:space="preserve"> </w:t>
      </w:r>
      <w:r w:rsidRPr="00C27376">
        <w:t>članka 16. stavka 1. ZSSI-a,</w:t>
      </w:r>
      <w:r w:rsidRPr="00AD5D9C">
        <w:t xml:space="preserve"> koje proizlaze iz propusta</w:t>
      </w:r>
      <w:r w:rsidR="00CC653A">
        <w:t>.</w:t>
      </w:r>
    </w:p>
    <w:p w:rsidR="002174A0" w:rsidRDefault="00181D19" w:rsidP="00181D1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174A0" w:rsidRPr="000572F3">
        <w:rPr>
          <w:rFonts w:ascii="Times New Roman" w:hAnsi="Times New Roman" w:cs="Times New Roman"/>
          <w:sz w:val="24"/>
          <w:szCs w:val="24"/>
        </w:rPr>
        <w:t>ukladno članku 39. stavku 3. ZSSI-a,</w:t>
      </w:r>
      <w:r>
        <w:rPr>
          <w:rFonts w:ascii="Times New Roman" w:hAnsi="Times New Roman" w:cs="Times New Roman"/>
          <w:sz w:val="24"/>
          <w:szCs w:val="24"/>
        </w:rPr>
        <w:t xml:space="preserve"> poziva se dužnosnik da </w:t>
      </w:r>
      <w:r w:rsidR="002174A0" w:rsidRPr="000572F3">
        <w:rPr>
          <w:rFonts w:ascii="Times New Roman" w:hAnsi="Times New Roman" w:cs="Times New Roman"/>
          <w:sz w:val="24"/>
          <w:szCs w:val="24"/>
        </w:rPr>
        <w:t>u roku od 15 dana od dana primitka ove odluke, dostavi Povjerenstvu pisano očitovanje u odnosu na raz</w:t>
      </w:r>
      <w:r w:rsidR="002174A0">
        <w:rPr>
          <w:rFonts w:ascii="Times New Roman" w:hAnsi="Times New Roman" w:cs="Times New Roman"/>
          <w:sz w:val="24"/>
          <w:szCs w:val="24"/>
        </w:rPr>
        <w:t>log pokretanja ovog postupka</w:t>
      </w:r>
      <w:r w:rsidR="002174A0" w:rsidRPr="000572F3">
        <w:rPr>
          <w:rFonts w:ascii="Times New Roman" w:hAnsi="Times New Roman" w:cs="Times New Roman"/>
          <w:sz w:val="24"/>
          <w:szCs w:val="24"/>
        </w:rPr>
        <w:t xml:space="preserve"> i na ostale navode iz obrazloženja </w:t>
      </w:r>
      <w:r w:rsidR="00CC653A">
        <w:rPr>
          <w:rFonts w:ascii="Times New Roman" w:hAnsi="Times New Roman" w:cs="Times New Roman"/>
          <w:sz w:val="24"/>
          <w:szCs w:val="24"/>
        </w:rPr>
        <w:t>ove</w:t>
      </w:r>
      <w:r w:rsidR="002174A0">
        <w:rPr>
          <w:rFonts w:ascii="Times New Roman" w:hAnsi="Times New Roman" w:cs="Times New Roman"/>
          <w:sz w:val="24"/>
          <w:szCs w:val="24"/>
        </w:rPr>
        <w:t xml:space="preserve"> </w:t>
      </w:r>
      <w:r w:rsidR="002174A0" w:rsidRPr="000572F3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4A0" w:rsidRPr="000572F3" w:rsidRDefault="00181D19" w:rsidP="00181D1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D19">
        <w:rPr>
          <w:rFonts w:ascii="Times New Roman" w:hAnsi="Times New Roman" w:cs="Times New Roman"/>
          <w:sz w:val="24"/>
          <w:szCs w:val="24"/>
        </w:rPr>
        <w:t>Slijedom svega gore navedenog, Povjerenstvo je donijelo odluku kao u izreci ovog akta.</w:t>
      </w:r>
    </w:p>
    <w:p w:rsidR="002174A0" w:rsidRPr="004B7D9C" w:rsidRDefault="002174A0" w:rsidP="00181D19">
      <w:pPr>
        <w:pStyle w:val="t-9-8"/>
        <w:spacing w:before="240" w:beforeAutospacing="0" w:after="0" w:afterAutospacing="0" w:line="276" w:lineRule="auto"/>
        <w:ind w:firstLine="708"/>
        <w:jc w:val="both"/>
        <w:rPr>
          <w:b/>
          <w:sz w:val="28"/>
        </w:rPr>
      </w:pPr>
    </w:p>
    <w:p w:rsidR="002174A0" w:rsidRPr="00D44A5F" w:rsidRDefault="002174A0" w:rsidP="00181D19">
      <w:pPr>
        <w:pStyle w:val="Default"/>
        <w:spacing w:before="240" w:line="276" w:lineRule="auto"/>
        <w:ind w:left="4956"/>
        <w:rPr>
          <w:rFonts w:ascii="Times New Roman" w:hAnsi="Times New Roman"/>
          <w:bCs/>
        </w:rPr>
      </w:pPr>
      <w:r w:rsidRPr="00D44A5F">
        <w:rPr>
          <w:rFonts w:ascii="Times New Roman" w:hAnsi="Times New Roman"/>
          <w:bCs/>
          <w:color w:val="auto"/>
        </w:rPr>
        <w:t xml:space="preserve">PREDSJEDNICA POVJERENSTVA </w:t>
      </w:r>
      <w:r w:rsidRPr="00D44A5F">
        <w:rPr>
          <w:rFonts w:ascii="Times New Roman" w:hAnsi="Times New Roman"/>
          <w:bCs/>
        </w:rPr>
        <w:t xml:space="preserve">         </w:t>
      </w:r>
    </w:p>
    <w:p w:rsidR="002174A0" w:rsidRPr="00D44A5F" w:rsidRDefault="002174A0" w:rsidP="00181D19">
      <w:pPr>
        <w:spacing w:before="240" w:after="0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Nataša Novaković</w:t>
      </w:r>
      <w:r w:rsidRPr="00D44A5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44A5F">
        <w:rPr>
          <w:rFonts w:ascii="Times New Roman" w:hAnsi="Times New Roman"/>
          <w:bCs/>
          <w:sz w:val="24"/>
          <w:szCs w:val="24"/>
        </w:rPr>
        <w:t>dipl.iur</w:t>
      </w:r>
      <w:proofErr w:type="spellEnd"/>
      <w:r w:rsidRPr="00D44A5F">
        <w:rPr>
          <w:rFonts w:ascii="Times New Roman" w:hAnsi="Times New Roman"/>
          <w:bCs/>
          <w:sz w:val="24"/>
          <w:szCs w:val="24"/>
        </w:rPr>
        <w:t>.</w:t>
      </w:r>
    </w:p>
    <w:p w:rsidR="002174A0" w:rsidRPr="009A3E00" w:rsidRDefault="002174A0" w:rsidP="002174A0">
      <w:pPr>
        <w:spacing w:after="0"/>
        <w:jc w:val="both"/>
        <w:rPr>
          <w:rFonts w:ascii="Times New Roman" w:hAnsi="Times New Roman"/>
          <w:szCs w:val="24"/>
          <w:u w:val="single"/>
        </w:rPr>
      </w:pPr>
    </w:p>
    <w:p w:rsidR="002174A0" w:rsidRDefault="002174A0" w:rsidP="002174A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C653A" w:rsidRDefault="00CC653A" w:rsidP="002174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53A" w:rsidRDefault="00CC653A" w:rsidP="002174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53A" w:rsidRDefault="00CC653A" w:rsidP="002174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74A0" w:rsidRDefault="002174A0" w:rsidP="002174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:rsidR="002174A0" w:rsidRDefault="00CC653A" w:rsidP="002174A0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 Dragan Kovačević</w:t>
      </w:r>
      <w:r w:rsidR="002174A0">
        <w:rPr>
          <w:rFonts w:ascii="Times New Roman" w:hAnsi="Times New Roman"/>
          <w:sz w:val="24"/>
          <w:szCs w:val="24"/>
        </w:rPr>
        <w:t>, elektroničkom dostavom</w:t>
      </w:r>
    </w:p>
    <w:p w:rsidR="002174A0" w:rsidRPr="007F50CE" w:rsidRDefault="002174A0" w:rsidP="002174A0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F50CE">
        <w:rPr>
          <w:rFonts w:ascii="Times New Roman" w:hAnsi="Times New Roman"/>
          <w:sz w:val="24"/>
          <w:szCs w:val="24"/>
        </w:rPr>
        <w:t>Objava na internetskoj stranici Povjerenstva</w:t>
      </w:r>
    </w:p>
    <w:p w:rsidR="002174A0" w:rsidRPr="00B811CC" w:rsidRDefault="002174A0" w:rsidP="002174A0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23A90">
        <w:rPr>
          <w:rFonts w:ascii="Times New Roman" w:hAnsi="Times New Roman"/>
          <w:sz w:val="24"/>
          <w:szCs w:val="24"/>
        </w:rPr>
        <w:t>Pismohrana</w:t>
      </w:r>
    </w:p>
    <w:p w:rsidR="002174A0" w:rsidRDefault="002174A0" w:rsidP="00CB265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74A0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3DC" w:rsidRDefault="006873DC" w:rsidP="005B5818">
      <w:pPr>
        <w:spacing w:after="0" w:line="240" w:lineRule="auto"/>
      </w:pPr>
      <w:r>
        <w:separator/>
      </w:r>
    </w:p>
  </w:endnote>
  <w:endnote w:type="continuationSeparator" w:id="0">
    <w:p w:rsidR="006873DC" w:rsidRDefault="006873DC" w:rsidP="005B5818">
      <w:pPr>
        <w:spacing w:after="0" w:line="240" w:lineRule="auto"/>
      </w:pPr>
      <w:r>
        <w:continuationSeparator/>
      </w:r>
    </w:p>
  </w:endnote>
  <w:endnote w:type="continuationNotice" w:id="1">
    <w:p w:rsidR="006873DC" w:rsidRDefault="006873D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19" w:rsidRPr="005B5818" w:rsidRDefault="00B44E2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10243" style="position:absolute;left:0;text-align:left;z-index:-251658239;visibility:visible;mso-wrap-distance-top:-3e-5mm;mso-wrap-distance-bottom:-3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3131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</w:t>
    </w:r>
    <w:proofErr w:type="spellStart"/>
    <w:r w:rsidR="003131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3131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313119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131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131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</w:t>
    </w:r>
    <w:proofErr w:type="spellStart"/>
    <w:r w:rsidR="00313119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3131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  <w:proofErr w:type="spellStart"/>
    <w:r w:rsidR="00313119"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 w:rsidR="003131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="003131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313119" w:rsidRPr="005B5818" w:rsidRDefault="00B44E2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131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131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3131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3131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3131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313119" w:rsidRDefault="00313119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19" w:rsidRDefault="00B44E2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10241" style="position:absolute;left:0;text-align:left;z-index:-251658238;visibility:visible;mso-wrap-distance-top:-3e-5mm;mso-wrap-distance-bottom:-3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313119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131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proofErr w:type="spellStart"/>
    <w:r w:rsidR="003131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3131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313119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131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131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</w:t>
    </w:r>
    <w:proofErr w:type="spellStart"/>
    <w:r w:rsidR="00313119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3131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</w:p>
  <w:p w:rsidR="00313119" w:rsidRPr="005B5818" w:rsidRDefault="003131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proofErr w:type="spellStart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3DC" w:rsidRDefault="006873DC" w:rsidP="005B5818">
      <w:pPr>
        <w:spacing w:after="0" w:line="240" w:lineRule="auto"/>
      </w:pPr>
      <w:r>
        <w:separator/>
      </w:r>
    </w:p>
  </w:footnote>
  <w:footnote w:type="continuationSeparator" w:id="0">
    <w:p w:rsidR="006873DC" w:rsidRDefault="006873DC" w:rsidP="005B5818">
      <w:pPr>
        <w:spacing w:after="0" w:line="240" w:lineRule="auto"/>
      </w:pPr>
      <w:r>
        <w:continuationSeparator/>
      </w:r>
    </w:p>
  </w:footnote>
  <w:footnote w:type="continuationNotice" w:id="1">
    <w:p w:rsidR="006873DC" w:rsidRDefault="006873D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355"/>
      <w:docPartObj>
        <w:docPartGallery w:val="Page Numbers (Top of Page)"/>
        <w:docPartUnique/>
      </w:docPartObj>
    </w:sdtPr>
    <w:sdtContent>
      <w:p w:rsidR="00313119" w:rsidRDefault="00B44E29">
        <w:pPr>
          <w:pStyle w:val="Zaglavlje"/>
          <w:jc w:val="right"/>
        </w:pPr>
        <w:r>
          <w:fldChar w:fldCharType="begin"/>
        </w:r>
        <w:r w:rsidR="00BF6DA4">
          <w:instrText xml:space="preserve"> PAGE   \* MERGEFORMAT </w:instrText>
        </w:r>
        <w:r>
          <w:fldChar w:fldCharType="separate"/>
        </w:r>
        <w:r w:rsidR="004158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3119" w:rsidRDefault="0031311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19" w:rsidRPr="005B5818" w:rsidRDefault="00B44E2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B44E29">
      <w:rPr>
        <w:rFonts w:ascii="Times New Roman" w:eastAsia="Times New Roman" w:hAnsi="Times New Roman" w:cs="Times New Roman"/>
        <w:noProof/>
        <w:sz w:val="18"/>
        <w:szCs w:val="18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10242" type="#_x0000_t202" style="position:absolute;margin-left:4in;margin-top:22.5pt;width:232.45pt;height:123.75pt;z-index:-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313119" w:rsidRPr="00CA2B25" w:rsidRDefault="00313119" w:rsidP="005B5818">
                <w:pPr>
                  <w:jc w:val="right"/>
                  <w:rPr>
                    <w:sz w:val="16"/>
                    <w:szCs w:val="16"/>
                  </w:rPr>
                </w:pPr>
                <w:r w:rsidRPr="00CA2B25">
                  <w:rPr>
                    <w:sz w:val="16"/>
                    <w:szCs w:val="16"/>
                  </w:rPr>
                  <w:t xml:space="preserve">                                                </w:t>
                </w:r>
              </w:p>
              <w:p w:rsidR="00313119" w:rsidRPr="00CA2B25" w:rsidRDefault="00313119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313119" w:rsidRDefault="00313119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313119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313119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313119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313119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313119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313119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3119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313119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313119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3119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313119" w:rsidRPr="00945142" w:rsidRDefault="003131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313119" w:rsidRPr="00AA3F5D" w:rsidRDefault="003131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313119" w:rsidRPr="002C4098" w:rsidRDefault="003131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313119" w:rsidRPr="002C4098" w:rsidRDefault="003131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313119" w:rsidRDefault="003131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229A2"/>
    <w:multiLevelType w:val="hybridMultilevel"/>
    <w:tmpl w:val="6CD24A8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A0F7D"/>
    <w:multiLevelType w:val="hybridMultilevel"/>
    <w:tmpl w:val="AFDAE16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B5818"/>
    <w:rsid w:val="000041AB"/>
    <w:rsid w:val="00004727"/>
    <w:rsid w:val="00005216"/>
    <w:rsid w:val="000108CC"/>
    <w:rsid w:val="00022F91"/>
    <w:rsid w:val="000572F3"/>
    <w:rsid w:val="00067EC1"/>
    <w:rsid w:val="00091989"/>
    <w:rsid w:val="00097BCD"/>
    <w:rsid w:val="000A5EBF"/>
    <w:rsid w:val="000D1B28"/>
    <w:rsid w:val="000E75E4"/>
    <w:rsid w:val="001015F2"/>
    <w:rsid w:val="00101F03"/>
    <w:rsid w:val="00106767"/>
    <w:rsid w:val="00107CA4"/>
    <w:rsid w:val="00112E23"/>
    <w:rsid w:val="00121B8C"/>
    <w:rsid w:val="0012224D"/>
    <w:rsid w:val="00145819"/>
    <w:rsid w:val="0016717F"/>
    <w:rsid w:val="0018074C"/>
    <w:rsid w:val="00181D19"/>
    <w:rsid w:val="001843B7"/>
    <w:rsid w:val="0019364C"/>
    <w:rsid w:val="001B5E59"/>
    <w:rsid w:val="001B6B35"/>
    <w:rsid w:val="001B701F"/>
    <w:rsid w:val="001D4D63"/>
    <w:rsid w:val="001D6214"/>
    <w:rsid w:val="001F2788"/>
    <w:rsid w:val="00201F8C"/>
    <w:rsid w:val="002103FD"/>
    <w:rsid w:val="00213970"/>
    <w:rsid w:val="002174A0"/>
    <w:rsid w:val="00224ACC"/>
    <w:rsid w:val="0023102B"/>
    <w:rsid w:val="00235FE8"/>
    <w:rsid w:val="0023718E"/>
    <w:rsid w:val="00253C8C"/>
    <w:rsid w:val="002541BE"/>
    <w:rsid w:val="00255C38"/>
    <w:rsid w:val="002817DD"/>
    <w:rsid w:val="002940DD"/>
    <w:rsid w:val="00296618"/>
    <w:rsid w:val="002B38F0"/>
    <w:rsid w:val="002B79C4"/>
    <w:rsid w:val="002C2815"/>
    <w:rsid w:val="002C4098"/>
    <w:rsid w:val="002F313C"/>
    <w:rsid w:val="002F4BBB"/>
    <w:rsid w:val="00302F80"/>
    <w:rsid w:val="00313119"/>
    <w:rsid w:val="00326D6A"/>
    <w:rsid w:val="00332D21"/>
    <w:rsid w:val="003416CC"/>
    <w:rsid w:val="0034504B"/>
    <w:rsid w:val="00352C6A"/>
    <w:rsid w:val="003B2336"/>
    <w:rsid w:val="003C019C"/>
    <w:rsid w:val="003C0A7B"/>
    <w:rsid w:val="003C4B46"/>
    <w:rsid w:val="003E239D"/>
    <w:rsid w:val="00406E92"/>
    <w:rsid w:val="00411522"/>
    <w:rsid w:val="00415824"/>
    <w:rsid w:val="004200D1"/>
    <w:rsid w:val="00420EFD"/>
    <w:rsid w:val="00424833"/>
    <w:rsid w:val="0044765E"/>
    <w:rsid w:val="004746E5"/>
    <w:rsid w:val="00483BFE"/>
    <w:rsid w:val="0048732F"/>
    <w:rsid w:val="004A1502"/>
    <w:rsid w:val="004B12AF"/>
    <w:rsid w:val="004B22B5"/>
    <w:rsid w:val="004D1C51"/>
    <w:rsid w:val="004D23CD"/>
    <w:rsid w:val="004E05BD"/>
    <w:rsid w:val="004E5877"/>
    <w:rsid w:val="004F04A6"/>
    <w:rsid w:val="004F3D4D"/>
    <w:rsid w:val="00507553"/>
    <w:rsid w:val="00510E92"/>
    <w:rsid w:val="00512887"/>
    <w:rsid w:val="0053002F"/>
    <w:rsid w:val="0053548A"/>
    <w:rsid w:val="00563DA5"/>
    <w:rsid w:val="005724A5"/>
    <w:rsid w:val="00576F29"/>
    <w:rsid w:val="005777BC"/>
    <w:rsid w:val="00587AAA"/>
    <w:rsid w:val="005B5075"/>
    <w:rsid w:val="005B5818"/>
    <w:rsid w:val="005D6F27"/>
    <w:rsid w:val="005F0649"/>
    <w:rsid w:val="005F7E44"/>
    <w:rsid w:val="00600F89"/>
    <w:rsid w:val="00610537"/>
    <w:rsid w:val="0061444A"/>
    <w:rsid w:val="006148E9"/>
    <w:rsid w:val="0063545C"/>
    <w:rsid w:val="00647B1E"/>
    <w:rsid w:val="00651F44"/>
    <w:rsid w:val="00667B27"/>
    <w:rsid w:val="00684354"/>
    <w:rsid w:val="006873DC"/>
    <w:rsid w:val="0069040C"/>
    <w:rsid w:val="00693FD7"/>
    <w:rsid w:val="006A2FC6"/>
    <w:rsid w:val="006A7CCB"/>
    <w:rsid w:val="006B703B"/>
    <w:rsid w:val="006C186D"/>
    <w:rsid w:val="006E06E4"/>
    <w:rsid w:val="006E4FD8"/>
    <w:rsid w:val="0071684E"/>
    <w:rsid w:val="007224B3"/>
    <w:rsid w:val="00723A33"/>
    <w:rsid w:val="00725311"/>
    <w:rsid w:val="00732BCA"/>
    <w:rsid w:val="00733C36"/>
    <w:rsid w:val="0074002F"/>
    <w:rsid w:val="00747047"/>
    <w:rsid w:val="00751BCE"/>
    <w:rsid w:val="00772A6D"/>
    <w:rsid w:val="00782678"/>
    <w:rsid w:val="00793EC7"/>
    <w:rsid w:val="007A18D2"/>
    <w:rsid w:val="007A736F"/>
    <w:rsid w:val="007D209D"/>
    <w:rsid w:val="007F468E"/>
    <w:rsid w:val="00824B78"/>
    <w:rsid w:val="008522D9"/>
    <w:rsid w:val="00860636"/>
    <w:rsid w:val="00861747"/>
    <w:rsid w:val="00870990"/>
    <w:rsid w:val="00896BEE"/>
    <w:rsid w:val="008A693E"/>
    <w:rsid w:val="008D66D1"/>
    <w:rsid w:val="008E4642"/>
    <w:rsid w:val="0090386B"/>
    <w:rsid w:val="009062CF"/>
    <w:rsid w:val="00911094"/>
    <w:rsid w:val="00913B0E"/>
    <w:rsid w:val="00936263"/>
    <w:rsid w:val="00936421"/>
    <w:rsid w:val="00943B08"/>
    <w:rsid w:val="00945142"/>
    <w:rsid w:val="00951714"/>
    <w:rsid w:val="009601CE"/>
    <w:rsid w:val="00965145"/>
    <w:rsid w:val="00996B44"/>
    <w:rsid w:val="009A378F"/>
    <w:rsid w:val="009B0DB7"/>
    <w:rsid w:val="009B2F7D"/>
    <w:rsid w:val="009B57D6"/>
    <w:rsid w:val="009E3387"/>
    <w:rsid w:val="009E7D1F"/>
    <w:rsid w:val="009F4640"/>
    <w:rsid w:val="00A05FBA"/>
    <w:rsid w:val="00A25CB0"/>
    <w:rsid w:val="00A26EEF"/>
    <w:rsid w:val="00A34066"/>
    <w:rsid w:val="00A34094"/>
    <w:rsid w:val="00A41D57"/>
    <w:rsid w:val="00A639BC"/>
    <w:rsid w:val="00A7770E"/>
    <w:rsid w:val="00AA3F5D"/>
    <w:rsid w:val="00AB058B"/>
    <w:rsid w:val="00AB087D"/>
    <w:rsid w:val="00AB4523"/>
    <w:rsid w:val="00AC03B9"/>
    <w:rsid w:val="00AC5B17"/>
    <w:rsid w:val="00AE1CCC"/>
    <w:rsid w:val="00AE4562"/>
    <w:rsid w:val="00AE69B6"/>
    <w:rsid w:val="00AF442D"/>
    <w:rsid w:val="00B03C6A"/>
    <w:rsid w:val="00B24A5A"/>
    <w:rsid w:val="00B3554E"/>
    <w:rsid w:val="00B35F4F"/>
    <w:rsid w:val="00B44E29"/>
    <w:rsid w:val="00B743C2"/>
    <w:rsid w:val="00B92F9B"/>
    <w:rsid w:val="00BA30CC"/>
    <w:rsid w:val="00BB5DF0"/>
    <w:rsid w:val="00BE1C1B"/>
    <w:rsid w:val="00BF0DEE"/>
    <w:rsid w:val="00BF5F4E"/>
    <w:rsid w:val="00BF6DA4"/>
    <w:rsid w:val="00C15CC0"/>
    <w:rsid w:val="00C24596"/>
    <w:rsid w:val="00C26394"/>
    <w:rsid w:val="00C35298"/>
    <w:rsid w:val="00C457D7"/>
    <w:rsid w:val="00C45B37"/>
    <w:rsid w:val="00C5278F"/>
    <w:rsid w:val="00C531EB"/>
    <w:rsid w:val="00C532D4"/>
    <w:rsid w:val="00C62535"/>
    <w:rsid w:val="00C75CEC"/>
    <w:rsid w:val="00C80A1B"/>
    <w:rsid w:val="00C82A90"/>
    <w:rsid w:val="00CA28B6"/>
    <w:rsid w:val="00CA5B9D"/>
    <w:rsid w:val="00CA7E79"/>
    <w:rsid w:val="00CB2653"/>
    <w:rsid w:val="00CC653A"/>
    <w:rsid w:val="00CF0867"/>
    <w:rsid w:val="00D02DD3"/>
    <w:rsid w:val="00D11BA5"/>
    <w:rsid w:val="00D1289E"/>
    <w:rsid w:val="00D26DE9"/>
    <w:rsid w:val="00D65E05"/>
    <w:rsid w:val="00D66549"/>
    <w:rsid w:val="00DF0784"/>
    <w:rsid w:val="00DF5D60"/>
    <w:rsid w:val="00E15A45"/>
    <w:rsid w:val="00E3580A"/>
    <w:rsid w:val="00E46AFE"/>
    <w:rsid w:val="00E55460"/>
    <w:rsid w:val="00EB1A5C"/>
    <w:rsid w:val="00EB4D2C"/>
    <w:rsid w:val="00EC744A"/>
    <w:rsid w:val="00ED24F4"/>
    <w:rsid w:val="00EE1FE0"/>
    <w:rsid w:val="00F01BD9"/>
    <w:rsid w:val="00F32577"/>
    <w:rsid w:val="00F334C6"/>
    <w:rsid w:val="00F52775"/>
    <w:rsid w:val="00F740E3"/>
    <w:rsid w:val="00F7644C"/>
    <w:rsid w:val="00F869D0"/>
    <w:rsid w:val="00FA0034"/>
    <w:rsid w:val="00FB4C4E"/>
    <w:rsid w:val="00FC78D5"/>
    <w:rsid w:val="00FD5784"/>
    <w:rsid w:val="00FD6EF2"/>
    <w:rsid w:val="00FE0DA8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224A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44</Value>
    </Clanci>
    <Javno xmlns="8638ef6a-48a0-457c-b738-9f65e71a9a26">DA</Javno>
    <Duznosnici_Value xmlns="8638ef6a-48a0-457c-b738-9f65e71a9a26">10284</Duznosnici_Value>
    <BrojPredmeta xmlns="8638ef6a-48a0-457c-b738-9f65e71a9a26">P-222/20</BrojPredmeta>
    <Duznosnici xmlns="8638ef6a-48a0-457c-b738-9f65e71a9a26">Dragan Kovačević,Predsjednik uprave,JADRANSKI NAFTOVOD d.d.</Duznosnici>
    <VrstaDokumenta xmlns="8638ef6a-48a0-457c-b738-9f65e71a9a26">2</VrstaDokumenta>
    <KljucneRijeci xmlns="8638ef6a-48a0-457c-b738-9f65e71a9a26">
      <Value>53</Value>
    </KljucneRijeci>
    <BrojAkta xmlns="8638ef6a-48a0-457c-b738-9f65e71a9a26">711-I-1796-P-222/20-02-8</BrojAkta>
    <Sync xmlns="8638ef6a-48a0-457c-b738-9f65e71a9a26">0</Sync>
    <Sjednica xmlns="8638ef6a-48a0-457c-b738-9f65e71a9a26">204</Sjednica>
  </documentManagement>
</p:properties>
</file>

<file path=customXml/itemProps1.xml><?xml version="1.0" encoding="utf-8"?>
<ds:datastoreItem xmlns:ds="http://schemas.openxmlformats.org/officeDocument/2006/customXml" ds:itemID="{C39D342E-9FA2-4DF4-890B-0B899E309C19}"/>
</file>

<file path=customXml/itemProps2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36AF-3E20-4F1F-85E9-01A850C399C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2020-10-30T08:48:00Z</cp:lastPrinted>
  <dcterms:created xsi:type="dcterms:W3CDTF">2020-12-07T09:19:00Z</dcterms:created>
  <dcterms:modified xsi:type="dcterms:W3CDTF">2020-12-07T09:19:00Z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