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2C5C3" w14:textId="739F54D5" w:rsidR="00332D21" w:rsidRPr="009D5479" w:rsidRDefault="00332D21" w:rsidP="009D5479">
      <w:pPr>
        <w:tabs>
          <w:tab w:val="left" w:pos="8115"/>
        </w:tabs>
        <w:spacing w:after="0"/>
        <w:rPr>
          <w:rFonts w:ascii="Times New Roman" w:eastAsia="Times New Roman" w:hAnsi="Times New Roman" w:cs="Times New Roman"/>
          <w:color w:val="000000"/>
          <w:sz w:val="24"/>
          <w:szCs w:val="24"/>
          <w:lang w:eastAsia="hr-HR"/>
        </w:rPr>
      </w:pPr>
      <w:r w:rsidRPr="009D5479">
        <w:rPr>
          <w:rFonts w:ascii="Times New Roman" w:eastAsia="Times New Roman" w:hAnsi="Times New Roman" w:cs="Times New Roman"/>
          <w:color w:val="000000"/>
          <w:sz w:val="24"/>
          <w:szCs w:val="24"/>
          <w:lang w:eastAsia="hr-HR"/>
        </w:rPr>
        <w:t>Broj:</w:t>
      </w:r>
      <w:r w:rsidR="00D11BA5" w:rsidRPr="009D5479">
        <w:rPr>
          <w:rFonts w:ascii="Times New Roman" w:eastAsia="Times New Roman" w:hAnsi="Times New Roman" w:cs="Times New Roman"/>
          <w:color w:val="000000"/>
          <w:sz w:val="24"/>
          <w:szCs w:val="24"/>
          <w:lang w:eastAsia="hr-HR"/>
        </w:rPr>
        <w:t xml:space="preserve"> </w:t>
      </w:r>
      <w:bookmarkStart w:id="0" w:name="_GoBack"/>
      <w:r w:rsidR="000B7D2D">
        <w:rPr>
          <w:rFonts w:ascii="Times New Roman" w:eastAsia="Times New Roman" w:hAnsi="Times New Roman" w:cs="Times New Roman"/>
          <w:color w:val="000000"/>
          <w:sz w:val="24"/>
          <w:szCs w:val="24"/>
          <w:lang w:eastAsia="hr-HR"/>
        </w:rPr>
        <w:t>711-I-</w:t>
      </w:r>
      <w:r w:rsidR="00244852">
        <w:rPr>
          <w:rFonts w:ascii="Times New Roman" w:eastAsia="Times New Roman" w:hAnsi="Times New Roman" w:cs="Times New Roman"/>
          <w:color w:val="000000"/>
          <w:sz w:val="24"/>
          <w:szCs w:val="24"/>
          <w:lang w:eastAsia="hr-HR"/>
        </w:rPr>
        <w:t>1717-M-117/20-02-8</w:t>
      </w:r>
      <w:bookmarkEnd w:id="0"/>
    </w:p>
    <w:p w14:paraId="18454899" w14:textId="04100CDE" w:rsidR="00F055B9" w:rsidRDefault="00332D21" w:rsidP="009D5479">
      <w:pPr>
        <w:tabs>
          <w:tab w:val="left" w:pos="7797"/>
        </w:tabs>
        <w:spacing w:after="0"/>
        <w:ind w:right="567"/>
        <w:jc w:val="both"/>
        <w:rPr>
          <w:rFonts w:ascii="Times New Roman" w:eastAsia="Times New Roman" w:hAnsi="Times New Roman" w:cs="Times New Roman"/>
          <w:sz w:val="24"/>
          <w:szCs w:val="24"/>
          <w:lang w:eastAsia="hr-HR"/>
        </w:rPr>
      </w:pPr>
      <w:r w:rsidRPr="009D5479">
        <w:rPr>
          <w:rFonts w:ascii="Times New Roman" w:eastAsia="Times New Roman" w:hAnsi="Times New Roman" w:cs="Times New Roman"/>
          <w:sz w:val="24"/>
          <w:szCs w:val="24"/>
          <w:lang w:eastAsia="hr-HR"/>
        </w:rPr>
        <w:t xml:space="preserve">Zagreb, </w:t>
      </w:r>
      <w:r w:rsidR="005A6543">
        <w:rPr>
          <w:rFonts w:ascii="Times New Roman" w:eastAsia="Times New Roman" w:hAnsi="Times New Roman" w:cs="Times New Roman"/>
          <w:sz w:val="24"/>
          <w:szCs w:val="24"/>
          <w:lang w:eastAsia="hr-HR"/>
        </w:rPr>
        <w:t>12</w:t>
      </w:r>
      <w:r w:rsidR="008C46B6" w:rsidRPr="009D5479">
        <w:rPr>
          <w:rFonts w:ascii="Times New Roman" w:eastAsia="Times New Roman" w:hAnsi="Times New Roman" w:cs="Times New Roman"/>
          <w:sz w:val="24"/>
          <w:szCs w:val="24"/>
          <w:lang w:eastAsia="hr-HR"/>
        </w:rPr>
        <w:t xml:space="preserve">. </w:t>
      </w:r>
      <w:r w:rsidR="005A6543">
        <w:rPr>
          <w:rFonts w:ascii="Times New Roman" w:eastAsia="Times New Roman" w:hAnsi="Times New Roman" w:cs="Times New Roman"/>
          <w:sz w:val="24"/>
          <w:szCs w:val="24"/>
          <w:lang w:eastAsia="hr-HR"/>
        </w:rPr>
        <w:t>studenoga 2020</w:t>
      </w:r>
      <w:r w:rsidR="0006300C">
        <w:rPr>
          <w:rFonts w:ascii="Times New Roman" w:eastAsia="Times New Roman" w:hAnsi="Times New Roman" w:cs="Times New Roman"/>
          <w:sz w:val="24"/>
          <w:szCs w:val="24"/>
          <w:lang w:eastAsia="hr-HR"/>
        </w:rPr>
        <w:t xml:space="preserve">.g.                                                      </w:t>
      </w:r>
    </w:p>
    <w:p w14:paraId="13D2C5C4" w14:textId="7D21E46E" w:rsidR="00D76D66" w:rsidRPr="009D5479" w:rsidRDefault="008C46B6" w:rsidP="009D5479">
      <w:pPr>
        <w:tabs>
          <w:tab w:val="left" w:pos="7797"/>
        </w:tabs>
        <w:spacing w:after="0"/>
        <w:ind w:right="567"/>
        <w:jc w:val="both"/>
        <w:rPr>
          <w:rFonts w:ascii="Times New Roman" w:eastAsia="Times New Roman" w:hAnsi="Times New Roman" w:cs="Times New Roman"/>
          <w:sz w:val="24"/>
          <w:szCs w:val="24"/>
          <w:lang w:eastAsia="hr-HR"/>
        </w:rPr>
      </w:pPr>
      <w:r w:rsidRPr="009D5479">
        <w:rPr>
          <w:rFonts w:ascii="Times New Roman" w:eastAsia="Times New Roman" w:hAnsi="Times New Roman" w:cs="Times New Roman"/>
          <w:sz w:val="24"/>
          <w:szCs w:val="24"/>
          <w:lang w:eastAsia="hr-HR"/>
        </w:rPr>
        <w:t xml:space="preserve">                                            </w:t>
      </w:r>
    </w:p>
    <w:p w14:paraId="1E5B8539" w14:textId="70752639" w:rsidR="009D5479" w:rsidRPr="009D5479" w:rsidRDefault="00D76D66" w:rsidP="009D5479">
      <w:pPr>
        <w:spacing w:after="0"/>
        <w:jc w:val="both"/>
        <w:rPr>
          <w:rFonts w:ascii="Times New Roman" w:hAnsi="Times New Roman" w:cs="Times New Roman"/>
          <w:sz w:val="24"/>
          <w:szCs w:val="24"/>
        </w:rPr>
      </w:pPr>
      <w:r w:rsidRPr="009D5479">
        <w:rPr>
          <w:rFonts w:ascii="Times New Roman" w:hAnsi="Times New Roman" w:cs="Times New Roman"/>
          <w:b/>
          <w:sz w:val="24"/>
          <w:szCs w:val="24"/>
        </w:rPr>
        <w:t>Povjerenstvo za odlučivanje o sukobu interesa</w:t>
      </w:r>
      <w:r w:rsidRPr="009D5479">
        <w:rPr>
          <w:rFonts w:ascii="Times New Roman" w:hAnsi="Times New Roman" w:cs="Times New Roman"/>
          <w:sz w:val="24"/>
          <w:szCs w:val="24"/>
        </w:rPr>
        <w:t xml:space="preserve"> (u daljnjem tekstu: Povjerens</w:t>
      </w:r>
      <w:r w:rsidR="009035FE">
        <w:rPr>
          <w:rFonts w:ascii="Times New Roman" w:hAnsi="Times New Roman" w:cs="Times New Roman"/>
          <w:sz w:val="24"/>
          <w:szCs w:val="24"/>
        </w:rPr>
        <w:t xml:space="preserve">tvo), u sastavu </w:t>
      </w:r>
      <w:r w:rsidR="0006300C">
        <w:rPr>
          <w:rFonts w:ascii="Times New Roman" w:hAnsi="Times New Roman" w:cs="Times New Roman"/>
          <w:sz w:val="24"/>
          <w:szCs w:val="24"/>
        </w:rPr>
        <w:t xml:space="preserve">Nataše Novaković </w:t>
      </w:r>
      <w:r w:rsidR="0006300C" w:rsidRPr="009D5479">
        <w:rPr>
          <w:rFonts w:ascii="Times New Roman" w:hAnsi="Times New Roman" w:cs="Times New Roman"/>
          <w:sz w:val="24"/>
          <w:szCs w:val="24"/>
        </w:rPr>
        <w:t>kao predsjednice Povjerenstva</w:t>
      </w:r>
      <w:r w:rsidR="0006300C">
        <w:rPr>
          <w:rFonts w:ascii="Times New Roman" w:hAnsi="Times New Roman" w:cs="Times New Roman"/>
          <w:sz w:val="24"/>
          <w:szCs w:val="24"/>
        </w:rPr>
        <w:t xml:space="preserve"> te</w:t>
      </w:r>
      <w:r w:rsidR="0006300C" w:rsidRPr="009D5479">
        <w:rPr>
          <w:rFonts w:ascii="Times New Roman" w:hAnsi="Times New Roman" w:cs="Times New Roman"/>
          <w:sz w:val="24"/>
          <w:szCs w:val="24"/>
        </w:rPr>
        <w:t xml:space="preserve"> </w:t>
      </w:r>
      <w:r w:rsidR="009035FE">
        <w:rPr>
          <w:rFonts w:ascii="Times New Roman" w:hAnsi="Times New Roman" w:cs="Times New Roman"/>
          <w:sz w:val="24"/>
          <w:szCs w:val="24"/>
        </w:rPr>
        <w:t>Davorina Ivanjeka</w:t>
      </w:r>
      <w:r w:rsidR="0006300C">
        <w:rPr>
          <w:rFonts w:ascii="Times New Roman" w:hAnsi="Times New Roman" w:cs="Times New Roman"/>
          <w:sz w:val="24"/>
          <w:szCs w:val="24"/>
        </w:rPr>
        <w:t xml:space="preserve">, </w:t>
      </w:r>
      <w:r w:rsidRPr="009D5479">
        <w:rPr>
          <w:rFonts w:ascii="Times New Roman" w:hAnsi="Times New Roman" w:cs="Times New Roman"/>
          <w:sz w:val="24"/>
          <w:szCs w:val="24"/>
        </w:rPr>
        <w:t>Tončice Božić, Aleksandre Jozić-Ileković i Tatijane Vučetić kao članova Povjerenst</w:t>
      </w:r>
      <w:r w:rsidR="007A29D0">
        <w:rPr>
          <w:rFonts w:ascii="Times New Roman" w:hAnsi="Times New Roman" w:cs="Times New Roman"/>
          <w:sz w:val="24"/>
          <w:szCs w:val="24"/>
        </w:rPr>
        <w:t>va, na temelju članka 30. stavka</w:t>
      </w:r>
      <w:r w:rsidRPr="009D5479">
        <w:rPr>
          <w:rFonts w:ascii="Times New Roman" w:hAnsi="Times New Roman" w:cs="Times New Roman"/>
          <w:sz w:val="24"/>
          <w:szCs w:val="24"/>
        </w:rPr>
        <w:t xml:space="preserve"> 1. podstavka 2. Zakona o sprječavanju sukoba interesa („Narodne novine“ broj 2</w:t>
      </w:r>
      <w:r w:rsidR="005A6543">
        <w:rPr>
          <w:rFonts w:ascii="Times New Roman" w:hAnsi="Times New Roman" w:cs="Times New Roman"/>
          <w:sz w:val="24"/>
          <w:szCs w:val="24"/>
        </w:rPr>
        <w:t>6/11., 12/12., 126/12., 48/13.,</w:t>
      </w:r>
      <w:r w:rsidRPr="009D5479">
        <w:rPr>
          <w:rFonts w:ascii="Times New Roman" w:hAnsi="Times New Roman" w:cs="Times New Roman"/>
          <w:sz w:val="24"/>
          <w:szCs w:val="24"/>
        </w:rPr>
        <w:t xml:space="preserve"> 57</w:t>
      </w:r>
      <w:r w:rsidR="000F05A9">
        <w:rPr>
          <w:rFonts w:ascii="Times New Roman" w:hAnsi="Times New Roman" w:cs="Times New Roman"/>
          <w:sz w:val="24"/>
          <w:szCs w:val="24"/>
        </w:rPr>
        <w:t>/15.</w:t>
      </w:r>
      <w:r w:rsidR="005A6543">
        <w:rPr>
          <w:rFonts w:ascii="Times New Roman" w:hAnsi="Times New Roman" w:cs="Times New Roman"/>
          <w:sz w:val="24"/>
          <w:szCs w:val="24"/>
        </w:rPr>
        <w:t xml:space="preserve"> i 98/19.</w:t>
      </w:r>
      <w:r w:rsidR="000F05A9">
        <w:rPr>
          <w:rFonts w:ascii="Times New Roman" w:hAnsi="Times New Roman" w:cs="Times New Roman"/>
          <w:sz w:val="24"/>
          <w:szCs w:val="24"/>
        </w:rPr>
        <w:t>, u daljnjem tekstu: ZSSI),</w:t>
      </w:r>
      <w:r w:rsidR="00241E5A" w:rsidRPr="009D5479">
        <w:rPr>
          <w:rFonts w:ascii="Times New Roman" w:hAnsi="Times New Roman" w:cs="Times New Roman"/>
          <w:sz w:val="24"/>
          <w:szCs w:val="24"/>
        </w:rPr>
        <w:t xml:space="preserve"> </w:t>
      </w:r>
      <w:r w:rsidR="00241E5A" w:rsidRPr="009D5479">
        <w:rPr>
          <w:rFonts w:ascii="Times New Roman" w:hAnsi="Times New Roman" w:cs="Times New Roman"/>
          <w:b/>
          <w:sz w:val="24"/>
          <w:szCs w:val="24"/>
        </w:rPr>
        <w:t>na zahtjev dužnosni</w:t>
      </w:r>
      <w:r w:rsidR="005A6543">
        <w:rPr>
          <w:rFonts w:ascii="Times New Roman" w:hAnsi="Times New Roman" w:cs="Times New Roman"/>
          <w:b/>
          <w:sz w:val="24"/>
          <w:szCs w:val="24"/>
        </w:rPr>
        <w:t>ka</w:t>
      </w:r>
      <w:r w:rsidR="005D068E" w:rsidRPr="009D5479">
        <w:rPr>
          <w:rFonts w:ascii="Times New Roman" w:hAnsi="Times New Roman" w:cs="Times New Roman"/>
          <w:b/>
          <w:sz w:val="24"/>
          <w:szCs w:val="24"/>
        </w:rPr>
        <w:t xml:space="preserve"> </w:t>
      </w:r>
      <w:r w:rsidR="005A6543">
        <w:rPr>
          <w:rFonts w:ascii="Times New Roman" w:hAnsi="Times New Roman" w:cs="Times New Roman"/>
          <w:b/>
          <w:sz w:val="24"/>
          <w:szCs w:val="24"/>
        </w:rPr>
        <w:t>Zdravka Zrinušića</w:t>
      </w:r>
      <w:r w:rsidR="005F15D8" w:rsidRPr="009D5479">
        <w:rPr>
          <w:rFonts w:ascii="Times New Roman" w:hAnsi="Times New Roman" w:cs="Times New Roman"/>
          <w:b/>
          <w:sz w:val="24"/>
          <w:szCs w:val="24"/>
        </w:rPr>
        <w:t xml:space="preserve">, </w:t>
      </w:r>
      <w:r w:rsidR="005A6543">
        <w:rPr>
          <w:rFonts w:ascii="Times New Roman" w:hAnsi="Times New Roman" w:cs="Times New Roman"/>
          <w:b/>
          <w:sz w:val="24"/>
          <w:szCs w:val="24"/>
        </w:rPr>
        <w:t>državnog tajnika u Ministarstvu financija</w:t>
      </w:r>
      <w:r w:rsidR="00241E5A" w:rsidRPr="009D5479">
        <w:rPr>
          <w:rFonts w:ascii="Times New Roman" w:hAnsi="Times New Roman" w:cs="Times New Roman"/>
          <w:b/>
          <w:sz w:val="24"/>
          <w:szCs w:val="24"/>
        </w:rPr>
        <w:t xml:space="preserve">, </w:t>
      </w:r>
      <w:r w:rsidR="00241E5A" w:rsidRPr="009D5479">
        <w:rPr>
          <w:rFonts w:ascii="Times New Roman" w:hAnsi="Times New Roman" w:cs="Times New Roman"/>
          <w:sz w:val="24"/>
          <w:szCs w:val="24"/>
        </w:rPr>
        <w:t xml:space="preserve">za davanjem mišljenja Povjerenstva, na </w:t>
      </w:r>
      <w:r w:rsidR="005A6543">
        <w:rPr>
          <w:rFonts w:ascii="Times New Roman" w:hAnsi="Times New Roman" w:cs="Times New Roman"/>
          <w:sz w:val="24"/>
          <w:szCs w:val="24"/>
        </w:rPr>
        <w:t>104</w:t>
      </w:r>
      <w:r w:rsidR="00241E5A" w:rsidRPr="009D5479">
        <w:rPr>
          <w:rFonts w:ascii="Times New Roman" w:hAnsi="Times New Roman" w:cs="Times New Roman"/>
          <w:sz w:val="24"/>
          <w:szCs w:val="24"/>
        </w:rPr>
        <w:t xml:space="preserve">. sjednici, održanoj </w:t>
      </w:r>
      <w:r w:rsidR="005A6543">
        <w:rPr>
          <w:rFonts w:ascii="Times New Roman" w:hAnsi="Times New Roman" w:cs="Times New Roman"/>
          <w:sz w:val="24"/>
          <w:szCs w:val="24"/>
        </w:rPr>
        <w:t>12</w:t>
      </w:r>
      <w:r w:rsidR="00241E5A" w:rsidRPr="009D5479">
        <w:rPr>
          <w:rFonts w:ascii="Times New Roman" w:hAnsi="Times New Roman" w:cs="Times New Roman"/>
          <w:sz w:val="24"/>
          <w:szCs w:val="24"/>
        </w:rPr>
        <w:t xml:space="preserve">. </w:t>
      </w:r>
      <w:r w:rsidR="005A6543">
        <w:rPr>
          <w:rFonts w:ascii="Times New Roman" w:hAnsi="Times New Roman" w:cs="Times New Roman"/>
          <w:sz w:val="24"/>
          <w:szCs w:val="24"/>
        </w:rPr>
        <w:t>studenoga 2020</w:t>
      </w:r>
      <w:r w:rsidR="00241E5A" w:rsidRPr="009D5479">
        <w:rPr>
          <w:rFonts w:ascii="Times New Roman" w:hAnsi="Times New Roman" w:cs="Times New Roman"/>
          <w:sz w:val="24"/>
          <w:szCs w:val="24"/>
        </w:rPr>
        <w:t>.g., daje sljedeće</w:t>
      </w:r>
    </w:p>
    <w:p w14:paraId="7A4E5CD9" w14:textId="08FF984A" w:rsidR="009D5479" w:rsidRPr="009D5479" w:rsidRDefault="009D5479" w:rsidP="009D5479">
      <w:pPr>
        <w:spacing w:after="0"/>
        <w:jc w:val="both"/>
        <w:rPr>
          <w:rFonts w:ascii="Times New Roman" w:hAnsi="Times New Roman" w:cs="Times New Roman"/>
          <w:sz w:val="24"/>
          <w:szCs w:val="24"/>
        </w:rPr>
      </w:pPr>
    </w:p>
    <w:p w14:paraId="2B4CF47C" w14:textId="77777777" w:rsidR="009D5479" w:rsidRPr="009D5479" w:rsidRDefault="009D5479" w:rsidP="009D5479">
      <w:pPr>
        <w:spacing w:after="0"/>
        <w:jc w:val="center"/>
        <w:rPr>
          <w:rFonts w:ascii="Times New Roman" w:hAnsi="Times New Roman" w:cs="Times New Roman"/>
          <w:b/>
          <w:sz w:val="24"/>
          <w:szCs w:val="24"/>
        </w:rPr>
      </w:pPr>
      <w:r w:rsidRPr="009D5479">
        <w:rPr>
          <w:rFonts w:ascii="Times New Roman" w:hAnsi="Times New Roman" w:cs="Times New Roman"/>
          <w:b/>
          <w:sz w:val="24"/>
          <w:szCs w:val="24"/>
        </w:rPr>
        <w:t>MIŠLJENJE</w:t>
      </w:r>
    </w:p>
    <w:p w14:paraId="424BF211" w14:textId="77777777" w:rsidR="009D5479" w:rsidRPr="009D5479" w:rsidRDefault="009D5479" w:rsidP="009D5479">
      <w:pPr>
        <w:spacing w:after="0"/>
        <w:jc w:val="both"/>
        <w:rPr>
          <w:rFonts w:ascii="Times New Roman" w:hAnsi="Times New Roman" w:cs="Times New Roman"/>
          <w:b/>
          <w:sz w:val="24"/>
          <w:szCs w:val="24"/>
        </w:rPr>
      </w:pPr>
    </w:p>
    <w:p w14:paraId="032E7A97" w14:textId="6309FEAD" w:rsidR="005A6543" w:rsidRDefault="009D5479" w:rsidP="009D5479">
      <w:pPr>
        <w:spacing w:after="0"/>
        <w:ind w:firstLine="708"/>
        <w:jc w:val="both"/>
        <w:rPr>
          <w:rFonts w:ascii="Times New Roman" w:hAnsi="Times New Roman" w:cs="Times New Roman"/>
          <w:b/>
          <w:sz w:val="24"/>
          <w:szCs w:val="24"/>
        </w:rPr>
      </w:pPr>
      <w:r>
        <w:rPr>
          <w:rFonts w:ascii="Times New Roman" w:hAnsi="Times New Roman" w:cs="Times New Roman"/>
          <w:b/>
          <w:sz w:val="24"/>
          <w:szCs w:val="24"/>
        </w:rPr>
        <w:t>Na temelju članka 14. stav</w:t>
      </w:r>
      <w:r w:rsidR="007339D2">
        <w:rPr>
          <w:rFonts w:ascii="Times New Roman" w:hAnsi="Times New Roman" w:cs="Times New Roman"/>
          <w:b/>
          <w:sz w:val="24"/>
          <w:szCs w:val="24"/>
        </w:rPr>
        <w:t>a</w:t>
      </w:r>
      <w:r>
        <w:rPr>
          <w:rFonts w:ascii="Times New Roman" w:hAnsi="Times New Roman" w:cs="Times New Roman"/>
          <w:b/>
          <w:sz w:val="24"/>
          <w:szCs w:val="24"/>
        </w:rPr>
        <w:t>ka</w:t>
      </w:r>
      <w:r w:rsidR="005A6543">
        <w:rPr>
          <w:rFonts w:ascii="Times New Roman" w:hAnsi="Times New Roman" w:cs="Times New Roman"/>
          <w:b/>
          <w:sz w:val="24"/>
          <w:szCs w:val="24"/>
        </w:rPr>
        <w:t xml:space="preserve"> 1. i</w:t>
      </w:r>
      <w:r>
        <w:rPr>
          <w:rFonts w:ascii="Times New Roman" w:hAnsi="Times New Roman" w:cs="Times New Roman"/>
          <w:b/>
          <w:sz w:val="24"/>
          <w:szCs w:val="24"/>
        </w:rPr>
        <w:t xml:space="preserve"> 2. ZSSI-a d</w:t>
      </w:r>
      <w:r w:rsidR="005A6543">
        <w:rPr>
          <w:rFonts w:ascii="Times New Roman" w:hAnsi="Times New Roman" w:cs="Times New Roman"/>
          <w:b/>
          <w:sz w:val="24"/>
          <w:szCs w:val="24"/>
        </w:rPr>
        <w:t>užnosnik</w:t>
      </w:r>
      <w:r w:rsidRPr="009D5479">
        <w:rPr>
          <w:rFonts w:ascii="Times New Roman" w:hAnsi="Times New Roman" w:cs="Times New Roman"/>
          <w:b/>
          <w:sz w:val="24"/>
          <w:szCs w:val="24"/>
        </w:rPr>
        <w:t xml:space="preserve"> </w:t>
      </w:r>
      <w:r w:rsidR="005A6543">
        <w:rPr>
          <w:rFonts w:ascii="Times New Roman" w:hAnsi="Times New Roman" w:cs="Times New Roman"/>
          <w:b/>
          <w:sz w:val="24"/>
          <w:szCs w:val="24"/>
        </w:rPr>
        <w:t>Z</w:t>
      </w:r>
      <w:r w:rsidR="007339D2">
        <w:rPr>
          <w:rFonts w:ascii="Times New Roman" w:hAnsi="Times New Roman" w:cs="Times New Roman"/>
          <w:b/>
          <w:sz w:val="24"/>
          <w:szCs w:val="24"/>
        </w:rPr>
        <w:t>drav</w:t>
      </w:r>
      <w:r w:rsidR="005A6543">
        <w:rPr>
          <w:rFonts w:ascii="Times New Roman" w:hAnsi="Times New Roman" w:cs="Times New Roman"/>
          <w:b/>
          <w:sz w:val="24"/>
          <w:szCs w:val="24"/>
        </w:rPr>
        <w:t>ko Zrinušić</w:t>
      </w:r>
      <w:r w:rsidRPr="009D5479">
        <w:rPr>
          <w:rFonts w:ascii="Times New Roman" w:hAnsi="Times New Roman" w:cs="Times New Roman"/>
          <w:b/>
          <w:sz w:val="24"/>
          <w:szCs w:val="24"/>
        </w:rPr>
        <w:t xml:space="preserve">, </w:t>
      </w:r>
      <w:r w:rsidR="005A6543">
        <w:rPr>
          <w:rFonts w:ascii="Times New Roman" w:hAnsi="Times New Roman" w:cs="Times New Roman"/>
          <w:b/>
          <w:sz w:val="24"/>
          <w:szCs w:val="24"/>
        </w:rPr>
        <w:t>državni tajnik u Ministarstvu financija</w:t>
      </w:r>
      <w:r w:rsidRPr="009D5479">
        <w:rPr>
          <w:rFonts w:ascii="Times New Roman" w:hAnsi="Times New Roman" w:cs="Times New Roman"/>
          <w:b/>
          <w:sz w:val="24"/>
          <w:szCs w:val="24"/>
        </w:rPr>
        <w:t xml:space="preserve">, </w:t>
      </w:r>
      <w:r w:rsidR="005A6543">
        <w:rPr>
          <w:rFonts w:ascii="Times New Roman" w:hAnsi="Times New Roman" w:cs="Times New Roman"/>
          <w:b/>
          <w:sz w:val="24"/>
          <w:szCs w:val="24"/>
        </w:rPr>
        <w:t xml:space="preserve">ne </w:t>
      </w:r>
      <w:r w:rsidRPr="009D5479">
        <w:rPr>
          <w:rFonts w:ascii="Times New Roman" w:hAnsi="Times New Roman" w:cs="Times New Roman"/>
          <w:b/>
          <w:sz w:val="24"/>
          <w:szCs w:val="24"/>
        </w:rPr>
        <w:t xml:space="preserve">može </w:t>
      </w:r>
      <w:r>
        <w:rPr>
          <w:rFonts w:ascii="Times New Roman" w:hAnsi="Times New Roman" w:cs="Times New Roman"/>
          <w:b/>
          <w:sz w:val="24"/>
          <w:szCs w:val="24"/>
        </w:rPr>
        <w:t>istovremeno uz obnašanje navedene dužnosti</w:t>
      </w:r>
      <w:r w:rsidRPr="009D5479">
        <w:rPr>
          <w:rFonts w:ascii="Times New Roman" w:hAnsi="Times New Roman" w:cs="Times New Roman"/>
          <w:b/>
          <w:sz w:val="24"/>
          <w:szCs w:val="24"/>
        </w:rPr>
        <w:t xml:space="preserve"> biti član </w:t>
      </w:r>
      <w:r w:rsidR="0006300C">
        <w:rPr>
          <w:rFonts w:ascii="Times New Roman" w:hAnsi="Times New Roman" w:cs="Times New Roman"/>
          <w:b/>
          <w:sz w:val="24"/>
          <w:szCs w:val="24"/>
        </w:rPr>
        <w:t xml:space="preserve">Upravnog vijeća </w:t>
      </w:r>
      <w:r w:rsidR="005A6543">
        <w:rPr>
          <w:rFonts w:ascii="Times New Roman" w:hAnsi="Times New Roman" w:cs="Times New Roman"/>
          <w:b/>
          <w:sz w:val="24"/>
          <w:szCs w:val="24"/>
        </w:rPr>
        <w:t>Fonda za obnovu Grada Zagreba, Krapinsko-zagorske županije i Zagrebačke županije</w:t>
      </w:r>
      <w:r w:rsidR="00304DA0">
        <w:rPr>
          <w:rFonts w:ascii="Times New Roman" w:hAnsi="Times New Roman" w:cs="Times New Roman"/>
          <w:b/>
          <w:sz w:val="24"/>
          <w:szCs w:val="24"/>
        </w:rPr>
        <w:t xml:space="preserve"> (u daljnjem tekstu: Fond za obnovu)</w:t>
      </w:r>
      <w:r w:rsidRPr="009D5479">
        <w:rPr>
          <w:rFonts w:ascii="Times New Roman" w:hAnsi="Times New Roman" w:cs="Times New Roman"/>
          <w:b/>
          <w:sz w:val="24"/>
          <w:szCs w:val="24"/>
        </w:rPr>
        <w:t xml:space="preserve">, s obzirom da navedena ustanova </w:t>
      </w:r>
      <w:r w:rsidR="005A6543">
        <w:rPr>
          <w:rFonts w:ascii="Times New Roman" w:hAnsi="Times New Roman" w:cs="Times New Roman"/>
          <w:b/>
          <w:sz w:val="24"/>
          <w:szCs w:val="24"/>
        </w:rPr>
        <w:t xml:space="preserve">nije </w:t>
      </w:r>
      <w:r w:rsidRPr="009D5479">
        <w:rPr>
          <w:rFonts w:ascii="Times New Roman" w:hAnsi="Times New Roman" w:cs="Times New Roman"/>
          <w:b/>
          <w:sz w:val="24"/>
          <w:szCs w:val="24"/>
        </w:rPr>
        <w:t xml:space="preserve">utvrđena kao ustanova od posebnog </w:t>
      </w:r>
      <w:r w:rsidR="005A6543">
        <w:rPr>
          <w:rFonts w:ascii="Times New Roman" w:hAnsi="Times New Roman" w:cs="Times New Roman"/>
          <w:b/>
          <w:sz w:val="24"/>
          <w:szCs w:val="24"/>
        </w:rPr>
        <w:t xml:space="preserve">državnog </w:t>
      </w:r>
      <w:r w:rsidRPr="009D5479">
        <w:rPr>
          <w:rFonts w:ascii="Times New Roman" w:hAnsi="Times New Roman" w:cs="Times New Roman"/>
          <w:b/>
          <w:sz w:val="24"/>
          <w:szCs w:val="24"/>
        </w:rPr>
        <w:t xml:space="preserve">interesa </w:t>
      </w:r>
      <w:r w:rsidR="005A6543">
        <w:rPr>
          <w:rFonts w:ascii="Times New Roman" w:hAnsi="Times New Roman" w:cs="Times New Roman"/>
          <w:b/>
          <w:sz w:val="24"/>
          <w:szCs w:val="24"/>
        </w:rPr>
        <w:t xml:space="preserve">niti od posebnog interesa za </w:t>
      </w:r>
      <w:r w:rsidR="0006453D">
        <w:rPr>
          <w:rFonts w:ascii="Times New Roman" w:hAnsi="Times New Roman" w:cs="Times New Roman"/>
          <w:b/>
          <w:sz w:val="24"/>
          <w:szCs w:val="24"/>
        </w:rPr>
        <w:t xml:space="preserve">Grad Zagreb, </w:t>
      </w:r>
      <w:r w:rsidR="005A6543">
        <w:rPr>
          <w:rFonts w:ascii="Times New Roman" w:hAnsi="Times New Roman" w:cs="Times New Roman"/>
          <w:b/>
          <w:sz w:val="24"/>
          <w:szCs w:val="24"/>
        </w:rPr>
        <w:t>Krapinsko-zago</w:t>
      </w:r>
      <w:r w:rsidR="0006453D">
        <w:rPr>
          <w:rFonts w:ascii="Times New Roman" w:hAnsi="Times New Roman" w:cs="Times New Roman"/>
          <w:b/>
          <w:sz w:val="24"/>
          <w:szCs w:val="24"/>
        </w:rPr>
        <w:t>r</w:t>
      </w:r>
      <w:r w:rsidR="005A6543">
        <w:rPr>
          <w:rFonts w:ascii="Times New Roman" w:hAnsi="Times New Roman" w:cs="Times New Roman"/>
          <w:b/>
          <w:sz w:val="24"/>
          <w:szCs w:val="24"/>
        </w:rPr>
        <w:t>sku i</w:t>
      </w:r>
      <w:r w:rsidR="00343F07">
        <w:rPr>
          <w:rFonts w:ascii="Times New Roman" w:hAnsi="Times New Roman" w:cs="Times New Roman"/>
          <w:b/>
          <w:sz w:val="24"/>
          <w:szCs w:val="24"/>
        </w:rPr>
        <w:t>/ili</w:t>
      </w:r>
      <w:r w:rsidR="005A6543">
        <w:rPr>
          <w:rFonts w:ascii="Times New Roman" w:hAnsi="Times New Roman" w:cs="Times New Roman"/>
          <w:b/>
          <w:sz w:val="24"/>
          <w:szCs w:val="24"/>
        </w:rPr>
        <w:t xml:space="preserve"> Zagrebačku županiju</w:t>
      </w:r>
      <w:r w:rsidR="0006300C">
        <w:rPr>
          <w:rFonts w:ascii="Times New Roman" w:hAnsi="Times New Roman" w:cs="Times New Roman"/>
          <w:b/>
          <w:sz w:val="24"/>
          <w:szCs w:val="24"/>
        </w:rPr>
        <w:t xml:space="preserve">, </w:t>
      </w:r>
      <w:r w:rsidR="0006453D">
        <w:rPr>
          <w:rFonts w:ascii="Times New Roman" w:hAnsi="Times New Roman" w:cs="Times New Roman"/>
          <w:b/>
          <w:sz w:val="24"/>
          <w:szCs w:val="24"/>
        </w:rPr>
        <w:t>niti je dužnos</w:t>
      </w:r>
      <w:r w:rsidR="005A6543">
        <w:rPr>
          <w:rFonts w:ascii="Times New Roman" w:hAnsi="Times New Roman" w:cs="Times New Roman"/>
          <w:b/>
          <w:sz w:val="24"/>
          <w:szCs w:val="24"/>
        </w:rPr>
        <w:t>nik imenovan članom Upravnog vijeća po položaju.</w:t>
      </w:r>
    </w:p>
    <w:p w14:paraId="6764CBFE" w14:textId="53CC34A5" w:rsidR="009D5479" w:rsidRPr="009D5479" w:rsidRDefault="009D5479" w:rsidP="009035FE">
      <w:pPr>
        <w:spacing w:after="0"/>
        <w:jc w:val="both"/>
        <w:rPr>
          <w:rFonts w:ascii="Times New Roman" w:hAnsi="Times New Roman" w:cs="Times New Roman"/>
          <w:b/>
          <w:sz w:val="24"/>
          <w:szCs w:val="24"/>
        </w:rPr>
      </w:pPr>
    </w:p>
    <w:p w14:paraId="20F2B94D" w14:textId="76D78CB1" w:rsidR="009D5479" w:rsidRDefault="009D5479" w:rsidP="009D5479">
      <w:pPr>
        <w:spacing w:after="0"/>
        <w:jc w:val="center"/>
        <w:rPr>
          <w:rFonts w:ascii="Times New Roman" w:hAnsi="Times New Roman" w:cs="Times New Roman"/>
          <w:sz w:val="24"/>
          <w:szCs w:val="24"/>
        </w:rPr>
      </w:pPr>
      <w:r w:rsidRPr="009D5479">
        <w:rPr>
          <w:rFonts w:ascii="Times New Roman" w:hAnsi="Times New Roman" w:cs="Times New Roman"/>
          <w:sz w:val="24"/>
          <w:szCs w:val="24"/>
        </w:rPr>
        <w:t>Obrazloženje</w:t>
      </w:r>
    </w:p>
    <w:p w14:paraId="463D4CEC" w14:textId="77777777" w:rsidR="007D3A1A" w:rsidRPr="009D5479" w:rsidRDefault="007D3A1A" w:rsidP="009D5479">
      <w:pPr>
        <w:spacing w:after="0"/>
        <w:jc w:val="center"/>
        <w:rPr>
          <w:rFonts w:ascii="Times New Roman" w:hAnsi="Times New Roman" w:cs="Times New Roman"/>
          <w:sz w:val="24"/>
          <w:szCs w:val="24"/>
        </w:rPr>
      </w:pPr>
    </w:p>
    <w:p w14:paraId="74A934F1" w14:textId="6F2C1298" w:rsidR="007D3A1A" w:rsidRDefault="009D5479" w:rsidP="009D5479">
      <w:pPr>
        <w:spacing w:after="0"/>
        <w:jc w:val="both"/>
        <w:rPr>
          <w:rFonts w:ascii="Times New Roman" w:hAnsi="Times New Roman" w:cs="Times New Roman"/>
          <w:sz w:val="24"/>
          <w:szCs w:val="24"/>
        </w:rPr>
      </w:pPr>
      <w:r w:rsidRPr="009D5479">
        <w:rPr>
          <w:rFonts w:ascii="Times New Roman" w:hAnsi="Times New Roman" w:cs="Times New Roman"/>
          <w:sz w:val="24"/>
          <w:szCs w:val="24"/>
        </w:rPr>
        <w:tab/>
        <w:t>Zahtjev za davanj</w:t>
      </w:r>
      <w:r w:rsidR="0006300C">
        <w:rPr>
          <w:rFonts w:ascii="Times New Roman" w:hAnsi="Times New Roman" w:cs="Times New Roman"/>
          <w:sz w:val="24"/>
          <w:szCs w:val="24"/>
        </w:rPr>
        <w:t>em mišljenja Povjerenstva pod</w:t>
      </w:r>
      <w:r w:rsidR="005A6543">
        <w:rPr>
          <w:rFonts w:ascii="Times New Roman" w:hAnsi="Times New Roman" w:cs="Times New Roman"/>
          <w:sz w:val="24"/>
          <w:szCs w:val="24"/>
        </w:rPr>
        <w:t>nio</w:t>
      </w:r>
      <w:r w:rsidRPr="009D5479">
        <w:rPr>
          <w:rFonts w:ascii="Times New Roman" w:hAnsi="Times New Roman" w:cs="Times New Roman"/>
          <w:sz w:val="24"/>
          <w:szCs w:val="24"/>
        </w:rPr>
        <w:t xml:space="preserve"> je </w:t>
      </w:r>
      <w:r w:rsidR="005A6543">
        <w:rPr>
          <w:rFonts w:ascii="Times New Roman" w:hAnsi="Times New Roman" w:cs="Times New Roman"/>
          <w:sz w:val="24"/>
          <w:szCs w:val="24"/>
        </w:rPr>
        <w:t>Zdravko Zrinušić</w:t>
      </w:r>
      <w:r w:rsidRPr="009D5479">
        <w:rPr>
          <w:rFonts w:ascii="Times New Roman" w:hAnsi="Times New Roman" w:cs="Times New Roman"/>
          <w:sz w:val="24"/>
          <w:szCs w:val="24"/>
        </w:rPr>
        <w:t xml:space="preserve">, </w:t>
      </w:r>
      <w:r w:rsidR="005A6543">
        <w:rPr>
          <w:rFonts w:ascii="Times New Roman" w:hAnsi="Times New Roman" w:cs="Times New Roman"/>
          <w:sz w:val="24"/>
          <w:szCs w:val="24"/>
        </w:rPr>
        <w:t>državni tajnik u Ministarstvu financija</w:t>
      </w:r>
      <w:r w:rsidR="007D3A1A">
        <w:rPr>
          <w:rFonts w:ascii="Times New Roman" w:hAnsi="Times New Roman" w:cs="Times New Roman"/>
          <w:sz w:val="24"/>
          <w:szCs w:val="24"/>
        </w:rPr>
        <w:t xml:space="preserve">. </w:t>
      </w:r>
      <w:r w:rsidRPr="009D5479">
        <w:rPr>
          <w:rFonts w:ascii="Times New Roman" w:hAnsi="Times New Roman" w:cs="Times New Roman"/>
          <w:sz w:val="24"/>
          <w:szCs w:val="24"/>
        </w:rPr>
        <w:t xml:space="preserve">U knjigama ulazne pošte zahtjev je zaprimljen </w:t>
      </w:r>
      <w:r w:rsidR="0006300C">
        <w:rPr>
          <w:rFonts w:ascii="Times New Roman" w:hAnsi="Times New Roman" w:cs="Times New Roman"/>
          <w:sz w:val="24"/>
          <w:szCs w:val="24"/>
        </w:rPr>
        <w:t>9</w:t>
      </w:r>
      <w:r w:rsidRPr="009D5479">
        <w:rPr>
          <w:rFonts w:ascii="Times New Roman" w:hAnsi="Times New Roman" w:cs="Times New Roman"/>
          <w:sz w:val="24"/>
          <w:szCs w:val="24"/>
        </w:rPr>
        <w:t xml:space="preserve">. </w:t>
      </w:r>
      <w:r w:rsidR="007339D2">
        <w:rPr>
          <w:rFonts w:ascii="Times New Roman" w:hAnsi="Times New Roman" w:cs="Times New Roman"/>
          <w:sz w:val="24"/>
          <w:szCs w:val="24"/>
        </w:rPr>
        <w:t>studenoga 2020</w:t>
      </w:r>
      <w:r w:rsidRPr="009D5479">
        <w:rPr>
          <w:rFonts w:ascii="Times New Roman" w:hAnsi="Times New Roman" w:cs="Times New Roman"/>
          <w:sz w:val="24"/>
          <w:szCs w:val="24"/>
        </w:rPr>
        <w:t>.g., pod poslovnim brojem</w:t>
      </w:r>
      <w:r w:rsidR="0006300C">
        <w:rPr>
          <w:rFonts w:ascii="Times New Roman" w:hAnsi="Times New Roman" w:cs="Times New Roman"/>
          <w:sz w:val="24"/>
          <w:szCs w:val="24"/>
        </w:rPr>
        <w:t>:</w:t>
      </w:r>
      <w:r w:rsidRPr="009D5479">
        <w:rPr>
          <w:rFonts w:ascii="Times New Roman" w:hAnsi="Times New Roman" w:cs="Times New Roman"/>
          <w:sz w:val="24"/>
          <w:szCs w:val="24"/>
        </w:rPr>
        <w:t xml:space="preserve"> 711-U-</w:t>
      </w:r>
      <w:r w:rsidR="005A6543">
        <w:rPr>
          <w:rFonts w:ascii="Times New Roman" w:hAnsi="Times New Roman" w:cs="Times New Roman"/>
          <w:sz w:val="24"/>
          <w:szCs w:val="24"/>
        </w:rPr>
        <w:t>4063</w:t>
      </w:r>
      <w:r w:rsidRPr="009D5479">
        <w:rPr>
          <w:rFonts w:ascii="Times New Roman" w:hAnsi="Times New Roman" w:cs="Times New Roman"/>
          <w:sz w:val="24"/>
          <w:szCs w:val="24"/>
        </w:rPr>
        <w:t>-M-</w:t>
      </w:r>
      <w:r w:rsidR="005A6543">
        <w:rPr>
          <w:rFonts w:ascii="Times New Roman" w:hAnsi="Times New Roman" w:cs="Times New Roman"/>
          <w:sz w:val="24"/>
          <w:szCs w:val="24"/>
        </w:rPr>
        <w:t>117/20</w:t>
      </w:r>
      <w:r w:rsidRPr="009D5479">
        <w:rPr>
          <w:rFonts w:ascii="Times New Roman" w:hAnsi="Times New Roman" w:cs="Times New Roman"/>
          <w:sz w:val="24"/>
          <w:szCs w:val="24"/>
        </w:rPr>
        <w:t>-01</w:t>
      </w:r>
      <w:r w:rsidR="009035FE">
        <w:rPr>
          <w:rFonts w:ascii="Times New Roman" w:hAnsi="Times New Roman" w:cs="Times New Roman"/>
          <w:sz w:val="24"/>
          <w:szCs w:val="24"/>
        </w:rPr>
        <w:t>-1</w:t>
      </w:r>
      <w:r w:rsidRPr="009D5479">
        <w:rPr>
          <w:rFonts w:ascii="Times New Roman" w:hAnsi="Times New Roman" w:cs="Times New Roman"/>
          <w:sz w:val="24"/>
          <w:szCs w:val="24"/>
        </w:rPr>
        <w:t xml:space="preserve">, povodom kojeg </w:t>
      </w:r>
      <w:r w:rsidR="007A29D0">
        <w:rPr>
          <w:rFonts w:ascii="Times New Roman" w:hAnsi="Times New Roman" w:cs="Times New Roman"/>
          <w:sz w:val="24"/>
          <w:szCs w:val="24"/>
        </w:rPr>
        <w:t>je otvoren</w:t>
      </w:r>
      <w:r w:rsidRPr="009D5479">
        <w:rPr>
          <w:rFonts w:ascii="Times New Roman" w:hAnsi="Times New Roman" w:cs="Times New Roman"/>
          <w:sz w:val="24"/>
          <w:szCs w:val="24"/>
        </w:rPr>
        <w:t xml:space="preserve"> predmet</w:t>
      </w:r>
      <w:r w:rsidR="005A6543">
        <w:rPr>
          <w:rFonts w:ascii="Times New Roman" w:hAnsi="Times New Roman" w:cs="Times New Roman"/>
          <w:sz w:val="24"/>
          <w:szCs w:val="24"/>
        </w:rPr>
        <w:t xml:space="preserve"> broj M-117</w:t>
      </w:r>
      <w:r w:rsidR="007339D2">
        <w:rPr>
          <w:rFonts w:ascii="Times New Roman" w:hAnsi="Times New Roman" w:cs="Times New Roman"/>
          <w:sz w:val="24"/>
          <w:szCs w:val="24"/>
        </w:rPr>
        <w:t>/20</w:t>
      </w:r>
      <w:r w:rsidRPr="009D5479">
        <w:rPr>
          <w:rFonts w:ascii="Times New Roman" w:hAnsi="Times New Roman" w:cs="Times New Roman"/>
          <w:sz w:val="24"/>
          <w:szCs w:val="24"/>
        </w:rPr>
        <w:t>.</w:t>
      </w:r>
    </w:p>
    <w:p w14:paraId="242CE0F4" w14:textId="37169F25" w:rsidR="007D3A1A" w:rsidRPr="009D5479" w:rsidRDefault="007D3A1A" w:rsidP="009D5479">
      <w:pPr>
        <w:spacing w:after="0"/>
        <w:jc w:val="both"/>
        <w:rPr>
          <w:rFonts w:ascii="Times New Roman" w:hAnsi="Times New Roman" w:cs="Times New Roman"/>
          <w:sz w:val="24"/>
          <w:szCs w:val="24"/>
        </w:rPr>
      </w:pPr>
    </w:p>
    <w:p w14:paraId="24421607" w14:textId="7834B251" w:rsidR="009D5479" w:rsidRPr="009D5479" w:rsidRDefault="005A6543" w:rsidP="009D5479">
      <w:pPr>
        <w:spacing w:after="0"/>
        <w:ind w:firstLine="708"/>
        <w:jc w:val="both"/>
        <w:rPr>
          <w:rFonts w:ascii="Times New Roman" w:hAnsi="Times New Roman" w:cs="Times New Roman"/>
          <w:sz w:val="24"/>
          <w:szCs w:val="24"/>
        </w:rPr>
      </w:pPr>
      <w:r>
        <w:rPr>
          <w:rFonts w:ascii="Times New Roman" w:hAnsi="Times New Roman" w:cs="Times New Roman"/>
          <w:sz w:val="24"/>
          <w:szCs w:val="24"/>
        </w:rPr>
        <w:t>Člankom 3. stavkom 1. točkom 6</w:t>
      </w:r>
      <w:r w:rsidR="007339D2">
        <w:rPr>
          <w:rFonts w:ascii="Times New Roman" w:hAnsi="Times New Roman" w:cs="Times New Roman"/>
          <w:sz w:val="24"/>
          <w:szCs w:val="24"/>
        </w:rPr>
        <w:t xml:space="preserve">. ZSSI-a propisano je da su </w:t>
      </w:r>
      <w:r>
        <w:rPr>
          <w:rFonts w:ascii="Times New Roman" w:hAnsi="Times New Roman" w:cs="Times New Roman"/>
          <w:sz w:val="24"/>
          <w:szCs w:val="24"/>
        </w:rPr>
        <w:t>državni tajnici</w:t>
      </w:r>
      <w:r w:rsidR="009D5479" w:rsidRPr="009D5479">
        <w:rPr>
          <w:rFonts w:ascii="Times New Roman" w:hAnsi="Times New Roman" w:cs="Times New Roman"/>
          <w:sz w:val="24"/>
          <w:szCs w:val="24"/>
        </w:rPr>
        <w:t xml:space="preserve"> dužnosnici u smislu navedenog Zakona</w:t>
      </w:r>
      <w:r>
        <w:rPr>
          <w:rFonts w:ascii="Times New Roman" w:hAnsi="Times New Roman" w:cs="Times New Roman"/>
          <w:sz w:val="24"/>
          <w:szCs w:val="24"/>
        </w:rPr>
        <w:t xml:space="preserve">. Uvidom u </w:t>
      </w:r>
      <w:r w:rsidR="007339D2">
        <w:rPr>
          <w:rFonts w:ascii="Times New Roman" w:hAnsi="Times New Roman" w:cs="Times New Roman"/>
          <w:sz w:val="24"/>
          <w:szCs w:val="24"/>
        </w:rPr>
        <w:t>R</w:t>
      </w:r>
      <w:r>
        <w:rPr>
          <w:rFonts w:ascii="Times New Roman" w:hAnsi="Times New Roman" w:cs="Times New Roman"/>
          <w:sz w:val="24"/>
          <w:szCs w:val="24"/>
        </w:rPr>
        <w:t>egistar dužnosnika koji ustrojava i vodi P</w:t>
      </w:r>
      <w:r w:rsidR="007339D2">
        <w:rPr>
          <w:rFonts w:ascii="Times New Roman" w:hAnsi="Times New Roman" w:cs="Times New Roman"/>
          <w:sz w:val="24"/>
          <w:szCs w:val="24"/>
        </w:rPr>
        <w:t>ovjerenstvo</w:t>
      </w:r>
      <w:r>
        <w:rPr>
          <w:rFonts w:ascii="Times New Roman" w:hAnsi="Times New Roman" w:cs="Times New Roman"/>
          <w:sz w:val="24"/>
          <w:szCs w:val="24"/>
        </w:rPr>
        <w:t xml:space="preserve"> utvrđeno je da Zdravko Zrinušić obnaša dužnost državnog tajnika u Ministarstvu financija te je stoga</w:t>
      </w:r>
      <w:r w:rsidR="009D5479" w:rsidRPr="009D5479">
        <w:rPr>
          <w:rFonts w:ascii="Times New Roman" w:hAnsi="Times New Roman" w:cs="Times New Roman"/>
          <w:sz w:val="24"/>
          <w:szCs w:val="24"/>
        </w:rPr>
        <w:t xml:space="preserve"> povodom obnašanja</w:t>
      </w:r>
      <w:r>
        <w:rPr>
          <w:rFonts w:ascii="Times New Roman" w:hAnsi="Times New Roman" w:cs="Times New Roman"/>
          <w:sz w:val="24"/>
          <w:szCs w:val="24"/>
        </w:rPr>
        <w:t xml:space="preserve"> navedene</w:t>
      </w:r>
      <w:r w:rsidR="009D5479" w:rsidRPr="009D5479">
        <w:rPr>
          <w:rFonts w:ascii="Times New Roman" w:hAnsi="Times New Roman" w:cs="Times New Roman"/>
          <w:sz w:val="24"/>
          <w:szCs w:val="24"/>
        </w:rPr>
        <w:t xml:space="preserve"> dužnosti</w:t>
      </w:r>
      <w:r w:rsidR="0006300C">
        <w:rPr>
          <w:rFonts w:ascii="Times New Roman" w:hAnsi="Times New Roman" w:cs="Times New Roman"/>
          <w:sz w:val="24"/>
          <w:szCs w:val="24"/>
        </w:rPr>
        <w:t xml:space="preserve"> </w:t>
      </w:r>
      <w:r>
        <w:rPr>
          <w:rFonts w:ascii="Times New Roman" w:hAnsi="Times New Roman" w:cs="Times New Roman"/>
          <w:sz w:val="24"/>
          <w:szCs w:val="24"/>
        </w:rPr>
        <w:t>obvezan</w:t>
      </w:r>
      <w:r w:rsidR="009D5479" w:rsidRPr="009D5479">
        <w:rPr>
          <w:rFonts w:ascii="Times New Roman" w:hAnsi="Times New Roman" w:cs="Times New Roman"/>
          <w:sz w:val="24"/>
          <w:szCs w:val="24"/>
        </w:rPr>
        <w:t xml:space="preserve"> postupati sukladno odredbama ZSSI. </w:t>
      </w:r>
    </w:p>
    <w:p w14:paraId="1653DCF8" w14:textId="77777777" w:rsidR="009D5479" w:rsidRPr="009D5479" w:rsidRDefault="009D5479" w:rsidP="009D5479">
      <w:pPr>
        <w:spacing w:after="0"/>
        <w:ind w:firstLine="708"/>
        <w:jc w:val="both"/>
        <w:rPr>
          <w:rFonts w:ascii="Times New Roman" w:hAnsi="Times New Roman" w:cs="Times New Roman"/>
          <w:sz w:val="24"/>
          <w:szCs w:val="24"/>
        </w:rPr>
      </w:pPr>
    </w:p>
    <w:p w14:paraId="2A50C214" w14:textId="5E436070" w:rsidR="009D5479" w:rsidRPr="009D5479" w:rsidRDefault="009D5479" w:rsidP="009D5479">
      <w:pPr>
        <w:spacing w:after="0"/>
        <w:ind w:firstLine="708"/>
        <w:jc w:val="both"/>
        <w:rPr>
          <w:rFonts w:ascii="Times New Roman" w:hAnsi="Times New Roman" w:cs="Times New Roman"/>
          <w:sz w:val="24"/>
          <w:szCs w:val="24"/>
        </w:rPr>
      </w:pPr>
      <w:r w:rsidRPr="009D5479">
        <w:rPr>
          <w:rFonts w:ascii="Times New Roman" w:hAnsi="Times New Roman" w:cs="Times New Roman"/>
          <w:sz w:val="24"/>
          <w:szCs w:val="24"/>
        </w:rPr>
        <w:t xml:space="preserve">Člankom 6. stavkom 1. i stavkom 2. ZSSI-a, propisano je da su dužnosnici dužni u slučaju dvojbe je li neko ponašanje u skladu s načelima javnih dužnosti zatražiti mišljenje Povjerenstva, koje je potom dužno na zahtjev dužnosnika dati obrazloženo mišljenje u roku od 15 dana od dana primitka zahtjeva. </w:t>
      </w:r>
    </w:p>
    <w:p w14:paraId="773244A4" w14:textId="77777777" w:rsidR="009D5479" w:rsidRPr="009D5479" w:rsidRDefault="009D5479" w:rsidP="009D5479">
      <w:pPr>
        <w:spacing w:after="0"/>
        <w:ind w:firstLine="708"/>
        <w:jc w:val="both"/>
        <w:rPr>
          <w:rFonts w:ascii="Times New Roman" w:hAnsi="Times New Roman" w:cs="Times New Roman"/>
          <w:sz w:val="24"/>
          <w:szCs w:val="24"/>
        </w:rPr>
      </w:pPr>
    </w:p>
    <w:p w14:paraId="17BE106B" w14:textId="56AB6160" w:rsidR="009D5479" w:rsidRDefault="005A6543" w:rsidP="005A6543">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Dužnosnik</w:t>
      </w:r>
      <w:r w:rsidR="009D5479" w:rsidRPr="009D5479">
        <w:rPr>
          <w:rFonts w:ascii="Times New Roman" w:hAnsi="Times New Roman" w:cs="Times New Roman"/>
          <w:sz w:val="24"/>
          <w:szCs w:val="24"/>
        </w:rPr>
        <w:t xml:space="preserve"> u zahtjevu </w:t>
      </w:r>
      <w:r>
        <w:rPr>
          <w:rFonts w:ascii="Times New Roman" w:hAnsi="Times New Roman" w:cs="Times New Roman"/>
          <w:sz w:val="24"/>
          <w:szCs w:val="24"/>
        </w:rPr>
        <w:t xml:space="preserve">za davanjem mišljenja navodi da je Vlada Republike Hrvatske na sjednici održanoj 5. studenoga 2020.g. donijela rješenje kojim je imenovala predsjednika i četiri člana Upravnog vijeća </w:t>
      </w:r>
      <w:r w:rsidR="00EC14C1">
        <w:rPr>
          <w:rFonts w:ascii="Times New Roman" w:hAnsi="Times New Roman" w:cs="Times New Roman"/>
          <w:sz w:val="24"/>
          <w:szCs w:val="24"/>
        </w:rPr>
        <w:t>Fon</w:t>
      </w:r>
      <w:r>
        <w:rPr>
          <w:rFonts w:ascii="Times New Roman" w:hAnsi="Times New Roman" w:cs="Times New Roman"/>
          <w:sz w:val="24"/>
          <w:szCs w:val="24"/>
        </w:rPr>
        <w:t xml:space="preserve">da za </w:t>
      </w:r>
      <w:r w:rsidR="00304DA0">
        <w:rPr>
          <w:rFonts w:ascii="Times New Roman" w:hAnsi="Times New Roman" w:cs="Times New Roman"/>
          <w:sz w:val="24"/>
          <w:szCs w:val="24"/>
        </w:rPr>
        <w:t xml:space="preserve">obnovu, </w:t>
      </w:r>
      <w:r>
        <w:rPr>
          <w:rFonts w:ascii="Times New Roman" w:hAnsi="Times New Roman" w:cs="Times New Roman"/>
          <w:sz w:val="24"/>
          <w:szCs w:val="24"/>
        </w:rPr>
        <w:t>kao predstavnike Republike H</w:t>
      </w:r>
      <w:r w:rsidR="007339D2">
        <w:rPr>
          <w:rFonts w:ascii="Times New Roman" w:hAnsi="Times New Roman" w:cs="Times New Roman"/>
          <w:sz w:val="24"/>
          <w:szCs w:val="24"/>
        </w:rPr>
        <w:t>r</w:t>
      </w:r>
      <w:r w:rsidR="00EC14C1">
        <w:rPr>
          <w:rFonts w:ascii="Times New Roman" w:hAnsi="Times New Roman" w:cs="Times New Roman"/>
          <w:sz w:val="24"/>
          <w:szCs w:val="24"/>
        </w:rPr>
        <w:t>vatske</w:t>
      </w:r>
      <w:r w:rsidR="007339D2">
        <w:rPr>
          <w:rFonts w:ascii="Times New Roman" w:hAnsi="Times New Roman" w:cs="Times New Roman"/>
          <w:sz w:val="24"/>
          <w:szCs w:val="24"/>
        </w:rPr>
        <w:t>, a kojim je</w:t>
      </w:r>
      <w:r w:rsidR="00EC14C1">
        <w:rPr>
          <w:rFonts w:ascii="Times New Roman" w:hAnsi="Times New Roman" w:cs="Times New Roman"/>
          <w:sz w:val="24"/>
          <w:szCs w:val="24"/>
        </w:rPr>
        <w:t xml:space="preserve"> i </w:t>
      </w:r>
      <w:r w:rsidR="00304DA0">
        <w:rPr>
          <w:rFonts w:ascii="Times New Roman" w:hAnsi="Times New Roman" w:cs="Times New Roman"/>
          <w:sz w:val="24"/>
          <w:szCs w:val="24"/>
        </w:rPr>
        <w:t>dužnosnik imenovan za člana Upravnog vijeća Fonda za obnovu. Doneseno rješenje temelji se na članku 10. stavku 3. Ugovora između Republike Hrvatske, Grada Zagreba, Krapinsko-zagorske županije i Zagrebačke županije, a vezano za članak 38. stavak 3. Zakona o obnovi zgrada oštećenih potresom na području Grada Zagreba, Krapinsko-zagorske županije i Zagrebačke županije („Narodne novine“</w:t>
      </w:r>
      <w:r w:rsidR="00EC14C1">
        <w:rPr>
          <w:rFonts w:ascii="Times New Roman" w:hAnsi="Times New Roman" w:cs="Times New Roman"/>
          <w:sz w:val="24"/>
          <w:szCs w:val="24"/>
        </w:rPr>
        <w:t>,</w:t>
      </w:r>
      <w:r w:rsidR="00304DA0">
        <w:rPr>
          <w:rFonts w:ascii="Times New Roman" w:hAnsi="Times New Roman" w:cs="Times New Roman"/>
          <w:sz w:val="24"/>
          <w:szCs w:val="24"/>
        </w:rPr>
        <w:t xml:space="preserve"> br. 102/20.). </w:t>
      </w:r>
      <w:r w:rsidR="00EC14C1">
        <w:rPr>
          <w:rFonts w:ascii="Times New Roman" w:hAnsi="Times New Roman" w:cs="Times New Roman"/>
          <w:sz w:val="24"/>
          <w:szCs w:val="24"/>
        </w:rPr>
        <w:t>N</w:t>
      </w:r>
      <w:r w:rsidR="00304DA0">
        <w:rPr>
          <w:rFonts w:ascii="Times New Roman" w:hAnsi="Times New Roman" w:cs="Times New Roman"/>
          <w:sz w:val="24"/>
          <w:szCs w:val="24"/>
        </w:rPr>
        <w:t>avedenim člankom određeno je da Fond</w:t>
      </w:r>
      <w:r w:rsidR="00EC14C1">
        <w:rPr>
          <w:rFonts w:ascii="Times New Roman" w:hAnsi="Times New Roman" w:cs="Times New Roman"/>
          <w:sz w:val="24"/>
          <w:szCs w:val="24"/>
        </w:rPr>
        <w:t xml:space="preserve"> za obnovu</w:t>
      </w:r>
      <w:r w:rsidR="00304DA0">
        <w:rPr>
          <w:rFonts w:ascii="Times New Roman" w:hAnsi="Times New Roman" w:cs="Times New Roman"/>
          <w:sz w:val="24"/>
          <w:szCs w:val="24"/>
        </w:rPr>
        <w:t xml:space="preserve"> ima svojstvo pravne osobe, da se upisuje u sudski registar, dok se tijela Fonda uređuju gore navedenim ugovorom. Dužnosnik nadalje citira odredbu članka 14. stavka 2. ZSSI-a te navodi da</w:t>
      </w:r>
      <w:r w:rsidR="00EC14C1">
        <w:rPr>
          <w:rFonts w:ascii="Times New Roman" w:hAnsi="Times New Roman" w:cs="Times New Roman"/>
          <w:sz w:val="24"/>
          <w:szCs w:val="24"/>
        </w:rPr>
        <w:t>,</w:t>
      </w:r>
      <w:r w:rsidR="00304DA0">
        <w:rPr>
          <w:rFonts w:ascii="Times New Roman" w:hAnsi="Times New Roman" w:cs="Times New Roman"/>
          <w:sz w:val="24"/>
          <w:szCs w:val="24"/>
        </w:rPr>
        <w:t xml:space="preserve"> koliko je njemu poznato</w:t>
      </w:r>
      <w:r w:rsidR="00EC14C1">
        <w:rPr>
          <w:rFonts w:ascii="Times New Roman" w:hAnsi="Times New Roman" w:cs="Times New Roman"/>
          <w:sz w:val="24"/>
          <w:szCs w:val="24"/>
        </w:rPr>
        <w:t>,</w:t>
      </w:r>
      <w:r w:rsidR="00304DA0">
        <w:rPr>
          <w:rFonts w:ascii="Times New Roman" w:hAnsi="Times New Roman" w:cs="Times New Roman"/>
          <w:sz w:val="24"/>
          <w:szCs w:val="24"/>
        </w:rPr>
        <w:t xml:space="preserve"> Fond za obnovu nije proglašen pravnom osobom od posebnog državnog interesa te od Povjerenstva traži mišljenje može li</w:t>
      </w:r>
      <w:r w:rsidR="00EC14C1">
        <w:rPr>
          <w:rFonts w:ascii="Times New Roman" w:hAnsi="Times New Roman" w:cs="Times New Roman"/>
          <w:sz w:val="24"/>
          <w:szCs w:val="24"/>
        </w:rPr>
        <w:t>,</w:t>
      </w:r>
      <w:r w:rsidR="00304DA0">
        <w:rPr>
          <w:rFonts w:ascii="Times New Roman" w:hAnsi="Times New Roman" w:cs="Times New Roman"/>
          <w:sz w:val="24"/>
          <w:szCs w:val="24"/>
        </w:rPr>
        <w:t xml:space="preserve"> s obzirom na </w:t>
      </w:r>
      <w:r w:rsidR="00EC14C1">
        <w:rPr>
          <w:rFonts w:ascii="Times New Roman" w:hAnsi="Times New Roman" w:cs="Times New Roman"/>
          <w:sz w:val="24"/>
          <w:szCs w:val="24"/>
        </w:rPr>
        <w:t xml:space="preserve">sve </w:t>
      </w:r>
      <w:r w:rsidR="00304DA0">
        <w:rPr>
          <w:rFonts w:ascii="Times New Roman" w:hAnsi="Times New Roman" w:cs="Times New Roman"/>
          <w:sz w:val="24"/>
          <w:szCs w:val="24"/>
        </w:rPr>
        <w:t>navedeno</w:t>
      </w:r>
      <w:r w:rsidR="00EC14C1">
        <w:rPr>
          <w:rFonts w:ascii="Times New Roman" w:hAnsi="Times New Roman" w:cs="Times New Roman"/>
          <w:sz w:val="24"/>
          <w:szCs w:val="24"/>
        </w:rPr>
        <w:t>,</w:t>
      </w:r>
      <w:r w:rsidR="00304DA0">
        <w:rPr>
          <w:rFonts w:ascii="Times New Roman" w:hAnsi="Times New Roman" w:cs="Times New Roman"/>
          <w:sz w:val="24"/>
          <w:szCs w:val="24"/>
        </w:rPr>
        <w:t xml:space="preserve"> istovremeno uz obnašanje dužnosti državnog tajnika u Ministarstvu financija biti</w:t>
      </w:r>
      <w:r w:rsidR="00EC14C1">
        <w:rPr>
          <w:rFonts w:ascii="Times New Roman" w:hAnsi="Times New Roman" w:cs="Times New Roman"/>
          <w:sz w:val="24"/>
          <w:szCs w:val="24"/>
        </w:rPr>
        <w:t xml:space="preserve"> </w:t>
      </w:r>
      <w:r w:rsidR="00304DA0">
        <w:rPr>
          <w:rFonts w:ascii="Times New Roman" w:hAnsi="Times New Roman" w:cs="Times New Roman"/>
          <w:sz w:val="24"/>
          <w:szCs w:val="24"/>
        </w:rPr>
        <w:t>član Upravnog vijeća Fonda za obnovu.</w:t>
      </w:r>
    </w:p>
    <w:p w14:paraId="20460F71" w14:textId="5B158F5F" w:rsidR="009D5479" w:rsidRPr="009D5479" w:rsidRDefault="009D5479" w:rsidP="007D3A1A">
      <w:pPr>
        <w:spacing w:after="0"/>
        <w:jc w:val="both"/>
        <w:rPr>
          <w:rFonts w:ascii="Times New Roman" w:hAnsi="Times New Roman" w:cs="Times New Roman"/>
          <w:sz w:val="24"/>
          <w:szCs w:val="24"/>
        </w:rPr>
      </w:pPr>
    </w:p>
    <w:p w14:paraId="3ACB3872" w14:textId="77777777" w:rsidR="009D5479" w:rsidRPr="009D5479" w:rsidRDefault="009D5479" w:rsidP="009D5479">
      <w:pPr>
        <w:spacing w:after="0"/>
        <w:ind w:firstLine="708"/>
        <w:jc w:val="both"/>
        <w:rPr>
          <w:rFonts w:ascii="Times New Roman" w:hAnsi="Times New Roman" w:cs="Times New Roman"/>
          <w:color w:val="000000"/>
          <w:sz w:val="24"/>
          <w:szCs w:val="24"/>
        </w:rPr>
      </w:pPr>
      <w:r w:rsidRPr="009D5479">
        <w:rPr>
          <w:rFonts w:ascii="Times New Roman" w:hAnsi="Times New Roman" w:cs="Times New Roman"/>
          <w:color w:val="000000"/>
          <w:sz w:val="24"/>
          <w:szCs w:val="24"/>
        </w:rPr>
        <w:t xml:space="preserve">Člankom 14. stavkom 1. ZSSI-a propisano je da dužnosnici ne mogu biti članovi upravnih tijela i nadzornih odbora trgovačkih društava, </w:t>
      </w:r>
      <w:r w:rsidRPr="006519AF">
        <w:rPr>
          <w:rFonts w:ascii="Times New Roman" w:hAnsi="Times New Roman" w:cs="Times New Roman"/>
          <w:color w:val="000000"/>
          <w:sz w:val="24"/>
          <w:szCs w:val="24"/>
        </w:rPr>
        <w:t>upravnih vijeća ustanova</w:t>
      </w:r>
      <w:r w:rsidRPr="009D5479">
        <w:rPr>
          <w:rFonts w:ascii="Times New Roman" w:hAnsi="Times New Roman" w:cs="Times New Roman"/>
          <w:color w:val="000000"/>
          <w:sz w:val="24"/>
          <w:szCs w:val="24"/>
        </w:rPr>
        <w:t xml:space="preserve">, odnosno nadzornih odbora izvanproračunskih fondova niti obavljati poslove upravljanja u poslovnim subjektima. </w:t>
      </w:r>
    </w:p>
    <w:p w14:paraId="21413173" w14:textId="77777777" w:rsidR="009D5479" w:rsidRPr="009D5479" w:rsidRDefault="009D5479" w:rsidP="009D5479">
      <w:pPr>
        <w:spacing w:after="0"/>
        <w:ind w:firstLine="708"/>
        <w:jc w:val="both"/>
        <w:rPr>
          <w:rFonts w:ascii="Times New Roman" w:hAnsi="Times New Roman" w:cs="Times New Roman"/>
          <w:color w:val="000000"/>
          <w:sz w:val="24"/>
          <w:szCs w:val="24"/>
        </w:rPr>
      </w:pPr>
    </w:p>
    <w:p w14:paraId="5D12DFEB" w14:textId="5893A144" w:rsidR="009D5479" w:rsidRPr="009D5479" w:rsidRDefault="009D5479" w:rsidP="009D5479">
      <w:pPr>
        <w:spacing w:after="0"/>
        <w:ind w:firstLine="708"/>
        <w:jc w:val="both"/>
        <w:rPr>
          <w:rFonts w:ascii="Times New Roman" w:hAnsi="Times New Roman" w:cs="Times New Roman"/>
          <w:color w:val="000000"/>
          <w:sz w:val="24"/>
          <w:szCs w:val="24"/>
        </w:rPr>
      </w:pPr>
      <w:r w:rsidRPr="009D5479">
        <w:rPr>
          <w:rFonts w:ascii="Times New Roman" w:hAnsi="Times New Roman" w:cs="Times New Roman"/>
          <w:color w:val="000000"/>
          <w:sz w:val="24"/>
          <w:szCs w:val="24"/>
        </w:rPr>
        <w:t xml:space="preserve">Člankom 14. stavkom 2. ZSSI-a propisano je da dužnosnici iznimno </w:t>
      </w:r>
      <w:r w:rsidRPr="009D5479">
        <w:rPr>
          <w:rFonts w:ascii="Times New Roman" w:hAnsi="Times New Roman" w:cs="Times New Roman"/>
          <w:sz w:val="24"/>
          <w:szCs w:val="24"/>
        </w:rPr>
        <w:t>mogu biti članovi u najviše do dva upravna vijeća ustanova, odnosno nadzorna odbora izvanproračunskih fondova koji su od posebnog državnog interesa ili su od posebnog interesa za jedinicu lokalne, odnosno područne (regionalne) samouprave, osim ako posebnim zakonom nije određeno da je dužnosnik član upravnog vijeća ustanove, odnosno nadzornog odbora izvanproračunskog fonda po položaju. Za članstvo u upravnim vijećima ustanova, odnosno nadzornim odborima izvanproračunskih fondova dužnosnik nema pravo na naknadu, osim prava na naknadu putnih i drugih opravdanih troškova.</w:t>
      </w:r>
    </w:p>
    <w:p w14:paraId="38251DBA" w14:textId="77777777" w:rsidR="009D5479" w:rsidRPr="009D5479" w:rsidRDefault="009D5479" w:rsidP="009D5479">
      <w:pPr>
        <w:spacing w:after="0"/>
        <w:ind w:firstLine="708"/>
        <w:jc w:val="both"/>
        <w:rPr>
          <w:rFonts w:ascii="Times New Roman" w:hAnsi="Times New Roman" w:cs="Times New Roman"/>
          <w:color w:val="000000"/>
          <w:sz w:val="24"/>
          <w:szCs w:val="24"/>
        </w:rPr>
      </w:pPr>
    </w:p>
    <w:p w14:paraId="02F23CDE" w14:textId="2AE53283" w:rsidR="009D5479" w:rsidRPr="009D5479" w:rsidRDefault="009D5479" w:rsidP="009D5479">
      <w:pPr>
        <w:spacing w:after="0"/>
        <w:ind w:firstLine="708"/>
        <w:jc w:val="both"/>
        <w:rPr>
          <w:rFonts w:ascii="Times New Roman" w:hAnsi="Times New Roman" w:cs="Times New Roman"/>
          <w:color w:val="000000"/>
          <w:sz w:val="24"/>
          <w:szCs w:val="24"/>
        </w:rPr>
      </w:pPr>
      <w:r w:rsidRPr="009D5479">
        <w:rPr>
          <w:rFonts w:ascii="Times New Roman" w:hAnsi="Times New Roman" w:cs="Times New Roman"/>
          <w:color w:val="000000"/>
          <w:sz w:val="24"/>
          <w:szCs w:val="24"/>
        </w:rPr>
        <w:t>Sukladno članku 14. stavku 3. ZSSI-a Hrvatski sabor utvrđuje popis pravnih osoba od posebnog državnog interesa, na prijedlog Vlade Republike Hrvatske, a su</w:t>
      </w:r>
      <w:r w:rsidR="007D3A1A">
        <w:rPr>
          <w:rFonts w:ascii="Times New Roman" w:hAnsi="Times New Roman" w:cs="Times New Roman"/>
          <w:color w:val="000000"/>
          <w:sz w:val="24"/>
          <w:szCs w:val="24"/>
        </w:rPr>
        <w:t>kladno stavku 4. istog članka, p</w:t>
      </w:r>
      <w:r w:rsidRPr="009D5479">
        <w:rPr>
          <w:rFonts w:ascii="Times New Roman" w:hAnsi="Times New Roman" w:cs="Times New Roman"/>
          <w:color w:val="000000"/>
          <w:sz w:val="24"/>
          <w:szCs w:val="24"/>
        </w:rPr>
        <w:t>redstavničko tijelo jedinice lokalne</w:t>
      </w:r>
      <w:r w:rsidR="007A29D0">
        <w:rPr>
          <w:rFonts w:ascii="Times New Roman" w:hAnsi="Times New Roman" w:cs="Times New Roman"/>
          <w:color w:val="000000"/>
          <w:sz w:val="24"/>
          <w:szCs w:val="24"/>
        </w:rPr>
        <w:t>,</w:t>
      </w:r>
      <w:r w:rsidRPr="009D5479">
        <w:rPr>
          <w:rFonts w:ascii="Times New Roman" w:hAnsi="Times New Roman" w:cs="Times New Roman"/>
          <w:color w:val="000000"/>
          <w:sz w:val="24"/>
          <w:szCs w:val="24"/>
        </w:rPr>
        <w:t xml:space="preserve"> odnosno područne (regionalne) samouprave utvrđuje popis pravnih osoba od posebnog interesa za tu jedinicu.</w:t>
      </w:r>
    </w:p>
    <w:p w14:paraId="2DA5720E" w14:textId="7AF7FA6D" w:rsidR="0059545B" w:rsidRPr="0059545B" w:rsidRDefault="0059545B" w:rsidP="009035FE">
      <w:pPr>
        <w:spacing w:after="0"/>
        <w:jc w:val="both"/>
        <w:rPr>
          <w:rFonts w:ascii="Times New Roman" w:hAnsi="Times New Roman" w:cs="Times New Roman"/>
          <w:color w:val="000000"/>
          <w:sz w:val="24"/>
          <w:szCs w:val="24"/>
        </w:rPr>
      </w:pPr>
    </w:p>
    <w:p w14:paraId="601FD904" w14:textId="108387AE" w:rsidR="00EC14C1" w:rsidRDefault="00EC14C1" w:rsidP="00EC14C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Člankom 38. Zakona o obnovi zgrada oštećenih potresom na području Grada Zagreba, Krapinsko-zagorske županije i Zagrebačke županije propisno je da se za obavljanje stručnih i drugih poslova pripreme, organiziranje i provedbe obnove zgrada oštećenih potresom i praćenje provedbe programa mjera obnove, osniva Fond </w:t>
      </w:r>
      <w:r>
        <w:rPr>
          <w:rFonts w:ascii="Times New Roman" w:hAnsi="Times New Roman" w:cs="Times New Roman"/>
          <w:sz w:val="24"/>
          <w:szCs w:val="24"/>
        </w:rPr>
        <w:lastRenderedPageBreak/>
        <w:t xml:space="preserve">za obnovu. Osnivači Fonda za obnovu su Republika Hrvatska, Grad </w:t>
      </w:r>
      <w:r w:rsidR="00EB177D">
        <w:rPr>
          <w:rFonts w:ascii="Times New Roman" w:hAnsi="Times New Roman" w:cs="Times New Roman"/>
          <w:sz w:val="24"/>
          <w:szCs w:val="24"/>
        </w:rPr>
        <w:t>Z</w:t>
      </w:r>
      <w:r>
        <w:rPr>
          <w:rFonts w:ascii="Times New Roman" w:hAnsi="Times New Roman" w:cs="Times New Roman"/>
          <w:sz w:val="24"/>
          <w:szCs w:val="24"/>
        </w:rPr>
        <w:t>agreb, Krapinsko-zagorska županija i Zagrebačka županija. Međusobna prava, obveze i udjele osnivači Fonda za obnovu uredit će ugovorom o osnivanju. F</w:t>
      </w:r>
      <w:r w:rsidR="00EB177D">
        <w:rPr>
          <w:rFonts w:ascii="Times New Roman" w:hAnsi="Times New Roman" w:cs="Times New Roman"/>
          <w:sz w:val="24"/>
          <w:szCs w:val="24"/>
        </w:rPr>
        <w:t>ond</w:t>
      </w:r>
      <w:r>
        <w:rPr>
          <w:rFonts w:ascii="Times New Roman" w:hAnsi="Times New Roman" w:cs="Times New Roman"/>
          <w:sz w:val="24"/>
          <w:szCs w:val="24"/>
        </w:rPr>
        <w:t xml:space="preserve"> za obnovu ima svojstvo pravne osobe i upisuje se u sudski registar. Tijela Fonda za obnovu uredit će se ugovorom iz stavka 3. toga članka sukladno Zakonu o ustanovama („Narodne novine“, br. 76/93., 29/97., 47/99., 35/08. i 127/19.).</w:t>
      </w:r>
    </w:p>
    <w:p w14:paraId="14657D9B" w14:textId="0AE89057" w:rsidR="00EC14C1" w:rsidRDefault="00DA644C" w:rsidP="00EC14C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Povjerenstvo je nadalje izvršilo uvid </w:t>
      </w:r>
      <w:r w:rsidR="00EC14C1">
        <w:rPr>
          <w:rFonts w:ascii="Times New Roman" w:hAnsi="Times New Roman" w:cs="Times New Roman"/>
          <w:sz w:val="24"/>
          <w:szCs w:val="24"/>
        </w:rPr>
        <w:t xml:space="preserve">u nacrt Ugovora o osnivanju Fonda za obnovu koji je Povjerenstvu dostavljen u predmetu broj P-234/20 </w:t>
      </w:r>
      <w:r>
        <w:rPr>
          <w:rFonts w:ascii="Times New Roman" w:hAnsi="Times New Roman" w:cs="Times New Roman"/>
          <w:sz w:val="24"/>
          <w:szCs w:val="24"/>
        </w:rPr>
        <w:t xml:space="preserve">od strane </w:t>
      </w:r>
      <w:r w:rsidRPr="00DA644C">
        <w:rPr>
          <w:rFonts w:ascii="Times New Roman" w:hAnsi="Times New Roman" w:cs="Times New Roman"/>
          <w:sz w:val="24"/>
          <w:szCs w:val="24"/>
        </w:rPr>
        <w:t>Damir</w:t>
      </w:r>
      <w:r>
        <w:rPr>
          <w:rFonts w:ascii="Times New Roman" w:hAnsi="Times New Roman" w:cs="Times New Roman"/>
          <w:sz w:val="24"/>
          <w:szCs w:val="24"/>
        </w:rPr>
        <w:t>a</w:t>
      </w:r>
      <w:r w:rsidRPr="00DA644C">
        <w:rPr>
          <w:rFonts w:ascii="Times New Roman" w:hAnsi="Times New Roman" w:cs="Times New Roman"/>
          <w:sz w:val="24"/>
          <w:szCs w:val="24"/>
        </w:rPr>
        <w:t xml:space="preserve"> Kaufman</w:t>
      </w:r>
      <w:r>
        <w:rPr>
          <w:rFonts w:ascii="Times New Roman" w:hAnsi="Times New Roman" w:cs="Times New Roman"/>
          <w:sz w:val="24"/>
          <w:szCs w:val="24"/>
        </w:rPr>
        <w:t>a</w:t>
      </w:r>
      <w:r w:rsidRPr="00DA644C">
        <w:rPr>
          <w:rFonts w:ascii="Times New Roman" w:hAnsi="Times New Roman" w:cs="Times New Roman"/>
          <w:sz w:val="24"/>
          <w:szCs w:val="24"/>
        </w:rPr>
        <w:t>, ovlaštenik</w:t>
      </w:r>
      <w:r>
        <w:rPr>
          <w:rFonts w:ascii="Times New Roman" w:hAnsi="Times New Roman" w:cs="Times New Roman"/>
          <w:sz w:val="24"/>
          <w:szCs w:val="24"/>
        </w:rPr>
        <w:t>a</w:t>
      </w:r>
      <w:r w:rsidRPr="00DA644C">
        <w:rPr>
          <w:rFonts w:ascii="Times New Roman" w:hAnsi="Times New Roman" w:cs="Times New Roman"/>
          <w:sz w:val="24"/>
          <w:szCs w:val="24"/>
        </w:rPr>
        <w:t xml:space="preserve"> za obavljanje poslova glavnog tajnika Ministarstva prostornog uređenja, graditeljstva i državne imovine</w:t>
      </w:r>
      <w:r>
        <w:rPr>
          <w:rFonts w:ascii="Times New Roman" w:hAnsi="Times New Roman" w:cs="Times New Roman"/>
          <w:sz w:val="24"/>
          <w:szCs w:val="24"/>
        </w:rPr>
        <w:t>, a koji je od Povjerenstva tražio očitovanje smatraju li se privremeni ravnatelj i ravnatelj Fonda za obnovu dužnosnicima u smislu ZSSI-a.</w:t>
      </w:r>
    </w:p>
    <w:p w14:paraId="16F61D7E" w14:textId="0875C620" w:rsidR="00DA644C" w:rsidRDefault="00DA644C" w:rsidP="00EC14C1">
      <w:pPr>
        <w:spacing w:after="0"/>
        <w:ind w:firstLine="708"/>
        <w:jc w:val="both"/>
        <w:rPr>
          <w:rFonts w:ascii="Times New Roman" w:hAnsi="Times New Roman" w:cs="Times New Roman"/>
          <w:sz w:val="24"/>
          <w:szCs w:val="24"/>
        </w:rPr>
      </w:pPr>
    </w:p>
    <w:p w14:paraId="293E70A0" w14:textId="5FAA75FF" w:rsidR="00DA644C" w:rsidRDefault="00DA644C" w:rsidP="00EC14C1">
      <w:pPr>
        <w:spacing w:after="0"/>
        <w:ind w:firstLine="708"/>
        <w:jc w:val="both"/>
        <w:rPr>
          <w:rFonts w:ascii="Times New Roman" w:hAnsi="Times New Roman" w:cs="Times New Roman"/>
          <w:sz w:val="24"/>
          <w:szCs w:val="24"/>
        </w:rPr>
      </w:pPr>
      <w:r>
        <w:rPr>
          <w:rFonts w:ascii="Times New Roman" w:hAnsi="Times New Roman" w:cs="Times New Roman"/>
          <w:sz w:val="24"/>
          <w:szCs w:val="24"/>
        </w:rPr>
        <w:t>Člankom 1. nacrta navedenog Ugovora propisano je da Republika Hrvatska, G</w:t>
      </w:r>
      <w:r w:rsidR="00EB177D">
        <w:rPr>
          <w:rFonts w:ascii="Times New Roman" w:hAnsi="Times New Roman" w:cs="Times New Roman"/>
          <w:sz w:val="24"/>
          <w:szCs w:val="24"/>
        </w:rPr>
        <w:t>rad</w:t>
      </w:r>
      <w:r>
        <w:rPr>
          <w:rFonts w:ascii="Times New Roman" w:hAnsi="Times New Roman" w:cs="Times New Roman"/>
          <w:sz w:val="24"/>
          <w:szCs w:val="24"/>
        </w:rPr>
        <w:t xml:space="preserve"> </w:t>
      </w:r>
      <w:r w:rsidR="00EB177D">
        <w:rPr>
          <w:rFonts w:ascii="Times New Roman" w:hAnsi="Times New Roman" w:cs="Times New Roman"/>
          <w:sz w:val="24"/>
          <w:szCs w:val="24"/>
        </w:rPr>
        <w:t>Z</w:t>
      </w:r>
      <w:r>
        <w:rPr>
          <w:rFonts w:ascii="Times New Roman" w:hAnsi="Times New Roman" w:cs="Times New Roman"/>
          <w:sz w:val="24"/>
          <w:szCs w:val="24"/>
        </w:rPr>
        <w:t>agreb, Krapinsko-zagorska županija i Zagrebačka županija osnivaju F</w:t>
      </w:r>
      <w:r w:rsidR="00EB177D">
        <w:rPr>
          <w:rFonts w:ascii="Times New Roman" w:hAnsi="Times New Roman" w:cs="Times New Roman"/>
          <w:sz w:val="24"/>
          <w:szCs w:val="24"/>
        </w:rPr>
        <w:t>ond</w:t>
      </w:r>
      <w:r>
        <w:rPr>
          <w:rFonts w:ascii="Times New Roman" w:hAnsi="Times New Roman" w:cs="Times New Roman"/>
          <w:sz w:val="24"/>
          <w:szCs w:val="24"/>
        </w:rPr>
        <w:t xml:space="preserve"> za obnovu kao ustanovu za obavljanje stručnih i drugih poslova pripreme, organiziranja i provedbe obnove</w:t>
      </w:r>
      <w:r w:rsidRPr="00DA644C">
        <w:t xml:space="preserve"> </w:t>
      </w:r>
      <w:r w:rsidRPr="00DA644C">
        <w:rPr>
          <w:rFonts w:ascii="Times New Roman" w:hAnsi="Times New Roman" w:cs="Times New Roman"/>
          <w:sz w:val="24"/>
          <w:szCs w:val="24"/>
        </w:rPr>
        <w:t>zgrada oštećenih potresom i praćenje provedbe programa mjera obnove</w:t>
      </w:r>
      <w:r>
        <w:rPr>
          <w:rFonts w:ascii="Times New Roman" w:hAnsi="Times New Roman" w:cs="Times New Roman"/>
          <w:sz w:val="24"/>
          <w:szCs w:val="24"/>
        </w:rPr>
        <w:t xml:space="preserve">. Člankom 5. nacrta Ugovora određeno je da se Fond za obnovu upisuje u sudski registar te upisom stječe svojstvo pravne osobe. </w:t>
      </w:r>
    </w:p>
    <w:p w14:paraId="57615E27" w14:textId="61746098" w:rsidR="00DA644C" w:rsidRDefault="00DA644C" w:rsidP="00EC14C1">
      <w:pPr>
        <w:spacing w:after="0"/>
        <w:ind w:firstLine="708"/>
        <w:jc w:val="both"/>
        <w:rPr>
          <w:rFonts w:ascii="Times New Roman" w:hAnsi="Times New Roman" w:cs="Times New Roman"/>
          <w:sz w:val="24"/>
          <w:szCs w:val="24"/>
        </w:rPr>
      </w:pPr>
    </w:p>
    <w:p w14:paraId="37473E4D" w14:textId="23E1ADEF" w:rsidR="00FD0AC1" w:rsidRDefault="00DA644C" w:rsidP="00FD0AC1">
      <w:pPr>
        <w:spacing w:after="0"/>
        <w:ind w:firstLine="708"/>
        <w:jc w:val="both"/>
        <w:rPr>
          <w:rFonts w:ascii="Times New Roman" w:hAnsi="Times New Roman" w:cs="Times New Roman"/>
          <w:sz w:val="24"/>
          <w:szCs w:val="24"/>
        </w:rPr>
      </w:pPr>
      <w:r>
        <w:rPr>
          <w:rFonts w:ascii="Times New Roman" w:hAnsi="Times New Roman" w:cs="Times New Roman"/>
          <w:sz w:val="24"/>
          <w:szCs w:val="24"/>
        </w:rPr>
        <w:t>Nadalje, člancima 9. i 10. nacrta Ugovora propisano je da su tijela Fonda za obnovu upravno vijeće i ravnatelj te da Fondom upravlja Upravno vijeće koje ima 9 članova, od kojih su 5 članova predstavnici Republike Hrvatske, 2 člana su predstavnici Grada Zagreba, a po 1 član je predstavnik Krapinsko-zagorske i Zagrebačke županije.</w:t>
      </w:r>
      <w:r w:rsidR="00FD0AC1">
        <w:rPr>
          <w:rFonts w:ascii="Times New Roman" w:hAnsi="Times New Roman" w:cs="Times New Roman"/>
          <w:sz w:val="24"/>
          <w:szCs w:val="24"/>
        </w:rPr>
        <w:t xml:space="preserve"> Pet predstavnika Republike Hrvatske u Upravnom vijeću, od kojih se jedan imenuje kao predsjednik Upravnog vijeća, imenuje Vlada Republike Hrvatske u roku od osam dana od</w:t>
      </w:r>
      <w:r w:rsidR="00EB177D">
        <w:rPr>
          <w:rFonts w:ascii="Times New Roman" w:hAnsi="Times New Roman" w:cs="Times New Roman"/>
          <w:sz w:val="24"/>
          <w:szCs w:val="24"/>
        </w:rPr>
        <w:t xml:space="preserve"> </w:t>
      </w:r>
      <w:r w:rsidR="00FD0AC1">
        <w:rPr>
          <w:rFonts w:ascii="Times New Roman" w:hAnsi="Times New Roman" w:cs="Times New Roman"/>
          <w:sz w:val="24"/>
          <w:szCs w:val="24"/>
        </w:rPr>
        <w:t xml:space="preserve">dana stupanja na snagu toga Ugovora. </w:t>
      </w:r>
    </w:p>
    <w:p w14:paraId="4FE7FF33" w14:textId="77777777" w:rsidR="00EC14C1" w:rsidRDefault="00EC14C1" w:rsidP="0059545B">
      <w:pPr>
        <w:spacing w:after="0"/>
        <w:ind w:firstLine="708"/>
        <w:jc w:val="both"/>
        <w:rPr>
          <w:rFonts w:ascii="Times New Roman" w:hAnsi="Times New Roman" w:cs="Times New Roman"/>
          <w:sz w:val="24"/>
          <w:szCs w:val="24"/>
        </w:rPr>
      </w:pPr>
    </w:p>
    <w:p w14:paraId="33FE5997" w14:textId="5299635F" w:rsidR="009D5479" w:rsidRDefault="009D5479" w:rsidP="0059545B">
      <w:pPr>
        <w:spacing w:after="0"/>
        <w:ind w:firstLine="708"/>
        <w:jc w:val="both"/>
        <w:rPr>
          <w:rFonts w:ascii="Times New Roman" w:hAnsi="Times New Roman" w:cs="Times New Roman"/>
          <w:sz w:val="24"/>
          <w:szCs w:val="24"/>
        </w:rPr>
      </w:pPr>
      <w:r w:rsidRPr="009D5479">
        <w:rPr>
          <w:rFonts w:ascii="Times New Roman" w:hAnsi="Times New Roman" w:cs="Times New Roman"/>
          <w:sz w:val="24"/>
          <w:szCs w:val="24"/>
        </w:rPr>
        <w:t xml:space="preserve">Uvidom u izvadak iz sudskog registra Trgovačkog suda u </w:t>
      </w:r>
      <w:r w:rsidR="00EC14C1">
        <w:rPr>
          <w:rFonts w:ascii="Times New Roman" w:hAnsi="Times New Roman" w:cs="Times New Roman"/>
          <w:sz w:val="24"/>
          <w:szCs w:val="24"/>
        </w:rPr>
        <w:t>Zagrebu</w:t>
      </w:r>
      <w:r w:rsidRPr="009D5479">
        <w:rPr>
          <w:rFonts w:ascii="Times New Roman" w:hAnsi="Times New Roman" w:cs="Times New Roman"/>
          <w:sz w:val="24"/>
          <w:szCs w:val="24"/>
        </w:rPr>
        <w:t xml:space="preserve"> </w:t>
      </w:r>
      <w:r w:rsidR="00FD0AC1">
        <w:rPr>
          <w:rFonts w:ascii="Times New Roman" w:hAnsi="Times New Roman" w:cs="Times New Roman"/>
          <w:sz w:val="24"/>
          <w:szCs w:val="24"/>
        </w:rPr>
        <w:t>utvrđeno je</w:t>
      </w:r>
      <w:r w:rsidRPr="009D5479">
        <w:rPr>
          <w:rFonts w:ascii="Times New Roman" w:hAnsi="Times New Roman" w:cs="Times New Roman"/>
          <w:sz w:val="24"/>
          <w:szCs w:val="24"/>
        </w:rPr>
        <w:t xml:space="preserve"> da je pod matičnim brojem subjekta </w:t>
      </w:r>
      <w:r w:rsidR="00FD0AC1">
        <w:rPr>
          <w:rFonts w:ascii="Times New Roman" w:hAnsi="Times New Roman" w:cs="Times New Roman"/>
          <w:sz w:val="24"/>
          <w:szCs w:val="24"/>
        </w:rPr>
        <w:t>081338631</w:t>
      </w:r>
      <w:r w:rsidR="0085536A" w:rsidRPr="00CD4ACA">
        <w:rPr>
          <w:rFonts w:ascii="Times New Roman" w:hAnsi="Times New Roman" w:cs="Times New Roman"/>
          <w:sz w:val="24"/>
          <w:szCs w:val="24"/>
        </w:rPr>
        <w:t>,</w:t>
      </w:r>
      <w:r w:rsidR="0085536A">
        <w:rPr>
          <w:rFonts w:ascii="Times New Roman" w:hAnsi="Times New Roman" w:cs="Times New Roman"/>
          <w:sz w:val="24"/>
          <w:szCs w:val="24"/>
        </w:rPr>
        <w:t xml:space="preserve"> OIB: </w:t>
      </w:r>
      <w:r w:rsidR="00FD0AC1">
        <w:rPr>
          <w:rFonts w:ascii="Times New Roman" w:hAnsi="Times New Roman" w:cs="Times New Roman"/>
          <w:sz w:val="24"/>
          <w:szCs w:val="24"/>
        </w:rPr>
        <w:t>20506058112</w:t>
      </w:r>
      <w:r w:rsidR="000444E4" w:rsidRPr="000444E4">
        <w:rPr>
          <w:rFonts w:ascii="Times New Roman" w:hAnsi="Times New Roman" w:cs="Times New Roman"/>
          <w:sz w:val="24"/>
          <w:szCs w:val="24"/>
        </w:rPr>
        <w:t xml:space="preserve"> </w:t>
      </w:r>
      <w:r w:rsidR="00FD0AC1">
        <w:rPr>
          <w:rFonts w:ascii="Times New Roman" w:hAnsi="Times New Roman" w:cs="Times New Roman"/>
          <w:sz w:val="24"/>
          <w:szCs w:val="24"/>
        </w:rPr>
        <w:t>upisan</w:t>
      </w:r>
      <w:r w:rsidRPr="009D5479">
        <w:rPr>
          <w:rFonts w:ascii="Times New Roman" w:hAnsi="Times New Roman" w:cs="Times New Roman"/>
          <w:sz w:val="24"/>
          <w:szCs w:val="24"/>
        </w:rPr>
        <w:t xml:space="preserve"> </w:t>
      </w:r>
      <w:r w:rsidR="00EB177D">
        <w:rPr>
          <w:rFonts w:ascii="Times New Roman" w:hAnsi="Times New Roman" w:cs="Times New Roman"/>
          <w:sz w:val="24"/>
          <w:szCs w:val="24"/>
        </w:rPr>
        <w:t>Fond za obnovu Grada Zagreba, Krapinsko-zagorske županije i Zagrebačke županije, skraćenog naziva Fond za obnovu, pravnog oblika ustanova. Kao osnivači/članovi navedeni su Republika Hrvatska, Grad Zagreb, Krapinsko-zagorska županija i Zagrebačka županija. Kao osoba ovlaštena za zastupanje upisan je</w:t>
      </w:r>
      <w:r w:rsidR="00343F07">
        <w:rPr>
          <w:rFonts w:ascii="Times New Roman" w:hAnsi="Times New Roman" w:cs="Times New Roman"/>
          <w:sz w:val="24"/>
          <w:szCs w:val="24"/>
        </w:rPr>
        <w:t xml:space="preserve"> </w:t>
      </w:r>
      <w:r w:rsidR="00EB177D">
        <w:rPr>
          <w:rFonts w:ascii="Times New Roman" w:hAnsi="Times New Roman" w:cs="Times New Roman"/>
          <w:sz w:val="24"/>
          <w:szCs w:val="24"/>
        </w:rPr>
        <w:t>privremeni ravnatelj  Damir Vanđelić</w:t>
      </w:r>
      <w:r w:rsidRPr="009D5479">
        <w:rPr>
          <w:rFonts w:ascii="Times New Roman" w:hAnsi="Times New Roman" w:cs="Times New Roman"/>
          <w:sz w:val="24"/>
          <w:szCs w:val="24"/>
        </w:rPr>
        <w:t>.</w:t>
      </w:r>
    </w:p>
    <w:p w14:paraId="406CE9D8" w14:textId="0CEEBB78" w:rsidR="00EB177D" w:rsidRDefault="00EB177D" w:rsidP="0059545B">
      <w:pPr>
        <w:spacing w:after="0"/>
        <w:ind w:firstLine="708"/>
        <w:jc w:val="both"/>
        <w:rPr>
          <w:rFonts w:ascii="Times New Roman" w:hAnsi="Times New Roman" w:cs="Times New Roman"/>
          <w:sz w:val="24"/>
          <w:szCs w:val="24"/>
        </w:rPr>
      </w:pPr>
    </w:p>
    <w:p w14:paraId="3D9AB18D" w14:textId="6703F9A8" w:rsidR="00EB177D" w:rsidRDefault="00EB177D" w:rsidP="0059545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Uvidom u Rješenje o imenovanju Upravnog vijeća Fonda za obnovu kojeg je Vlada Republike Hrvatske donijela na sjednici održanoj 5. studenoga 2020.g. utvrđeno je da je Darko Horvat, ministar prostornog uređenja, graditeljstva i državne imovine imenovan predsjednikom Upravnog vijeća Fonda, dok su za članove Upravnog vijeća imenovani Ivan </w:t>
      </w:r>
      <w:r w:rsidR="007339D2">
        <w:rPr>
          <w:rFonts w:ascii="Times New Roman" w:hAnsi="Times New Roman" w:cs="Times New Roman"/>
          <w:sz w:val="24"/>
          <w:szCs w:val="24"/>
        </w:rPr>
        <w:t>M</w:t>
      </w:r>
      <w:r>
        <w:rPr>
          <w:rFonts w:ascii="Times New Roman" w:hAnsi="Times New Roman" w:cs="Times New Roman"/>
          <w:sz w:val="24"/>
          <w:szCs w:val="24"/>
        </w:rPr>
        <w:t>alenica, ministar pravosuđa i uprave, Nataša Tramišak, ministrica regionalnog razvoja i fondova E</w:t>
      </w:r>
      <w:r w:rsidR="007339D2">
        <w:rPr>
          <w:rFonts w:ascii="Times New Roman" w:hAnsi="Times New Roman" w:cs="Times New Roman"/>
          <w:sz w:val="24"/>
          <w:szCs w:val="24"/>
        </w:rPr>
        <w:t>uropske unije,</w:t>
      </w:r>
      <w:r>
        <w:rPr>
          <w:rFonts w:ascii="Times New Roman" w:hAnsi="Times New Roman" w:cs="Times New Roman"/>
          <w:sz w:val="24"/>
          <w:szCs w:val="24"/>
        </w:rPr>
        <w:t xml:space="preserve"> Nina Obuljen Koržinek, </w:t>
      </w:r>
      <w:r>
        <w:rPr>
          <w:rFonts w:ascii="Times New Roman" w:hAnsi="Times New Roman" w:cs="Times New Roman"/>
          <w:sz w:val="24"/>
          <w:szCs w:val="24"/>
        </w:rPr>
        <w:lastRenderedPageBreak/>
        <w:t>ministrica kulture i medija te Zdravko Zrinušić, dražavni tajnik u Ministarstvu financija.</w:t>
      </w:r>
    </w:p>
    <w:p w14:paraId="3D8E34EC" w14:textId="574EBB6B" w:rsidR="00EB177D" w:rsidRDefault="00EB177D" w:rsidP="0059545B">
      <w:pPr>
        <w:spacing w:after="0"/>
        <w:ind w:firstLine="708"/>
        <w:jc w:val="both"/>
        <w:rPr>
          <w:rFonts w:ascii="Times New Roman" w:hAnsi="Times New Roman" w:cs="Times New Roman"/>
          <w:sz w:val="24"/>
          <w:szCs w:val="24"/>
        </w:rPr>
      </w:pPr>
    </w:p>
    <w:p w14:paraId="0278E7F8" w14:textId="05EF37D1" w:rsidR="00EB177D" w:rsidRDefault="00EB177D" w:rsidP="0059545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Uvidom u Odluku </w:t>
      </w:r>
      <w:r w:rsidR="00ED0EF1">
        <w:rPr>
          <w:rFonts w:ascii="Times New Roman" w:hAnsi="Times New Roman" w:cs="Times New Roman"/>
          <w:sz w:val="24"/>
          <w:szCs w:val="24"/>
        </w:rPr>
        <w:t>o popisu pravnih osoba od posebnog državnog interesa („Narodne novine“ br. 144/10., 16/14.,</w:t>
      </w:r>
      <w:r w:rsidR="00ED0EF1" w:rsidRPr="00ED0EF1">
        <w:rPr>
          <w:rFonts w:ascii="Times New Roman" w:hAnsi="Times New Roman" w:cs="Times New Roman"/>
          <w:sz w:val="24"/>
          <w:szCs w:val="24"/>
        </w:rPr>
        <w:t xml:space="preserve"> 55/15.</w:t>
      </w:r>
      <w:r w:rsidR="00ED0EF1">
        <w:rPr>
          <w:rFonts w:ascii="Times New Roman" w:hAnsi="Times New Roman" w:cs="Times New Roman"/>
          <w:sz w:val="24"/>
          <w:szCs w:val="24"/>
        </w:rPr>
        <w:t xml:space="preserve"> i 105/15.) utvrđeno je da Fond za obnovu nije proglašen ustanovom od posebnog državnog interesa.</w:t>
      </w:r>
    </w:p>
    <w:p w14:paraId="453CEEB8" w14:textId="60C5368F" w:rsidR="00ED0EF1" w:rsidRDefault="00ED0EF1" w:rsidP="0059545B">
      <w:pPr>
        <w:spacing w:after="0"/>
        <w:ind w:firstLine="708"/>
        <w:jc w:val="both"/>
        <w:rPr>
          <w:rFonts w:ascii="Times New Roman" w:hAnsi="Times New Roman" w:cs="Times New Roman"/>
          <w:sz w:val="24"/>
          <w:szCs w:val="24"/>
        </w:rPr>
      </w:pPr>
    </w:p>
    <w:p w14:paraId="6F324EA5" w14:textId="52A18A50" w:rsidR="00CD4ACA" w:rsidRPr="00F9014E" w:rsidRDefault="00ED0EF1" w:rsidP="00F9014E">
      <w:pPr>
        <w:spacing w:after="0"/>
        <w:ind w:firstLine="708"/>
        <w:jc w:val="both"/>
        <w:rPr>
          <w:rFonts w:ascii="Times New Roman" w:hAnsi="Times New Roman" w:cs="Times New Roman"/>
          <w:sz w:val="24"/>
          <w:szCs w:val="24"/>
        </w:rPr>
      </w:pPr>
      <w:r>
        <w:rPr>
          <w:rFonts w:ascii="Times New Roman" w:hAnsi="Times New Roman" w:cs="Times New Roman"/>
          <w:sz w:val="24"/>
          <w:szCs w:val="24"/>
        </w:rPr>
        <w:t>Uvidom u službene glasnike Grada Z</w:t>
      </w:r>
      <w:r w:rsidR="0006453D">
        <w:rPr>
          <w:rFonts w:ascii="Times New Roman" w:hAnsi="Times New Roman" w:cs="Times New Roman"/>
          <w:sz w:val="24"/>
          <w:szCs w:val="24"/>
        </w:rPr>
        <w:t>ag</w:t>
      </w:r>
      <w:r>
        <w:rPr>
          <w:rFonts w:ascii="Times New Roman" w:hAnsi="Times New Roman" w:cs="Times New Roman"/>
          <w:sz w:val="24"/>
          <w:szCs w:val="24"/>
        </w:rPr>
        <w:t>reba, Krapinsko-zagorske županije i Zagrebačke županije koji su izdani nakon osnivanja Fonda za obnovu</w:t>
      </w:r>
      <w:r w:rsidR="007339D2">
        <w:rPr>
          <w:rFonts w:ascii="Times New Roman" w:hAnsi="Times New Roman" w:cs="Times New Roman"/>
          <w:sz w:val="24"/>
          <w:szCs w:val="24"/>
        </w:rPr>
        <w:t>,</w:t>
      </w:r>
      <w:r>
        <w:rPr>
          <w:rFonts w:ascii="Times New Roman" w:hAnsi="Times New Roman" w:cs="Times New Roman"/>
          <w:sz w:val="24"/>
          <w:szCs w:val="24"/>
        </w:rPr>
        <w:t xml:space="preserve"> utvrđeno je da niti u jednom od navedenih glasnika nije objavljena odluka predstavničkog tijela navedenih jedinica regionalne samouprave kojom bi Fond za obnovu bio proglašen ustanovom od posebnog interesa za tu jedinicu. </w:t>
      </w:r>
    </w:p>
    <w:p w14:paraId="06E319A8" w14:textId="7A352A6C" w:rsidR="00B665A9" w:rsidRDefault="006519AF" w:rsidP="009D5479">
      <w:pPr>
        <w:spacing w:after="0"/>
        <w:ind w:firstLine="708"/>
        <w:jc w:val="both"/>
        <w:rPr>
          <w:rFonts w:ascii="Times New Roman" w:hAnsi="Times New Roman" w:cs="Times New Roman"/>
          <w:color w:val="000000"/>
          <w:sz w:val="24"/>
          <w:szCs w:val="24"/>
        </w:rPr>
      </w:pPr>
      <w:r w:rsidRPr="006519AF">
        <w:rPr>
          <w:rFonts w:ascii="Times New Roman" w:hAnsi="Times New Roman" w:cs="Times New Roman"/>
          <w:color w:val="000000"/>
          <w:sz w:val="24"/>
          <w:szCs w:val="24"/>
        </w:rPr>
        <w:t xml:space="preserve">S obzirom da </w:t>
      </w:r>
      <w:r w:rsidR="0006453D">
        <w:rPr>
          <w:rFonts w:ascii="Times New Roman" w:hAnsi="Times New Roman" w:cs="Times New Roman"/>
          <w:color w:val="000000"/>
          <w:sz w:val="24"/>
          <w:szCs w:val="24"/>
        </w:rPr>
        <w:t xml:space="preserve">Fond za obnovu nije proglašen ustanovom od posebnog državnog interesa, kao ni ustanovom od posebnog interesa za </w:t>
      </w:r>
      <w:r w:rsidR="0006453D" w:rsidRPr="0006453D">
        <w:rPr>
          <w:rFonts w:ascii="Times New Roman" w:hAnsi="Times New Roman" w:cs="Times New Roman"/>
          <w:color w:val="000000"/>
          <w:sz w:val="24"/>
          <w:szCs w:val="24"/>
        </w:rPr>
        <w:t>Grad Zagreb, Krapinsko-zagorsku i Zagrebačku županiju</w:t>
      </w:r>
      <w:r w:rsidRPr="006519AF">
        <w:rPr>
          <w:rFonts w:ascii="Times New Roman" w:hAnsi="Times New Roman" w:cs="Times New Roman"/>
          <w:color w:val="000000"/>
          <w:sz w:val="24"/>
          <w:szCs w:val="24"/>
        </w:rPr>
        <w:t xml:space="preserve">, </w:t>
      </w:r>
      <w:r w:rsidR="0006453D">
        <w:rPr>
          <w:rFonts w:ascii="Times New Roman" w:hAnsi="Times New Roman" w:cs="Times New Roman"/>
          <w:color w:val="000000"/>
          <w:sz w:val="24"/>
          <w:szCs w:val="24"/>
        </w:rPr>
        <w:t>niti je dužnosnik Z</w:t>
      </w:r>
      <w:r w:rsidR="007339D2">
        <w:rPr>
          <w:rFonts w:ascii="Times New Roman" w:hAnsi="Times New Roman" w:cs="Times New Roman"/>
          <w:color w:val="000000"/>
          <w:sz w:val="24"/>
          <w:szCs w:val="24"/>
        </w:rPr>
        <w:t>dra</w:t>
      </w:r>
      <w:r w:rsidR="0006453D">
        <w:rPr>
          <w:rFonts w:ascii="Times New Roman" w:hAnsi="Times New Roman" w:cs="Times New Roman"/>
          <w:color w:val="000000"/>
          <w:sz w:val="24"/>
          <w:szCs w:val="24"/>
        </w:rPr>
        <w:t xml:space="preserve">vko Zrinušić član Upravnog vijeća Fonda za obnovu po položaju, </w:t>
      </w:r>
      <w:r w:rsidR="00C32006">
        <w:rPr>
          <w:rFonts w:ascii="Times New Roman" w:hAnsi="Times New Roman" w:cs="Times New Roman"/>
          <w:color w:val="000000"/>
          <w:sz w:val="24"/>
          <w:szCs w:val="24"/>
        </w:rPr>
        <w:t xml:space="preserve">sukladno članku 14. </w:t>
      </w:r>
      <w:r w:rsidR="0006453D">
        <w:rPr>
          <w:rFonts w:ascii="Times New Roman" w:hAnsi="Times New Roman" w:cs="Times New Roman"/>
          <w:color w:val="000000"/>
          <w:sz w:val="24"/>
          <w:szCs w:val="24"/>
        </w:rPr>
        <w:t>stavcima 1</w:t>
      </w:r>
      <w:r w:rsidR="00C32006">
        <w:rPr>
          <w:rFonts w:ascii="Times New Roman" w:hAnsi="Times New Roman" w:cs="Times New Roman"/>
          <w:color w:val="000000"/>
          <w:sz w:val="24"/>
          <w:szCs w:val="24"/>
        </w:rPr>
        <w:t>.</w:t>
      </w:r>
      <w:r w:rsidR="0006453D">
        <w:rPr>
          <w:rFonts w:ascii="Times New Roman" w:hAnsi="Times New Roman" w:cs="Times New Roman"/>
          <w:color w:val="000000"/>
          <w:sz w:val="24"/>
          <w:szCs w:val="24"/>
        </w:rPr>
        <w:t xml:space="preserve"> i 2.</w:t>
      </w:r>
      <w:r w:rsidR="00C32006">
        <w:rPr>
          <w:rFonts w:ascii="Times New Roman" w:hAnsi="Times New Roman" w:cs="Times New Roman"/>
          <w:color w:val="000000"/>
          <w:sz w:val="24"/>
          <w:szCs w:val="24"/>
        </w:rPr>
        <w:t xml:space="preserve"> ZSSI-a, </w:t>
      </w:r>
      <w:r w:rsidR="007339D2">
        <w:rPr>
          <w:rFonts w:ascii="Times New Roman" w:hAnsi="Times New Roman" w:cs="Times New Roman"/>
          <w:color w:val="000000"/>
          <w:sz w:val="24"/>
          <w:szCs w:val="24"/>
        </w:rPr>
        <w:t>dužnosnik Zdravko Zrinušić ne može</w:t>
      </w:r>
      <w:r w:rsidR="00C32006">
        <w:rPr>
          <w:rFonts w:ascii="Times New Roman" w:hAnsi="Times New Roman" w:cs="Times New Roman"/>
          <w:color w:val="000000"/>
          <w:sz w:val="24"/>
          <w:szCs w:val="24"/>
        </w:rPr>
        <w:t xml:space="preserve"> istovremeno uz obnašanje dužnosti </w:t>
      </w:r>
      <w:r w:rsidR="007339D2">
        <w:rPr>
          <w:rFonts w:ascii="Times New Roman" w:hAnsi="Times New Roman" w:cs="Times New Roman"/>
          <w:color w:val="000000"/>
          <w:sz w:val="24"/>
          <w:szCs w:val="24"/>
        </w:rPr>
        <w:t>državnog tajnika u Ministarstvu financija</w:t>
      </w:r>
      <w:r w:rsidR="00C32006">
        <w:rPr>
          <w:rFonts w:ascii="Times New Roman" w:hAnsi="Times New Roman" w:cs="Times New Roman"/>
          <w:color w:val="000000"/>
          <w:sz w:val="24"/>
          <w:szCs w:val="24"/>
        </w:rPr>
        <w:t xml:space="preserve"> </w:t>
      </w:r>
      <w:r w:rsidR="007339D2">
        <w:rPr>
          <w:rFonts w:ascii="Times New Roman" w:hAnsi="Times New Roman" w:cs="Times New Roman"/>
          <w:color w:val="000000"/>
          <w:sz w:val="24"/>
          <w:szCs w:val="24"/>
        </w:rPr>
        <w:t>biti član</w:t>
      </w:r>
      <w:r w:rsidR="00C32006">
        <w:rPr>
          <w:rFonts w:ascii="Times New Roman" w:hAnsi="Times New Roman" w:cs="Times New Roman"/>
          <w:color w:val="000000"/>
          <w:sz w:val="24"/>
          <w:szCs w:val="24"/>
        </w:rPr>
        <w:t xml:space="preserve"> Upravnog vijeća </w:t>
      </w:r>
      <w:r w:rsidR="007339D2">
        <w:rPr>
          <w:rFonts w:ascii="Times New Roman" w:hAnsi="Times New Roman" w:cs="Times New Roman"/>
          <w:color w:val="000000"/>
          <w:sz w:val="24"/>
          <w:szCs w:val="24"/>
        </w:rPr>
        <w:t>Fonda za obnovu.</w:t>
      </w:r>
    </w:p>
    <w:p w14:paraId="64A97123" w14:textId="48E8E144" w:rsidR="00C91CBB" w:rsidRDefault="00C91CBB" w:rsidP="009D5479">
      <w:pPr>
        <w:spacing w:after="0"/>
        <w:ind w:firstLine="708"/>
        <w:jc w:val="both"/>
        <w:rPr>
          <w:rFonts w:ascii="Times New Roman" w:hAnsi="Times New Roman" w:cs="Times New Roman"/>
          <w:color w:val="000000"/>
          <w:sz w:val="24"/>
          <w:szCs w:val="24"/>
        </w:rPr>
      </w:pPr>
    </w:p>
    <w:p w14:paraId="2916DAE0" w14:textId="70FF2A2E" w:rsidR="00C91CBB" w:rsidRDefault="00C91CBB" w:rsidP="009D5479">
      <w:pPr>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U slučaju da Fond za obnovu bude proglašen ustanovom od posebnog državnog interesa, odnosno</w:t>
      </w:r>
      <w:r w:rsidR="00263CE0">
        <w:rPr>
          <w:rFonts w:ascii="Times New Roman" w:hAnsi="Times New Roman" w:cs="Times New Roman"/>
          <w:color w:val="000000"/>
          <w:sz w:val="24"/>
          <w:szCs w:val="24"/>
        </w:rPr>
        <w:t xml:space="preserve"> ustanovom</w:t>
      </w:r>
      <w:r>
        <w:rPr>
          <w:rFonts w:ascii="Times New Roman" w:hAnsi="Times New Roman" w:cs="Times New Roman"/>
          <w:color w:val="000000"/>
          <w:sz w:val="24"/>
          <w:szCs w:val="24"/>
        </w:rPr>
        <w:t xml:space="preserve"> od posebnog interesa za </w:t>
      </w:r>
      <w:r w:rsidR="00263CE0">
        <w:rPr>
          <w:rFonts w:ascii="Times New Roman" w:hAnsi="Times New Roman" w:cs="Times New Roman"/>
          <w:color w:val="000000"/>
          <w:sz w:val="24"/>
          <w:szCs w:val="24"/>
        </w:rPr>
        <w:t>jedinicu lokalne ili područne (regionalne) samouprave</w:t>
      </w:r>
      <w:r>
        <w:rPr>
          <w:rFonts w:ascii="Times New Roman" w:hAnsi="Times New Roman" w:cs="Times New Roman"/>
          <w:color w:val="000000"/>
          <w:sz w:val="24"/>
          <w:szCs w:val="24"/>
        </w:rPr>
        <w:t xml:space="preserve">, </w:t>
      </w:r>
      <w:r w:rsidR="00F9014E">
        <w:rPr>
          <w:rFonts w:ascii="Times New Roman" w:hAnsi="Times New Roman" w:cs="Times New Roman"/>
          <w:color w:val="000000"/>
          <w:sz w:val="24"/>
          <w:szCs w:val="24"/>
        </w:rPr>
        <w:t xml:space="preserve">te pod uvjetom da već nije član u dva druga upravna vijeća ustanova, </w:t>
      </w:r>
      <w:r>
        <w:rPr>
          <w:rFonts w:ascii="Times New Roman" w:hAnsi="Times New Roman" w:cs="Times New Roman"/>
          <w:color w:val="000000"/>
          <w:sz w:val="24"/>
          <w:szCs w:val="24"/>
        </w:rPr>
        <w:t>dužnosnik Zdravko Zrinušić mogao bi istovremeno uz obnašanje dužnosti državnog tajnika u M</w:t>
      </w:r>
      <w:r w:rsidR="00263CE0">
        <w:rPr>
          <w:rFonts w:ascii="Times New Roman" w:hAnsi="Times New Roman" w:cs="Times New Roman"/>
          <w:color w:val="000000"/>
          <w:sz w:val="24"/>
          <w:szCs w:val="24"/>
        </w:rPr>
        <w:t>inistarstvu fnancija, biti član Upravnog vijeća navedene ustanove.</w:t>
      </w:r>
    </w:p>
    <w:p w14:paraId="392F51D4" w14:textId="77777777" w:rsidR="00B665A9" w:rsidRDefault="00B665A9" w:rsidP="009D5479">
      <w:pPr>
        <w:spacing w:after="0"/>
        <w:ind w:firstLine="708"/>
        <w:jc w:val="both"/>
        <w:rPr>
          <w:rFonts w:ascii="Times New Roman" w:hAnsi="Times New Roman" w:cs="Times New Roman"/>
          <w:color w:val="000000"/>
          <w:sz w:val="24"/>
          <w:szCs w:val="24"/>
        </w:rPr>
      </w:pPr>
    </w:p>
    <w:p w14:paraId="4ACDEA09" w14:textId="0B9614B0" w:rsidR="009D5479" w:rsidRPr="009D5479" w:rsidRDefault="009D5479" w:rsidP="00B665A9">
      <w:pPr>
        <w:spacing w:after="0"/>
        <w:ind w:firstLine="708"/>
        <w:jc w:val="both"/>
        <w:rPr>
          <w:rFonts w:ascii="Times New Roman" w:hAnsi="Times New Roman" w:cs="Times New Roman"/>
          <w:color w:val="000000"/>
          <w:sz w:val="24"/>
          <w:szCs w:val="24"/>
        </w:rPr>
      </w:pPr>
      <w:r w:rsidRPr="009D5479">
        <w:rPr>
          <w:rFonts w:ascii="Times New Roman" w:hAnsi="Times New Roman" w:cs="Times New Roman"/>
          <w:color w:val="000000"/>
          <w:sz w:val="24"/>
          <w:szCs w:val="24"/>
        </w:rPr>
        <w:t>Slijedom navedenog</w:t>
      </w:r>
      <w:r w:rsidR="00302827">
        <w:rPr>
          <w:rFonts w:ascii="Times New Roman" w:hAnsi="Times New Roman" w:cs="Times New Roman"/>
          <w:color w:val="000000"/>
          <w:sz w:val="24"/>
          <w:szCs w:val="24"/>
        </w:rPr>
        <w:t>,</w:t>
      </w:r>
      <w:r w:rsidRPr="009D5479">
        <w:rPr>
          <w:rFonts w:ascii="Times New Roman" w:hAnsi="Times New Roman" w:cs="Times New Roman"/>
          <w:color w:val="000000"/>
          <w:sz w:val="24"/>
          <w:szCs w:val="24"/>
        </w:rPr>
        <w:t xml:space="preserve"> Povjerenstvo je dalo mišljenje kao što je navedeno u izreci ovog akta.</w:t>
      </w:r>
    </w:p>
    <w:p w14:paraId="5E737FF3" w14:textId="77777777" w:rsidR="00596850" w:rsidRDefault="009D5479" w:rsidP="00F055B9">
      <w:pPr>
        <w:pStyle w:val="Default"/>
        <w:spacing w:line="276" w:lineRule="auto"/>
        <w:ind w:left="3540"/>
        <w:rPr>
          <w:bCs/>
          <w:color w:val="auto"/>
        </w:rPr>
      </w:pPr>
      <w:r w:rsidRPr="009D5479">
        <w:rPr>
          <w:bCs/>
          <w:color w:val="auto"/>
        </w:rPr>
        <w:t xml:space="preserve"> </w:t>
      </w:r>
    </w:p>
    <w:p w14:paraId="17A26C49" w14:textId="4763E5CB" w:rsidR="00C32006" w:rsidRDefault="009D5479" w:rsidP="00F055B9">
      <w:pPr>
        <w:pStyle w:val="Default"/>
        <w:spacing w:line="276" w:lineRule="auto"/>
        <w:ind w:left="3540"/>
        <w:rPr>
          <w:bCs/>
          <w:color w:val="auto"/>
        </w:rPr>
      </w:pPr>
      <w:r w:rsidRPr="009D5479">
        <w:rPr>
          <w:bCs/>
          <w:color w:val="auto"/>
        </w:rPr>
        <w:t xml:space="preserve"> </w:t>
      </w:r>
      <w:r w:rsidR="00474F3E">
        <w:rPr>
          <w:bCs/>
          <w:color w:val="auto"/>
        </w:rPr>
        <w:t xml:space="preserve">         </w:t>
      </w:r>
    </w:p>
    <w:p w14:paraId="1C49746B" w14:textId="77777777" w:rsidR="00596850" w:rsidRDefault="009D5479" w:rsidP="00F055B9">
      <w:pPr>
        <w:pStyle w:val="Default"/>
        <w:spacing w:line="276" w:lineRule="auto"/>
        <w:ind w:left="3540"/>
        <w:rPr>
          <w:bCs/>
          <w:color w:val="auto"/>
        </w:rPr>
      </w:pPr>
      <w:r w:rsidRPr="009D5479">
        <w:rPr>
          <w:bCs/>
          <w:color w:val="auto"/>
        </w:rPr>
        <w:t xml:space="preserve">  </w:t>
      </w:r>
    </w:p>
    <w:p w14:paraId="02AAE0C5" w14:textId="322E094B" w:rsidR="00474F3E" w:rsidRDefault="00596850" w:rsidP="00F055B9">
      <w:pPr>
        <w:pStyle w:val="Default"/>
        <w:spacing w:line="276" w:lineRule="auto"/>
        <w:ind w:left="3540"/>
        <w:rPr>
          <w:bCs/>
        </w:rPr>
      </w:pPr>
      <w:r>
        <w:rPr>
          <w:bCs/>
          <w:color w:val="auto"/>
        </w:rPr>
        <w:t xml:space="preserve">            </w:t>
      </w:r>
      <w:r w:rsidR="009D5479" w:rsidRPr="009D5479">
        <w:rPr>
          <w:bCs/>
          <w:color w:val="auto"/>
        </w:rPr>
        <w:t>PREDSJ</w:t>
      </w:r>
      <w:r w:rsidR="00C32006">
        <w:rPr>
          <w:bCs/>
          <w:color w:val="auto"/>
        </w:rPr>
        <w:t>EDNICA</w:t>
      </w:r>
      <w:r w:rsidR="009D5479" w:rsidRPr="009D5479">
        <w:rPr>
          <w:bCs/>
          <w:color w:val="auto"/>
        </w:rPr>
        <w:t xml:space="preserve"> POVJERENSTVA </w:t>
      </w:r>
      <w:r w:rsidR="009D5479" w:rsidRPr="009D5479">
        <w:rPr>
          <w:bCs/>
        </w:rPr>
        <w:t xml:space="preserve">                 </w:t>
      </w:r>
    </w:p>
    <w:p w14:paraId="1FA9C7C8" w14:textId="3C5E7D8B" w:rsidR="009D5479" w:rsidRPr="009D5479" w:rsidRDefault="00C32006" w:rsidP="009D5479">
      <w:pPr>
        <w:spacing w:after="0"/>
        <w:ind w:left="4956"/>
        <w:jc w:val="both"/>
        <w:rPr>
          <w:rFonts w:ascii="Times New Roman" w:hAnsi="Times New Roman" w:cs="Times New Roman"/>
          <w:sz w:val="24"/>
          <w:szCs w:val="24"/>
        </w:rPr>
      </w:pPr>
      <w:r>
        <w:rPr>
          <w:rFonts w:ascii="Times New Roman" w:hAnsi="Times New Roman" w:cs="Times New Roman"/>
          <w:bCs/>
          <w:sz w:val="24"/>
          <w:szCs w:val="24"/>
        </w:rPr>
        <w:t>Nataša Novaković</w:t>
      </w:r>
      <w:r w:rsidR="009D5479" w:rsidRPr="009D5479">
        <w:rPr>
          <w:rFonts w:ascii="Times New Roman" w:hAnsi="Times New Roman" w:cs="Times New Roman"/>
          <w:bCs/>
          <w:sz w:val="24"/>
          <w:szCs w:val="24"/>
        </w:rPr>
        <w:t>, dipl.iur.</w:t>
      </w:r>
    </w:p>
    <w:p w14:paraId="4F621900" w14:textId="77777777" w:rsidR="009D5479" w:rsidRPr="009D5479" w:rsidRDefault="009D5479" w:rsidP="009D5479">
      <w:pPr>
        <w:spacing w:after="0"/>
        <w:jc w:val="both"/>
        <w:rPr>
          <w:rFonts w:ascii="Times New Roman" w:hAnsi="Times New Roman" w:cs="Times New Roman"/>
          <w:sz w:val="24"/>
          <w:szCs w:val="24"/>
        </w:rPr>
      </w:pPr>
    </w:p>
    <w:p w14:paraId="07B4617D" w14:textId="77777777" w:rsidR="00474F3E" w:rsidRDefault="00474F3E" w:rsidP="009D5479">
      <w:pPr>
        <w:spacing w:after="0"/>
        <w:jc w:val="both"/>
        <w:rPr>
          <w:rFonts w:ascii="Times New Roman" w:hAnsi="Times New Roman" w:cs="Times New Roman"/>
          <w:sz w:val="24"/>
          <w:szCs w:val="24"/>
        </w:rPr>
      </w:pPr>
    </w:p>
    <w:p w14:paraId="4BC480B9" w14:textId="7F36A68C" w:rsidR="00474F3E" w:rsidRDefault="00474F3E" w:rsidP="009D5479">
      <w:pPr>
        <w:spacing w:after="0"/>
        <w:jc w:val="both"/>
        <w:rPr>
          <w:rFonts w:ascii="Times New Roman" w:hAnsi="Times New Roman" w:cs="Times New Roman"/>
          <w:sz w:val="24"/>
          <w:szCs w:val="24"/>
        </w:rPr>
      </w:pPr>
    </w:p>
    <w:p w14:paraId="6EA03919" w14:textId="38892893" w:rsidR="00263CE0" w:rsidRDefault="00263CE0" w:rsidP="009D5479">
      <w:pPr>
        <w:spacing w:after="0"/>
        <w:jc w:val="both"/>
        <w:rPr>
          <w:rFonts w:ascii="Times New Roman" w:hAnsi="Times New Roman" w:cs="Times New Roman"/>
          <w:sz w:val="24"/>
          <w:szCs w:val="24"/>
        </w:rPr>
      </w:pPr>
    </w:p>
    <w:p w14:paraId="00E65A8F" w14:textId="77777777" w:rsidR="00263CE0" w:rsidRDefault="00263CE0" w:rsidP="009D5479">
      <w:pPr>
        <w:spacing w:after="0"/>
        <w:jc w:val="both"/>
        <w:rPr>
          <w:rFonts w:ascii="Times New Roman" w:hAnsi="Times New Roman" w:cs="Times New Roman"/>
          <w:sz w:val="24"/>
          <w:szCs w:val="24"/>
        </w:rPr>
      </w:pPr>
    </w:p>
    <w:p w14:paraId="0165EA92" w14:textId="5FB2AB41" w:rsidR="009D5479" w:rsidRPr="009D5479" w:rsidRDefault="009D5479" w:rsidP="009D5479">
      <w:pPr>
        <w:spacing w:after="0"/>
        <w:jc w:val="both"/>
        <w:rPr>
          <w:rFonts w:ascii="Times New Roman" w:hAnsi="Times New Roman" w:cs="Times New Roman"/>
          <w:sz w:val="24"/>
          <w:szCs w:val="24"/>
        </w:rPr>
      </w:pPr>
      <w:r w:rsidRPr="009D5479">
        <w:rPr>
          <w:rFonts w:ascii="Times New Roman" w:hAnsi="Times New Roman" w:cs="Times New Roman"/>
          <w:sz w:val="24"/>
          <w:szCs w:val="24"/>
        </w:rPr>
        <w:t>Dostaviti:</w:t>
      </w:r>
    </w:p>
    <w:p w14:paraId="3DE4A726" w14:textId="2040F4A0" w:rsidR="009D5479" w:rsidRPr="009D5479" w:rsidRDefault="007339D2" w:rsidP="009D5479">
      <w:pPr>
        <w:pStyle w:val="Odlomakpopisa"/>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Dužnosnik</w:t>
      </w:r>
      <w:r w:rsidR="009D5479" w:rsidRPr="009D5479">
        <w:rPr>
          <w:rFonts w:ascii="Times New Roman" w:hAnsi="Times New Roman" w:cs="Times New Roman"/>
          <w:sz w:val="24"/>
          <w:szCs w:val="24"/>
        </w:rPr>
        <w:t xml:space="preserve"> </w:t>
      </w:r>
      <w:r>
        <w:rPr>
          <w:rFonts w:ascii="Times New Roman" w:hAnsi="Times New Roman" w:cs="Times New Roman"/>
          <w:sz w:val="24"/>
          <w:szCs w:val="24"/>
        </w:rPr>
        <w:t>Zdravko Zrinušić</w:t>
      </w:r>
      <w:r w:rsidR="009D5479" w:rsidRPr="009D5479">
        <w:rPr>
          <w:rFonts w:ascii="Times New Roman" w:hAnsi="Times New Roman" w:cs="Times New Roman"/>
          <w:sz w:val="24"/>
          <w:szCs w:val="24"/>
        </w:rPr>
        <w:t>, elektroničkom dostavom</w:t>
      </w:r>
    </w:p>
    <w:p w14:paraId="07ED3AEB" w14:textId="77777777" w:rsidR="009D5479" w:rsidRPr="009D5479" w:rsidRDefault="009D5479" w:rsidP="009D5479">
      <w:pPr>
        <w:pStyle w:val="Odlomakpopisa"/>
        <w:numPr>
          <w:ilvl w:val="0"/>
          <w:numId w:val="10"/>
        </w:numPr>
        <w:spacing w:after="0"/>
        <w:jc w:val="both"/>
        <w:rPr>
          <w:rFonts w:ascii="Times New Roman" w:hAnsi="Times New Roman" w:cs="Times New Roman"/>
          <w:sz w:val="24"/>
          <w:szCs w:val="24"/>
        </w:rPr>
      </w:pPr>
      <w:r w:rsidRPr="009D5479">
        <w:rPr>
          <w:rFonts w:ascii="Times New Roman" w:hAnsi="Times New Roman" w:cs="Times New Roman"/>
          <w:sz w:val="24"/>
          <w:szCs w:val="24"/>
        </w:rPr>
        <w:t>Objava na internetskoj stranici Povjerenstva</w:t>
      </w:r>
    </w:p>
    <w:p w14:paraId="32FA0DB5" w14:textId="77777777" w:rsidR="009D5479" w:rsidRPr="009D5479" w:rsidRDefault="009D5479" w:rsidP="009D5479">
      <w:pPr>
        <w:pStyle w:val="Odlomakpopisa"/>
        <w:numPr>
          <w:ilvl w:val="0"/>
          <w:numId w:val="10"/>
        </w:numPr>
        <w:tabs>
          <w:tab w:val="left" w:pos="5505"/>
        </w:tabs>
        <w:spacing w:after="0"/>
        <w:jc w:val="both"/>
        <w:rPr>
          <w:rFonts w:ascii="Times New Roman" w:hAnsi="Times New Roman" w:cs="Times New Roman"/>
          <w:sz w:val="24"/>
          <w:szCs w:val="24"/>
        </w:rPr>
      </w:pPr>
      <w:r w:rsidRPr="009D5479">
        <w:rPr>
          <w:rFonts w:ascii="Times New Roman" w:hAnsi="Times New Roman" w:cs="Times New Roman"/>
          <w:sz w:val="24"/>
          <w:szCs w:val="24"/>
        </w:rPr>
        <w:t>Pismohrana</w:t>
      </w:r>
    </w:p>
    <w:p w14:paraId="302C5AF7" w14:textId="20D3D991" w:rsidR="005F15D8" w:rsidRPr="00C14CA2" w:rsidRDefault="005F15D8" w:rsidP="00C14CA2">
      <w:pPr>
        <w:autoSpaceDE w:val="0"/>
        <w:autoSpaceDN w:val="0"/>
        <w:adjustRightInd w:val="0"/>
        <w:spacing w:after="0"/>
        <w:ind w:left="142"/>
        <w:jc w:val="both"/>
        <w:rPr>
          <w:rFonts w:ascii="Times New Roman" w:hAnsi="Times New Roman" w:cs="Times New Roman"/>
          <w:sz w:val="24"/>
          <w:szCs w:val="24"/>
        </w:rPr>
      </w:pPr>
    </w:p>
    <w:sectPr w:rsidR="005F15D8" w:rsidRPr="00C14CA2"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5D132C" w14:textId="77777777" w:rsidR="00847D90" w:rsidRDefault="00847D90" w:rsidP="005B5818">
      <w:pPr>
        <w:spacing w:after="0" w:line="240" w:lineRule="auto"/>
      </w:pPr>
      <w:r>
        <w:separator/>
      </w:r>
    </w:p>
  </w:endnote>
  <w:endnote w:type="continuationSeparator" w:id="0">
    <w:p w14:paraId="1AC0E9EF" w14:textId="77777777" w:rsidR="00847D90" w:rsidRDefault="00847D90"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E628A" w14:textId="77777777" w:rsidR="00993C6E" w:rsidRDefault="00993C6E" w:rsidP="00993C6E">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2B73296C" wp14:editId="7C08CC21">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0512D"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05370979" w14:textId="77777777" w:rsidR="00993C6E" w:rsidRPr="005B5818" w:rsidRDefault="00993C6E" w:rsidP="00993C6E">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13D2C619"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2C620" w14:textId="3BA4DBCC"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3D2C62A" wp14:editId="13D2C62B">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246CE9"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993C6E">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13D2C621"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E9B3AE" w14:textId="77777777" w:rsidR="00847D90" w:rsidRDefault="00847D90" w:rsidP="005B5818">
      <w:pPr>
        <w:spacing w:after="0" w:line="240" w:lineRule="auto"/>
      </w:pPr>
      <w:r>
        <w:separator/>
      </w:r>
    </w:p>
  </w:footnote>
  <w:footnote w:type="continuationSeparator" w:id="0">
    <w:p w14:paraId="72522B5A" w14:textId="77777777" w:rsidR="00847D90" w:rsidRDefault="00847D90"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13D2C615" w14:textId="271861F5" w:rsidR="00101F03" w:rsidRDefault="00965145">
        <w:pPr>
          <w:pStyle w:val="Zaglavlje"/>
          <w:jc w:val="right"/>
        </w:pPr>
        <w:r>
          <w:fldChar w:fldCharType="begin"/>
        </w:r>
        <w:r>
          <w:instrText xml:space="preserve"> PAGE   \* MERGEFORMAT </w:instrText>
        </w:r>
        <w:r>
          <w:fldChar w:fldCharType="separate"/>
        </w:r>
        <w:r w:rsidR="00E01F49">
          <w:rPr>
            <w:noProof/>
          </w:rPr>
          <w:t>2</w:t>
        </w:r>
        <w:r>
          <w:rPr>
            <w:noProof/>
          </w:rPr>
          <w:fldChar w:fldCharType="end"/>
        </w:r>
      </w:p>
    </w:sdtContent>
  </w:sdt>
  <w:p w14:paraId="13D2C616"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2C61A"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3D2C624" wp14:editId="13D2C625">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D2C62C" w14:textId="77777777" w:rsidR="005B5818" w:rsidRPr="00CA2B25" w:rsidRDefault="005B5818" w:rsidP="005B5818">
                          <w:pPr>
                            <w:jc w:val="right"/>
                            <w:rPr>
                              <w:sz w:val="16"/>
                              <w:szCs w:val="16"/>
                            </w:rPr>
                          </w:pPr>
                          <w:r w:rsidRPr="00CA2B25">
                            <w:rPr>
                              <w:sz w:val="16"/>
                              <w:szCs w:val="16"/>
                            </w:rPr>
                            <w:t xml:space="preserve">                                                </w:t>
                          </w:r>
                        </w:p>
                        <w:p w14:paraId="13D2C62D"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3D2C62E"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D2C624"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13D2C62C" w14:textId="77777777" w:rsidR="005B5818" w:rsidRPr="00CA2B25" w:rsidRDefault="005B5818" w:rsidP="005B5818">
                    <w:pPr>
                      <w:jc w:val="right"/>
                      <w:rPr>
                        <w:sz w:val="16"/>
                        <w:szCs w:val="16"/>
                      </w:rPr>
                    </w:pPr>
                    <w:r w:rsidRPr="00CA2B25">
                      <w:rPr>
                        <w:sz w:val="16"/>
                        <w:szCs w:val="16"/>
                      </w:rPr>
                      <w:t xml:space="preserve">                                                </w:t>
                    </w:r>
                  </w:p>
                  <w:p w14:paraId="13D2C62D"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3D2C62E"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13D2C626" wp14:editId="13D2C627">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13D2C628" wp14:editId="13D2C629">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13D2C61B"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13D2C61C"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13D2C61D" w14:textId="77777777" w:rsidR="00AA3F5D" w:rsidRPr="00C326E4" w:rsidRDefault="00C326E4" w:rsidP="00AA3F5D">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color w:val="000000"/>
        <w:sz w:val="24"/>
        <w:szCs w:val="24"/>
        <w:lang w:eastAsia="hr-HR"/>
      </w:rPr>
      <w:t xml:space="preserve">            </w:t>
    </w:r>
    <w:r w:rsidRPr="00C326E4">
      <w:rPr>
        <w:rFonts w:ascii="Times New Roman" w:eastAsia="Times New Roman" w:hAnsi="Times New Roman" w:cs="Times New Roman"/>
        <w:b/>
        <w:i/>
        <w:color w:val="000000"/>
        <w:sz w:val="24"/>
        <w:szCs w:val="24"/>
        <w:lang w:eastAsia="hr-HR"/>
      </w:rPr>
      <w:t>Povjerenstvo za odlučivanje</w:t>
    </w:r>
  </w:p>
  <w:p w14:paraId="13D2C61E" w14:textId="77777777" w:rsidR="005B5818" w:rsidRPr="00C326E4" w:rsidRDefault="00C326E4" w:rsidP="00AA3F5D">
    <w:pPr>
      <w:tabs>
        <w:tab w:val="center" w:pos="4748"/>
      </w:tabs>
      <w:spacing w:after="0" w:line="240" w:lineRule="auto"/>
      <w:ind w:left="-142"/>
      <w:rPr>
        <w:rFonts w:ascii="Times New Roman" w:eastAsia="Times New Roman" w:hAnsi="Times New Roman" w:cs="Times New Roman"/>
        <w:b/>
        <w:i/>
        <w:color w:val="000000"/>
        <w:sz w:val="24"/>
        <w:szCs w:val="24"/>
        <w:lang w:eastAsia="hr-HR"/>
      </w:rPr>
    </w:pPr>
    <w:r w:rsidRPr="00C326E4">
      <w:rPr>
        <w:rFonts w:ascii="Times New Roman" w:eastAsia="Times New Roman" w:hAnsi="Times New Roman" w:cs="Times New Roman"/>
        <w:b/>
        <w:i/>
        <w:color w:val="000000"/>
        <w:sz w:val="24"/>
        <w:szCs w:val="24"/>
        <w:lang w:eastAsia="hr-HR"/>
      </w:rPr>
      <w:t xml:space="preserve">          o sukobu interesa</w:t>
    </w:r>
    <w:r w:rsidR="00A41D57" w:rsidRPr="00C326E4">
      <w:rPr>
        <w:rFonts w:ascii="Times New Roman" w:eastAsia="Times New Roman" w:hAnsi="Times New Roman" w:cs="Times New Roman"/>
        <w:b/>
        <w:i/>
        <w:color w:val="000000"/>
        <w:sz w:val="24"/>
        <w:szCs w:val="24"/>
        <w:lang w:eastAsia="hr-HR"/>
      </w:rPr>
      <w:t xml:space="preserve">          </w:t>
    </w:r>
    <w:r w:rsidR="00101F03" w:rsidRPr="00C326E4">
      <w:rPr>
        <w:rFonts w:ascii="Times New Roman" w:eastAsia="Times New Roman" w:hAnsi="Times New Roman" w:cs="Times New Roman"/>
        <w:b/>
        <w:i/>
        <w:color w:val="000000"/>
        <w:sz w:val="24"/>
        <w:szCs w:val="24"/>
        <w:lang w:eastAsia="hr-HR"/>
      </w:rPr>
      <w:t xml:space="preserve"> </w:t>
    </w:r>
    <w:r w:rsidR="005B5818" w:rsidRPr="00C326E4">
      <w:rPr>
        <w:rFonts w:ascii="Times New Roman" w:eastAsia="Times New Roman" w:hAnsi="Times New Roman" w:cs="Times New Roman"/>
        <w:b/>
        <w:i/>
        <w:color w:val="000000"/>
        <w:sz w:val="24"/>
        <w:szCs w:val="24"/>
        <w:lang w:eastAsia="hr-HR"/>
      </w:rPr>
      <w:t xml:space="preserve"> </w:t>
    </w:r>
  </w:p>
  <w:p w14:paraId="13D2C61F"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F1662A4"/>
    <w:multiLevelType w:val="hybridMultilevel"/>
    <w:tmpl w:val="DED2BA36"/>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 w15:restartNumberingAfterBreak="0">
    <w:nsid w:val="1DD65522"/>
    <w:multiLevelType w:val="hybridMultilevel"/>
    <w:tmpl w:val="26364658"/>
    <w:lvl w:ilvl="0" w:tplc="95961C6E">
      <w:start w:val="1"/>
      <w:numFmt w:val="upperRoman"/>
      <w:lvlText w:val="%1."/>
      <w:lvlJc w:val="left"/>
      <w:pPr>
        <w:ind w:left="862" w:hanging="720"/>
      </w:pPr>
      <w:rPr>
        <w:rFonts w:cs="Times New Roman" w:hint="default"/>
        <w:color w:val="auto"/>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3" w15:restartNumberingAfterBreak="0">
    <w:nsid w:val="3B9B72C8"/>
    <w:multiLevelType w:val="hybridMultilevel"/>
    <w:tmpl w:val="52C4B904"/>
    <w:lvl w:ilvl="0" w:tplc="101A0013">
      <w:start w:val="1"/>
      <w:numFmt w:val="upperRoman"/>
      <w:lvlText w:val="%1."/>
      <w:lvlJc w:val="right"/>
      <w:pPr>
        <w:ind w:left="1428" w:hanging="360"/>
      </w:pPr>
    </w:lvl>
    <w:lvl w:ilvl="1" w:tplc="101A0019" w:tentative="1">
      <w:start w:val="1"/>
      <w:numFmt w:val="lowerLetter"/>
      <w:lvlText w:val="%2."/>
      <w:lvlJc w:val="left"/>
      <w:pPr>
        <w:ind w:left="2148" w:hanging="360"/>
      </w:pPr>
    </w:lvl>
    <w:lvl w:ilvl="2" w:tplc="101A001B" w:tentative="1">
      <w:start w:val="1"/>
      <w:numFmt w:val="lowerRoman"/>
      <w:lvlText w:val="%3."/>
      <w:lvlJc w:val="right"/>
      <w:pPr>
        <w:ind w:left="2868" w:hanging="180"/>
      </w:pPr>
    </w:lvl>
    <w:lvl w:ilvl="3" w:tplc="101A000F" w:tentative="1">
      <w:start w:val="1"/>
      <w:numFmt w:val="decimal"/>
      <w:lvlText w:val="%4."/>
      <w:lvlJc w:val="left"/>
      <w:pPr>
        <w:ind w:left="3588" w:hanging="360"/>
      </w:pPr>
    </w:lvl>
    <w:lvl w:ilvl="4" w:tplc="101A0019" w:tentative="1">
      <w:start w:val="1"/>
      <w:numFmt w:val="lowerLetter"/>
      <w:lvlText w:val="%5."/>
      <w:lvlJc w:val="left"/>
      <w:pPr>
        <w:ind w:left="4308" w:hanging="360"/>
      </w:pPr>
    </w:lvl>
    <w:lvl w:ilvl="5" w:tplc="101A001B" w:tentative="1">
      <w:start w:val="1"/>
      <w:numFmt w:val="lowerRoman"/>
      <w:lvlText w:val="%6."/>
      <w:lvlJc w:val="right"/>
      <w:pPr>
        <w:ind w:left="5028" w:hanging="180"/>
      </w:pPr>
    </w:lvl>
    <w:lvl w:ilvl="6" w:tplc="101A000F" w:tentative="1">
      <w:start w:val="1"/>
      <w:numFmt w:val="decimal"/>
      <w:lvlText w:val="%7."/>
      <w:lvlJc w:val="left"/>
      <w:pPr>
        <w:ind w:left="5748" w:hanging="360"/>
      </w:pPr>
    </w:lvl>
    <w:lvl w:ilvl="7" w:tplc="101A0019" w:tentative="1">
      <w:start w:val="1"/>
      <w:numFmt w:val="lowerLetter"/>
      <w:lvlText w:val="%8."/>
      <w:lvlJc w:val="left"/>
      <w:pPr>
        <w:ind w:left="6468" w:hanging="360"/>
      </w:pPr>
    </w:lvl>
    <w:lvl w:ilvl="8" w:tplc="101A001B" w:tentative="1">
      <w:start w:val="1"/>
      <w:numFmt w:val="lowerRoman"/>
      <w:lvlText w:val="%9."/>
      <w:lvlJc w:val="right"/>
      <w:pPr>
        <w:ind w:left="7188" w:hanging="180"/>
      </w:pPr>
    </w:lvl>
  </w:abstractNum>
  <w:abstractNum w:abstractNumId="4" w15:restartNumberingAfterBreak="0">
    <w:nsid w:val="424D4624"/>
    <w:multiLevelType w:val="hybridMultilevel"/>
    <w:tmpl w:val="EA6CD41E"/>
    <w:lvl w:ilvl="0" w:tplc="0156C14C">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DF7389A"/>
    <w:multiLevelType w:val="hybridMultilevel"/>
    <w:tmpl w:val="CA8E3860"/>
    <w:lvl w:ilvl="0" w:tplc="356282C4">
      <w:start w:val="1"/>
      <w:numFmt w:val="upperRoman"/>
      <w:lvlText w:val="%1."/>
      <w:lvlJc w:val="left"/>
      <w:pPr>
        <w:ind w:left="720" w:hanging="720"/>
      </w:pPr>
      <w:rPr>
        <w:rFonts w:ascii="Times New Roman" w:hAnsi="Times New Roman" w:cs="Times New Roman" w:hint="default"/>
        <w:b/>
        <w:color w:val="auto"/>
        <w:sz w:val="24"/>
        <w:szCs w:val="24"/>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 w15:restartNumberingAfterBreak="0">
    <w:nsid w:val="595E2C81"/>
    <w:multiLevelType w:val="hybridMultilevel"/>
    <w:tmpl w:val="DB26D8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6F556A09"/>
    <w:multiLevelType w:val="hybridMultilevel"/>
    <w:tmpl w:val="F7F05212"/>
    <w:lvl w:ilvl="0" w:tplc="5334715A">
      <w:start w:val="1"/>
      <w:numFmt w:val="upperRoman"/>
      <w:lvlText w:val="%1."/>
      <w:lvlJc w:val="left"/>
      <w:pPr>
        <w:ind w:left="1080" w:hanging="720"/>
      </w:pPr>
      <w:rPr>
        <w:rFonts w:cstheme="minorBid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9"/>
  </w:num>
  <w:num w:numId="5">
    <w:abstractNumId w:val="7"/>
  </w:num>
  <w:num w:numId="6">
    <w:abstractNumId w:val="3"/>
  </w:num>
  <w:num w:numId="7">
    <w:abstractNumId w:val="1"/>
  </w:num>
  <w:num w:numId="8">
    <w:abstractNumId w:val="2"/>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5A82"/>
    <w:rsid w:val="000444E4"/>
    <w:rsid w:val="0006300C"/>
    <w:rsid w:val="0006453D"/>
    <w:rsid w:val="00067EC1"/>
    <w:rsid w:val="00070BB0"/>
    <w:rsid w:val="00077A84"/>
    <w:rsid w:val="00093D9C"/>
    <w:rsid w:val="000A0AA1"/>
    <w:rsid w:val="000B7D2D"/>
    <w:rsid w:val="000C580D"/>
    <w:rsid w:val="000E75E4"/>
    <w:rsid w:val="000F05A9"/>
    <w:rsid w:val="00101F03"/>
    <w:rsid w:val="00112409"/>
    <w:rsid w:val="00112E23"/>
    <w:rsid w:val="001153A1"/>
    <w:rsid w:val="0012224D"/>
    <w:rsid w:val="001374A6"/>
    <w:rsid w:val="001412F3"/>
    <w:rsid w:val="001667C3"/>
    <w:rsid w:val="00176AC2"/>
    <w:rsid w:val="001A7AAE"/>
    <w:rsid w:val="001B7EF6"/>
    <w:rsid w:val="001D46F8"/>
    <w:rsid w:val="001D7416"/>
    <w:rsid w:val="001F74A2"/>
    <w:rsid w:val="0021614A"/>
    <w:rsid w:val="00216F94"/>
    <w:rsid w:val="0022093C"/>
    <w:rsid w:val="0023102B"/>
    <w:rsid w:val="0023718E"/>
    <w:rsid w:val="00241E5A"/>
    <w:rsid w:val="00244852"/>
    <w:rsid w:val="002541BE"/>
    <w:rsid w:val="00254C0D"/>
    <w:rsid w:val="00260C7F"/>
    <w:rsid w:val="00263CE0"/>
    <w:rsid w:val="002661C5"/>
    <w:rsid w:val="0027604D"/>
    <w:rsid w:val="00296618"/>
    <w:rsid w:val="002A70EF"/>
    <w:rsid w:val="002B7B12"/>
    <w:rsid w:val="002C2815"/>
    <w:rsid w:val="002E233A"/>
    <w:rsid w:val="002F313C"/>
    <w:rsid w:val="002F4ACC"/>
    <w:rsid w:val="00302827"/>
    <w:rsid w:val="00304DA0"/>
    <w:rsid w:val="003148C4"/>
    <w:rsid w:val="0031742A"/>
    <w:rsid w:val="00332D21"/>
    <w:rsid w:val="00340921"/>
    <w:rsid w:val="003416CC"/>
    <w:rsid w:val="00343F07"/>
    <w:rsid w:val="00346EB9"/>
    <w:rsid w:val="00371D0F"/>
    <w:rsid w:val="003777DD"/>
    <w:rsid w:val="0039551A"/>
    <w:rsid w:val="003A32F0"/>
    <w:rsid w:val="003B4C3A"/>
    <w:rsid w:val="003C019C"/>
    <w:rsid w:val="003C4B46"/>
    <w:rsid w:val="003D27C3"/>
    <w:rsid w:val="00406E92"/>
    <w:rsid w:val="00411522"/>
    <w:rsid w:val="00436A82"/>
    <w:rsid w:val="0045761C"/>
    <w:rsid w:val="00474F3E"/>
    <w:rsid w:val="004A6E2B"/>
    <w:rsid w:val="004B12AF"/>
    <w:rsid w:val="004B6A9C"/>
    <w:rsid w:val="004D45DB"/>
    <w:rsid w:val="0050032D"/>
    <w:rsid w:val="00512887"/>
    <w:rsid w:val="00522615"/>
    <w:rsid w:val="005348E2"/>
    <w:rsid w:val="00543B57"/>
    <w:rsid w:val="00550213"/>
    <w:rsid w:val="005521B3"/>
    <w:rsid w:val="005555C1"/>
    <w:rsid w:val="00566202"/>
    <w:rsid w:val="00575CA4"/>
    <w:rsid w:val="00586FBC"/>
    <w:rsid w:val="00593895"/>
    <w:rsid w:val="0059545B"/>
    <w:rsid w:val="00596850"/>
    <w:rsid w:val="005A6543"/>
    <w:rsid w:val="005B1518"/>
    <w:rsid w:val="005B5818"/>
    <w:rsid w:val="005C2077"/>
    <w:rsid w:val="005D068E"/>
    <w:rsid w:val="005F15D8"/>
    <w:rsid w:val="005F7CA3"/>
    <w:rsid w:val="00601B51"/>
    <w:rsid w:val="00630DD1"/>
    <w:rsid w:val="00647B1E"/>
    <w:rsid w:val="006519AF"/>
    <w:rsid w:val="0066079F"/>
    <w:rsid w:val="00693FD7"/>
    <w:rsid w:val="00696C01"/>
    <w:rsid w:val="006B0A02"/>
    <w:rsid w:val="006B3186"/>
    <w:rsid w:val="006B5D05"/>
    <w:rsid w:val="006C533D"/>
    <w:rsid w:val="006E77D3"/>
    <w:rsid w:val="006E7ED9"/>
    <w:rsid w:val="007339D2"/>
    <w:rsid w:val="0074286D"/>
    <w:rsid w:val="00742BEF"/>
    <w:rsid w:val="007450D1"/>
    <w:rsid w:val="00754751"/>
    <w:rsid w:val="00764BB7"/>
    <w:rsid w:val="00793EC7"/>
    <w:rsid w:val="007A29D0"/>
    <w:rsid w:val="007D3A1A"/>
    <w:rsid w:val="007D4402"/>
    <w:rsid w:val="007E4D7A"/>
    <w:rsid w:val="007E73AA"/>
    <w:rsid w:val="00811291"/>
    <w:rsid w:val="00824B78"/>
    <w:rsid w:val="00834D73"/>
    <w:rsid w:val="00847D90"/>
    <w:rsid w:val="0085536A"/>
    <w:rsid w:val="008B438A"/>
    <w:rsid w:val="008C46B6"/>
    <w:rsid w:val="008C5652"/>
    <w:rsid w:val="008D414D"/>
    <w:rsid w:val="008E1883"/>
    <w:rsid w:val="009035FE"/>
    <w:rsid w:val="00903638"/>
    <w:rsid w:val="009062CF"/>
    <w:rsid w:val="0090725F"/>
    <w:rsid w:val="00913B0E"/>
    <w:rsid w:val="00915DE9"/>
    <w:rsid w:val="00955669"/>
    <w:rsid w:val="00956EC1"/>
    <w:rsid w:val="00965145"/>
    <w:rsid w:val="00977FE6"/>
    <w:rsid w:val="00993C6E"/>
    <w:rsid w:val="009B0DB7"/>
    <w:rsid w:val="009B2BCD"/>
    <w:rsid w:val="009C13F4"/>
    <w:rsid w:val="009D5479"/>
    <w:rsid w:val="009E2525"/>
    <w:rsid w:val="009E4902"/>
    <w:rsid w:val="009E7D1F"/>
    <w:rsid w:val="00A01177"/>
    <w:rsid w:val="00A260F8"/>
    <w:rsid w:val="00A41D57"/>
    <w:rsid w:val="00A42D83"/>
    <w:rsid w:val="00A44534"/>
    <w:rsid w:val="00A44B76"/>
    <w:rsid w:val="00A57714"/>
    <w:rsid w:val="00A66AD9"/>
    <w:rsid w:val="00AA39F0"/>
    <w:rsid w:val="00AA3F5D"/>
    <w:rsid w:val="00AD4A5A"/>
    <w:rsid w:val="00AE4562"/>
    <w:rsid w:val="00AF07CC"/>
    <w:rsid w:val="00AF442D"/>
    <w:rsid w:val="00B16359"/>
    <w:rsid w:val="00B418A0"/>
    <w:rsid w:val="00B55A9C"/>
    <w:rsid w:val="00B63C6A"/>
    <w:rsid w:val="00B64B56"/>
    <w:rsid w:val="00B665A9"/>
    <w:rsid w:val="00B84602"/>
    <w:rsid w:val="00B971D7"/>
    <w:rsid w:val="00BB7BA9"/>
    <w:rsid w:val="00BF5F4E"/>
    <w:rsid w:val="00C10412"/>
    <w:rsid w:val="00C14CA2"/>
    <w:rsid w:val="00C24596"/>
    <w:rsid w:val="00C26394"/>
    <w:rsid w:val="00C32006"/>
    <w:rsid w:val="00C326E4"/>
    <w:rsid w:val="00C56E55"/>
    <w:rsid w:val="00C91CBB"/>
    <w:rsid w:val="00CA28B6"/>
    <w:rsid w:val="00CB3E0D"/>
    <w:rsid w:val="00CB6744"/>
    <w:rsid w:val="00CD4ACA"/>
    <w:rsid w:val="00CE1EC6"/>
    <w:rsid w:val="00CE435A"/>
    <w:rsid w:val="00CF0867"/>
    <w:rsid w:val="00CF443F"/>
    <w:rsid w:val="00D02AE0"/>
    <w:rsid w:val="00D02DD3"/>
    <w:rsid w:val="00D11BA5"/>
    <w:rsid w:val="00D1289E"/>
    <w:rsid w:val="00D2246D"/>
    <w:rsid w:val="00D308AB"/>
    <w:rsid w:val="00D30B6C"/>
    <w:rsid w:val="00D32427"/>
    <w:rsid w:val="00D35B92"/>
    <w:rsid w:val="00D524CA"/>
    <w:rsid w:val="00D62911"/>
    <w:rsid w:val="00D66549"/>
    <w:rsid w:val="00D70F02"/>
    <w:rsid w:val="00D76D66"/>
    <w:rsid w:val="00D93B3B"/>
    <w:rsid w:val="00DA644C"/>
    <w:rsid w:val="00DA7F3B"/>
    <w:rsid w:val="00DC1423"/>
    <w:rsid w:val="00E01F49"/>
    <w:rsid w:val="00E05A60"/>
    <w:rsid w:val="00E15A45"/>
    <w:rsid w:val="00E164DD"/>
    <w:rsid w:val="00E3580A"/>
    <w:rsid w:val="00E46AFE"/>
    <w:rsid w:val="00E5118E"/>
    <w:rsid w:val="00E56AF3"/>
    <w:rsid w:val="00E66660"/>
    <w:rsid w:val="00E76923"/>
    <w:rsid w:val="00E92094"/>
    <w:rsid w:val="00EB177D"/>
    <w:rsid w:val="00EC14C1"/>
    <w:rsid w:val="00EC744A"/>
    <w:rsid w:val="00ED0EF1"/>
    <w:rsid w:val="00F01164"/>
    <w:rsid w:val="00F055B9"/>
    <w:rsid w:val="00F334C6"/>
    <w:rsid w:val="00F841BD"/>
    <w:rsid w:val="00F9014E"/>
    <w:rsid w:val="00FA0034"/>
    <w:rsid w:val="00FA6B7B"/>
    <w:rsid w:val="00FD0AC1"/>
    <w:rsid w:val="00FF48E1"/>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3D2C5C3"/>
  <w15:docId w15:val="{3E468D75-CFBD-4C6D-9B61-FEA46FAB3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C6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9D5479"/>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Value>32</Value>
      <Value>33</Value>
    </Clanci>
    <Javno xmlns="8638ef6a-48a0-457c-b738-9f65e71a9a26">DA</Javno>
    <Duznosnici_Value xmlns="8638ef6a-48a0-457c-b738-9f65e71a9a26">11463</Duznosnici_Value>
    <BrojPredmeta xmlns="8638ef6a-48a0-457c-b738-9f65e71a9a26">M-117/20</BrojPredmeta>
    <Duznosnici xmlns="8638ef6a-48a0-457c-b738-9f65e71a9a26">Zdravko Zrinušić,Državni tajnik,Ministarstvo financija</Duznosnici>
    <VrstaDokumenta xmlns="8638ef6a-48a0-457c-b738-9f65e71a9a26">1</VrstaDokumenta>
    <KljucneRijeci xmlns="8638ef6a-48a0-457c-b738-9f65e71a9a26">
      <Value>90</Value>
      <Value>38</Value>
      <Value>42</Value>
      <Value>41</Value>
      <Value>43</Value>
    </KljucneRijeci>
    <BrojAkta xmlns="8638ef6a-48a0-457c-b738-9f65e71a9a26">711-I-1717-M-117/20-02-8</BrojAkta>
    <Sync xmlns="8638ef6a-48a0-457c-b738-9f65e71a9a26">0</Sync>
    <Sjednica xmlns="8638ef6a-48a0-457c-b738-9f65e71a9a26">204</Sjednic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BDEAFD-EA21-4475-9873-BD5B838F4662}">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b776e735-9fb1-41ba-8c05-818ee75c3c28"/>
    <ds:schemaRef ds:uri="http://www.w3.org/XML/1998/namespace"/>
    <ds:schemaRef ds:uri="http://purl.org/dc/dcmitype/"/>
  </ds:schemaRefs>
</ds:datastoreItem>
</file>

<file path=customXml/itemProps2.xml><?xml version="1.0" encoding="utf-8"?>
<ds:datastoreItem xmlns:ds="http://schemas.openxmlformats.org/officeDocument/2006/customXml" ds:itemID="{8819AF7E-A03F-4344-AF98-4B9769EF1F4D}">
  <ds:schemaRefs>
    <ds:schemaRef ds:uri="http://schemas.microsoft.com/sharepoint/v3/contenttype/forms"/>
  </ds:schemaRefs>
</ds:datastoreItem>
</file>

<file path=customXml/itemProps3.xml><?xml version="1.0" encoding="utf-8"?>
<ds:datastoreItem xmlns:ds="http://schemas.openxmlformats.org/officeDocument/2006/customXml" ds:itemID="{7CB458AE-BEFA-4DE0-8722-B4D1DA1219B8}"/>
</file>

<file path=docProps/app.xml><?xml version="1.0" encoding="utf-8"?>
<Properties xmlns="http://schemas.openxmlformats.org/officeDocument/2006/extended-properties" xmlns:vt="http://schemas.openxmlformats.org/officeDocument/2006/docPropsVTypes">
  <Template>Normal</Template>
  <TotalTime>1</TotalTime>
  <Pages>4</Pages>
  <Words>1450</Words>
  <Characters>8268</Characters>
  <Application>Microsoft Office Word</Application>
  <DocSecurity>0</DocSecurity>
  <Lines>68</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2020-11-19T10:48:00Z</cp:lastPrinted>
  <dcterms:created xsi:type="dcterms:W3CDTF">2020-11-19T11:56:00Z</dcterms:created>
  <dcterms:modified xsi:type="dcterms:W3CDTF">2020-11-19T11:56:00Z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