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43D8B" w14:textId="1DD8DA29" w:rsidR="00332D21" w:rsidRPr="003D0AE0" w:rsidRDefault="006B7417"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3D0AE0">
        <w:rPr>
          <w:rFonts w:ascii="Times New Roman" w:eastAsia="Times New Roman" w:hAnsi="Times New Roman" w:cs="Times New Roman"/>
          <w:color w:val="000000"/>
          <w:sz w:val="24"/>
          <w:szCs w:val="24"/>
          <w:lang w:eastAsia="hr-HR"/>
        </w:rPr>
        <w:t>B</w:t>
      </w:r>
      <w:r w:rsidR="00441AB8" w:rsidRPr="003D0AE0">
        <w:rPr>
          <w:rFonts w:ascii="Times New Roman" w:eastAsia="Times New Roman" w:hAnsi="Times New Roman" w:cs="Times New Roman"/>
          <w:color w:val="000000"/>
          <w:sz w:val="24"/>
          <w:szCs w:val="24"/>
          <w:lang w:eastAsia="hr-HR"/>
        </w:rPr>
        <w:t>roj</w:t>
      </w:r>
      <w:r w:rsidR="00332D21" w:rsidRPr="003D0AE0">
        <w:rPr>
          <w:rFonts w:ascii="Times New Roman" w:eastAsia="Times New Roman" w:hAnsi="Times New Roman" w:cs="Times New Roman"/>
          <w:color w:val="000000"/>
          <w:sz w:val="24"/>
          <w:szCs w:val="24"/>
          <w:lang w:eastAsia="hr-HR"/>
        </w:rPr>
        <w:t>:</w:t>
      </w:r>
      <w:r w:rsidR="00F73A99" w:rsidRPr="003D0AE0">
        <w:rPr>
          <w:rFonts w:ascii="Times New Roman" w:eastAsia="Times New Roman" w:hAnsi="Times New Roman" w:cs="Times New Roman"/>
          <w:color w:val="000000"/>
          <w:sz w:val="24"/>
          <w:szCs w:val="24"/>
          <w:lang w:eastAsia="hr-HR"/>
        </w:rPr>
        <w:t xml:space="preserve"> </w:t>
      </w:r>
      <w:r w:rsidR="003D0AE0" w:rsidRPr="003D0AE0">
        <w:rPr>
          <w:rFonts w:ascii="Times New Roman" w:hAnsi="Times New Roman" w:cs="Times New Roman"/>
          <w:sz w:val="24"/>
          <w:szCs w:val="24"/>
        </w:rPr>
        <w:t>711-I-1595-P-99-19/20-15-19</w:t>
      </w:r>
    </w:p>
    <w:p w14:paraId="408BBE29" w14:textId="69730001" w:rsidR="006B7417" w:rsidRPr="003D0AE0"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3D0AE0">
        <w:rPr>
          <w:rFonts w:ascii="Times New Roman" w:eastAsia="Times New Roman" w:hAnsi="Times New Roman" w:cs="Times New Roman"/>
          <w:sz w:val="24"/>
          <w:szCs w:val="24"/>
          <w:lang w:eastAsia="hr-HR"/>
        </w:rPr>
        <w:t>Zagreb,</w:t>
      </w:r>
      <w:r w:rsidR="00F73A99" w:rsidRPr="003D0AE0">
        <w:rPr>
          <w:rFonts w:ascii="Times New Roman" w:eastAsia="Times New Roman" w:hAnsi="Times New Roman" w:cs="Times New Roman"/>
          <w:sz w:val="24"/>
          <w:szCs w:val="24"/>
          <w:lang w:eastAsia="hr-HR"/>
        </w:rPr>
        <w:t xml:space="preserve"> </w:t>
      </w:r>
      <w:r w:rsidR="006B7417" w:rsidRPr="003D0AE0">
        <w:rPr>
          <w:rFonts w:ascii="Times New Roman" w:eastAsia="Times New Roman" w:hAnsi="Times New Roman" w:cs="Times New Roman"/>
          <w:sz w:val="24"/>
          <w:szCs w:val="24"/>
          <w:lang w:eastAsia="hr-HR"/>
        </w:rPr>
        <w:t>11. rujna 2020.g.</w:t>
      </w:r>
    </w:p>
    <w:p w14:paraId="4C0AF48C" w14:textId="77777777" w:rsidR="006B7417" w:rsidRDefault="006B7417"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B548DE7" w14:textId="640F57A3" w:rsidR="006B7417" w:rsidRPr="0081551C" w:rsidRDefault="006B7417" w:rsidP="006B7417">
      <w:pPr>
        <w:autoSpaceDE w:val="0"/>
        <w:autoSpaceDN w:val="0"/>
        <w:adjustRightInd w:val="0"/>
        <w:spacing w:after="0"/>
        <w:jc w:val="both"/>
        <w:rPr>
          <w:rFonts w:ascii="Times New Roman" w:hAnsi="Times New Roman" w:cs="Times New Roman"/>
          <w:color w:val="000000"/>
          <w:sz w:val="24"/>
          <w:szCs w:val="24"/>
        </w:rPr>
      </w:pPr>
      <w:r w:rsidRPr="006B7417">
        <w:rPr>
          <w:rFonts w:ascii="Times New Roman" w:eastAsia="Calibri" w:hAnsi="Times New Roman" w:cs="Times New Roman"/>
          <w:b/>
          <w:sz w:val="24"/>
          <w:szCs w:val="24"/>
        </w:rPr>
        <w:t>Povjerenstvo za odlučivanje o sukobu interesa</w:t>
      </w:r>
      <w:r w:rsidRPr="006B7417">
        <w:rPr>
          <w:rFonts w:ascii="Times New Roman" w:eastAsia="Calibri" w:hAnsi="Times New Roman" w:cs="Times New Roman"/>
          <w:sz w:val="24"/>
          <w:szCs w:val="24"/>
        </w:rPr>
        <w:t xml:space="preserve"> (u daljnjem tekstu: Povjerenstvo), u sastavu Nataše Novaković kao predsjednice Povjerenstva te </w:t>
      </w:r>
      <w:proofErr w:type="spellStart"/>
      <w:r w:rsidRPr="006B7417">
        <w:rPr>
          <w:rFonts w:ascii="Times New Roman" w:eastAsia="Calibri" w:hAnsi="Times New Roman" w:cs="Times New Roman"/>
          <w:sz w:val="24"/>
          <w:szCs w:val="24"/>
        </w:rPr>
        <w:t>Tončice</w:t>
      </w:r>
      <w:proofErr w:type="spellEnd"/>
      <w:r w:rsidRPr="006B7417">
        <w:rPr>
          <w:rFonts w:ascii="Times New Roman" w:eastAsia="Calibri" w:hAnsi="Times New Roman" w:cs="Times New Roman"/>
          <w:sz w:val="24"/>
          <w:szCs w:val="24"/>
        </w:rPr>
        <w:t xml:space="preserve"> Božić, Davorina </w:t>
      </w:r>
      <w:proofErr w:type="spellStart"/>
      <w:r w:rsidRPr="006B7417">
        <w:rPr>
          <w:rFonts w:ascii="Times New Roman" w:eastAsia="Calibri" w:hAnsi="Times New Roman" w:cs="Times New Roman"/>
          <w:sz w:val="24"/>
          <w:szCs w:val="24"/>
        </w:rPr>
        <w:t>Ivanjeka</w:t>
      </w:r>
      <w:proofErr w:type="spellEnd"/>
      <w:r w:rsidRPr="006B7417">
        <w:rPr>
          <w:rFonts w:ascii="Times New Roman" w:eastAsia="Calibri" w:hAnsi="Times New Roman" w:cs="Times New Roman"/>
          <w:sz w:val="24"/>
          <w:szCs w:val="24"/>
        </w:rPr>
        <w:t xml:space="preserve">, Aleksandre Jozić-Ileković i </w:t>
      </w:r>
      <w:proofErr w:type="spellStart"/>
      <w:r w:rsidRPr="006B7417">
        <w:rPr>
          <w:rFonts w:ascii="Times New Roman" w:eastAsia="Calibri" w:hAnsi="Times New Roman" w:cs="Times New Roman"/>
          <w:sz w:val="24"/>
          <w:szCs w:val="24"/>
        </w:rPr>
        <w:t>Tatijane</w:t>
      </w:r>
      <w:proofErr w:type="spellEnd"/>
      <w:r w:rsidRPr="006B7417">
        <w:rPr>
          <w:rFonts w:ascii="Times New Roman" w:eastAsia="Calibri" w:hAnsi="Times New Roman" w:cs="Times New Roman"/>
          <w:sz w:val="24"/>
          <w:szCs w:val="24"/>
        </w:rPr>
        <w:t xml:space="preserve"> Vučetić kao članova Povjerenstva, na temelju članka </w:t>
      </w:r>
      <w:r w:rsidRPr="006B7417">
        <w:rPr>
          <w:rFonts w:ascii="Times New Roman" w:eastAsia="Calibri" w:hAnsi="Times New Roman" w:cs="Times New Roman"/>
          <w:color w:val="000000"/>
          <w:sz w:val="24"/>
          <w:szCs w:val="24"/>
        </w:rPr>
        <w:t xml:space="preserve">30. stavka 1. podstavka 3. </w:t>
      </w:r>
      <w:r w:rsidRPr="006B7417">
        <w:rPr>
          <w:rFonts w:ascii="Times New Roman" w:eastAsia="Calibri" w:hAnsi="Times New Roman" w:cs="Times New Roman"/>
          <w:sz w:val="24"/>
          <w:szCs w:val="24"/>
        </w:rPr>
        <w:t>Zakona o sprječavanju sukoba interesa („Narodne novine“,  broj 26/11., 12/12., 126/12., 48/13., 57/15</w:t>
      </w:r>
      <w:r>
        <w:rPr>
          <w:rFonts w:ascii="Times New Roman" w:eastAsia="Calibri" w:hAnsi="Times New Roman" w:cs="Times New Roman"/>
          <w:sz w:val="24"/>
          <w:szCs w:val="24"/>
        </w:rPr>
        <w:t>.</w:t>
      </w:r>
      <w:r w:rsidRPr="006B7417">
        <w:rPr>
          <w:rFonts w:ascii="Times New Roman" w:eastAsia="Calibri" w:hAnsi="Times New Roman" w:cs="Times New Roman"/>
          <w:sz w:val="24"/>
          <w:szCs w:val="24"/>
        </w:rPr>
        <w:t xml:space="preserve"> i 98/19., u daljnjem tekstu: ZSSI), </w:t>
      </w:r>
      <w:r w:rsidRPr="006B7417">
        <w:rPr>
          <w:rFonts w:ascii="Times New Roman" w:eastAsia="Calibri" w:hAnsi="Times New Roman" w:cs="Times New Roman"/>
          <w:b/>
          <w:sz w:val="24"/>
          <w:szCs w:val="24"/>
        </w:rPr>
        <w:t xml:space="preserve">u predmetu dužnosnika </w:t>
      </w:r>
      <w:r>
        <w:rPr>
          <w:rFonts w:ascii="Times New Roman" w:eastAsia="Calibri" w:hAnsi="Times New Roman" w:cs="Times New Roman"/>
          <w:b/>
          <w:sz w:val="24"/>
          <w:szCs w:val="24"/>
        </w:rPr>
        <w:t>Zdravka Marića,</w:t>
      </w:r>
      <w:r w:rsidRPr="006B7417">
        <w:rPr>
          <w:rFonts w:ascii="Times New Roman" w:eastAsia="Calibri" w:hAnsi="Times New Roman" w:cs="Times New Roman"/>
          <w:b/>
          <w:sz w:val="24"/>
          <w:szCs w:val="24"/>
        </w:rPr>
        <w:t xml:space="preserve"> </w:t>
      </w:r>
      <w:r>
        <w:rPr>
          <w:rFonts w:ascii="Times New Roman" w:hAnsi="Times New Roman"/>
          <w:b/>
        </w:rPr>
        <w:t>potpredsjednika Vlade Republike Hrvatske i ministra financija</w:t>
      </w:r>
      <w:r w:rsidRPr="006B7417">
        <w:rPr>
          <w:rFonts w:ascii="Times New Roman" w:eastAsia="Calibri" w:hAnsi="Times New Roman" w:cs="Times New Roman"/>
          <w:b/>
          <w:sz w:val="24"/>
          <w:szCs w:val="24"/>
        </w:rPr>
        <w:t xml:space="preserve">, </w:t>
      </w:r>
      <w:r w:rsidR="0081551C" w:rsidRPr="0011735E">
        <w:rPr>
          <w:rFonts w:ascii="Times New Roman" w:hAnsi="Times New Roman" w:cs="Times New Roman"/>
          <w:bCs/>
          <w:color w:val="000000"/>
          <w:sz w:val="24"/>
          <w:szCs w:val="24"/>
        </w:rPr>
        <w:t>pokrenutom Odlukom Povjerenstva B</w:t>
      </w:r>
      <w:r w:rsidR="00441AB8">
        <w:rPr>
          <w:rFonts w:ascii="Times New Roman" w:hAnsi="Times New Roman" w:cs="Times New Roman"/>
          <w:bCs/>
          <w:color w:val="000000"/>
          <w:sz w:val="24"/>
          <w:szCs w:val="24"/>
        </w:rPr>
        <w:t>roj</w:t>
      </w:r>
      <w:r w:rsidR="0081551C" w:rsidRPr="0011735E">
        <w:rPr>
          <w:rFonts w:ascii="Times New Roman" w:hAnsi="Times New Roman" w:cs="Times New Roman"/>
          <w:bCs/>
          <w:color w:val="000000"/>
          <w:sz w:val="24"/>
          <w:szCs w:val="24"/>
        </w:rPr>
        <w:t>: 711-I-</w:t>
      </w:r>
      <w:r w:rsidR="0081551C">
        <w:rPr>
          <w:rFonts w:ascii="Times New Roman" w:hAnsi="Times New Roman" w:cs="Times New Roman"/>
          <w:bCs/>
          <w:color w:val="000000"/>
          <w:sz w:val="24"/>
          <w:szCs w:val="24"/>
        </w:rPr>
        <w:t>539</w:t>
      </w:r>
      <w:r w:rsidR="0081551C" w:rsidRPr="0011735E">
        <w:rPr>
          <w:rFonts w:ascii="Times New Roman" w:hAnsi="Times New Roman" w:cs="Times New Roman"/>
          <w:bCs/>
          <w:color w:val="000000"/>
          <w:sz w:val="24"/>
          <w:szCs w:val="24"/>
        </w:rPr>
        <w:t>-P-</w:t>
      </w:r>
      <w:r w:rsidR="0081551C">
        <w:rPr>
          <w:rFonts w:ascii="Times New Roman" w:hAnsi="Times New Roman" w:cs="Times New Roman"/>
          <w:bCs/>
          <w:color w:val="000000"/>
          <w:sz w:val="24"/>
          <w:szCs w:val="24"/>
        </w:rPr>
        <w:t>99</w:t>
      </w:r>
      <w:r w:rsidR="0081551C" w:rsidRPr="0011735E">
        <w:rPr>
          <w:rFonts w:ascii="Times New Roman" w:hAnsi="Times New Roman" w:cs="Times New Roman"/>
          <w:bCs/>
          <w:color w:val="000000"/>
          <w:sz w:val="24"/>
          <w:szCs w:val="24"/>
        </w:rPr>
        <w:t>-1</w:t>
      </w:r>
      <w:r w:rsidR="0081551C">
        <w:rPr>
          <w:rFonts w:ascii="Times New Roman" w:hAnsi="Times New Roman" w:cs="Times New Roman"/>
          <w:bCs/>
          <w:color w:val="000000"/>
          <w:sz w:val="24"/>
          <w:szCs w:val="24"/>
        </w:rPr>
        <w:t>9</w:t>
      </w:r>
      <w:r w:rsidR="0081551C" w:rsidRPr="0011735E">
        <w:rPr>
          <w:rFonts w:ascii="Times New Roman" w:hAnsi="Times New Roman" w:cs="Times New Roman"/>
          <w:bCs/>
          <w:color w:val="000000"/>
          <w:sz w:val="24"/>
          <w:szCs w:val="24"/>
        </w:rPr>
        <w:t>/</w:t>
      </w:r>
      <w:r w:rsidR="0081551C">
        <w:rPr>
          <w:rFonts w:ascii="Times New Roman" w:hAnsi="Times New Roman" w:cs="Times New Roman"/>
          <w:bCs/>
          <w:color w:val="000000"/>
          <w:sz w:val="24"/>
          <w:szCs w:val="24"/>
        </w:rPr>
        <w:t>20</w:t>
      </w:r>
      <w:r w:rsidR="0081551C" w:rsidRPr="0011735E">
        <w:rPr>
          <w:rFonts w:ascii="Times New Roman" w:hAnsi="Times New Roman" w:cs="Times New Roman"/>
          <w:bCs/>
          <w:color w:val="000000"/>
          <w:sz w:val="24"/>
          <w:szCs w:val="24"/>
        </w:rPr>
        <w:t>-</w:t>
      </w:r>
      <w:r w:rsidR="0081551C">
        <w:rPr>
          <w:rFonts w:ascii="Times New Roman" w:hAnsi="Times New Roman" w:cs="Times New Roman"/>
          <w:bCs/>
          <w:color w:val="000000"/>
          <w:sz w:val="24"/>
          <w:szCs w:val="24"/>
        </w:rPr>
        <w:t>11</w:t>
      </w:r>
      <w:r w:rsidR="0081551C" w:rsidRPr="0011735E">
        <w:rPr>
          <w:rFonts w:ascii="Times New Roman" w:hAnsi="Times New Roman" w:cs="Times New Roman"/>
          <w:bCs/>
          <w:color w:val="000000"/>
          <w:sz w:val="24"/>
          <w:szCs w:val="24"/>
        </w:rPr>
        <w:t>-1</w:t>
      </w:r>
      <w:r w:rsidR="0081551C">
        <w:rPr>
          <w:rFonts w:ascii="Times New Roman" w:hAnsi="Times New Roman" w:cs="Times New Roman"/>
          <w:bCs/>
          <w:color w:val="000000"/>
          <w:sz w:val="24"/>
          <w:szCs w:val="24"/>
        </w:rPr>
        <w:t>9</w:t>
      </w:r>
      <w:r w:rsidR="0081551C" w:rsidRPr="0011735E">
        <w:rPr>
          <w:rFonts w:ascii="Times New Roman" w:hAnsi="Times New Roman" w:cs="Times New Roman"/>
          <w:bCs/>
          <w:color w:val="000000"/>
          <w:sz w:val="24"/>
          <w:szCs w:val="24"/>
        </w:rPr>
        <w:t xml:space="preserve"> od </w:t>
      </w:r>
      <w:r w:rsidR="0081551C">
        <w:rPr>
          <w:rFonts w:ascii="Times New Roman" w:hAnsi="Times New Roman" w:cs="Times New Roman"/>
          <w:bCs/>
          <w:color w:val="000000"/>
          <w:sz w:val="24"/>
          <w:szCs w:val="24"/>
        </w:rPr>
        <w:t>3</w:t>
      </w:r>
      <w:r w:rsidR="0081551C" w:rsidRPr="0011735E">
        <w:rPr>
          <w:rFonts w:ascii="Times New Roman" w:hAnsi="Times New Roman" w:cs="Times New Roman"/>
          <w:bCs/>
          <w:color w:val="000000"/>
          <w:sz w:val="24"/>
          <w:szCs w:val="24"/>
        </w:rPr>
        <w:t xml:space="preserve">. </w:t>
      </w:r>
      <w:r w:rsidR="0081551C">
        <w:rPr>
          <w:rFonts w:ascii="Times New Roman" w:hAnsi="Times New Roman" w:cs="Times New Roman"/>
          <w:bCs/>
          <w:color w:val="000000"/>
          <w:sz w:val="24"/>
          <w:szCs w:val="24"/>
        </w:rPr>
        <w:t xml:space="preserve">prosinca </w:t>
      </w:r>
      <w:r w:rsidR="0081551C" w:rsidRPr="0011735E">
        <w:rPr>
          <w:rFonts w:ascii="Times New Roman" w:hAnsi="Times New Roman" w:cs="Times New Roman"/>
          <w:bCs/>
          <w:color w:val="000000"/>
          <w:sz w:val="24"/>
          <w:szCs w:val="24"/>
        </w:rPr>
        <w:t xml:space="preserve">2019.g., </w:t>
      </w:r>
      <w:r w:rsidRPr="006B7417">
        <w:rPr>
          <w:rFonts w:ascii="Times New Roman" w:eastAsia="Calibri" w:hAnsi="Times New Roman" w:cs="Times New Roman"/>
          <w:sz w:val="24"/>
          <w:szCs w:val="24"/>
        </w:rPr>
        <w:t xml:space="preserve">na </w:t>
      </w:r>
      <w:r>
        <w:rPr>
          <w:rFonts w:ascii="Times New Roman" w:eastAsia="Calibri" w:hAnsi="Times New Roman" w:cs="Times New Roman"/>
          <w:sz w:val="24"/>
          <w:szCs w:val="24"/>
        </w:rPr>
        <w:t>97</w:t>
      </w:r>
      <w:r w:rsidRPr="006B7417">
        <w:rPr>
          <w:rFonts w:ascii="Times New Roman" w:eastAsia="Calibri" w:hAnsi="Times New Roman" w:cs="Times New Roman"/>
          <w:sz w:val="24"/>
          <w:szCs w:val="24"/>
        </w:rPr>
        <w:t xml:space="preserve">. sjednici, održanoj </w:t>
      </w:r>
      <w:r>
        <w:rPr>
          <w:rFonts w:ascii="Times New Roman" w:eastAsia="Calibri" w:hAnsi="Times New Roman" w:cs="Times New Roman"/>
          <w:sz w:val="24"/>
          <w:szCs w:val="24"/>
        </w:rPr>
        <w:t>11</w:t>
      </w:r>
      <w:r w:rsidRPr="006B7417">
        <w:rPr>
          <w:rFonts w:ascii="Times New Roman" w:eastAsia="Calibri" w:hAnsi="Times New Roman" w:cs="Times New Roman"/>
          <w:sz w:val="24"/>
          <w:szCs w:val="24"/>
        </w:rPr>
        <w:t>.</w:t>
      </w:r>
      <w:r>
        <w:rPr>
          <w:rFonts w:ascii="Times New Roman" w:eastAsia="Calibri" w:hAnsi="Times New Roman" w:cs="Times New Roman"/>
          <w:sz w:val="24"/>
          <w:szCs w:val="24"/>
        </w:rPr>
        <w:t xml:space="preserve"> rujna</w:t>
      </w:r>
      <w:r w:rsidRPr="006B7417">
        <w:rPr>
          <w:rFonts w:ascii="Times New Roman" w:eastAsia="Calibri" w:hAnsi="Times New Roman" w:cs="Times New Roman"/>
          <w:sz w:val="24"/>
          <w:szCs w:val="24"/>
        </w:rPr>
        <w:t xml:space="preserve"> 2020.g., donosi sljedeću:</w:t>
      </w:r>
    </w:p>
    <w:p w14:paraId="55D4B819" w14:textId="77777777" w:rsidR="006B7417" w:rsidRDefault="006B7417"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CA78779" w14:textId="77777777" w:rsidR="006B7417" w:rsidRDefault="006B7417" w:rsidP="006B7417">
      <w:pPr>
        <w:spacing w:before="240"/>
        <w:jc w:val="center"/>
        <w:rPr>
          <w:rFonts w:ascii="Times New Roman" w:hAnsi="Times New Roman" w:cs="Times New Roman"/>
          <w:b/>
          <w:sz w:val="24"/>
          <w:szCs w:val="24"/>
        </w:rPr>
      </w:pPr>
      <w:r>
        <w:rPr>
          <w:rFonts w:ascii="Times New Roman" w:hAnsi="Times New Roman" w:cs="Times New Roman"/>
          <w:b/>
          <w:sz w:val="24"/>
          <w:szCs w:val="24"/>
        </w:rPr>
        <w:t>ODLUKU</w:t>
      </w:r>
    </w:p>
    <w:p w14:paraId="3888F343" w14:textId="0DF44E43" w:rsidR="009D0A56" w:rsidRPr="00B46330" w:rsidRDefault="00FB3626" w:rsidP="00D456DD">
      <w:pPr>
        <w:pStyle w:val="Odlomakpopisa"/>
        <w:numPr>
          <w:ilvl w:val="0"/>
          <w:numId w:val="5"/>
        </w:numPr>
        <w:spacing w:before="240" w:after="0"/>
        <w:jc w:val="both"/>
        <w:rPr>
          <w:rFonts w:ascii="Times New Roman" w:hAnsi="Times New Roman" w:cs="Times New Roman"/>
          <w:b/>
          <w:sz w:val="24"/>
          <w:szCs w:val="24"/>
        </w:rPr>
      </w:pPr>
      <w:r>
        <w:rPr>
          <w:rFonts w:ascii="Times New Roman" w:eastAsia="Calibri" w:hAnsi="Times New Roman" w:cs="Times New Roman"/>
          <w:b/>
          <w:sz w:val="24"/>
          <w:szCs w:val="24"/>
        </w:rPr>
        <w:t xml:space="preserve">Sudjelovanjem u </w:t>
      </w:r>
      <w:r w:rsidR="00F869A0" w:rsidRPr="00B46330">
        <w:rPr>
          <w:rFonts w:ascii="Times New Roman" w:eastAsia="Calibri" w:hAnsi="Times New Roman" w:cs="Times New Roman"/>
          <w:b/>
          <w:sz w:val="24"/>
          <w:szCs w:val="24"/>
        </w:rPr>
        <w:t>donošenj</w:t>
      </w:r>
      <w:r>
        <w:rPr>
          <w:rFonts w:ascii="Times New Roman" w:eastAsia="Calibri" w:hAnsi="Times New Roman" w:cs="Times New Roman"/>
          <w:b/>
          <w:sz w:val="24"/>
          <w:szCs w:val="24"/>
        </w:rPr>
        <w:t>u</w:t>
      </w:r>
      <w:r w:rsidR="00F869A0" w:rsidRPr="00B4633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O</w:t>
      </w:r>
      <w:r w:rsidR="00F869A0" w:rsidRPr="00B46330">
        <w:rPr>
          <w:rFonts w:ascii="Times New Roman" w:eastAsia="Calibri" w:hAnsi="Times New Roman" w:cs="Times New Roman"/>
          <w:b/>
          <w:sz w:val="24"/>
          <w:szCs w:val="24"/>
        </w:rPr>
        <w:t>dluke Nadzornog odbora Hrvatske banke za obnovu i razvitak (u daljnjem tekstu HBOR)</w:t>
      </w:r>
      <w:r>
        <w:rPr>
          <w:rFonts w:ascii="Times New Roman" w:eastAsia="Calibri" w:hAnsi="Times New Roman" w:cs="Times New Roman"/>
          <w:b/>
          <w:sz w:val="24"/>
          <w:szCs w:val="24"/>
        </w:rPr>
        <w:t>,</w:t>
      </w:r>
      <w:r w:rsidR="00F869A0" w:rsidRPr="00B4633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u ulozi </w:t>
      </w:r>
      <w:r w:rsidRPr="00B46330">
        <w:rPr>
          <w:rFonts w:ascii="Times New Roman" w:eastAsia="Calibri" w:hAnsi="Times New Roman" w:cs="Times New Roman"/>
          <w:b/>
          <w:sz w:val="24"/>
          <w:szCs w:val="24"/>
        </w:rPr>
        <w:t>predsjednika Nadzornog odbora HBOR-a,</w:t>
      </w:r>
      <w:r>
        <w:rPr>
          <w:rFonts w:ascii="Times New Roman" w:eastAsia="Calibri" w:hAnsi="Times New Roman" w:cs="Times New Roman"/>
          <w:b/>
          <w:sz w:val="24"/>
          <w:szCs w:val="24"/>
        </w:rPr>
        <w:t xml:space="preserve"> </w:t>
      </w:r>
      <w:r w:rsidR="00F869A0" w:rsidRPr="00B46330">
        <w:rPr>
          <w:rFonts w:ascii="Times New Roman" w:eastAsia="Calibri" w:hAnsi="Times New Roman" w:cs="Times New Roman"/>
          <w:b/>
          <w:sz w:val="24"/>
          <w:szCs w:val="24"/>
        </w:rPr>
        <w:t xml:space="preserve">o </w:t>
      </w:r>
      <w:r>
        <w:rPr>
          <w:rFonts w:ascii="Times New Roman" w:eastAsia="Calibri" w:hAnsi="Times New Roman" w:cs="Times New Roman"/>
          <w:b/>
          <w:sz w:val="24"/>
          <w:szCs w:val="24"/>
        </w:rPr>
        <w:t xml:space="preserve">davanju </w:t>
      </w:r>
      <w:r w:rsidR="00F869A0" w:rsidRPr="00B46330">
        <w:rPr>
          <w:rFonts w:ascii="Times New Roman" w:eastAsia="Calibri" w:hAnsi="Times New Roman" w:cs="Times New Roman"/>
          <w:b/>
          <w:sz w:val="24"/>
          <w:szCs w:val="24"/>
        </w:rPr>
        <w:t xml:space="preserve">suglasnosti za davanje kredita </w:t>
      </w:r>
      <w:r>
        <w:rPr>
          <w:rFonts w:ascii="Times New Roman" w:eastAsia="Calibri" w:hAnsi="Times New Roman" w:cs="Times New Roman"/>
          <w:b/>
          <w:sz w:val="24"/>
          <w:szCs w:val="24"/>
        </w:rPr>
        <w:t xml:space="preserve">trgovačkom </w:t>
      </w:r>
      <w:r w:rsidR="00F869A0" w:rsidRPr="00B46330">
        <w:rPr>
          <w:rFonts w:ascii="Times New Roman" w:eastAsia="Calibri" w:hAnsi="Times New Roman" w:cs="Times New Roman"/>
          <w:b/>
          <w:sz w:val="24"/>
          <w:szCs w:val="24"/>
        </w:rPr>
        <w:t>društvu OLYMPIA VODICE d.d.</w:t>
      </w:r>
      <w:r w:rsidRPr="00FB362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od </w:t>
      </w:r>
      <w:r w:rsidRPr="00B46330">
        <w:rPr>
          <w:rFonts w:ascii="Times New Roman" w:eastAsia="Calibri" w:hAnsi="Times New Roman" w:cs="Times New Roman"/>
          <w:b/>
          <w:sz w:val="24"/>
          <w:szCs w:val="24"/>
        </w:rPr>
        <w:t>dana 12. travnja 2016.g.</w:t>
      </w:r>
      <w:r>
        <w:rPr>
          <w:rFonts w:ascii="Times New Roman" w:eastAsia="Calibri" w:hAnsi="Times New Roman" w:cs="Times New Roman"/>
          <w:b/>
          <w:sz w:val="24"/>
          <w:szCs w:val="24"/>
        </w:rPr>
        <w:t xml:space="preserve">, </w:t>
      </w:r>
      <w:r w:rsidR="00F869A0" w:rsidRPr="00B46330">
        <w:rPr>
          <w:rFonts w:ascii="Times New Roman" w:eastAsia="Calibri" w:hAnsi="Times New Roman" w:cs="Times New Roman"/>
          <w:b/>
          <w:sz w:val="24"/>
          <w:szCs w:val="24"/>
        </w:rPr>
        <w:t xml:space="preserve">dužnosnik Zdravko Marić, potpredsjednik Vlade Republike Hrvatske i ministar financija, propustio je, s obzirom na </w:t>
      </w:r>
      <w:r>
        <w:rPr>
          <w:rFonts w:ascii="Times New Roman" w:eastAsia="Calibri" w:hAnsi="Times New Roman" w:cs="Times New Roman"/>
          <w:b/>
          <w:sz w:val="24"/>
          <w:szCs w:val="24"/>
        </w:rPr>
        <w:t xml:space="preserve">osobnu </w:t>
      </w:r>
      <w:r w:rsidR="00F869A0" w:rsidRPr="00B46330">
        <w:rPr>
          <w:rFonts w:ascii="Times New Roman" w:eastAsia="Calibri" w:hAnsi="Times New Roman" w:cs="Times New Roman"/>
          <w:b/>
          <w:sz w:val="24"/>
          <w:szCs w:val="24"/>
        </w:rPr>
        <w:t xml:space="preserve">povezanost dužnosnika s </w:t>
      </w:r>
      <w:r w:rsidR="002902C5" w:rsidRPr="002902C5">
        <w:rPr>
          <w:rFonts w:ascii="Times New Roman" w:eastAsia="Calibri" w:hAnsi="Times New Roman" w:cs="Times New Roman"/>
          <w:b/>
          <w:sz w:val="24"/>
          <w:szCs w:val="24"/>
          <w:highlight w:val="black"/>
        </w:rPr>
        <w:t>……….</w:t>
      </w:r>
      <w:r w:rsidRPr="002902C5">
        <w:rPr>
          <w:rFonts w:ascii="Times New Roman" w:eastAsia="Calibri" w:hAnsi="Times New Roman" w:cs="Times New Roman"/>
          <w:b/>
          <w:sz w:val="24"/>
          <w:szCs w:val="24"/>
        </w:rPr>
        <w:t xml:space="preserve"> </w:t>
      </w:r>
      <w:r w:rsidR="002902C5" w:rsidRPr="002902C5">
        <w:rPr>
          <w:rFonts w:ascii="Times New Roman" w:eastAsia="Calibri" w:hAnsi="Times New Roman" w:cs="Times New Roman"/>
          <w:b/>
          <w:sz w:val="24"/>
          <w:szCs w:val="24"/>
          <w:highlight w:val="black"/>
        </w:rPr>
        <w:t>…………….</w:t>
      </w:r>
      <w:r>
        <w:rPr>
          <w:rFonts w:ascii="Times New Roman" w:eastAsia="Calibri" w:hAnsi="Times New Roman" w:cs="Times New Roman"/>
          <w:b/>
          <w:sz w:val="24"/>
          <w:szCs w:val="24"/>
        </w:rPr>
        <w:t>,</w:t>
      </w:r>
      <w:r w:rsidRPr="00B46330">
        <w:rPr>
          <w:rFonts w:ascii="Times New Roman" w:eastAsia="Calibri" w:hAnsi="Times New Roman" w:cs="Times New Roman"/>
          <w:b/>
          <w:sz w:val="24"/>
          <w:szCs w:val="24"/>
        </w:rPr>
        <w:t xml:space="preserve"> </w:t>
      </w:r>
      <w:r w:rsidR="00F869A0" w:rsidRPr="00B46330">
        <w:rPr>
          <w:rFonts w:ascii="Times New Roman" w:eastAsia="Calibri" w:hAnsi="Times New Roman" w:cs="Times New Roman"/>
          <w:b/>
          <w:sz w:val="24"/>
          <w:szCs w:val="24"/>
        </w:rPr>
        <w:t>vlasnikom</w:t>
      </w:r>
      <w:r>
        <w:rPr>
          <w:rFonts w:ascii="Times New Roman" w:eastAsia="Calibri" w:hAnsi="Times New Roman" w:cs="Times New Roman"/>
          <w:b/>
          <w:sz w:val="24"/>
          <w:szCs w:val="24"/>
        </w:rPr>
        <w:t xml:space="preserve"> navedenog </w:t>
      </w:r>
      <w:r w:rsidR="00F869A0" w:rsidRPr="00B46330">
        <w:rPr>
          <w:rFonts w:ascii="Times New Roman" w:eastAsia="Calibri" w:hAnsi="Times New Roman" w:cs="Times New Roman"/>
          <w:b/>
          <w:sz w:val="24"/>
          <w:szCs w:val="24"/>
        </w:rPr>
        <w:t>trgovačkog društva</w:t>
      </w:r>
      <w:r>
        <w:rPr>
          <w:rFonts w:ascii="Times New Roman" w:eastAsia="Calibri" w:hAnsi="Times New Roman" w:cs="Times New Roman"/>
          <w:b/>
          <w:sz w:val="24"/>
          <w:szCs w:val="24"/>
        </w:rPr>
        <w:t>, a</w:t>
      </w:r>
      <w:r w:rsidR="00F869A0" w:rsidRPr="00B46330">
        <w:rPr>
          <w:rFonts w:ascii="Times New Roman" w:eastAsia="Calibri" w:hAnsi="Times New Roman" w:cs="Times New Roman"/>
          <w:b/>
          <w:sz w:val="24"/>
          <w:szCs w:val="24"/>
        </w:rPr>
        <w:t xml:space="preserve"> koja </w:t>
      </w:r>
      <w:r>
        <w:rPr>
          <w:rFonts w:ascii="Times New Roman" w:eastAsia="Calibri" w:hAnsi="Times New Roman" w:cs="Times New Roman"/>
          <w:b/>
          <w:sz w:val="24"/>
          <w:szCs w:val="24"/>
        </w:rPr>
        <w:t xml:space="preserve">povezanost </w:t>
      </w:r>
      <w:r w:rsidR="00F869A0" w:rsidRPr="00B46330">
        <w:rPr>
          <w:rFonts w:ascii="Times New Roman" w:eastAsia="Calibri" w:hAnsi="Times New Roman" w:cs="Times New Roman"/>
          <w:b/>
          <w:sz w:val="24"/>
          <w:szCs w:val="24"/>
        </w:rPr>
        <w:t xml:space="preserve">proizlazi iz odnosa prijateljstva, </w:t>
      </w:r>
      <w:r>
        <w:rPr>
          <w:rFonts w:ascii="Times New Roman" w:eastAsia="Calibri" w:hAnsi="Times New Roman" w:cs="Times New Roman"/>
          <w:b/>
          <w:sz w:val="24"/>
          <w:szCs w:val="24"/>
        </w:rPr>
        <w:t xml:space="preserve">poduzeti radnje kojima bi osigurao </w:t>
      </w:r>
      <w:r w:rsidR="00F869A0" w:rsidRPr="00B46330">
        <w:rPr>
          <w:rFonts w:ascii="Times New Roman" w:eastAsia="Calibri" w:hAnsi="Times New Roman" w:cs="Times New Roman"/>
          <w:b/>
          <w:sz w:val="24"/>
          <w:szCs w:val="24"/>
        </w:rPr>
        <w:t xml:space="preserve">savjesno i nepristrano </w:t>
      </w:r>
      <w:r>
        <w:rPr>
          <w:rFonts w:ascii="Times New Roman" w:eastAsia="Calibri" w:hAnsi="Times New Roman" w:cs="Times New Roman"/>
          <w:b/>
          <w:sz w:val="24"/>
          <w:szCs w:val="24"/>
        </w:rPr>
        <w:t>postupanje</w:t>
      </w:r>
      <w:r w:rsidRPr="00FB362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u predmetnoj situaciji, </w:t>
      </w:r>
      <w:r w:rsidR="00F869A0" w:rsidRPr="00B46330">
        <w:rPr>
          <w:rFonts w:ascii="Times New Roman" w:eastAsia="Calibri" w:hAnsi="Times New Roman" w:cs="Times New Roman"/>
          <w:b/>
          <w:sz w:val="24"/>
          <w:szCs w:val="24"/>
        </w:rPr>
        <w:t xml:space="preserve">čime je povrijedio načela djelovanja dužnosnika propisana člankom 5. stavkom 1. </w:t>
      </w:r>
      <w:r>
        <w:rPr>
          <w:rFonts w:ascii="Times New Roman" w:eastAsia="Calibri" w:hAnsi="Times New Roman" w:cs="Times New Roman"/>
          <w:b/>
          <w:sz w:val="24"/>
          <w:szCs w:val="24"/>
        </w:rPr>
        <w:t xml:space="preserve">ZSSI-a. </w:t>
      </w:r>
    </w:p>
    <w:p w14:paraId="31FFA19E" w14:textId="77777777" w:rsidR="00B46330" w:rsidRPr="00B46330" w:rsidRDefault="00B46330" w:rsidP="00B46330">
      <w:pPr>
        <w:pStyle w:val="Odlomakpopisa"/>
        <w:spacing w:before="240" w:after="0"/>
        <w:ind w:left="1080"/>
        <w:jc w:val="both"/>
        <w:rPr>
          <w:rFonts w:ascii="Times New Roman" w:hAnsi="Times New Roman" w:cs="Times New Roman"/>
          <w:b/>
          <w:sz w:val="24"/>
          <w:szCs w:val="24"/>
        </w:rPr>
      </w:pPr>
    </w:p>
    <w:p w14:paraId="78E91D3D" w14:textId="5F4E713B" w:rsidR="009D0A56" w:rsidRPr="009D0A56" w:rsidRDefault="009D0A56" w:rsidP="009D0A56">
      <w:pPr>
        <w:pStyle w:val="Odlomakpopisa"/>
        <w:numPr>
          <w:ilvl w:val="0"/>
          <w:numId w:val="5"/>
        </w:numPr>
        <w:spacing w:after="0"/>
        <w:jc w:val="both"/>
        <w:rPr>
          <w:rFonts w:ascii="Times New Roman" w:hAnsi="Times New Roman" w:cs="Times New Roman"/>
          <w:b/>
          <w:sz w:val="24"/>
          <w:szCs w:val="24"/>
        </w:rPr>
      </w:pPr>
      <w:r w:rsidRPr="009D0A56">
        <w:rPr>
          <w:rFonts w:ascii="Times New Roman" w:hAnsi="Times New Roman" w:cs="Times New Roman"/>
          <w:b/>
          <w:sz w:val="24"/>
          <w:szCs w:val="24"/>
        </w:rPr>
        <w:t xml:space="preserve">Utvrđuje se da </w:t>
      </w:r>
      <w:r w:rsidRPr="009D0A56">
        <w:rPr>
          <w:rFonts w:ascii="Times New Roman" w:eastAsia="Calibri" w:hAnsi="Times New Roman" w:cs="Times New Roman"/>
          <w:b/>
          <w:sz w:val="24"/>
          <w:szCs w:val="24"/>
        </w:rPr>
        <w:t xml:space="preserve">dužnosnik Zdravko Marić, potpredsjednik Vlade Republike Hrvatske i ministar financija nije počinio povredu </w:t>
      </w:r>
      <w:bookmarkStart w:id="0" w:name="_Hlk51589800"/>
      <w:r w:rsidRPr="009D0A56">
        <w:rPr>
          <w:rFonts w:ascii="Times New Roman" w:hAnsi="Times New Roman"/>
          <w:b/>
        </w:rPr>
        <w:t>članka 11. stavka 3.</w:t>
      </w:r>
      <w:r w:rsidR="007D376B">
        <w:rPr>
          <w:rFonts w:ascii="Times New Roman" w:hAnsi="Times New Roman"/>
          <w:b/>
        </w:rPr>
        <w:t xml:space="preserve"> ZSSI-a</w:t>
      </w:r>
      <w:r w:rsidRPr="009D0A56">
        <w:rPr>
          <w:rFonts w:ascii="Times New Roman" w:hAnsi="Times New Roman"/>
          <w:b/>
        </w:rPr>
        <w:t>, u svezi stavka 1. ZSSI-a</w:t>
      </w:r>
      <w:bookmarkEnd w:id="0"/>
      <w:r w:rsidR="00237E30">
        <w:rPr>
          <w:rFonts w:ascii="Times New Roman" w:hAnsi="Times New Roman"/>
          <w:b/>
        </w:rPr>
        <w:t>,</w:t>
      </w:r>
      <w:r w:rsidR="00B46330">
        <w:rPr>
          <w:rFonts w:ascii="Times New Roman" w:eastAsia="Calibri" w:hAnsi="Times New Roman" w:cs="Times New Roman"/>
          <w:b/>
          <w:sz w:val="24"/>
          <w:szCs w:val="24"/>
        </w:rPr>
        <w:t xml:space="preserve"> </w:t>
      </w:r>
      <w:r w:rsidRPr="009D0A56">
        <w:rPr>
          <w:rFonts w:ascii="Times New Roman" w:eastAsia="Calibri" w:hAnsi="Times New Roman" w:cs="Times New Roman"/>
          <w:b/>
          <w:sz w:val="24"/>
          <w:szCs w:val="24"/>
        </w:rPr>
        <w:t xml:space="preserve">obzirom da je iz dostavljene dokumentacije </w:t>
      </w:r>
      <w:r w:rsidR="00237E30">
        <w:rPr>
          <w:rFonts w:ascii="Times New Roman" w:eastAsia="Calibri" w:hAnsi="Times New Roman" w:cs="Times New Roman"/>
          <w:b/>
          <w:sz w:val="24"/>
          <w:szCs w:val="24"/>
        </w:rPr>
        <w:t xml:space="preserve">u predmetnom postupku </w:t>
      </w:r>
      <w:r w:rsidRPr="009D0A56">
        <w:rPr>
          <w:rFonts w:ascii="Times New Roman" w:eastAsia="Calibri" w:hAnsi="Times New Roman" w:cs="Times New Roman"/>
          <w:b/>
          <w:sz w:val="24"/>
          <w:szCs w:val="24"/>
        </w:rPr>
        <w:t>utvrđeno da je dužnosnik sam financirao paket aranžman za odlazak na utakmicu Hrvatske</w:t>
      </w:r>
      <w:r w:rsidR="00835049">
        <w:rPr>
          <w:rFonts w:ascii="Times New Roman" w:eastAsia="Calibri" w:hAnsi="Times New Roman" w:cs="Times New Roman"/>
          <w:b/>
          <w:sz w:val="24"/>
          <w:szCs w:val="24"/>
        </w:rPr>
        <w:t xml:space="preserve"> </w:t>
      </w:r>
      <w:r w:rsidRPr="009D0A56">
        <w:rPr>
          <w:rFonts w:ascii="Times New Roman" w:eastAsia="Calibri" w:hAnsi="Times New Roman" w:cs="Times New Roman"/>
          <w:b/>
          <w:sz w:val="24"/>
          <w:szCs w:val="24"/>
        </w:rPr>
        <w:t xml:space="preserve">reprezentacije na Svjetskom nogometnom prvenstvu u Rusiji 2018.g.  </w:t>
      </w:r>
    </w:p>
    <w:p w14:paraId="2213AD71" w14:textId="77777777" w:rsidR="006B7417" w:rsidRDefault="006B7417" w:rsidP="006B7417">
      <w:pPr>
        <w:spacing w:before="240"/>
        <w:jc w:val="center"/>
        <w:rPr>
          <w:rFonts w:ascii="Times New Roman" w:hAnsi="Times New Roman" w:cs="Times New Roman"/>
          <w:b/>
          <w:sz w:val="24"/>
          <w:szCs w:val="24"/>
        </w:rPr>
      </w:pPr>
      <w:r>
        <w:rPr>
          <w:rFonts w:ascii="Times New Roman" w:hAnsi="Times New Roman" w:cs="Times New Roman"/>
          <w:sz w:val="24"/>
          <w:szCs w:val="24"/>
        </w:rPr>
        <w:t>Obrazloženje</w:t>
      </w:r>
    </w:p>
    <w:p w14:paraId="67F17A53" w14:textId="1A162070" w:rsidR="00786898" w:rsidRDefault="006B7417" w:rsidP="006B7417">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na 71. sjednici, održanoj 3. prosinca 2019.g., pokrenulo postupak za odlučivanje o sukobu interesa protiv dužnosnika </w:t>
      </w:r>
      <w:r w:rsidR="009D0A56">
        <w:rPr>
          <w:rFonts w:ascii="Times New Roman" w:hAnsi="Times New Roman" w:cs="Times New Roman"/>
          <w:sz w:val="24"/>
          <w:szCs w:val="24"/>
        </w:rPr>
        <w:t>Zdravka Marića</w:t>
      </w:r>
      <w:r>
        <w:rPr>
          <w:rFonts w:ascii="Times New Roman" w:hAnsi="Times New Roman" w:cs="Times New Roman"/>
          <w:sz w:val="24"/>
          <w:szCs w:val="24"/>
        </w:rPr>
        <w:t xml:space="preserve">, </w:t>
      </w:r>
      <w:r w:rsidR="009D0A56">
        <w:rPr>
          <w:rFonts w:ascii="Times New Roman" w:hAnsi="Times New Roman" w:cs="Times New Roman"/>
          <w:sz w:val="24"/>
          <w:szCs w:val="24"/>
        </w:rPr>
        <w:t>potpredsjednika Vlade Republike Hrvatske i ministra financija zbog moguće povrede članka 5. stavka 1. i 3. ZSSI-a koja proizlazi iz okolnosti da se isti nije izuzeo te je</w:t>
      </w:r>
      <w:r w:rsidR="007D376B">
        <w:rPr>
          <w:rFonts w:ascii="Times New Roman" w:hAnsi="Times New Roman" w:cs="Times New Roman"/>
          <w:sz w:val="24"/>
          <w:szCs w:val="24"/>
        </w:rPr>
        <w:t>,</w:t>
      </w:r>
      <w:r w:rsidR="009D0A56">
        <w:rPr>
          <w:rFonts w:ascii="Times New Roman" w:hAnsi="Times New Roman" w:cs="Times New Roman"/>
          <w:sz w:val="24"/>
          <w:szCs w:val="24"/>
        </w:rPr>
        <w:t xml:space="preserve"> </w:t>
      </w:r>
      <w:r w:rsidR="00786898">
        <w:rPr>
          <w:rFonts w:ascii="Times New Roman" w:hAnsi="Times New Roman" w:cs="Times New Roman"/>
          <w:sz w:val="24"/>
          <w:szCs w:val="24"/>
        </w:rPr>
        <w:t xml:space="preserve">kao </w:t>
      </w:r>
      <w:r w:rsidR="007D376B">
        <w:rPr>
          <w:rFonts w:ascii="Times New Roman" w:hAnsi="Times New Roman" w:cs="Times New Roman"/>
          <w:sz w:val="24"/>
          <w:szCs w:val="24"/>
        </w:rPr>
        <w:t>predsjednik</w:t>
      </w:r>
      <w:r w:rsidR="00786898">
        <w:rPr>
          <w:rFonts w:ascii="Times New Roman" w:hAnsi="Times New Roman" w:cs="Times New Roman"/>
          <w:sz w:val="24"/>
          <w:szCs w:val="24"/>
        </w:rPr>
        <w:t xml:space="preserve"> Nadzornog odbora Hrvatske banke za obnovu i razvitak (u daljnjem tekstu HBOR)</w:t>
      </w:r>
      <w:r w:rsidR="007D376B">
        <w:rPr>
          <w:rFonts w:ascii="Times New Roman" w:hAnsi="Times New Roman" w:cs="Times New Roman"/>
          <w:sz w:val="24"/>
          <w:szCs w:val="24"/>
        </w:rPr>
        <w:t>,</w:t>
      </w:r>
      <w:r w:rsidR="00786898">
        <w:rPr>
          <w:rFonts w:ascii="Times New Roman" w:hAnsi="Times New Roman" w:cs="Times New Roman"/>
          <w:sz w:val="24"/>
          <w:szCs w:val="24"/>
        </w:rPr>
        <w:t xml:space="preserve"> sudjelovao prilikom donošenja odluke o </w:t>
      </w:r>
      <w:r w:rsidR="00786898">
        <w:rPr>
          <w:rFonts w:ascii="Times New Roman" w:hAnsi="Times New Roman" w:cs="Times New Roman"/>
          <w:sz w:val="24"/>
          <w:szCs w:val="24"/>
        </w:rPr>
        <w:lastRenderedPageBreak/>
        <w:t>davanju</w:t>
      </w:r>
      <w:r w:rsidR="00786898" w:rsidRPr="00786898">
        <w:t xml:space="preserve"> </w:t>
      </w:r>
      <w:r w:rsidR="00786898" w:rsidRPr="00786898">
        <w:rPr>
          <w:rFonts w:ascii="Times New Roman" w:hAnsi="Times New Roman" w:cs="Times New Roman"/>
          <w:sz w:val="24"/>
          <w:szCs w:val="24"/>
        </w:rPr>
        <w:t xml:space="preserve">suglasnosti za davanje kredita društvu OLYMPIA VODICE d.d. čiji je vlasnik, </w:t>
      </w:r>
      <w:r w:rsidR="002902C5" w:rsidRPr="002902C5">
        <w:rPr>
          <w:rFonts w:ascii="Times New Roman" w:hAnsi="Times New Roman" w:cs="Times New Roman"/>
          <w:sz w:val="24"/>
          <w:szCs w:val="24"/>
          <w:highlight w:val="black"/>
        </w:rPr>
        <w:t>……….</w:t>
      </w:r>
      <w:r w:rsidR="00786898" w:rsidRPr="002902C5">
        <w:rPr>
          <w:rFonts w:ascii="Times New Roman" w:hAnsi="Times New Roman" w:cs="Times New Roman"/>
          <w:sz w:val="24"/>
          <w:szCs w:val="24"/>
          <w:highlight w:val="black"/>
        </w:rPr>
        <w:t xml:space="preserve"> </w:t>
      </w:r>
      <w:r w:rsidR="002902C5" w:rsidRPr="002902C5">
        <w:rPr>
          <w:rFonts w:ascii="Times New Roman" w:hAnsi="Times New Roman" w:cs="Times New Roman"/>
          <w:sz w:val="24"/>
          <w:szCs w:val="24"/>
          <w:highlight w:val="black"/>
        </w:rPr>
        <w:t>…………</w:t>
      </w:r>
      <w:r w:rsidR="00786898" w:rsidRPr="00786898">
        <w:rPr>
          <w:rFonts w:ascii="Times New Roman" w:hAnsi="Times New Roman" w:cs="Times New Roman"/>
          <w:sz w:val="24"/>
          <w:szCs w:val="24"/>
        </w:rPr>
        <w:t>, ujedno i prijatelj dužnosnika</w:t>
      </w:r>
      <w:r w:rsidR="00786898">
        <w:rPr>
          <w:rFonts w:ascii="Times New Roman" w:hAnsi="Times New Roman" w:cs="Times New Roman"/>
          <w:sz w:val="24"/>
          <w:szCs w:val="24"/>
        </w:rPr>
        <w:t xml:space="preserve">. Isto tako, Odlukom o pokretanju postupka Povjerenstvo je pokrenulo postupak protiv navedenog dužnosnika zbog moguće povrede članka  </w:t>
      </w:r>
      <w:r w:rsidR="00786898" w:rsidRPr="00786898">
        <w:rPr>
          <w:rFonts w:ascii="Times New Roman" w:hAnsi="Times New Roman" w:cs="Times New Roman"/>
          <w:sz w:val="24"/>
          <w:szCs w:val="24"/>
        </w:rPr>
        <w:t>11. stavka 3., u svezi stavka 1. ZSSI-a, vezano za činjenicu primitka ulaznice za utakmicu Hrvatske</w:t>
      </w:r>
      <w:r w:rsidR="00835049">
        <w:rPr>
          <w:rFonts w:ascii="Times New Roman" w:hAnsi="Times New Roman" w:cs="Times New Roman"/>
          <w:sz w:val="24"/>
          <w:szCs w:val="24"/>
        </w:rPr>
        <w:t xml:space="preserve"> nogometne</w:t>
      </w:r>
      <w:r w:rsidR="00786898" w:rsidRPr="00786898">
        <w:rPr>
          <w:rFonts w:ascii="Times New Roman" w:hAnsi="Times New Roman" w:cs="Times New Roman"/>
          <w:sz w:val="24"/>
          <w:szCs w:val="24"/>
        </w:rPr>
        <w:t xml:space="preserve"> reprezentacije na Svjetskom nogometnom prvenstvu u Rusiji 2018.g. od strane </w:t>
      </w:r>
      <w:r w:rsidR="002902C5" w:rsidRPr="002902C5">
        <w:rPr>
          <w:rFonts w:ascii="Times New Roman" w:hAnsi="Times New Roman" w:cs="Times New Roman"/>
          <w:sz w:val="24"/>
          <w:szCs w:val="24"/>
          <w:highlight w:val="black"/>
        </w:rPr>
        <w:t>………</w:t>
      </w:r>
      <w:r w:rsidR="00786898" w:rsidRPr="002902C5">
        <w:rPr>
          <w:rFonts w:ascii="Times New Roman" w:hAnsi="Times New Roman" w:cs="Times New Roman"/>
          <w:sz w:val="24"/>
          <w:szCs w:val="24"/>
        </w:rPr>
        <w:t xml:space="preserve"> </w:t>
      </w:r>
      <w:r w:rsidR="002902C5" w:rsidRPr="002902C5">
        <w:rPr>
          <w:rFonts w:ascii="Times New Roman" w:hAnsi="Times New Roman" w:cs="Times New Roman"/>
          <w:sz w:val="24"/>
          <w:szCs w:val="24"/>
          <w:highlight w:val="black"/>
        </w:rPr>
        <w:t>…………..</w:t>
      </w:r>
      <w:r w:rsidR="00786898" w:rsidRPr="00786898">
        <w:rPr>
          <w:rFonts w:ascii="Times New Roman" w:hAnsi="Times New Roman" w:cs="Times New Roman"/>
          <w:sz w:val="24"/>
          <w:szCs w:val="24"/>
        </w:rPr>
        <w:t xml:space="preserve"> člana Uprave društva JOLLY AUTO LINE d.o.o. koje društvo je sponzor Hrvatskog nogometnog saveza</w:t>
      </w:r>
      <w:r w:rsidR="00786898">
        <w:rPr>
          <w:rFonts w:ascii="Times New Roman" w:hAnsi="Times New Roman" w:cs="Times New Roman"/>
          <w:sz w:val="24"/>
          <w:szCs w:val="24"/>
        </w:rPr>
        <w:t>.</w:t>
      </w:r>
    </w:p>
    <w:p w14:paraId="35EEBDC9" w14:textId="1AD3BE25" w:rsidR="00071F20" w:rsidRDefault="006B7417" w:rsidP="00F124FD">
      <w:pPr>
        <w:pStyle w:val="Tijeloteksta"/>
        <w:ind w:firstLine="708"/>
        <w:jc w:val="both"/>
        <w:rPr>
          <w:rFonts w:ascii="Times New Roman" w:hAnsi="Times New Roman" w:cs="Times New Roman"/>
          <w:sz w:val="24"/>
          <w:szCs w:val="24"/>
        </w:rPr>
      </w:pPr>
      <w:r>
        <w:rPr>
          <w:rFonts w:ascii="Times New Roman" w:hAnsi="Times New Roman" w:cs="Times New Roman"/>
          <w:sz w:val="24"/>
          <w:szCs w:val="24"/>
        </w:rPr>
        <w:t>Na Odluku o pokretanju postupka dužnosnik se očitovao pisanim očitovanjem zaprimljenim dana 1</w:t>
      </w:r>
      <w:r w:rsidR="00786898">
        <w:rPr>
          <w:rFonts w:ascii="Times New Roman" w:hAnsi="Times New Roman" w:cs="Times New Roman"/>
          <w:sz w:val="24"/>
          <w:szCs w:val="24"/>
        </w:rPr>
        <w:t>4</w:t>
      </w:r>
      <w:r>
        <w:rPr>
          <w:rFonts w:ascii="Times New Roman" w:hAnsi="Times New Roman" w:cs="Times New Roman"/>
          <w:sz w:val="24"/>
          <w:szCs w:val="24"/>
        </w:rPr>
        <w:t xml:space="preserve">. </w:t>
      </w:r>
      <w:r w:rsidR="00786898">
        <w:rPr>
          <w:rFonts w:ascii="Times New Roman" w:hAnsi="Times New Roman" w:cs="Times New Roman"/>
          <w:sz w:val="24"/>
          <w:szCs w:val="24"/>
        </w:rPr>
        <w:t>travnja</w:t>
      </w:r>
      <w:r>
        <w:rPr>
          <w:rFonts w:ascii="Times New Roman" w:hAnsi="Times New Roman" w:cs="Times New Roman"/>
          <w:sz w:val="24"/>
          <w:szCs w:val="24"/>
        </w:rPr>
        <w:t xml:space="preserve"> 2020.g., pod brojem ulazne pošte 711-U-</w:t>
      </w:r>
      <w:r w:rsidR="00786898">
        <w:rPr>
          <w:rFonts w:ascii="Times New Roman" w:hAnsi="Times New Roman" w:cs="Times New Roman"/>
          <w:sz w:val="24"/>
          <w:szCs w:val="24"/>
        </w:rPr>
        <w:t>1587</w:t>
      </w:r>
      <w:r>
        <w:rPr>
          <w:rFonts w:ascii="Times New Roman" w:hAnsi="Times New Roman" w:cs="Times New Roman"/>
          <w:sz w:val="24"/>
          <w:szCs w:val="24"/>
        </w:rPr>
        <w:t>-P-</w:t>
      </w:r>
      <w:r w:rsidR="00786898">
        <w:rPr>
          <w:rFonts w:ascii="Times New Roman" w:hAnsi="Times New Roman" w:cs="Times New Roman"/>
          <w:sz w:val="24"/>
          <w:szCs w:val="24"/>
        </w:rPr>
        <w:t>99</w:t>
      </w:r>
      <w:r>
        <w:rPr>
          <w:rFonts w:ascii="Times New Roman" w:hAnsi="Times New Roman" w:cs="Times New Roman"/>
          <w:sz w:val="24"/>
          <w:szCs w:val="24"/>
        </w:rPr>
        <w:t>-1</w:t>
      </w:r>
      <w:r w:rsidR="00786898">
        <w:rPr>
          <w:rFonts w:ascii="Times New Roman" w:hAnsi="Times New Roman" w:cs="Times New Roman"/>
          <w:sz w:val="24"/>
          <w:szCs w:val="24"/>
        </w:rPr>
        <w:t>9</w:t>
      </w:r>
      <w:r>
        <w:rPr>
          <w:rFonts w:ascii="Times New Roman" w:hAnsi="Times New Roman" w:cs="Times New Roman"/>
          <w:sz w:val="24"/>
          <w:szCs w:val="24"/>
        </w:rPr>
        <w:t>/20-1</w:t>
      </w:r>
      <w:r w:rsidR="00786898">
        <w:rPr>
          <w:rFonts w:ascii="Times New Roman" w:hAnsi="Times New Roman" w:cs="Times New Roman"/>
          <w:sz w:val="24"/>
          <w:szCs w:val="24"/>
        </w:rPr>
        <w:t>2</w:t>
      </w:r>
      <w:r>
        <w:rPr>
          <w:rFonts w:ascii="Times New Roman" w:hAnsi="Times New Roman" w:cs="Times New Roman"/>
          <w:sz w:val="24"/>
          <w:szCs w:val="24"/>
        </w:rPr>
        <w:t xml:space="preserve">-4. U očitovanju dužnosnik navodi </w:t>
      </w:r>
      <w:r w:rsidRPr="00237E30">
        <w:rPr>
          <w:rFonts w:ascii="Times New Roman" w:hAnsi="Times New Roman" w:cs="Times New Roman"/>
          <w:color w:val="000000" w:themeColor="text1"/>
          <w:sz w:val="24"/>
          <w:szCs w:val="24"/>
        </w:rPr>
        <w:t>kako</w:t>
      </w:r>
      <w:r w:rsidR="0005545B" w:rsidRPr="00237E30">
        <w:rPr>
          <w:rFonts w:ascii="Times New Roman" w:hAnsi="Times New Roman" w:cs="Times New Roman"/>
          <w:color w:val="000000" w:themeColor="text1"/>
          <w:sz w:val="24"/>
          <w:szCs w:val="24"/>
        </w:rPr>
        <w:t xml:space="preserve"> </w:t>
      </w:r>
      <w:r w:rsidR="00963D92" w:rsidRPr="00237E30">
        <w:rPr>
          <w:rFonts w:ascii="Times New Roman" w:hAnsi="Times New Roman" w:cs="Times New Roman"/>
          <w:color w:val="000000" w:themeColor="text1"/>
          <w:sz w:val="24"/>
          <w:szCs w:val="24"/>
        </w:rPr>
        <w:t>je krajnje neprofesionalno da m</w:t>
      </w:r>
      <w:r w:rsidR="0005545B" w:rsidRPr="00237E30">
        <w:rPr>
          <w:rFonts w:ascii="Times New Roman" w:hAnsi="Times New Roman" w:cs="Times New Roman"/>
          <w:color w:val="000000" w:themeColor="text1"/>
          <w:sz w:val="24"/>
          <w:szCs w:val="24"/>
        </w:rPr>
        <w:t>u</w:t>
      </w:r>
      <w:r w:rsidR="00963D92" w:rsidRPr="00237E30">
        <w:rPr>
          <w:rFonts w:ascii="Times New Roman" w:hAnsi="Times New Roman" w:cs="Times New Roman"/>
          <w:color w:val="000000" w:themeColor="text1"/>
          <w:sz w:val="24"/>
          <w:szCs w:val="24"/>
        </w:rPr>
        <w:t xml:space="preserve"> je Povjerenstvo pisani </w:t>
      </w:r>
      <w:proofErr w:type="spellStart"/>
      <w:r w:rsidR="00963D92" w:rsidRPr="00237E30">
        <w:rPr>
          <w:rFonts w:ascii="Times New Roman" w:hAnsi="Times New Roman" w:cs="Times New Roman"/>
          <w:color w:val="000000" w:themeColor="text1"/>
          <w:sz w:val="24"/>
          <w:szCs w:val="24"/>
        </w:rPr>
        <w:t>otpravak</w:t>
      </w:r>
      <w:proofErr w:type="spellEnd"/>
      <w:r w:rsidR="00963D92" w:rsidRPr="00237E30">
        <w:rPr>
          <w:rFonts w:ascii="Times New Roman" w:hAnsi="Times New Roman" w:cs="Times New Roman"/>
          <w:color w:val="000000" w:themeColor="text1"/>
          <w:sz w:val="24"/>
          <w:szCs w:val="24"/>
        </w:rPr>
        <w:t xml:space="preserve"> Odluke dostavilo gotovo četiri mjeseca nakon što je ista donesena i to u vremenu kada se svijet i Republika Hrvatska suočavaju s najgorom globalnom zdravstvenom krizom našeg vremena, kao i s materijalizacijom njenih ekonomskih posljedica čiji su razmjeri i vremensko trajanje još uvijek neizvjesni, ali će po svemu sudeći, posebice u kratkom roku, biti bez presedana.</w:t>
      </w:r>
      <w:r w:rsidR="0005545B" w:rsidRPr="00237E30">
        <w:rPr>
          <w:rFonts w:ascii="Times New Roman" w:hAnsi="Times New Roman" w:cs="Times New Roman"/>
          <w:color w:val="000000" w:themeColor="text1"/>
          <w:sz w:val="24"/>
          <w:szCs w:val="24"/>
        </w:rPr>
        <w:t xml:space="preserve"> Nadalje, dužnosnik ističe kako </w:t>
      </w:r>
      <w:r w:rsidR="00963D92" w:rsidRPr="00963D92">
        <w:rPr>
          <w:rFonts w:ascii="Times New Roman" w:hAnsi="Times New Roman" w:cs="Times New Roman"/>
          <w:sz w:val="24"/>
          <w:szCs w:val="24"/>
        </w:rPr>
        <w:t xml:space="preserve">bez obzira što se do sada u više navrata očitovao Povjerenstvu, i to kako pismeno, tako i usmeno iskazivanjem na javnim sjednicama, upitno je koja je svrha takvog </w:t>
      </w:r>
      <w:r w:rsidR="0005545B">
        <w:rPr>
          <w:rFonts w:ascii="Times New Roman" w:hAnsi="Times New Roman" w:cs="Times New Roman"/>
          <w:sz w:val="24"/>
          <w:szCs w:val="24"/>
        </w:rPr>
        <w:t xml:space="preserve">njegovog </w:t>
      </w:r>
      <w:r w:rsidR="00963D92" w:rsidRPr="00963D92">
        <w:rPr>
          <w:rFonts w:ascii="Times New Roman" w:hAnsi="Times New Roman" w:cs="Times New Roman"/>
          <w:sz w:val="24"/>
          <w:szCs w:val="24"/>
        </w:rPr>
        <w:t>postupanja, kao i koja je svrha izvođenja bilo kakvih dokaza obzirom da</w:t>
      </w:r>
      <w:r w:rsidR="0005545B">
        <w:rPr>
          <w:rFonts w:ascii="Times New Roman" w:hAnsi="Times New Roman" w:cs="Times New Roman"/>
          <w:sz w:val="24"/>
          <w:szCs w:val="24"/>
        </w:rPr>
        <w:t xml:space="preserve"> </w:t>
      </w:r>
      <w:r w:rsidR="00963D92" w:rsidRPr="00963D92">
        <w:rPr>
          <w:rFonts w:ascii="Times New Roman" w:hAnsi="Times New Roman" w:cs="Times New Roman"/>
          <w:sz w:val="24"/>
          <w:szCs w:val="24"/>
        </w:rPr>
        <w:t xml:space="preserve">je u postupku koji je Povjerenstvo prethodno pokrenulo protiv </w:t>
      </w:r>
      <w:r w:rsidR="0005545B">
        <w:rPr>
          <w:rFonts w:ascii="Times New Roman" w:hAnsi="Times New Roman" w:cs="Times New Roman"/>
          <w:sz w:val="24"/>
          <w:szCs w:val="24"/>
        </w:rPr>
        <w:t>njega</w:t>
      </w:r>
      <w:r w:rsidR="00963D92" w:rsidRPr="00963D92">
        <w:rPr>
          <w:rFonts w:ascii="Times New Roman" w:hAnsi="Times New Roman" w:cs="Times New Roman"/>
          <w:sz w:val="24"/>
          <w:szCs w:val="24"/>
        </w:rPr>
        <w:t xml:space="preserve">, </w:t>
      </w:r>
      <w:r w:rsidR="0005545B">
        <w:rPr>
          <w:rFonts w:ascii="Times New Roman" w:hAnsi="Times New Roman" w:cs="Times New Roman"/>
          <w:sz w:val="24"/>
          <w:szCs w:val="24"/>
        </w:rPr>
        <w:t xml:space="preserve">isto </w:t>
      </w:r>
      <w:r w:rsidR="00963D92" w:rsidRPr="00963D92">
        <w:rPr>
          <w:rFonts w:ascii="Times New Roman" w:hAnsi="Times New Roman" w:cs="Times New Roman"/>
          <w:sz w:val="24"/>
          <w:szCs w:val="24"/>
        </w:rPr>
        <w:t>izvelo zaključak koji nije imao utemeljenja u izvedenim dokazima, a poglavito u iskazima svjedoka koji su zajedno s</w:t>
      </w:r>
      <w:r w:rsidR="0005545B">
        <w:rPr>
          <w:rFonts w:ascii="Times New Roman" w:hAnsi="Times New Roman" w:cs="Times New Roman"/>
          <w:sz w:val="24"/>
          <w:szCs w:val="24"/>
        </w:rPr>
        <w:t xml:space="preserve"> njime </w:t>
      </w:r>
      <w:r w:rsidR="00963D92" w:rsidRPr="00963D92">
        <w:rPr>
          <w:rFonts w:ascii="Times New Roman" w:hAnsi="Times New Roman" w:cs="Times New Roman"/>
          <w:sz w:val="24"/>
          <w:szCs w:val="24"/>
        </w:rPr>
        <w:t xml:space="preserve">sudjelovali na određenim sastancima. Naime, </w:t>
      </w:r>
      <w:r w:rsidR="0005545B">
        <w:rPr>
          <w:rFonts w:ascii="Times New Roman" w:hAnsi="Times New Roman" w:cs="Times New Roman"/>
          <w:sz w:val="24"/>
          <w:szCs w:val="24"/>
        </w:rPr>
        <w:t xml:space="preserve">dužnosnik navodi kako je </w:t>
      </w:r>
      <w:r w:rsidR="00963D92" w:rsidRPr="00963D92">
        <w:rPr>
          <w:rFonts w:ascii="Times New Roman" w:hAnsi="Times New Roman" w:cs="Times New Roman"/>
          <w:sz w:val="24"/>
          <w:szCs w:val="24"/>
        </w:rPr>
        <w:t xml:space="preserve">Povjerenstvo utvrdilo </w:t>
      </w:r>
      <w:r w:rsidR="0005545B">
        <w:rPr>
          <w:rFonts w:ascii="Times New Roman" w:hAnsi="Times New Roman" w:cs="Times New Roman"/>
          <w:sz w:val="24"/>
          <w:szCs w:val="24"/>
        </w:rPr>
        <w:t>da</w:t>
      </w:r>
      <w:r w:rsidR="00963D92" w:rsidRPr="00963D92">
        <w:rPr>
          <w:rFonts w:ascii="Times New Roman" w:hAnsi="Times New Roman" w:cs="Times New Roman"/>
          <w:sz w:val="24"/>
          <w:szCs w:val="24"/>
        </w:rPr>
        <w:t xml:space="preserve"> „nije niti životno niti logično uvjerljivo</w:t>
      </w:r>
      <w:r w:rsidR="0005545B">
        <w:rPr>
          <w:rFonts w:ascii="Times New Roman" w:hAnsi="Times New Roman" w:cs="Times New Roman"/>
          <w:sz w:val="24"/>
          <w:szCs w:val="24"/>
        </w:rPr>
        <w:t xml:space="preserve"> </w:t>
      </w:r>
      <w:r w:rsidR="00963D92" w:rsidRPr="00963D92">
        <w:rPr>
          <w:rFonts w:ascii="Times New Roman" w:hAnsi="Times New Roman" w:cs="Times New Roman"/>
          <w:sz w:val="24"/>
          <w:szCs w:val="24"/>
        </w:rPr>
        <w:t xml:space="preserve">da </w:t>
      </w:r>
      <w:r w:rsidR="0005545B">
        <w:rPr>
          <w:rFonts w:ascii="Times New Roman" w:hAnsi="Times New Roman" w:cs="Times New Roman"/>
          <w:sz w:val="24"/>
          <w:szCs w:val="24"/>
        </w:rPr>
        <w:t>nije</w:t>
      </w:r>
      <w:r w:rsidR="00963D92" w:rsidRPr="00963D92">
        <w:rPr>
          <w:rFonts w:ascii="Times New Roman" w:hAnsi="Times New Roman" w:cs="Times New Roman"/>
          <w:sz w:val="24"/>
          <w:szCs w:val="24"/>
        </w:rPr>
        <w:t xml:space="preserve"> sudjelovao na sastancima koji su bili preispitivani u navedenom postupku</w:t>
      </w:r>
      <w:r w:rsidR="0005545B">
        <w:rPr>
          <w:rFonts w:ascii="Times New Roman" w:hAnsi="Times New Roman" w:cs="Times New Roman"/>
          <w:sz w:val="24"/>
          <w:szCs w:val="24"/>
        </w:rPr>
        <w:t>“</w:t>
      </w:r>
      <w:r w:rsidR="00963D92" w:rsidRPr="00963D92">
        <w:rPr>
          <w:rFonts w:ascii="Times New Roman" w:hAnsi="Times New Roman" w:cs="Times New Roman"/>
          <w:sz w:val="24"/>
          <w:szCs w:val="24"/>
        </w:rPr>
        <w:t xml:space="preserve">. Štoviše, </w:t>
      </w:r>
      <w:r w:rsidR="0005545B">
        <w:rPr>
          <w:rFonts w:ascii="Times New Roman" w:hAnsi="Times New Roman" w:cs="Times New Roman"/>
          <w:sz w:val="24"/>
          <w:szCs w:val="24"/>
        </w:rPr>
        <w:t xml:space="preserve">dužnosnik navodi da je njegov </w:t>
      </w:r>
      <w:r w:rsidR="00963D92" w:rsidRPr="00963D92">
        <w:rPr>
          <w:rFonts w:ascii="Times New Roman" w:hAnsi="Times New Roman" w:cs="Times New Roman"/>
          <w:sz w:val="24"/>
          <w:szCs w:val="24"/>
        </w:rPr>
        <w:t xml:space="preserve">osobni dojam, a </w:t>
      </w:r>
      <w:r w:rsidR="0005545B">
        <w:rPr>
          <w:rFonts w:ascii="Times New Roman" w:hAnsi="Times New Roman" w:cs="Times New Roman"/>
          <w:sz w:val="24"/>
          <w:szCs w:val="24"/>
        </w:rPr>
        <w:t xml:space="preserve">da je </w:t>
      </w:r>
      <w:r w:rsidR="00963D92" w:rsidRPr="00963D92">
        <w:rPr>
          <w:rFonts w:ascii="Times New Roman" w:hAnsi="Times New Roman" w:cs="Times New Roman"/>
          <w:sz w:val="24"/>
          <w:szCs w:val="24"/>
        </w:rPr>
        <w:t xml:space="preserve">potvrdu dobio i od pojedinih članova Povjerenstva prilikom dolaska na jedno od javnih saslušanja, kako je u oba navrata, kada </w:t>
      </w:r>
      <w:r w:rsidR="0005545B">
        <w:rPr>
          <w:rFonts w:ascii="Times New Roman" w:hAnsi="Times New Roman" w:cs="Times New Roman"/>
          <w:sz w:val="24"/>
          <w:szCs w:val="24"/>
        </w:rPr>
        <w:t xml:space="preserve">je </w:t>
      </w:r>
      <w:r w:rsidR="00963D92" w:rsidRPr="00963D92">
        <w:rPr>
          <w:rFonts w:ascii="Times New Roman" w:hAnsi="Times New Roman" w:cs="Times New Roman"/>
          <w:sz w:val="24"/>
          <w:szCs w:val="24"/>
        </w:rPr>
        <w:t xml:space="preserve">bio pozvan javno iskazivati pred Povjerenstvom, odluka Povjerenstva bila već prethodno donesena te da </w:t>
      </w:r>
      <w:r w:rsidR="0005545B">
        <w:rPr>
          <w:rFonts w:ascii="Times New Roman" w:hAnsi="Times New Roman" w:cs="Times New Roman"/>
          <w:sz w:val="24"/>
          <w:szCs w:val="24"/>
        </w:rPr>
        <w:t>njegovo</w:t>
      </w:r>
      <w:r w:rsidR="00963D92" w:rsidRPr="00963D92">
        <w:rPr>
          <w:rFonts w:ascii="Times New Roman" w:hAnsi="Times New Roman" w:cs="Times New Roman"/>
          <w:sz w:val="24"/>
          <w:szCs w:val="24"/>
        </w:rPr>
        <w:t xml:space="preserve"> javno iskazivanje nije imalo nikakve druge svrhe nego privući pozornost javnosti.</w:t>
      </w:r>
      <w:r w:rsidR="0005545B">
        <w:rPr>
          <w:rFonts w:ascii="Times New Roman" w:hAnsi="Times New Roman" w:cs="Times New Roman"/>
          <w:sz w:val="24"/>
          <w:szCs w:val="24"/>
        </w:rPr>
        <w:t xml:space="preserve"> Stoga dužnosnik navodi kako se </w:t>
      </w:r>
      <w:r w:rsidR="00963D92" w:rsidRPr="00963D92">
        <w:rPr>
          <w:rFonts w:ascii="Times New Roman" w:hAnsi="Times New Roman" w:cs="Times New Roman"/>
          <w:sz w:val="24"/>
          <w:szCs w:val="24"/>
        </w:rPr>
        <w:t>osnovano postavlja pitanje svrhe očitovanja ili izvođenja bilo kakvih dokaza ako je citirano uvjerenje Povjerenstva iz ranijih postupaka „krunski dokaz</w:t>
      </w:r>
      <w:r w:rsidR="0005545B">
        <w:rPr>
          <w:rFonts w:ascii="Times New Roman" w:hAnsi="Times New Roman" w:cs="Times New Roman"/>
          <w:sz w:val="24"/>
          <w:szCs w:val="24"/>
        </w:rPr>
        <w:t>“ njegovog</w:t>
      </w:r>
      <w:r w:rsidR="00963D92" w:rsidRPr="00963D92">
        <w:rPr>
          <w:rFonts w:ascii="Times New Roman" w:hAnsi="Times New Roman" w:cs="Times New Roman"/>
          <w:sz w:val="24"/>
          <w:szCs w:val="24"/>
        </w:rPr>
        <w:t xml:space="preserve"> protupravnog postupanja, a što je suprotno svim iskazima i očitovanjima sudionika, jer iz njih proizlazi upravo suprotan zaključak onome kojega je, iz </w:t>
      </w:r>
      <w:r w:rsidR="0005545B">
        <w:rPr>
          <w:rFonts w:ascii="Times New Roman" w:hAnsi="Times New Roman" w:cs="Times New Roman"/>
          <w:sz w:val="24"/>
          <w:szCs w:val="24"/>
        </w:rPr>
        <w:t xml:space="preserve">njemu </w:t>
      </w:r>
      <w:r w:rsidR="00963D92" w:rsidRPr="00963D92">
        <w:rPr>
          <w:rFonts w:ascii="Times New Roman" w:hAnsi="Times New Roman" w:cs="Times New Roman"/>
          <w:sz w:val="24"/>
          <w:szCs w:val="24"/>
        </w:rPr>
        <w:t>nejasnih razloga, Povjerenstvo izvelo. Takav zaključak Povjerenstva</w:t>
      </w:r>
      <w:r w:rsidR="0005545B">
        <w:rPr>
          <w:rFonts w:ascii="Times New Roman" w:hAnsi="Times New Roman" w:cs="Times New Roman"/>
          <w:sz w:val="24"/>
          <w:szCs w:val="24"/>
        </w:rPr>
        <w:t>, prema dužnosniku,</w:t>
      </w:r>
      <w:r w:rsidR="00963D92" w:rsidRPr="00963D92">
        <w:rPr>
          <w:rFonts w:ascii="Times New Roman" w:hAnsi="Times New Roman" w:cs="Times New Roman"/>
          <w:sz w:val="24"/>
          <w:szCs w:val="24"/>
        </w:rPr>
        <w:t xml:space="preserve"> implicira da su svjedoci, odnosno sudionici navedenih sastanaka, koji su se očitovali na zahtjev Povjerenstva prilikom davanja iskaza i očitovanja, uključujući i </w:t>
      </w:r>
      <w:r w:rsidR="0005545B">
        <w:rPr>
          <w:rFonts w:ascii="Times New Roman" w:hAnsi="Times New Roman" w:cs="Times New Roman"/>
          <w:sz w:val="24"/>
          <w:szCs w:val="24"/>
        </w:rPr>
        <w:t>njega</w:t>
      </w:r>
      <w:r w:rsidR="00963D92" w:rsidRPr="00963D92">
        <w:rPr>
          <w:rFonts w:ascii="Times New Roman" w:hAnsi="Times New Roman" w:cs="Times New Roman"/>
          <w:sz w:val="24"/>
          <w:szCs w:val="24"/>
        </w:rPr>
        <w:t>, lagali, odnosno davali lažne iskaze, a da je jedino istinito u cijeloj priči uvjerenje Povjerenstva o tome što jest, a što nije „životno i logično uvjerljivo</w:t>
      </w:r>
      <w:r w:rsidR="0005545B">
        <w:rPr>
          <w:rFonts w:ascii="Times New Roman" w:hAnsi="Times New Roman" w:cs="Times New Roman"/>
          <w:sz w:val="24"/>
          <w:szCs w:val="24"/>
        </w:rPr>
        <w:t>“</w:t>
      </w:r>
      <w:r w:rsidR="00963D92" w:rsidRPr="00963D92">
        <w:rPr>
          <w:rFonts w:ascii="Times New Roman" w:hAnsi="Times New Roman" w:cs="Times New Roman"/>
          <w:sz w:val="24"/>
          <w:szCs w:val="24"/>
        </w:rPr>
        <w:t>.</w:t>
      </w:r>
      <w:r w:rsidR="0005545B">
        <w:rPr>
          <w:rFonts w:ascii="Times New Roman" w:hAnsi="Times New Roman" w:cs="Times New Roman"/>
          <w:sz w:val="24"/>
          <w:szCs w:val="24"/>
        </w:rPr>
        <w:t xml:space="preserve"> Nadalje, dužnosnik ističe kako je </w:t>
      </w:r>
      <w:r w:rsidR="00963D92" w:rsidRPr="00963D92">
        <w:rPr>
          <w:rFonts w:ascii="Times New Roman" w:hAnsi="Times New Roman" w:cs="Times New Roman"/>
          <w:sz w:val="24"/>
          <w:szCs w:val="24"/>
        </w:rPr>
        <w:t xml:space="preserve">posebno zabrinjavajuće, </w:t>
      </w:r>
      <w:r w:rsidR="0005545B">
        <w:rPr>
          <w:rFonts w:ascii="Times New Roman" w:hAnsi="Times New Roman" w:cs="Times New Roman"/>
          <w:sz w:val="24"/>
          <w:szCs w:val="24"/>
        </w:rPr>
        <w:t xml:space="preserve">što je </w:t>
      </w:r>
      <w:r w:rsidR="00963D92" w:rsidRPr="00963D92">
        <w:rPr>
          <w:rFonts w:ascii="Times New Roman" w:hAnsi="Times New Roman" w:cs="Times New Roman"/>
          <w:sz w:val="24"/>
          <w:szCs w:val="24"/>
        </w:rPr>
        <w:t xml:space="preserve">predsjednica Povjerenstva u svojim javnim istupima izrijekom navela kako je jedna od posljedica odluka Povjerenstva i negativan publicitet za dužnosnika. </w:t>
      </w:r>
      <w:r w:rsidR="0005545B">
        <w:rPr>
          <w:rFonts w:ascii="Times New Roman" w:hAnsi="Times New Roman" w:cs="Times New Roman"/>
          <w:sz w:val="24"/>
          <w:szCs w:val="24"/>
        </w:rPr>
        <w:t>Dužnosnik navodi da a</w:t>
      </w:r>
      <w:r w:rsidR="00963D92" w:rsidRPr="00963D92">
        <w:rPr>
          <w:rFonts w:ascii="Times New Roman" w:hAnsi="Times New Roman" w:cs="Times New Roman"/>
          <w:sz w:val="24"/>
          <w:szCs w:val="24"/>
        </w:rPr>
        <w:t>ko je tome zaista tako, negativan publicitet te posljedično nanošenje štete časti i ugledu dužnosnika od strane Povjerenstva</w:t>
      </w:r>
      <w:r w:rsidR="0005545B">
        <w:rPr>
          <w:rFonts w:ascii="Times New Roman" w:hAnsi="Times New Roman" w:cs="Times New Roman"/>
          <w:sz w:val="24"/>
          <w:szCs w:val="24"/>
        </w:rPr>
        <w:t xml:space="preserve"> je</w:t>
      </w:r>
      <w:r w:rsidR="00963D92" w:rsidRPr="00963D92">
        <w:rPr>
          <w:rFonts w:ascii="Times New Roman" w:hAnsi="Times New Roman" w:cs="Times New Roman"/>
          <w:sz w:val="24"/>
          <w:szCs w:val="24"/>
        </w:rPr>
        <w:t xml:space="preserve"> svrha donošenja odluke Povjerenstva, bez obzira ima li takva odluka utemeljenje u stvarnim dokazima i nespo</w:t>
      </w:r>
      <w:r w:rsidR="0005545B">
        <w:rPr>
          <w:rFonts w:ascii="Times New Roman" w:hAnsi="Times New Roman" w:cs="Times New Roman"/>
          <w:sz w:val="24"/>
          <w:szCs w:val="24"/>
        </w:rPr>
        <w:t>rn</w:t>
      </w:r>
      <w:r w:rsidR="00963D92" w:rsidRPr="00963D92">
        <w:rPr>
          <w:rFonts w:ascii="Times New Roman" w:hAnsi="Times New Roman" w:cs="Times New Roman"/>
          <w:sz w:val="24"/>
          <w:szCs w:val="24"/>
        </w:rPr>
        <w:t>im činjenicama ili je ista posljedica uvjerenja Povjerenstva o tome što jest, a što nije „životno i logično uvjerljivo</w:t>
      </w:r>
      <w:r w:rsidR="0005545B">
        <w:rPr>
          <w:rFonts w:ascii="Times New Roman" w:hAnsi="Times New Roman" w:cs="Times New Roman"/>
          <w:sz w:val="24"/>
          <w:szCs w:val="24"/>
        </w:rPr>
        <w:t>“</w:t>
      </w:r>
      <w:r w:rsidR="00963D92" w:rsidRPr="00963D92">
        <w:rPr>
          <w:rFonts w:ascii="Times New Roman" w:hAnsi="Times New Roman" w:cs="Times New Roman"/>
          <w:sz w:val="24"/>
          <w:szCs w:val="24"/>
        </w:rPr>
        <w:t>.</w:t>
      </w:r>
      <w:r w:rsidR="0005545B">
        <w:rPr>
          <w:rFonts w:ascii="Times New Roman" w:hAnsi="Times New Roman" w:cs="Times New Roman"/>
          <w:sz w:val="24"/>
          <w:szCs w:val="24"/>
        </w:rPr>
        <w:t xml:space="preserve"> U odnosu na konkretan slučaj dužnosnik ističe </w:t>
      </w:r>
      <w:r w:rsidR="00963D92" w:rsidRPr="00963D92">
        <w:rPr>
          <w:rFonts w:ascii="Times New Roman" w:hAnsi="Times New Roman" w:cs="Times New Roman"/>
          <w:sz w:val="24"/>
          <w:szCs w:val="24"/>
        </w:rPr>
        <w:t xml:space="preserve">kako u svim svojim dosadašnjim interakcijama s Povjerenstvom polazi od nesporne činjenice da tijekom obnašanja javne dužnosti svakog </w:t>
      </w:r>
      <w:r w:rsidR="00963D92" w:rsidRPr="00963D92">
        <w:rPr>
          <w:rFonts w:ascii="Times New Roman" w:hAnsi="Times New Roman" w:cs="Times New Roman"/>
          <w:sz w:val="24"/>
          <w:szCs w:val="24"/>
        </w:rPr>
        <w:lastRenderedPageBreak/>
        <w:t>dužnosnika može doći do situacije u kojoj se može smatrati da su privatni interesi dužnosnika u svojevrsnoj koliziji s javnim interesima, kao i od činjenice da</w:t>
      </w:r>
      <w:r w:rsidR="0005545B">
        <w:rPr>
          <w:rFonts w:ascii="Times New Roman" w:hAnsi="Times New Roman" w:cs="Times New Roman"/>
          <w:sz w:val="24"/>
          <w:szCs w:val="24"/>
        </w:rPr>
        <w:t xml:space="preserve"> </w:t>
      </w:r>
      <w:r w:rsidR="00963D92" w:rsidRPr="00963D92">
        <w:rPr>
          <w:rFonts w:ascii="Times New Roman" w:hAnsi="Times New Roman" w:cs="Times New Roman"/>
          <w:sz w:val="24"/>
          <w:szCs w:val="24"/>
        </w:rPr>
        <w:t>je svako obnašanje javne dužnosti po prirodi stvari povezano s određenim koruptivnim rizikom. Međutim,</w:t>
      </w:r>
      <w:r w:rsidR="0005545B">
        <w:rPr>
          <w:rFonts w:ascii="Times New Roman" w:hAnsi="Times New Roman" w:cs="Times New Roman"/>
          <w:sz w:val="24"/>
          <w:szCs w:val="24"/>
        </w:rPr>
        <w:t xml:space="preserve"> dužnosnik navodi da</w:t>
      </w:r>
      <w:r w:rsidR="00963D92" w:rsidRPr="00963D92">
        <w:rPr>
          <w:rFonts w:ascii="Times New Roman" w:hAnsi="Times New Roman" w:cs="Times New Roman"/>
          <w:sz w:val="24"/>
          <w:szCs w:val="24"/>
        </w:rPr>
        <w:t xml:space="preserve"> sukob interesa </w:t>
      </w:r>
      <w:proofErr w:type="spellStart"/>
      <w:r w:rsidR="00963D92" w:rsidRPr="00963D92">
        <w:rPr>
          <w:rFonts w:ascii="Times New Roman" w:hAnsi="Times New Roman" w:cs="Times New Roman"/>
          <w:sz w:val="24"/>
          <w:szCs w:val="24"/>
        </w:rPr>
        <w:t>per</w:t>
      </w:r>
      <w:proofErr w:type="spellEnd"/>
      <w:r w:rsidR="00963D92" w:rsidRPr="00963D92">
        <w:rPr>
          <w:rFonts w:ascii="Times New Roman" w:hAnsi="Times New Roman" w:cs="Times New Roman"/>
          <w:sz w:val="24"/>
          <w:szCs w:val="24"/>
        </w:rPr>
        <w:t xml:space="preserve"> </w:t>
      </w:r>
      <w:proofErr w:type="spellStart"/>
      <w:r w:rsidR="00963D92" w:rsidRPr="00963D92">
        <w:rPr>
          <w:rFonts w:ascii="Times New Roman" w:hAnsi="Times New Roman" w:cs="Times New Roman"/>
          <w:sz w:val="24"/>
          <w:szCs w:val="24"/>
        </w:rPr>
        <w:t>definitionem</w:t>
      </w:r>
      <w:proofErr w:type="spellEnd"/>
      <w:r w:rsidR="00963D92" w:rsidRPr="00963D92">
        <w:rPr>
          <w:rFonts w:ascii="Times New Roman" w:hAnsi="Times New Roman" w:cs="Times New Roman"/>
          <w:sz w:val="24"/>
          <w:szCs w:val="24"/>
        </w:rPr>
        <w:t xml:space="preserve"> treba obuhvaćati samo one okolnosti i situacije u kojima privatni interesi mogu utjecati na donošenje odluka u obnašanju javnih dužnosti, a na štetu javnog interesa. Zakon kojim se uređuje područje sukoba interesa uspostavlja sustav pravila, odnosno sustav različitih obveza, zabrana i ograničenja kojima se sprječava nastanak sukoba interesa ili se uređuje njegovo primjereno rješavanje. Prepoznajući činjenicu da u određenim situacijama može doći u opasnost integritet i vjerodostojnost dužnosnika ZSSI postavlja određena pravila, načela, smjernice i metode o načinu na koji se taj integritet i vjerodostojnost mogu očuvati.</w:t>
      </w:r>
      <w:r w:rsidR="0005545B">
        <w:rPr>
          <w:rFonts w:ascii="Times New Roman" w:hAnsi="Times New Roman" w:cs="Times New Roman"/>
          <w:sz w:val="24"/>
          <w:szCs w:val="24"/>
        </w:rPr>
        <w:t xml:space="preserve"> Dužnosnik ističe da </w:t>
      </w:r>
      <w:r w:rsidR="00963D92" w:rsidRPr="00963D92">
        <w:rPr>
          <w:rFonts w:ascii="Times New Roman" w:hAnsi="Times New Roman" w:cs="Times New Roman"/>
          <w:sz w:val="24"/>
          <w:szCs w:val="24"/>
        </w:rPr>
        <w:t>u obavljanju dužnosti ni</w:t>
      </w:r>
      <w:r w:rsidR="0005545B">
        <w:rPr>
          <w:rFonts w:ascii="Times New Roman" w:hAnsi="Times New Roman" w:cs="Times New Roman"/>
          <w:sz w:val="24"/>
          <w:szCs w:val="24"/>
        </w:rPr>
        <w:t>je</w:t>
      </w:r>
      <w:r w:rsidR="00963D92" w:rsidRPr="00963D92">
        <w:rPr>
          <w:rFonts w:ascii="Times New Roman" w:hAnsi="Times New Roman" w:cs="Times New Roman"/>
          <w:sz w:val="24"/>
          <w:szCs w:val="24"/>
        </w:rPr>
        <w:t xml:space="preserve"> postupao suprotno zabranjenim djelovanjima dužnosnika, odnosno </w:t>
      </w:r>
      <w:r w:rsidR="0005545B">
        <w:rPr>
          <w:rFonts w:ascii="Times New Roman" w:hAnsi="Times New Roman" w:cs="Times New Roman"/>
          <w:sz w:val="24"/>
          <w:szCs w:val="24"/>
        </w:rPr>
        <w:t>nije</w:t>
      </w:r>
      <w:r w:rsidR="00963D92" w:rsidRPr="00963D92">
        <w:rPr>
          <w:rFonts w:ascii="Times New Roman" w:hAnsi="Times New Roman" w:cs="Times New Roman"/>
          <w:sz w:val="24"/>
          <w:szCs w:val="24"/>
        </w:rPr>
        <w:t xml:space="preserve"> primio, zahtijevao ili obećavao korist radi obavljanja dužnosti, </w:t>
      </w:r>
      <w:r w:rsidR="0005545B">
        <w:rPr>
          <w:rFonts w:ascii="Times New Roman" w:hAnsi="Times New Roman" w:cs="Times New Roman"/>
          <w:sz w:val="24"/>
          <w:szCs w:val="24"/>
        </w:rPr>
        <w:t>nije</w:t>
      </w:r>
      <w:r w:rsidR="00963D92" w:rsidRPr="00963D92">
        <w:rPr>
          <w:rFonts w:ascii="Times New Roman" w:hAnsi="Times New Roman" w:cs="Times New Roman"/>
          <w:sz w:val="24"/>
          <w:szCs w:val="24"/>
        </w:rPr>
        <w:t xml:space="preserve"> ostvarivao nikakva prava kršenjem načela jednakosti pred zakonom, </w:t>
      </w:r>
      <w:r w:rsidR="0005545B">
        <w:rPr>
          <w:rFonts w:ascii="Times New Roman" w:hAnsi="Times New Roman" w:cs="Times New Roman"/>
          <w:sz w:val="24"/>
          <w:szCs w:val="24"/>
        </w:rPr>
        <w:t>nije</w:t>
      </w:r>
      <w:r w:rsidR="00963D92" w:rsidRPr="00963D92">
        <w:rPr>
          <w:rFonts w:ascii="Times New Roman" w:hAnsi="Times New Roman" w:cs="Times New Roman"/>
          <w:sz w:val="24"/>
          <w:szCs w:val="24"/>
        </w:rPr>
        <w:t xml:space="preserve"> zlouporabio posebna prava koja proizlaze ili su potrebna za obavljanje dužnosti, n</w:t>
      </w:r>
      <w:r w:rsidR="0005545B">
        <w:rPr>
          <w:rFonts w:ascii="Times New Roman" w:hAnsi="Times New Roman" w:cs="Times New Roman"/>
          <w:sz w:val="24"/>
          <w:szCs w:val="24"/>
        </w:rPr>
        <w:t>ije</w:t>
      </w:r>
      <w:r w:rsidR="00963D92" w:rsidRPr="00963D92">
        <w:rPr>
          <w:rFonts w:ascii="Times New Roman" w:hAnsi="Times New Roman" w:cs="Times New Roman"/>
          <w:sz w:val="24"/>
          <w:szCs w:val="24"/>
        </w:rPr>
        <w:t xml:space="preserve"> primao dodatnu naknadu za poslove obnašanja javnih dužnosti, </w:t>
      </w:r>
      <w:r w:rsidR="0005545B">
        <w:rPr>
          <w:rFonts w:ascii="Times New Roman" w:hAnsi="Times New Roman" w:cs="Times New Roman"/>
          <w:sz w:val="24"/>
          <w:szCs w:val="24"/>
        </w:rPr>
        <w:t>nije</w:t>
      </w:r>
      <w:r w:rsidR="00963D92" w:rsidRPr="00963D92">
        <w:rPr>
          <w:rFonts w:ascii="Times New Roman" w:hAnsi="Times New Roman" w:cs="Times New Roman"/>
          <w:sz w:val="24"/>
          <w:szCs w:val="24"/>
        </w:rPr>
        <w:t xml:space="preserve"> tražio, prihvatio ili primio vrijednost ili uslugu radi glasovanja o bilo kojoj stvari, </w:t>
      </w:r>
      <w:r w:rsidR="0005545B">
        <w:rPr>
          <w:rFonts w:ascii="Times New Roman" w:hAnsi="Times New Roman" w:cs="Times New Roman"/>
          <w:sz w:val="24"/>
          <w:szCs w:val="24"/>
        </w:rPr>
        <w:t>nije</w:t>
      </w:r>
      <w:r w:rsidR="00963D92" w:rsidRPr="00963D92">
        <w:rPr>
          <w:rFonts w:ascii="Times New Roman" w:hAnsi="Times New Roman" w:cs="Times New Roman"/>
          <w:sz w:val="24"/>
          <w:szCs w:val="24"/>
        </w:rPr>
        <w:t xml:space="preserve"> niti na koji način utjecao na odluku nekog tijela ili osobe radi osobnog probitka ili probitka povezane osobe, n</w:t>
      </w:r>
      <w:r w:rsidR="0005545B">
        <w:rPr>
          <w:rFonts w:ascii="Times New Roman" w:hAnsi="Times New Roman" w:cs="Times New Roman"/>
          <w:sz w:val="24"/>
          <w:szCs w:val="24"/>
        </w:rPr>
        <w:t>ije</w:t>
      </w:r>
      <w:r w:rsidR="00963D92" w:rsidRPr="00963D92">
        <w:rPr>
          <w:rFonts w:ascii="Times New Roman" w:hAnsi="Times New Roman" w:cs="Times New Roman"/>
          <w:sz w:val="24"/>
          <w:szCs w:val="24"/>
        </w:rPr>
        <w:t xml:space="preserve"> obećavao zaposlenje ili neko drugo pravo u zamjenu za dar kao što i </w:t>
      </w:r>
      <w:r w:rsidR="0005545B">
        <w:rPr>
          <w:rFonts w:ascii="Times New Roman" w:hAnsi="Times New Roman" w:cs="Times New Roman"/>
          <w:sz w:val="24"/>
          <w:szCs w:val="24"/>
        </w:rPr>
        <w:t>nije</w:t>
      </w:r>
      <w:r w:rsidR="00963D92" w:rsidRPr="00963D92">
        <w:rPr>
          <w:rFonts w:ascii="Times New Roman" w:hAnsi="Times New Roman" w:cs="Times New Roman"/>
          <w:sz w:val="24"/>
          <w:szCs w:val="24"/>
        </w:rPr>
        <w:t xml:space="preserve"> ni na koji način utjecao na dobivanje poslova ili ugovora o javnoj nabavi. Dodatno, </w:t>
      </w:r>
      <w:r w:rsidR="0005545B">
        <w:rPr>
          <w:rFonts w:ascii="Times New Roman" w:hAnsi="Times New Roman" w:cs="Times New Roman"/>
          <w:sz w:val="24"/>
          <w:szCs w:val="24"/>
        </w:rPr>
        <w:t>nije</w:t>
      </w:r>
      <w:r w:rsidR="00963D92" w:rsidRPr="00963D92">
        <w:rPr>
          <w:rFonts w:ascii="Times New Roman" w:hAnsi="Times New Roman" w:cs="Times New Roman"/>
          <w:sz w:val="24"/>
          <w:szCs w:val="24"/>
        </w:rPr>
        <w:t xml:space="preserve"> koristio povlaštene informacije o djelovanju državnih tijela radi osobnog probitka ili probitka povezane osobe, a </w:t>
      </w:r>
      <w:r w:rsidR="0005545B">
        <w:rPr>
          <w:rFonts w:ascii="Times New Roman" w:hAnsi="Times New Roman" w:cs="Times New Roman"/>
          <w:sz w:val="24"/>
          <w:szCs w:val="24"/>
        </w:rPr>
        <w:t>nije</w:t>
      </w:r>
      <w:r w:rsidR="00963D92" w:rsidRPr="00963D92">
        <w:rPr>
          <w:rFonts w:ascii="Times New Roman" w:hAnsi="Times New Roman" w:cs="Times New Roman"/>
          <w:sz w:val="24"/>
          <w:szCs w:val="24"/>
        </w:rPr>
        <w:t xml:space="preserve"> ni na bilo koji drugi način koristio svoj položaj utjecanjem na odluku zakonodavne, izvršne ili sudbene vlasti radi postizanja osobnog probitka ili probitka povezane osobe, povlastice ili prava, kao niti na bilo koji drugi način interesno pogodovao sebi ili drugoj povezanoj osobi.</w:t>
      </w:r>
      <w:r w:rsidR="0005545B">
        <w:rPr>
          <w:rFonts w:ascii="Times New Roman" w:hAnsi="Times New Roman" w:cs="Times New Roman"/>
          <w:sz w:val="24"/>
          <w:szCs w:val="24"/>
        </w:rPr>
        <w:t xml:space="preserve"> </w:t>
      </w:r>
      <w:r w:rsidR="00963D92" w:rsidRPr="00963D92">
        <w:rPr>
          <w:rFonts w:ascii="Times New Roman" w:hAnsi="Times New Roman" w:cs="Times New Roman"/>
          <w:sz w:val="24"/>
          <w:szCs w:val="24"/>
        </w:rPr>
        <w:t xml:space="preserve">Uz navedeno </w:t>
      </w:r>
      <w:r w:rsidR="0005545B">
        <w:rPr>
          <w:rFonts w:ascii="Times New Roman" w:hAnsi="Times New Roman" w:cs="Times New Roman"/>
          <w:sz w:val="24"/>
          <w:szCs w:val="24"/>
        </w:rPr>
        <w:t>dužnosnik navodi da želi istaknuti</w:t>
      </w:r>
      <w:r w:rsidR="00963D92" w:rsidRPr="00963D92">
        <w:rPr>
          <w:rFonts w:ascii="Times New Roman" w:hAnsi="Times New Roman" w:cs="Times New Roman"/>
          <w:sz w:val="24"/>
          <w:szCs w:val="24"/>
        </w:rPr>
        <w:t xml:space="preserve">, </w:t>
      </w:r>
      <w:r w:rsidR="0005545B">
        <w:rPr>
          <w:rFonts w:ascii="Times New Roman" w:hAnsi="Times New Roman" w:cs="Times New Roman"/>
          <w:sz w:val="24"/>
          <w:szCs w:val="24"/>
        </w:rPr>
        <w:t xml:space="preserve">a </w:t>
      </w:r>
      <w:r w:rsidR="00963D92" w:rsidRPr="00963D92">
        <w:rPr>
          <w:rFonts w:ascii="Times New Roman" w:hAnsi="Times New Roman" w:cs="Times New Roman"/>
          <w:sz w:val="24"/>
          <w:szCs w:val="24"/>
        </w:rPr>
        <w:t xml:space="preserve">koristeći terminologiju Povjerenstva, kako bi bilo posve životno i logično neuvjerljivo tvrditi </w:t>
      </w:r>
      <w:r w:rsidR="001674ED">
        <w:rPr>
          <w:rFonts w:ascii="Times New Roman" w:hAnsi="Times New Roman" w:cs="Times New Roman"/>
          <w:sz w:val="24"/>
          <w:szCs w:val="24"/>
        </w:rPr>
        <w:t>da nema</w:t>
      </w:r>
      <w:r w:rsidR="00963D92" w:rsidRPr="00963D92">
        <w:rPr>
          <w:rFonts w:ascii="Times New Roman" w:hAnsi="Times New Roman" w:cs="Times New Roman"/>
          <w:sz w:val="24"/>
          <w:szCs w:val="24"/>
        </w:rPr>
        <w:t xml:space="preserve"> prijatelja, niti </w:t>
      </w:r>
      <w:r w:rsidR="001674ED">
        <w:rPr>
          <w:rFonts w:ascii="Times New Roman" w:hAnsi="Times New Roman" w:cs="Times New Roman"/>
          <w:sz w:val="24"/>
          <w:szCs w:val="24"/>
        </w:rPr>
        <w:t xml:space="preserve">on </w:t>
      </w:r>
      <w:r w:rsidR="00963D92" w:rsidRPr="00963D92">
        <w:rPr>
          <w:rFonts w:ascii="Times New Roman" w:hAnsi="Times New Roman" w:cs="Times New Roman"/>
          <w:sz w:val="24"/>
          <w:szCs w:val="24"/>
        </w:rPr>
        <w:t xml:space="preserve">to želi, ali </w:t>
      </w:r>
      <w:r w:rsidR="001674ED">
        <w:rPr>
          <w:rFonts w:ascii="Times New Roman" w:hAnsi="Times New Roman" w:cs="Times New Roman"/>
          <w:sz w:val="24"/>
          <w:szCs w:val="24"/>
        </w:rPr>
        <w:t xml:space="preserve">da je </w:t>
      </w:r>
      <w:r w:rsidR="00963D92" w:rsidRPr="00963D92">
        <w:rPr>
          <w:rFonts w:ascii="Times New Roman" w:hAnsi="Times New Roman" w:cs="Times New Roman"/>
          <w:sz w:val="24"/>
          <w:szCs w:val="24"/>
        </w:rPr>
        <w:t xml:space="preserve">potpuno neutemeljeno </w:t>
      </w:r>
      <w:proofErr w:type="spellStart"/>
      <w:r w:rsidR="00963D92" w:rsidRPr="00963D92">
        <w:rPr>
          <w:rFonts w:ascii="Times New Roman" w:hAnsi="Times New Roman" w:cs="Times New Roman"/>
          <w:sz w:val="24"/>
          <w:szCs w:val="24"/>
        </w:rPr>
        <w:t>presumirati</w:t>
      </w:r>
      <w:proofErr w:type="spellEnd"/>
      <w:r w:rsidR="00963D92" w:rsidRPr="00963D92">
        <w:rPr>
          <w:rFonts w:ascii="Times New Roman" w:hAnsi="Times New Roman" w:cs="Times New Roman"/>
          <w:sz w:val="24"/>
          <w:szCs w:val="24"/>
        </w:rPr>
        <w:t xml:space="preserve"> da </w:t>
      </w:r>
      <w:r w:rsidR="001674ED">
        <w:rPr>
          <w:rFonts w:ascii="Times New Roman" w:hAnsi="Times New Roman" w:cs="Times New Roman"/>
          <w:sz w:val="24"/>
          <w:szCs w:val="24"/>
        </w:rPr>
        <w:t>je</w:t>
      </w:r>
      <w:r w:rsidR="00963D92" w:rsidRPr="00963D92">
        <w:rPr>
          <w:rFonts w:ascii="Times New Roman" w:hAnsi="Times New Roman" w:cs="Times New Roman"/>
          <w:sz w:val="24"/>
          <w:szCs w:val="24"/>
        </w:rPr>
        <w:t xml:space="preserve"> ikada svojim prijateljima pogodovao na bilo koji način, odnosno da </w:t>
      </w:r>
      <w:r w:rsidR="001674ED">
        <w:rPr>
          <w:rFonts w:ascii="Times New Roman" w:hAnsi="Times New Roman" w:cs="Times New Roman"/>
          <w:sz w:val="24"/>
          <w:szCs w:val="24"/>
        </w:rPr>
        <w:t xml:space="preserve">je </w:t>
      </w:r>
      <w:r w:rsidR="00963D92" w:rsidRPr="00963D92">
        <w:rPr>
          <w:rFonts w:ascii="Times New Roman" w:hAnsi="Times New Roman" w:cs="Times New Roman"/>
          <w:sz w:val="24"/>
          <w:szCs w:val="24"/>
        </w:rPr>
        <w:t xml:space="preserve">iskoristio svoj položaj dužnosnika da bi svojim prijateljima omogućavao ostvarivanje bilo kakve koristi ili da je u tom smislu </w:t>
      </w:r>
      <w:r w:rsidR="001674ED">
        <w:rPr>
          <w:rFonts w:ascii="Times New Roman" w:hAnsi="Times New Roman" w:cs="Times New Roman"/>
          <w:sz w:val="24"/>
          <w:szCs w:val="24"/>
        </w:rPr>
        <w:t xml:space="preserve">njegov </w:t>
      </w:r>
      <w:r w:rsidR="00963D92" w:rsidRPr="00963D92">
        <w:rPr>
          <w:rFonts w:ascii="Times New Roman" w:hAnsi="Times New Roman" w:cs="Times New Roman"/>
          <w:sz w:val="24"/>
          <w:szCs w:val="24"/>
        </w:rPr>
        <w:t xml:space="preserve">privatni interes u suprotnosti s javnim interesom, odnosno da bi </w:t>
      </w:r>
      <w:r w:rsidR="001674ED">
        <w:rPr>
          <w:rFonts w:ascii="Times New Roman" w:hAnsi="Times New Roman" w:cs="Times New Roman"/>
          <w:sz w:val="24"/>
          <w:szCs w:val="24"/>
        </w:rPr>
        <w:t>njegov</w:t>
      </w:r>
      <w:r w:rsidR="00963D92" w:rsidRPr="00963D92">
        <w:rPr>
          <w:rFonts w:ascii="Times New Roman" w:hAnsi="Times New Roman" w:cs="Times New Roman"/>
          <w:sz w:val="24"/>
          <w:szCs w:val="24"/>
        </w:rPr>
        <w:t xml:space="preserve"> privatni interes na bilo koji način utjecao ili bi se moglo smatrati da utječe ili da može utjecati na </w:t>
      </w:r>
      <w:r w:rsidR="001674ED">
        <w:rPr>
          <w:rFonts w:ascii="Times New Roman" w:hAnsi="Times New Roman" w:cs="Times New Roman"/>
          <w:sz w:val="24"/>
          <w:szCs w:val="24"/>
        </w:rPr>
        <w:t>njegovu</w:t>
      </w:r>
      <w:r w:rsidR="00963D92" w:rsidRPr="00963D92">
        <w:rPr>
          <w:rFonts w:ascii="Times New Roman" w:hAnsi="Times New Roman" w:cs="Times New Roman"/>
          <w:sz w:val="24"/>
          <w:szCs w:val="24"/>
        </w:rPr>
        <w:t xml:space="preserve"> nepristranost u obavljanju javne dužnosti.</w:t>
      </w:r>
      <w:r w:rsidR="001674ED">
        <w:rPr>
          <w:rFonts w:ascii="Times New Roman" w:hAnsi="Times New Roman" w:cs="Times New Roman"/>
          <w:sz w:val="24"/>
          <w:szCs w:val="24"/>
        </w:rPr>
        <w:t xml:space="preserve"> Dužnosnik ističe kako je na </w:t>
      </w:r>
      <w:r w:rsidR="00963D92" w:rsidRPr="00963D92">
        <w:rPr>
          <w:rFonts w:ascii="Times New Roman" w:hAnsi="Times New Roman" w:cs="Times New Roman"/>
          <w:sz w:val="24"/>
          <w:szCs w:val="24"/>
        </w:rPr>
        <w:t>izravan upit u kojim se odnosima dužnosnici trebaju izuzimati iz odlučivanja te kako izmjeriti razinu prijateljstva trenutna predsjednica Povjerenstva dala je odgovor „Ne znam</w:t>
      </w:r>
      <w:r w:rsidR="001674ED">
        <w:rPr>
          <w:rFonts w:ascii="Times New Roman" w:hAnsi="Times New Roman" w:cs="Times New Roman"/>
          <w:sz w:val="24"/>
          <w:szCs w:val="24"/>
        </w:rPr>
        <w:t>“ te je p</w:t>
      </w:r>
      <w:r w:rsidR="00963D92" w:rsidRPr="00963D92">
        <w:rPr>
          <w:rFonts w:ascii="Times New Roman" w:hAnsi="Times New Roman" w:cs="Times New Roman"/>
          <w:sz w:val="24"/>
          <w:szCs w:val="24"/>
        </w:rPr>
        <w:t xml:space="preserve">rema tome, nejasno koji je to pravni standard u skladu s kojim bi dužnosnici trebali postupati, kada ni predsjednica Povjerenstva nije u stanju komunicirati taj pravni standard prema adresatima ZSSI-a te prema javnosti. </w:t>
      </w:r>
      <w:r w:rsidR="001674ED">
        <w:rPr>
          <w:rFonts w:ascii="Times New Roman" w:hAnsi="Times New Roman" w:cs="Times New Roman"/>
          <w:sz w:val="24"/>
          <w:szCs w:val="24"/>
        </w:rPr>
        <w:t xml:space="preserve">Dužnosnik pritom </w:t>
      </w:r>
      <w:r w:rsidR="00963D92" w:rsidRPr="00963D92">
        <w:rPr>
          <w:rFonts w:ascii="Times New Roman" w:hAnsi="Times New Roman" w:cs="Times New Roman"/>
          <w:sz w:val="24"/>
          <w:szCs w:val="24"/>
        </w:rPr>
        <w:t>napominje kako</w:t>
      </w:r>
      <w:r w:rsidR="001674ED">
        <w:rPr>
          <w:rFonts w:ascii="Times New Roman" w:hAnsi="Times New Roman" w:cs="Times New Roman"/>
          <w:sz w:val="24"/>
          <w:szCs w:val="24"/>
        </w:rPr>
        <w:t xml:space="preserve"> je</w:t>
      </w:r>
      <w:r w:rsidR="00963D92" w:rsidRPr="00963D92">
        <w:rPr>
          <w:rFonts w:ascii="Times New Roman" w:hAnsi="Times New Roman" w:cs="Times New Roman"/>
          <w:sz w:val="24"/>
          <w:szCs w:val="24"/>
        </w:rPr>
        <w:t xml:space="preserve"> i u prethodno vođenim postupcima, istaknuo da se u obnašanju javne dužnosti rukovodio, između ostaloga, i navodima prethodne predsjednice Povjerenstva u njezinim javnim istupima što usprkos kontinuitetu u sastavu i odlučivanju, bez opravdanog razloga nije uzeto u obzir.</w:t>
      </w:r>
      <w:r w:rsidR="001674ED">
        <w:rPr>
          <w:rFonts w:ascii="Times New Roman" w:hAnsi="Times New Roman" w:cs="Times New Roman"/>
          <w:sz w:val="24"/>
          <w:szCs w:val="24"/>
        </w:rPr>
        <w:t xml:space="preserve"> Nadalje, dužnosnik navodi da </w:t>
      </w:r>
      <w:r w:rsidR="00963D92" w:rsidRPr="00963D92">
        <w:rPr>
          <w:rFonts w:ascii="Times New Roman" w:hAnsi="Times New Roman" w:cs="Times New Roman"/>
          <w:sz w:val="24"/>
          <w:szCs w:val="24"/>
        </w:rPr>
        <w:t>tvrđenje kršenja odredaba ZSSI ili uputa o postupanju vezano za navedeno nisu dani niti kroz akte Povjerenstva koji su javno dostupni.</w:t>
      </w:r>
      <w:r w:rsidR="001674ED">
        <w:rPr>
          <w:rFonts w:ascii="Times New Roman" w:hAnsi="Times New Roman" w:cs="Times New Roman"/>
          <w:sz w:val="24"/>
          <w:szCs w:val="24"/>
        </w:rPr>
        <w:t xml:space="preserve"> Stoga dužnosnik navodi da u</w:t>
      </w:r>
      <w:r w:rsidR="00963D92" w:rsidRPr="00963D92">
        <w:rPr>
          <w:rFonts w:ascii="Times New Roman" w:hAnsi="Times New Roman" w:cs="Times New Roman"/>
          <w:sz w:val="24"/>
          <w:szCs w:val="24"/>
        </w:rPr>
        <w:t>slijed svega odbacuje svaku tvrdnju o povredi načela djelovanja iz članka 5. i povredi članka 11. stavak 3. u svezi s čl. 1. ZSSI-a.</w:t>
      </w:r>
      <w:r w:rsidR="001674ED">
        <w:rPr>
          <w:rFonts w:ascii="Times New Roman" w:hAnsi="Times New Roman" w:cs="Times New Roman"/>
          <w:sz w:val="24"/>
          <w:szCs w:val="24"/>
        </w:rPr>
        <w:t xml:space="preserve"> Naime, dužnosnik ističe kako u </w:t>
      </w:r>
      <w:r w:rsidR="00963D92" w:rsidRPr="00963D92">
        <w:rPr>
          <w:rFonts w:ascii="Times New Roman" w:hAnsi="Times New Roman" w:cs="Times New Roman"/>
          <w:sz w:val="24"/>
          <w:szCs w:val="24"/>
        </w:rPr>
        <w:t xml:space="preserve">odnosu na moguću povredu načela djelovanja iz razloga što </w:t>
      </w:r>
      <w:r w:rsidR="001674ED">
        <w:rPr>
          <w:rFonts w:ascii="Times New Roman" w:hAnsi="Times New Roman" w:cs="Times New Roman"/>
          <w:sz w:val="24"/>
          <w:szCs w:val="24"/>
        </w:rPr>
        <w:t xml:space="preserve">je </w:t>
      </w:r>
      <w:r w:rsidR="00963D92" w:rsidRPr="00963D92">
        <w:rPr>
          <w:rFonts w:ascii="Times New Roman" w:hAnsi="Times New Roman" w:cs="Times New Roman"/>
          <w:sz w:val="24"/>
          <w:szCs w:val="24"/>
        </w:rPr>
        <w:t xml:space="preserve">sudjelovao kao član Nadzornog odbora HBOR-a u donošenju odluke o davanju suglasnosti na odluku Uprave HBOR-a o davanju </w:t>
      </w:r>
      <w:r w:rsidR="00963D92" w:rsidRPr="00963D92">
        <w:rPr>
          <w:rFonts w:ascii="Times New Roman" w:hAnsi="Times New Roman" w:cs="Times New Roman"/>
          <w:sz w:val="24"/>
          <w:szCs w:val="24"/>
        </w:rPr>
        <w:lastRenderedPageBreak/>
        <w:t>kredita trgovačkom društvu OLYMPIA VODICE d.d. ističe sljedeće činjenice:</w:t>
      </w:r>
      <w:r w:rsidR="001674ED">
        <w:rPr>
          <w:rFonts w:ascii="Times New Roman" w:hAnsi="Times New Roman" w:cs="Times New Roman"/>
          <w:sz w:val="24"/>
          <w:szCs w:val="24"/>
        </w:rPr>
        <w:t xml:space="preserve"> </w:t>
      </w:r>
      <w:r w:rsidR="00963D92" w:rsidRPr="00963D92">
        <w:rPr>
          <w:rFonts w:ascii="Times New Roman" w:hAnsi="Times New Roman" w:cs="Times New Roman"/>
          <w:sz w:val="24"/>
          <w:szCs w:val="24"/>
        </w:rPr>
        <w:t xml:space="preserve">zahtjev za predmetni kredit podnesen je prije </w:t>
      </w:r>
      <w:r w:rsidR="001674ED">
        <w:rPr>
          <w:rFonts w:ascii="Times New Roman" w:hAnsi="Times New Roman" w:cs="Times New Roman"/>
          <w:sz w:val="24"/>
          <w:szCs w:val="24"/>
        </w:rPr>
        <w:t>njegovog</w:t>
      </w:r>
      <w:r w:rsidR="00963D92" w:rsidRPr="00963D92">
        <w:rPr>
          <w:rFonts w:ascii="Times New Roman" w:hAnsi="Times New Roman" w:cs="Times New Roman"/>
          <w:sz w:val="24"/>
          <w:szCs w:val="24"/>
        </w:rPr>
        <w:t xml:space="preserve"> mandata (12. listopada 2015.),</w:t>
      </w:r>
      <w:r w:rsidR="001674ED">
        <w:rPr>
          <w:rFonts w:ascii="Times New Roman" w:hAnsi="Times New Roman" w:cs="Times New Roman"/>
          <w:sz w:val="24"/>
          <w:szCs w:val="24"/>
        </w:rPr>
        <w:t xml:space="preserve"> </w:t>
      </w:r>
      <w:r w:rsidR="00963D92" w:rsidRPr="00963D92">
        <w:rPr>
          <w:rFonts w:ascii="Times New Roman" w:hAnsi="Times New Roman" w:cs="Times New Roman"/>
          <w:sz w:val="24"/>
          <w:szCs w:val="24"/>
        </w:rPr>
        <w:t>prethodno sjednici Nadzornog odbora održanoj 12. travnja 2016. godine, relevantne službe HBOR-a izvršile su obradu kreditnog zahtjeva, nakon čega su predložili Upravi HBOR -a odobrenje kredita po programu „Turizam</w:t>
      </w:r>
      <w:r w:rsidR="00835049">
        <w:rPr>
          <w:rFonts w:ascii="Times New Roman" w:hAnsi="Times New Roman" w:cs="Times New Roman"/>
          <w:sz w:val="24"/>
          <w:szCs w:val="24"/>
        </w:rPr>
        <w:t>“</w:t>
      </w:r>
      <w:r w:rsidR="00963D92" w:rsidRPr="00963D92">
        <w:rPr>
          <w:rFonts w:ascii="Times New Roman" w:hAnsi="Times New Roman" w:cs="Times New Roman"/>
          <w:sz w:val="24"/>
          <w:szCs w:val="24"/>
        </w:rPr>
        <w:t xml:space="preserve"> korisniku OLYMPIA VODICE d.d. Vodice,</w:t>
      </w:r>
      <w:r w:rsidR="001674ED">
        <w:rPr>
          <w:rFonts w:ascii="Times New Roman" w:hAnsi="Times New Roman" w:cs="Times New Roman"/>
          <w:sz w:val="24"/>
          <w:szCs w:val="24"/>
        </w:rPr>
        <w:t xml:space="preserve"> </w:t>
      </w:r>
      <w:r w:rsidR="00963D92" w:rsidRPr="00963D92">
        <w:rPr>
          <w:rFonts w:ascii="Times New Roman" w:hAnsi="Times New Roman" w:cs="Times New Roman"/>
          <w:sz w:val="24"/>
          <w:szCs w:val="24"/>
        </w:rPr>
        <w:t>Uprava HBOR-a 5. travnja 2016. godine, temeljem prijedloga relevantnih službi, donijela je Odluku o odobrenju kredita po programu „Turizam</w:t>
      </w:r>
      <w:r w:rsidR="00835049">
        <w:rPr>
          <w:rFonts w:ascii="Times New Roman" w:hAnsi="Times New Roman" w:cs="Times New Roman"/>
          <w:sz w:val="24"/>
          <w:szCs w:val="24"/>
        </w:rPr>
        <w:t>“</w:t>
      </w:r>
      <w:r w:rsidR="00963D92" w:rsidRPr="00963D92">
        <w:rPr>
          <w:rFonts w:ascii="Times New Roman" w:hAnsi="Times New Roman" w:cs="Times New Roman"/>
          <w:sz w:val="24"/>
          <w:szCs w:val="24"/>
        </w:rPr>
        <w:t xml:space="preserve"> za korisnika kredita OLYMPIA VODICE d.d., broj - 1100-14-6/2016,</w:t>
      </w:r>
      <w:r w:rsidR="001674ED">
        <w:rPr>
          <w:rFonts w:ascii="Times New Roman" w:hAnsi="Times New Roman" w:cs="Times New Roman"/>
          <w:sz w:val="24"/>
          <w:szCs w:val="24"/>
        </w:rPr>
        <w:t xml:space="preserve"> </w:t>
      </w:r>
      <w:r w:rsidR="00963D92" w:rsidRPr="00963D92">
        <w:rPr>
          <w:rFonts w:ascii="Times New Roman" w:hAnsi="Times New Roman" w:cs="Times New Roman"/>
          <w:sz w:val="24"/>
          <w:szCs w:val="24"/>
        </w:rPr>
        <w:t>prethodno navedena odluka Uprave HBOR-a je sukladno Statutu HBOR-a predložena za uvrštenje u Dnevni red sjednice Nadzornog odbora i dostavljena na suglasnost Nadzornom odboru,</w:t>
      </w:r>
      <w:r w:rsidR="001674ED">
        <w:rPr>
          <w:rFonts w:ascii="Times New Roman" w:hAnsi="Times New Roman" w:cs="Times New Roman"/>
          <w:sz w:val="24"/>
          <w:szCs w:val="24"/>
        </w:rPr>
        <w:t xml:space="preserve"> </w:t>
      </w:r>
      <w:r w:rsidR="00963D92" w:rsidRPr="00963D92">
        <w:rPr>
          <w:rFonts w:ascii="Times New Roman" w:hAnsi="Times New Roman" w:cs="Times New Roman"/>
          <w:sz w:val="24"/>
          <w:szCs w:val="24"/>
        </w:rPr>
        <w:t>predmetni kredit je dan u skladu s propisanim uvjetima HBOR-a za program „Turizam</w:t>
      </w:r>
      <w:r w:rsidR="001674ED">
        <w:rPr>
          <w:rFonts w:ascii="Times New Roman" w:hAnsi="Times New Roman" w:cs="Times New Roman"/>
          <w:sz w:val="24"/>
          <w:szCs w:val="24"/>
        </w:rPr>
        <w:t>“</w:t>
      </w:r>
      <w:r w:rsidR="00963D92" w:rsidRPr="00963D92">
        <w:rPr>
          <w:rFonts w:ascii="Times New Roman" w:hAnsi="Times New Roman" w:cs="Times New Roman"/>
          <w:sz w:val="24"/>
          <w:szCs w:val="24"/>
        </w:rPr>
        <w:t xml:space="preserve"> te je bio osiguran zadužnicama na iznos kredita i </w:t>
      </w:r>
      <w:proofErr w:type="spellStart"/>
      <w:r w:rsidR="00963D92" w:rsidRPr="00963D92">
        <w:rPr>
          <w:rFonts w:ascii="Times New Roman" w:hAnsi="Times New Roman" w:cs="Times New Roman"/>
          <w:sz w:val="24"/>
          <w:szCs w:val="24"/>
        </w:rPr>
        <w:t>bianco</w:t>
      </w:r>
      <w:proofErr w:type="spellEnd"/>
      <w:r w:rsidR="00963D92" w:rsidRPr="00963D92">
        <w:rPr>
          <w:rFonts w:ascii="Times New Roman" w:hAnsi="Times New Roman" w:cs="Times New Roman"/>
          <w:sz w:val="24"/>
          <w:szCs w:val="24"/>
        </w:rPr>
        <w:t xml:space="preserve"> zadužnicama, </w:t>
      </w:r>
      <w:proofErr w:type="spellStart"/>
      <w:r w:rsidR="00963D92" w:rsidRPr="00963D92">
        <w:rPr>
          <w:rFonts w:ascii="Times New Roman" w:hAnsi="Times New Roman" w:cs="Times New Roman"/>
          <w:sz w:val="24"/>
          <w:szCs w:val="24"/>
        </w:rPr>
        <w:t>bianco</w:t>
      </w:r>
      <w:proofErr w:type="spellEnd"/>
      <w:r w:rsidR="00963D92" w:rsidRPr="00963D92">
        <w:rPr>
          <w:rFonts w:ascii="Times New Roman" w:hAnsi="Times New Roman" w:cs="Times New Roman"/>
          <w:sz w:val="24"/>
          <w:szCs w:val="24"/>
        </w:rPr>
        <w:t xml:space="preserve"> vlastitim trasiranim i akceptiranim mjenicama i to korisnika kredita, tri sudužnika te jamca platca, potvrđenom izjavom o zapljeni stalnih novčanih primanja jamaca placa, založnim pravima na nekretninama upisanih u više zemljišnoknjižnih uložaka, policama osiguranja i dr. pri čemu je pokrivenost kreditnog plasmana ugovorenim sredstvima osiguranja iznosila 147,43%,</w:t>
      </w:r>
      <w:r w:rsidR="001674ED">
        <w:rPr>
          <w:rFonts w:ascii="Times New Roman" w:hAnsi="Times New Roman" w:cs="Times New Roman"/>
          <w:sz w:val="24"/>
          <w:szCs w:val="24"/>
        </w:rPr>
        <w:t xml:space="preserve">te je  </w:t>
      </w:r>
      <w:r w:rsidR="00963D92" w:rsidRPr="00963D92">
        <w:rPr>
          <w:rFonts w:ascii="Times New Roman" w:hAnsi="Times New Roman" w:cs="Times New Roman"/>
          <w:sz w:val="24"/>
          <w:szCs w:val="24"/>
        </w:rPr>
        <w:t>HBOR je kreditirala trgovačko društvo OLYMPIA VODICE d.d. s još dva kredita odobrena 18.10.2007. godine i 17.12.2009. godine.</w:t>
      </w:r>
      <w:r w:rsidR="001674ED">
        <w:rPr>
          <w:rFonts w:ascii="Times New Roman" w:hAnsi="Times New Roman" w:cs="Times New Roman"/>
          <w:sz w:val="24"/>
          <w:szCs w:val="24"/>
        </w:rPr>
        <w:t xml:space="preserve"> Pritom ističe kako je s</w:t>
      </w:r>
      <w:r w:rsidR="00963D92" w:rsidRPr="00963D92">
        <w:rPr>
          <w:rFonts w:ascii="Times New Roman" w:hAnsi="Times New Roman" w:cs="Times New Roman"/>
          <w:sz w:val="24"/>
          <w:szCs w:val="24"/>
        </w:rPr>
        <w:t xml:space="preserve">ve navedene okolnosti Povjerenstvo utvrdilo iz očitovanja HBOR-a, kao što je i utvrdilo da je predmetni kredit prijevremeno otplaćen 19. siječnja 2018. godine od strane </w:t>
      </w:r>
      <w:proofErr w:type="spellStart"/>
      <w:r w:rsidR="00963D92" w:rsidRPr="00963D92">
        <w:rPr>
          <w:rFonts w:ascii="Times New Roman" w:hAnsi="Times New Roman" w:cs="Times New Roman"/>
          <w:sz w:val="24"/>
          <w:szCs w:val="24"/>
        </w:rPr>
        <w:t>Erste&amp;Steiermarkische</w:t>
      </w:r>
      <w:proofErr w:type="spellEnd"/>
      <w:r w:rsidR="00963D92" w:rsidRPr="00963D92">
        <w:rPr>
          <w:rFonts w:ascii="Times New Roman" w:hAnsi="Times New Roman" w:cs="Times New Roman"/>
          <w:sz w:val="24"/>
          <w:szCs w:val="24"/>
        </w:rPr>
        <w:t xml:space="preserve"> </w:t>
      </w:r>
      <w:proofErr w:type="spellStart"/>
      <w:r w:rsidR="00963D92" w:rsidRPr="00963D92">
        <w:rPr>
          <w:rFonts w:ascii="Times New Roman" w:hAnsi="Times New Roman" w:cs="Times New Roman"/>
          <w:sz w:val="24"/>
          <w:szCs w:val="24"/>
        </w:rPr>
        <w:t>bank</w:t>
      </w:r>
      <w:proofErr w:type="spellEnd"/>
      <w:r w:rsidR="00963D92" w:rsidRPr="00963D92">
        <w:rPr>
          <w:rFonts w:ascii="Times New Roman" w:hAnsi="Times New Roman" w:cs="Times New Roman"/>
          <w:sz w:val="24"/>
          <w:szCs w:val="24"/>
        </w:rPr>
        <w:t xml:space="preserve"> d.d. i da je korisnik kredita do tada uredno izvršavao sve svoje obveze.</w:t>
      </w:r>
      <w:r w:rsidR="001674ED">
        <w:rPr>
          <w:rFonts w:ascii="Times New Roman" w:hAnsi="Times New Roman" w:cs="Times New Roman"/>
          <w:sz w:val="24"/>
          <w:szCs w:val="24"/>
        </w:rPr>
        <w:t xml:space="preserve"> Dužnosnik navodi da je s</w:t>
      </w:r>
      <w:r w:rsidR="00963D92" w:rsidRPr="00963D92">
        <w:rPr>
          <w:rFonts w:ascii="Times New Roman" w:hAnsi="Times New Roman" w:cs="Times New Roman"/>
          <w:sz w:val="24"/>
          <w:szCs w:val="24"/>
        </w:rPr>
        <w:t>ažeto rečeno predmetni kredit, trgovačko društvo OLYMPIA VODICE d.d., kao dugogodišnji klijent HBOR-a, ostvarilo u okviru redovne djelatnosti HBOR-a, pod redovnim uvjetima poslovanja HBOR-a, odobrena sredstva iskoristilo za gradnju predmetnog hotela koji i dalje radi, zapošljava i stvara dodanu vrijednost te je predmetni kredit zamijenilo kreditom u komercijalnoj banci, možemo pretpostaviti zbog povoljnih uvjeta kreditiranja, a društvo je platilo i naknadu za prijevremenu otplatu predmetnog kredita sukladno ugovornoj obvezi.</w:t>
      </w:r>
      <w:r w:rsidR="001674ED">
        <w:rPr>
          <w:rFonts w:ascii="Times New Roman" w:hAnsi="Times New Roman" w:cs="Times New Roman"/>
          <w:sz w:val="24"/>
          <w:szCs w:val="24"/>
        </w:rPr>
        <w:t xml:space="preserve"> </w:t>
      </w:r>
      <w:r w:rsidR="00963D92" w:rsidRPr="00963D92">
        <w:rPr>
          <w:rFonts w:ascii="Times New Roman" w:hAnsi="Times New Roman" w:cs="Times New Roman"/>
          <w:sz w:val="24"/>
          <w:szCs w:val="24"/>
        </w:rPr>
        <w:t>Obzirom da je HBOR dostavio i zvučni zapis navedene sjednice</w:t>
      </w:r>
      <w:r w:rsidR="001674ED">
        <w:rPr>
          <w:rFonts w:ascii="Times New Roman" w:hAnsi="Times New Roman" w:cs="Times New Roman"/>
          <w:sz w:val="24"/>
          <w:szCs w:val="24"/>
        </w:rPr>
        <w:t xml:space="preserve"> iz </w:t>
      </w:r>
      <w:r w:rsidR="00963D92" w:rsidRPr="00963D92">
        <w:rPr>
          <w:rFonts w:ascii="Times New Roman" w:hAnsi="Times New Roman" w:cs="Times New Roman"/>
          <w:sz w:val="24"/>
          <w:szCs w:val="24"/>
        </w:rPr>
        <w:t>Povjerenstvo</w:t>
      </w:r>
      <w:r w:rsidR="001674ED">
        <w:rPr>
          <w:rFonts w:ascii="Times New Roman" w:hAnsi="Times New Roman" w:cs="Times New Roman"/>
          <w:sz w:val="24"/>
          <w:szCs w:val="24"/>
        </w:rPr>
        <w:t xml:space="preserve"> je </w:t>
      </w:r>
      <w:r w:rsidR="00963D92" w:rsidRPr="00963D92">
        <w:rPr>
          <w:rFonts w:ascii="Times New Roman" w:hAnsi="Times New Roman" w:cs="Times New Roman"/>
          <w:sz w:val="24"/>
          <w:szCs w:val="24"/>
        </w:rPr>
        <w:t xml:space="preserve"> utvrdilo da se na sjednici Nadzornog odbora HBOR-a održanoj 12. travnja 2016. godine </w:t>
      </w:r>
      <w:r w:rsidR="001674ED">
        <w:rPr>
          <w:rFonts w:ascii="Times New Roman" w:hAnsi="Times New Roman" w:cs="Times New Roman"/>
          <w:sz w:val="24"/>
          <w:szCs w:val="24"/>
        </w:rPr>
        <w:t>njegovo</w:t>
      </w:r>
      <w:r w:rsidR="00963D92" w:rsidRPr="00963D92">
        <w:rPr>
          <w:rFonts w:ascii="Times New Roman" w:hAnsi="Times New Roman" w:cs="Times New Roman"/>
          <w:sz w:val="24"/>
          <w:szCs w:val="24"/>
        </w:rPr>
        <w:t xml:space="preserve"> sudjelovanje u raspravi, u odnosu na suglasnost na odluku Uprave o predmetnom kreditu, u suštini odnosilo na propitivanje načina poslovanja HBOR-a, te da ni na koji način nisam utjecao na druge članove Nadzornog odbora na donošenje odluke kojom se daje suglasnost na Odluku uprave HBOR-a u vezi predmetnog kredita.</w:t>
      </w:r>
      <w:r w:rsidR="001674ED">
        <w:rPr>
          <w:rFonts w:ascii="Times New Roman" w:hAnsi="Times New Roman" w:cs="Times New Roman"/>
          <w:sz w:val="24"/>
          <w:szCs w:val="24"/>
        </w:rPr>
        <w:t xml:space="preserve"> </w:t>
      </w:r>
      <w:r w:rsidR="00963D92" w:rsidRPr="00963D92">
        <w:rPr>
          <w:rFonts w:ascii="Times New Roman" w:hAnsi="Times New Roman" w:cs="Times New Roman"/>
          <w:sz w:val="24"/>
          <w:szCs w:val="24"/>
        </w:rPr>
        <w:t>Stoga,</w:t>
      </w:r>
      <w:r w:rsidR="001674ED">
        <w:rPr>
          <w:rFonts w:ascii="Times New Roman" w:hAnsi="Times New Roman" w:cs="Times New Roman"/>
          <w:sz w:val="24"/>
          <w:szCs w:val="24"/>
        </w:rPr>
        <w:t xml:space="preserve"> dužnosnik navodi da je iz </w:t>
      </w:r>
      <w:r w:rsidR="00963D92" w:rsidRPr="00963D92">
        <w:rPr>
          <w:rFonts w:ascii="Times New Roman" w:hAnsi="Times New Roman" w:cs="Times New Roman"/>
          <w:sz w:val="24"/>
          <w:szCs w:val="24"/>
        </w:rPr>
        <w:t xml:space="preserve">svih navedenih okolnosti Povjerenstvo moralo zaključiti da se u slučaju odlučivanja o odluci Uprave HBOR-a o predmetnom kreditu ponašao kao i u svim drugim slučajevima, odnosno da </w:t>
      </w:r>
      <w:r w:rsidR="00F821B2">
        <w:rPr>
          <w:rFonts w:ascii="Times New Roman" w:hAnsi="Times New Roman" w:cs="Times New Roman"/>
          <w:sz w:val="24"/>
          <w:szCs w:val="24"/>
        </w:rPr>
        <w:t>je</w:t>
      </w:r>
      <w:r w:rsidR="00963D92" w:rsidRPr="00963D92">
        <w:rPr>
          <w:rFonts w:ascii="Times New Roman" w:hAnsi="Times New Roman" w:cs="Times New Roman"/>
          <w:sz w:val="24"/>
          <w:szCs w:val="24"/>
        </w:rPr>
        <w:t xml:space="preserve"> postupao časno, odgovorno, pošteno, savjesno i nepristrano, čuvajući vlastitu vjerodostojnost i dostojanstvo povjerene m</w:t>
      </w:r>
      <w:r w:rsidR="00F821B2">
        <w:rPr>
          <w:rFonts w:ascii="Times New Roman" w:hAnsi="Times New Roman" w:cs="Times New Roman"/>
          <w:sz w:val="24"/>
          <w:szCs w:val="24"/>
        </w:rPr>
        <w:t>u</w:t>
      </w:r>
      <w:r w:rsidR="00963D92" w:rsidRPr="00963D92">
        <w:rPr>
          <w:rFonts w:ascii="Times New Roman" w:hAnsi="Times New Roman" w:cs="Times New Roman"/>
          <w:sz w:val="24"/>
          <w:szCs w:val="24"/>
        </w:rPr>
        <w:t xml:space="preserve"> dužnosti i povjerenj</w:t>
      </w:r>
      <w:r w:rsidR="00F821B2">
        <w:rPr>
          <w:rFonts w:ascii="Times New Roman" w:hAnsi="Times New Roman" w:cs="Times New Roman"/>
          <w:sz w:val="24"/>
          <w:szCs w:val="24"/>
        </w:rPr>
        <w:t>a</w:t>
      </w:r>
      <w:r w:rsidR="00963D92" w:rsidRPr="00963D92">
        <w:rPr>
          <w:rFonts w:ascii="Times New Roman" w:hAnsi="Times New Roman" w:cs="Times New Roman"/>
          <w:sz w:val="24"/>
          <w:szCs w:val="24"/>
        </w:rPr>
        <w:t xml:space="preserve"> građana, te da </w:t>
      </w:r>
      <w:r w:rsidR="00F821B2">
        <w:rPr>
          <w:rFonts w:ascii="Times New Roman" w:hAnsi="Times New Roman" w:cs="Times New Roman"/>
          <w:sz w:val="24"/>
          <w:szCs w:val="24"/>
        </w:rPr>
        <w:t>nije</w:t>
      </w:r>
      <w:r w:rsidR="00963D92" w:rsidRPr="00963D92">
        <w:rPr>
          <w:rFonts w:ascii="Times New Roman" w:hAnsi="Times New Roman" w:cs="Times New Roman"/>
          <w:sz w:val="24"/>
          <w:szCs w:val="24"/>
        </w:rPr>
        <w:t xml:space="preserve"> koristio svoju dužnost za osobni probitak ili probitak trgovačkog društva OLYMPIA VODICE d.d.</w:t>
      </w:r>
      <w:r w:rsidR="00F821B2">
        <w:rPr>
          <w:rFonts w:ascii="Times New Roman" w:hAnsi="Times New Roman" w:cs="Times New Roman"/>
          <w:sz w:val="24"/>
          <w:szCs w:val="24"/>
        </w:rPr>
        <w:t xml:space="preserve"> Isto tako dužnosnik ističe kako se </w:t>
      </w:r>
      <w:r w:rsidR="00963D92" w:rsidRPr="00963D92">
        <w:rPr>
          <w:rFonts w:ascii="Times New Roman" w:hAnsi="Times New Roman" w:cs="Times New Roman"/>
          <w:sz w:val="24"/>
          <w:szCs w:val="24"/>
        </w:rPr>
        <w:t>u obrazloženju Odluke Povjerenstvo navodi: “Činjenica da je dužnosnik kao predsjednik Nadzornog odbora odlučivao i potpisao odluku kojom se daje suglasnost o odobrenju kredita bliskom prijatelju, a da se pritom nije imao potrebu izuzeti iz odlučivanja upućuje da je dužnosnik propustio postupati nepristrano</w:t>
      </w:r>
      <w:r w:rsidR="00F821B2">
        <w:rPr>
          <w:rFonts w:ascii="Times New Roman" w:hAnsi="Times New Roman" w:cs="Times New Roman"/>
          <w:sz w:val="24"/>
          <w:szCs w:val="24"/>
        </w:rPr>
        <w:t>. Dužnosnik navodi da o</w:t>
      </w:r>
      <w:r w:rsidR="00963D92" w:rsidRPr="00963D92">
        <w:rPr>
          <w:rFonts w:ascii="Times New Roman" w:hAnsi="Times New Roman" w:cs="Times New Roman"/>
          <w:sz w:val="24"/>
          <w:szCs w:val="24"/>
        </w:rPr>
        <w:t xml:space="preserve">vako shvaćanje predmeta Odluke niti je utemeljeno na činjenicama, niti je utemeljeno na ZSSI, te nužno nameće pitanje koje </w:t>
      </w:r>
      <w:r w:rsidR="00F821B2">
        <w:rPr>
          <w:rFonts w:ascii="Times New Roman" w:hAnsi="Times New Roman" w:cs="Times New Roman"/>
          <w:sz w:val="24"/>
          <w:szCs w:val="24"/>
        </w:rPr>
        <w:t xml:space="preserve">je </w:t>
      </w:r>
      <w:r w:rsidR="00963D92" w:rsidRPr="00963D92">
        <w:rPr>
          <w:rFonts w:ascii="Times New Roman" w:hAnsi="Times New Roman" w:cs="Times New Roman"/>
          <w:sz w:val="24"/>
          <w:szCs w:val="24"/>
        </w:rPr>
        <w:t>postavio na početku svog očitovanja, a to je koja je uopće svrha ovog postupka kada unatoč svim činjenicama Povjerenstvo pokreće ovaj postupak.</w:t>
      </w:r>
      <w:r w:rsidR="00F821B2">
        <w:rPr>
          <w:rFonts w:ascii="Times New Roman" w:hAnsi="Times New Roman" w:cs="Times New Roman"/>
          <w:sz w:val="24"/>
          <w:szCs w:val="24"/>
        </w:rPr>
        <w:t xml:space="preserve"> Pritom, </w:t>
      </w:r>
      <w:r w:rsidR="00F821B2">
        <w:rPr>
          <w:rFonts w:ascii="Times New Roman" w:hAnsi="Times New Roman" w:cs="Times New Roman"/>
          <w:sz w:val="24"/>
          <w:szCs w:val="24"/>
        </w:rPr>
        <w:lastRenderedPageBreak/>
        <w:t>dužnosnik smatra da t</w:t>
      </w:r>
      <w:r w:rsidR="00963D92" w:rsidRPr="00963D92">
        <w:rPr>
          <w:rFonts w:ascii="Times New Roman" w:hAnsi="Times New Roman" w:cs="Times New Roman"/>
          <w:sz w:val="24"/>
          <w:szCs w:val="24"/>
        </w:rPr>
        <w:t>reba naglasiti da neovisno od izuzimanju iz odlučivanja, kao predsjednik Nadzornog odbora potpisuje odluke Nadzornog odbora, stoga m</w:t>
      </w:r>
      <w:r w:rsidR="00F821B2">
        <w:rPr>
          <w:rFonts w:ascii="Times New Roman" w:hAnsi="Times New Roman" w:cs="Times New Roman"/>
          <w:sz w:val="24"/>
          <w:szCs w:val="24"/>
        </w:rPr>
        <w:t>u</w:t>
      </w:r>
      <w:r w:rsidR="00963D92" w:rsidRPr="00963D92">
        <w:rPr>
          <w:rFonts w:ascii="Times New Roman" w:hAnsi="Times New Roman" w:cs="Times New Roman"/>
          <w:sz w:val="24"/>
          <w:szCs w:val="24"/>
        </w:rPr>
        <w:t xml:space="preserve"> se navedena okolnost ne može staviti na teret. Također, </w:t>
      </w:r>
      <w:r w:rsidR="00F821B2">
        <w:rPr>
          <w:rFonts w:ascii="Times New Roman" w:hAnsi="Times New Roman" w:cs="Times New Roman"/>
          <w:sz w:val="24"/>
          <w:szCs w:val="24"/>
        </w:rPr>
        <w:t>ističe da je on</w:t>
      </w:r>
      <w:r w:rsidR="00963D92" w:rsidRPr="00963D92">
        <w:rPr>
          <w:rFonts w:ascii="Times New Roman" w:hAnsi="Times New Roman" w:cs="Times New Roman"/>
          <w:sz w:val="24"/>
          <w:szCs w:val="24"/>
        </w:rPr>
        <w:t xml:space="preserve"> jedan od ukupno deset članova Nadzornog odbora.</w:t>
      </w:r>
      <w:r w:rsidR="00F821B2">
        <w:rPr>
          <w:rFonts w:ascii="Times New Roman" w:hAnsi="Times New Roman" w:cs="Times New Roman"/>
          <w:sz w:val="24"/>
          <w:szCs w:val="24"/>
        </w:rPr>
        <w:t xml:space="preserve"> Dužnosnik navodi da s</w:t>
      </w:r>
      <w:r w:rsidR="00963D92" w:rsidRPr="00963D92">
        <w:rPr>
          <w:rFonts w:ascii="Times New Roman" w:hAnsi="Times New Roman" w:cs="Times New Roman"/>
          <w:sz w:val="24"/>
          <w:szCs w:val="24"/>
        </w:rPr>
        <w:t>ukladno ZSSI</w:t>
      </w:r>
      <w:r w:rsidR="00F821B2">
        <w:rPr>
          <w:rFonts w:ascii="Times New Roman" w:hAnsi="Times New Roman" w:cs="Times New Roman"/>
          <w:sz w:val="24"/>
          <w:szCs w:val="24"/>
        </w:rPr>
        <w:t>-u</w:t>
      </w:r>
      <w:r w:rsidR="00963D92" w:rsidRPr="00963D92">
        <w:rPr>
          <w:rFonts w:ascii="Times New Roman" w:hAnsi="Times New Roman" w:cs="Times New Roman"/>
          <w:sz w:val="24"/>
          <w:szCs w:val="24"/>
        </w:rPr>
        <w:t>, Povjerenstvo nije ovlašteno odlučivati o povredi članka 5. ZSSI-a bez konkretiziranja propisane povrede</w:t>
      </w:r>
      <w:r w:rsidR="00F821B2">
        <w:rPr>
          <w:rFonts w:ascii="Times New Roman" w:hAnsi="Times New Roman" w:cs="Times New Roman"/>
          <w:sz w:val="24"/>
          <w:szCs w:val="24"/>
        </w:rPr>
        <w:t xml:space="preserve"> te da je n</w:t>
      </w:r>
      <w:r w:rsidR="00963D92" w:rsidRPr="00963D92">
        <w:rPr>
          <w:rFonts w:ascii="Times New Roman" w:hAnsi="Times New Roman" w:cs="Times New Roman"/>
          <w:sz w:val="24"/>
          <w:szCs w:val="24"/>
        </w:rPr>
        <w:t xml:space="preserve">avedeni stav zauzet je i u presudi Upravnog suda u Zagrebu, broj </w:t>
      </w:r>
      <w:proofErr w:type="spellStart"/>
      <w:r w:rsidR="00963D92" w:rsidRPr="00963D92">
        <w:rPr>
          <w:rFonts w:ascii="Times New Roman" w:hAnsi="Times New Roman" w:cs="Times New Roman"/>
          <w:sz w:val="24"/>
          <w:szCs w:val="24"/>
        </w:rPr>
        <w:t>Usl</w:t>
      </w:r>
      <w:proofErr w:type="spellEnd"/>
      <w:r w:rsidR="00963D92" w:rsidRPr="00963D92">
        <w:rPr>
          <w:rFonts w:ascii="Times New Roman" w:hAnsi="Times New Roman" w:cs="Times New Roman"/>
          <w:sz w:val="24"/>
          <w:szCs w:val="24"/>
        </w:rPr>
        <w:t>- 250/20 od 19. ožujka 2020. godine, u kojoj je jasno utvrđeno da Povjerenstvu nije dana ovlast da samo pozivom na odredbu članka 5. ZSSI-a utvrdi povredu načela djelovanja</w:t>
      </w:r>
      <w:r w:rsidR="00F821B2">
        <w:rPr>
          <w:rFonts w:ascii="Times New Roman" w:hAnsi="Times New Roman" w:cs="Times New Roman"/>
          <w:sz w:val="24"/>
          <w:szCs w:val="24"/>
        </w:rPr>
        <w:t xml:space="preserve"> budući da </w:t>
      </w:r>
      <w:r w:rsidR="00963D92" w:rsidRPr="00963D92">
        <w:rPr>
          <w:rFonts w:ascii="Times New Roman" w:hAnsi="Times New Roman" w:cs="Times New Roman"/>
          <w:sz w:val="24"/>
          <w:szCs w:val="24"/>
        </w:rPr>
        <w:t>odredbe članka 5. ZSSI-a predstavljaju norme koje izražavaju temeljene vrijednosti i služe za tumačenje konkretnih odredaba ZSSI-a, te predstavljaju opću deklaraciju o načelima djelovanja dužnosnika i o pravima građana da budu upoznati s ponašanjem dužnosnika. Stoga</w:t>
      </w:r>
      <w:r w:rsidR="00F821B2">
        <w:rPr>
          <w:rFonts w:ascii="Times New Roman" w:hAnsi="Times New Roman" w:cs="Times New Roman"/>
          <w:sz w:val="24"/>
          <w:szCs w:val="24"/>
        </w:rPr>
        <w:t>, dužnosnik ističe da</w:t>
      </w:r>
      <w:r w:rsidR="00963D92" w:rsidRPr="00963D92">
        <w:rPr>
          <w:rFonts w:ascii="Times New Roman" w:hAnsi="Times New Roman" w:cs="Times New Roman"/>
          <w:sz w:val="24"/>
          <w:szCs w:val="24"/>
        </w:rPr>
        <w:t xml:space="preserve"> je takvo utvrđenje povrede načela djelovanja nužno povezati sa konkretnom povredom ZSSI- ja</w:t>
      </w:r>
      <w:r w:rsidR="00835049">
        <w:rPr>
          <w:rFonts w:ascii="Times New Roman" w:hAnsi="Times New Roman" w:cs="Times New Roman"/>
          <w:sz w:val="24"/>
          <w:szCs w:val="24"/>
        </w:rPr>
        <w:t>, a</w:t>
      </w:r>
      <w:r w:rsidR="00963D92" w:rsidRPr="00963D92">
        <w:rPr>
          <w:rFonts w:ascii="Times New Roman" w:hAnsi="Times New Roman" w:cs="Times New Roman"/>
          <w:sz w:val="24"/>
          <w:szCs w:val="24"/>
        </w:rPr>
        <w:t xml:space="preserve"> obzirom da Povjerenstvo nije, niti može, prethodno iznesene činjenice povezati sa konkretnom povredom ZSSI-a, to ne postoji niti osnova za donošenje odluke o mogućoj povredi načela djelovanja u konkretnom slučaju</w:t>
      </w:r>
      <w:r w:rsidR="00F821B2">
        <w:rPr>
          <w:rFonts w:ascii="Times New Roman" w:hAnsi="Times New Roman" w:cs="Times New Roman"/>
          <w:sz w:val="24"/>
          <w:szCs w:val="24"/>
        </w:rPr>
        <w:t xml:space="preserve"> odnosno da </w:t>
      </w:r>
      <w:r w:rsidR="00963D92" w:rsidRPr="00963D92">
        <w:rPr>
          <w:rFonts w:ascii="Times New Roman" w:hAnsi="Times New Roman" w:cs="Times New Roman"/>
          <w:sz w:val="24"/>
          <w:szCs w:val="24"/>
        </w:rPr>
        <w:t xml:space="preserve">sudjelovanje na sjednici Nadzornog odbora povodom odluke iz redovne djelatnosti HBOR-a i pod redovnim uvjetima nije niti može biti okarakterizirano kao postupanje u nečiju korist odnosno postupanje protivno ZSSI-a. </w:t>
      </w:r>
      <w:r w:rsidR="00F821B2">
        <w:rPr>
          <w:rFonts w:ascii="Times New Roman" w:hAnsi="Times New Roman" w:cs="Times New Roman"/>
          <w:sz w:val="24"/>
          <w:szCs w:val="24"/>
        </w:rPr>
        <w:t xml:space="preserve"> Dužnosnik navodi da v</w:t>
      </w:r>
      <w:r w:rsidR="00963D92" w:rsidRPr="00963D92">
        <w:rPr>
          <w:rFonts w:ascii="Times New Roman" w:hAnsi="Times New Roman" w:cs="Times New Roman"/>
          <w:sz w:val="24"/>
          <w:szCs w:val="24"/>
        </w:rPr>
        <w:t xml:space="preserve">alja posebno istaknuti da su sve ove okolnosti bile poznate ili morale biti poznate Povjerenstvu i prije donošenja Odluke, a ako nešto slučajno nije bilo jasno mogli su </w:t>
      </w:r>
      <w:r w:rsidR="00F821B2">
        <w:rPr>
          <w:rFonts w:ascii="Times New Roman" w:hAnsi="Times New Roman" w:cs="Times New Roman"/>
          <w:sz w:val="24"/>
          <w:szCs w:val="24"/>
        </w:rPr>
        <w:t xml:space="preserve"> od njega </w:t>
      </w:r>
      <w:r w:rsidR="00963D92" w:rsidRPr="00963D92">
        <w:rPr>
          <w:rFonts w:ascii="Times New Roman" w:hAnsi="Times New Roman" w:cs="Times New Roman"/>
          <w:sz w:val="24"/>
          <w:szCs w:val="24"/>
        </w:rPr>
        <w:t xml:space="preserve">zatražiti očitovanje, a ne pokrenuti postupak i time ponovno narušiti </w:t>
      </w:r>
      <w:r w:rsidR="00F821B2">
        <w:rPr>
          <w:rFonts w:ascii="Times New Roman" w:hAnsi="Times New Roman" w:cs="Times New Roman"/>
          <w:sz w:val="24"/>
          <w:szCs w:val="24"/>
        </w:rPr>
        <w:t>njegov</w:t>
      </w:r>
      <w:r w:rsidR="00963D92" w:rsidRPr="00963D92">
        <w:rPr>
          <w:rFonts w:ascii="Times New Roman" w:hAnsi="Times New Roman" w:cs="Times New Roman"/>
          <w:sz w:val="24"/>
          <w:szCs w:val="24"/>
        </w:rPr>
        <w:t xml:space="preserve"> ugled i čast.</w:t>
      </w:r>
      <w:r w:rsidR="00F821B2">
        <w:rPr>
          <w:rFonts w:ascii="Times New Roman" w:hAnsi="Times New Roman" w:cs="Times New Roman"/>
          <w:sz w:val="24"/>
          <w:szCs w:val="24"/>
        </w:rPr>
        <w:t xml:space="preserve"> </w:t>
      </w:r>
      <w:r w:rsidR="00963D92" w:rsidRPr="00963D92">
        <w:rPr>
          <w:rFonts w:ascii="Times New Roman" w:hAnsi="Times New Roman" w:cs="Times New Roman"/>
          <w:sz w:val="24"/>
          <w:szCs w:val="24"/>
        </w:rPr>
        <w:t xml:space="preserve">U odnosu na moguću povredu članka 11. stavak 3., u svezi stavka 1. ZSSI-a, koja proizlazi iz navodnog primitka ulaznice za utakmicu Hrvatske reprezentacije na Svjetskom nogometnom prvenstvu u Rusiji 2018. godine od strane </w:t>
      </w:r>
      <w:r w:rsidR="002902C5" w:rsidRPr="002902C5">
        <w:rPr>
          <w:rFonts w:ascii="Times New Roman" w:hAnsi="Times New Roman" w:cs="Times New Roman"/>
          <w:sz w:val="24"/>
          <w:szCs w:val="24"/>
          <w:highlight w:val="black"/>
        </w:rPr>
        <w:t>……..</w:t>
      </w:r>
      <w:r w:rsidR="00963D92" w:rsidRPr="002902C5">
        <w:rPr>
          <w:rFonts w:ascii="Times New Roman" w:hAnsi="Times New Roman" w:cs="Times New Roman"/>
          <w:sz w:val="24"/>
          <w:szCs w:val="24"/>
        </w:rPr>
        <w:t xml:space="preserve"> Stojanovića</w:t>
      </w:r>
      <w:r w:rsidR="00963D92" w:rsidRPr="00963D92">
        <w:rPr>
          <w:rFonts w:ascii="Times New Roman" w:hAnsi="Times New Roman" w:cs="Times New Roman"/>
          <w:sz w:val="24"/>
          <w:szCs w:val="24"/>
        </w:rPr>
        <w:t xml:space="preserve"> člana Uprave društva JOLLY AUTO LINE d.o.o. koje društvo je sponzor Hrvatskog nogometnog saveza, </w:t>
      </w:r>
      <w:r w:rsidR="00F821B2">
        <w:rPr>
          <w:rFonts w:ascii="Times New Roman" w:hAnsi="Times New Roman" w:cs="Times New Roman"/>
          <w:sz w:val="24"/>
          <w:szCs w:val="24"/>
        </w:rPr>
        <w:t xml:space="preserve">dužnosnik navodi da </w:t>
      </w:r>
      <w:r w:rsidR="00963D92" w:rsidRPr="00963D92">
        <w:rPr>
          <w:rFonts w:ascii="Times New Roman" w:hAnsi="Times New Roman" w:cs="Times New Roman"/>
          <w:sz w:val="24"/>
          <w:szCs w:val="24"/>
        </w:rPr>
        <w:t xml:space="preserve"> Povjerenstvo svoja saznanja crpi iz izjave </w:t>
      </w:r>
      <w:r w:rsidR="002902C5" w:rsidRPr="002902C5">
        <w:rPr>
          <w:rFonts w:ascii="Times New Roman" w:hAnsi="Times New Roman" w:cs="Times New Roman"/>
          <w:sz w:val="24"/>
          <w:szCs w:val="24"/>
          <w:highlight w:val="black"/>
        </w:rPr>
        <w:t>………</w:t>
      </w:r>
      <w:r w:rsidR="00963D92" w:rsidRPr="002902C5">
        <w:rPr>
          <w:rFonts w:ascii="Times New Roman" w:hAnsi="Times New Roman" w:cs="Times New Roman"/>
          <w:sz w:val="24"/>
          <w:szCs w:val="24"/>
        </w:rPr>
        <w:t xml:space="preserve"> </w:t>
      </w:r>
      <w:r w:rsidR="002902C5" w:rsidRPr="002902C5">
        <w:rPr>
          <w:rFonts w:ascii="Times New Roman" w:hAnsi="Times New Roman" w:cs="Times New Roman"/>
          <w:sz w:val="24"/>
          <w:szCs w:val="24"/>
          <w:highlight w:val="black"/>
        </w:rPr>
        <w:t>………….</w:t>
      </w:r>
      <w:r w:rsidR="00963D92" w:rsidRPr="00963D92">
        <w:rPr>
          <w:rFonts w:ascii="Times New Roman" w:hAnsi="Times New Roman" w:cs="Times New Roman"/>
          <w:sz w:val="24"/>
          <w:szCs w:val="24"/>
        </w:rPr>
        <w:t xml:space="preserve"> koju je prenio MAX PORTAL dana 20. ožujka 2019. godine. </w:t>
      </w:r>
      <w:r w:rsidR="00F821B2">
        <w:rPr>
          <w:rFonts w:ascii="Times New Roman" w:hAnsi="Times New Roman" w:cs="Times New Roman"/>
          <w:sz w:val="24"/>
          <w:szCs w:val="24"/>
        </w:rPr>
        <w:t>Naime, i</w:t>
      </w:r>
      <w:r w:rsidR="00963D92" w:rsidRPr="00963D92">
        <w:rPr>
          <w:rFonts w:ascii="Times New Roman" w:hAnsi="Times New Roman" w:cs="Times New Roman"/>
          <w:sz w:val="24"/>
          <w:szCs w:val="24"/>
        </w:rPr>
        <w:t xml:space="preserve">z citata objave </w:t>
      </w:r>
      <w:r w:rsidR="008D1559">
        <w:rPr>
          <w:rFonts w:ascii="Times New Roman" w:hAnsi="Times New Roman" w:cs="Times New Roman"/>
          <w:sz w:val="24"/>
          <w:szCs w:val="24"/>
        </w:rPr>
        <w:t>„</w:t>
      </w:r>
      <w:r w:rsidR="00963D92" w:rsidRPr="00963D92">
        <w:rPr>
          <w:rFonts w:ascii="Times New Roman" w:hAnsi="Times New Roman" w:cs="Times New Roman"/>
          <w:sz w:val="24"/>
          <w:szCs w:val="24"/>
        </w:rPr>
        <w:t>Ja ne znam tko je kome, ja moju uvijek financiram, a u konkretnom slučaju kako sam ja sponzor Saveza, imam pravo na dvije karte.</w:t>
      </w:r>
      <w:r w:rsidR="008D1559">
        <w:rPr>
          <w:rFonts w:ascii="Times New Roman" w:hAnsi="Times New Roman" w:cs="Times New Roman"/>
          <w:sz w:val="24"/>
          <w:szCs w:val="24"/>
        </w:rPr>
        <w:t>“</w:t>
      </w:r>
      <w:r w:rsidR="00963D92" w:rsidRPr="00963D92">
        <w:rPr>
          <w:rFonts w:ascii="Times New Roman" w:hAnsi="Times New Roman" w:cs="Times New Roman"/>
          <w:sz w:val="24"/>
          <w:szCs w:val="24"/>
        </w:rPr>
        <w:t xml:space="preserve"> Povjerenstvo je zaključilo da </w:t>
      </w:r>
      <w:r w:rsidR="00F821B2">
        <w:rPr>
          <w:rFonts w:ascii="Times New Roman" w:hAnsi="Times New Roman" w:cs="Times New Roman"/>
          <w:sz w:val="24"/>
          <w:szCs w:val="24"/>
        </w:rPr>
        <w:t>je</w:t>
      </w:r>
      <w:r w:rsidR="00963D92" w:rsidRPr="00963D92">
        <w:rPr>
          <w:rFonts w:ascii="Times New Roman" w:hAnsi="Times New Roman" w:cs="Times New Roman"/>
          <w:sz w:val="24"/>
          <w:szCs w:val="24"/>
        </w:rPr>
        <w:t xml:space="preserve"> kartu za utakmicu Hrvatske nogometne reprezentacije na Svjetskom nogometnom prvenstvu dobio od </w:t>
      </w:r>
      <w:r w:rsidR="002902C5" w:rsidRPr="002902C5">
        <w:rPr>
          <w:rFonts w:ascii="Times New Roman" w:hAnsi="Times New Roman" w:cs="Times New Roman"/>
          <w:sz w:val="24"/>
          <w:szCs w:val="24"/>
          <w:highlight w:val="black"/>
        </w:rPr>
        <w:t>……..</w:t>
      </w:r>
      <w:r w:rsidR="00963D92" w:rsidRPr="002902C5">
        <w:rPr>
          <w:rFonts w:ascii="Times New Roman" w:hAnsi="Times New Roman" w:cs="Times New Roman"/>
          <w:sz w:val="24"/>
          <w:szCs w:val="24"/>
        </w:rPr>
        <w:t xml:space="preserve"> </w:t>
      </w:r>
      <w:r w:rsidR="002902C5" w:rsidRPr="002902C5">
        <w:rPr>
          <w:rFonts w:ascii="Times New Roman" w:hAnsi="Times New Roman" w:cs="Times New Roman"/>
          <w:sz w:val="24"/>
          <w:szCs w:val="24"/>
          <w:highlight w:val="black"/>
        </w:rPr>
        <w:t>…………</w:t>
      </w:r>
      <w:r w:rsidR="00F821B2" w:rsidRPr="002902C5">
        <w:rPr>
          <w:rFonts w:ascii="Times New Roman" w:hAnsi="Times New Roman" w:cs="Times New Roman"/>
          <w:sz w:val="24"/>
          <w:szCs w:val="24"/>
        </w:rPr>
        <w:t>,</w:t>
      </w:r>
      <w:r w:rsidR="00F821B2">
        <w:rPr>
          <w:rFonts w:ascii="Times New Roman" w:hAnsi="Times New Roman" w:cs="Times New Roman"/>
          <w:sz w:val="24"/>
          <w:szCs w:val="24"/>
        </w:rPr>
        <w:t xml:space="preserve"> m</w:t>
      </w:r>
      <w:r w:rsidR="00963D92" w:rsidRPr="00963D92">
        <w:rPr>
          <w:rFonts w:ascii="Times New Roman" w:hAnsi="Times New Roman" w:cs="Times New Roman"/>
          <w:sz w:val="24"/>
          <w:szCs w:val="24"/>
        </w:rPr>
        <w:t xml:space="preserve">eđutim, obzirom da su u nemalom broju medija prenesene izjave da </w:t>
      </w:r>
      <w:r w:rsidR="00F821B2">
        <w:rPr>
          <w:rFonts w:ascii="Times New Roman" w:hAnsi="Times New Roman" w:cs="Times New Roman"/>
          <w:sz w:val="24"/>
          <w:szCs w:val="24"/>
        </w:rPr>
        <w:t>je dužnosnik sam</w:t>
      </w:r>
      <w:r w:rsidR="00963D92" w:rsidRPr="00963D92">
        <w:rPr>
          <w:rFonts w:ascii="Times New Roman" w:hAnsi="Times New Roman" w:cs="Times New Roman"/>
          <w:sz w:val="24"/>
          <w:szCs w:val="24"/>
        </w:rPr>
        <w:t xml:space="preserve"> platio </w:t>
      </w:r>
      <w:r w:rsidR="00F821B2">
        <w:rPr>
          <w:rFonts w:ascii="Times New Roman" w:hAnsi="Times New Roman" w:cs="Times New Roman"/>
          <w:sz w:val="24"/>
          <w:szCs w:val="24"/>
        </w:rPr>
        <w:t xml:space="preserve"> kartu </w:t>
      </w:r>
      <w:r w:rsidR="00963D92" w:rsidRPr="00963D92">
        <w:rPr>
          <w:rFonts w:ascii="Times New Roman" w:hAnsi="Times New Roman" w:cs="Times New Roman"/>
          <w:sz w:val="24"/>
          <w:szCs w:val="24"/>
        </w:rPr>
        <w:t>vlastitim sredstvima i da za to ima dokaze nedvojbeno je</w:t>
      </w:r>
      <w:r w:rsidR="00F821B2">
        <w:rPr>
          <w:rFonts w:ascii="Times New Roman" w:hAnsi="Times New Roman" w:cs="Times New Roman"/>
          <w:sz w:val="24"/>
          <w:szCs w:val="24"/>
        </w:rPr>
        <w:t>, smatra dužnosnik,</w:t>
      </w:r>
      <w:r w:rsidR="00963D92" w:rsidRPr="00963D92">
        <w:rPr>
          <w:rFonts w:ascii="Times New Roman" w:hAnsi="Times New Roman" w:cs="Times New Roman"/>
          <w:sz w:val="24"/>
          <w:szCs w:val="24"/>
        </w:rPr>
        <w:t xml:space="preserve"> kako je Povjerenstvo moglo pokloniti vjeru </w:t>
      </w:r>
      <w:r w:rsidR="00F821B2">
        <w:rPr>
          <w:rFonts w:ascii="Times New Roman" w:hAnsi="Times New Roman" w:cs="Times New Roman"/>
          <w:sz w:val="24"/>
          <w:szCs w:val="24"/>
        </w:rPr>
        <w:t>njegovim</w:t>
      </w:r>
      <w:r w:rsidR="00963D92" w:rsidRPr="00963D92">
        <w:rPr>
          <w:rFonts w:ascii="Times New Roman" w:hAnsi="Times New Roman" w:cs="Times New Roman"/>
          <w:sz w:val="24"/>
          <w:szCs w:val="24"/>
        </w:rPr>
        <w:t xml:space="preserve"> izjavama, a također je barem prije pokretanja postupka moglo, trebalo, a i moralo zatražiti </w:t>
      </w:r>
      <w:r w:rsidR="00F821B2">
        <w:rPr>
          <w:rFonts w:ascii="Times New Roman" w:hAnsi="Times New Roman" w:cs="Times New Roman"/>
          <w:sz w:val="24"/>
          <w:szCs w:val="24"/>
        </w:rPr>
        <w:t>njegovo</w:t>
      </w:r>
      <w:r w:rsidR="00963D92" w:rsidRPr="00963D92">
        <w:rPr>
          <w:rFonts w:ascii="Times New Roman" w:hAnsi="Times New Roman" w:cs="Times New Roman"/>
          <w:sz w:val="24"/>
          <w:szCs w:val="24"/>
        </w:rPr>
        <w:t xml:space="preserve"> očitovanje.  Obzirom da je unatoč svemu navedenom Povjerenstvo pokrenulo ovaj postupak, </w:t>
      </w:r>
      <w:r w:rsidR="00F821B2">
        <w:rPr>
          <w:rFonts w:ascii="Times New Roman" w:hAnsi="Times New Roman" w:cs="Times New Roman"/>
          <w:sz w:val="24"/>
          <w:szCs w:val="24"/>
        </w:rPr>
        <w:t xml:space="preserve"> dužnosnik smatra da je </w:t>
      </w:r>
      <w:r w:rsidR="00963D92" w:rsidRPr="00963D92">
        <w:rPr>
          <w:rFonts w:ascii="Times New Roman" w:hAnsi="Times New Roman" w:cs="Times New Roman"/>
          <w:sz w:val="24"/>
          <w:szCs w:val="24"/>
        </w:rPr>
        <w:t>ponovno to učinjeno posve neosnovano samo kako bi se narušio</w:t>
      </w:r>
      <w:r w:rsidR="00F821B2">
        <w:rPr>
          <w:rFonts w:ascii="Times New Roman" w:hAnsi="Times New Roman" w:cs="Times New Roman"/>
          <w:sz w:val="24"/>
          <w:szCs w:val="24"/>
        </w:rPr>
        <w:t xml:space="preserve"> njegov </w:t>
      </w:r>
      <w:r w:rsidR="00963D92" w:rsidRPr="00963D92">
        <w:rPr>
          <w:rFonts w:ascii="Times New Roman" w:hAnsi="Times New Roman" w:cs="Times New Roman"/>
          <w:sz w:val="24"/>
          <w:szCs w:val="24"/>
        </w:rPr>
        <w:t xml:space="preserve">ugled i čast. </w:t>
      </w:r>
      <w:r w:rsidR="00F821B2">
        <w:rPr>
          <w:rFonts w:ascii="Times New Roman" w:hAnsi="Times New Roman" w:cs="Times New Roman"/>
          <w:sz w:val="24"/>
          <w:szCs w:val="24"/>
        </w:rPr>
        <w:t xml:space="preserve">Stoga ponavlja da </w:t>
      </w:r>
      <w:r w:rsidR="00963D92" w:rsidRPr="00963D92">
        <w:rPr>
          <w:rFonts w:ascii="Times New Roman" w:hAnsi="Times New Roman" w:cs="Times New Roman"/>
          <w:sz w:val="24"/>
          <w:szCs w:val="24"/>
        </w:rPr>
        <w:t xml:space="preserve"> kartu za utakmicu ni</w:t>
      </w:r>
      <w:r w:rsidR="00F821B2">
        <w:rPr>
          <w:rFonts w:ascii="Times New Roman" w:hAnsi="Times New Roman" w:cs="Times New Roman"/>
          <w:sz w:val="24"/>
          <w:szCs w:val="24"/>
        </w:rPr>
        <w:t>je</w:t>
      </w:r>
      <w:r w:rsidR="00963D92" w:rsidRPr="00963D92">
        <w:rPr>
          <w:rFonts w:ascii="Times New Roman" w:hAnsi="Times New Roman" w:cs="Times New Roman"/>
          <w:sz w:val="24"/>
          <w:szCs w:val="24"/>
        </w:rPr>
        <w:t xml:space="preserve"> dobio od </w:t>
      </w:r>
      <w:r w:rsidR="002902C5" w:rsidRPr="002902C5">
        <w:rPr>
          <w:rFonts w:ascii="Times New Roman" w:hAnsi="Times New Roman" w:cs="Times New Roman"/>
          <w:sz w:val="24"/>
          <w:szCs w:val="24"/>
          <w:highlight w:val="black"/>
        </w:rPr>
        <w:t>……..</w:t>
      </w:r>
      <w:r w:rsidR="00963D92" w:rsidRPr="002902C5">
        <w:rPr>
          <w:rFonts w:ascii="Times New Roman" w:hAnsi="Times New Roman" w:cs="Times New Roman"/>
          <w:sz w:val="24"/>
          <w:szCs w:val="24"/>
        </w:rPr>
        <w:t xml:space="preserve"> </w:t>
      </w:r>
      <w:r w:rsidR="002902C5" w:rsidRPr="002902C5">
        <w:rPr>
          <w:rFonts w:ascii="Times New Roman" w:hAnsi="Times New Roman" w:cs="Times New Roman"/>
          <w:sz w:val="24"/>
          <w:szCs w:val="24"/>
          <w:highlight w:val="black"/>
        </w:rPr>
        <w:t>……….</w:t>
      </w:r>
      <w:r w:rsidR="00963D92" w:rsidRPr="002902C5">
        <w:rPr>
          <w:rFonts w:ascii="Times New Roman" w:hAnsi="Times New Roman" w:cs="Times New Roman"/>
          <w:sz w:val="24"/>
          <w:szCs w:val="24"/>
          <w:highlight w:val="black"/>
        </w:rPr>
        <w:t>,</w:t>
      </w:r>
      <w:r w:rsidR="00963D92" w:rsidRPr="00963D92">
        <w:rPr>
          <w:rFonts w:ascii="Times New Roman" w:hAnsi="Times New Roman" w:cs="Times New Roman"/>
          <w:sz w:val="24"/>
          <w:szCs w:val="24"/>
        </w:rPr>
        <w:t xml:space="preserve"> što </w:t>
      </w:r>
      <w:r w:rsidR="00F821B2">
        <w:rPr>
          <w:rFonts w:ascii="Times New Roman" w:hAnsi="Times New Roman" w:cs="Times New Roman"/>
          <w:sz w:val="24"/>
          <w:szCs w:val="24"/>
        </w:rPr>
        <w:t>je</w:t>
      </w:r>
      <w:r w:rsidR="00963D92" w:rsidRPr="00963D92">
        <w:rPr>
          <w:rFonts w:ascii="Times New Roman" w:hAnsi="Times New Roman" w:cs="Times New Roman"/>
          <w:sz w:val="24"/>
          <w:szCs w:val="24"/>
        </w:rPr>
        <w:t xml:space="preserve"> mogao i vrlo jednostavno dokazati Povjerenstvu bez pokretanja postupka da m</w:t>
      </w:r>
      <w:r w:rsidR="00F821B2">
        <w:rPr>
          <w:rFonts w:ascii="Times New Roman" w:hAnsi="Times New Roman" w:cs="Times New Roman"/>
          <w:sz w:val="24"/>
          <w:szCs w:val="24"/>
        </w:rPr>
        <w:t>u</w:t>
      </w:r>
      <w:r w:rsidR="00963D92" w:rsidRPr="00963D92">
        <w:rPr>
          <w:rFonts w:ascii="Times New Roman" w:hAnsi="Times New Roman" w:cs="Times New Roman"/>
          <w:sz w:val="24"/>
          <w:szCs w:val="24"/>
        </w:rPr>
        <w:t xml:space="preserve"> je u bilo kojem trenutku od strane Povjerenstva bio postavljen upit u tom smislu.</w:t>
      </w:r>
      <w:r w:rsidR="00F821B2">
        <w:rPr>
          <w:rFonts w:ascii="Times New Roman" w:hAnsi="Times New Roman" w:cs="Times New Roman"/>
          <w:sz w:val="24"/>
          <w:szCs w:val="24"/>
        </w:rPr>
        <w:t xml:space="preserve"> Dužnosnik ističe i da je </w:t>
      </w:r>
      <w:r w:rsidR="00963D92" w:rsidRPr="00963D92">
        <w:rPr>
          <w:rFonts w:ascii="Times New Roman" w:hAnsi="Times New Roman" w:cs="Times New Roman"/>
          <w:sz w:val="24"/>
          <w:szCs w:val="24"/>
        </w:rPr>
        <w:t xml:space="preserve">javno deklarirao svoje prijateljstvo s </w:t>
      </w:r>
      <w:r w:rsidR="002902C5" w:rsidRPr="002902C5">
        <w:rPr>
          <w:rFonts w:ascii="Times New Roman" w:hAnsi="Times New Roman" w:cs="Times New Roman"/>
          <w:sz w:val="24"/>
          <w:szCs w:val="24"/>
          <w:highlight w:val="black"/>
        </w:rPr>
        <w:t>………</w:t>
      </w:r>
      <w:r w:rsidR="00963D92" w:rsidRPr="002902C5">
        <w:rPr>
          <w:rFonts w:ascii="Times New Roman" w:hAnsi="Times New Roman" w:cs="Times New Roman"/>
          <w:sz w:val="24"/>
          <w:szCs w:val="24"/>
        </w:rPr>
        <w:t xml:space="preserve"> </w:t>
      </w:r>
      <w:r w:rsidR="002902C5" w:rsidRPr="002902C5">
        <w:rPr>
          <w:rFonts w:ascii="Times New Roman" w:hAnsi="Times New Roman" w:cs="Times New Roman"/>
          <w:sz w:val="24"/>
          <w:szCs w:val="24"/>
          <w:highlight w:val="black"/>
        </w:rPr>
        <w:t>…………….</w:t>
      </w:r>
      <w:r w:rsidR="00963D92" w:rsidRPr="00963D92">
        <w:rPr>
          <w:rFonts w:ascii="Times New Roman" w:hAnsi="Times New Roman" w:cs="Times New Roman"/>
          <w:sz w:val="24"/>
          <w:szCs w:val="24"/>
        </w:rPr>
        <w:t xml:space="preserve">, ali je javno i poznata činjenica da </w:t>
      </w:r>
      <w:r w:rsidR="00F821B2">
        <w:rPr>
          <w:rFonts w:ascii="Times New Roman" w:hAnsi="Times New Roman" w:cs="Times New Roman"/>
          <w:sz w:val="24"/>
          <w:szCs w:val="24"/>
        </w:rPr>
        <w:t>je</w:t>
      </w:r>
      <w:r w:rsidR="00963D92" w:rsidRPr="00963D92">
        <w:rPr>
          <w:rFonts w:ascii="Times New Roman" w:hAnsi="Times New Roman" w:cs="Times New Roman"/>
          <w:sz w:val="24"/>
          <w:szCs w:val="24"/>
        </w:rPr>
        <w:t xml:space="preserve"> veliki pobornik sporta i da prati sportska natjecanja, osobito natjecanja hrvatskih reprezentativaca. </w:t>
      </w:r>
      <w:r w:rsidR="00F821B2">
        <w:rPr>
          <w:rFonts w:ascii="Times New Roman" w:hAnsi="Times New Roman" w:cs="Times New Roman"/>
          <w:sz w:val="24"/>
          <w:szCs w:val="24"/>
        </w:rPr>
        <w:t>Dužnosnik navodi da n</w:t>
      </w:r>
      <w:r w:rsidR="00963D92" w:rsidRPr="00963D92">
        <w:rPr>
          <w:rFonts w:ascii="Times New Roman" w:hAnsi="Times New Roman" w:cs="Times New Roman"/>
          <w:sz w:val="24"/>
          <w:szCs w:val="24"/>
        </w:rPr>
        <w:t xml:space="preserve">a sportske utakmice, građani obično idu sa svojim prijateljima, te je </w:t>
      </w:r>
      <w:r w:rsidR="00F821B2">
        <w:rPr>
          <w:rFonts w:ascii="Times New Roman" w:hAnsi="Times New Roman" w:cs="Times New Roman"/>
          <w:sz w:val="24"/>
          <w:szCs w:val="24"/>
        </w:rPr>
        <w:t>njemu i njegovim</w:t>
      </w:r>
      <w:r w:rsidR="00963D92" w:rsidRPr="00963D92">
        <w:rPr>
          <w:rFonts w:ascii="Times New Roman" w:hAnsi="Times New Roman" w:cs="Times New Roman"/>
          <w:sz w:val="24"/>
          <w:szCs w:val="24"/>
        </w:rPr>
        <w:t xml:space="preserve"> prijateljima takvo ponašanje uobičajeno. Međutim, ponavlja kako je posve neprihvatljivo imputirati da bi </w:t>
      </w:r>
      <w:r w:rsidR="00F821B2">
        <w:rPr>
          <w:rFonts w:ascii="Times New Roman" w:hAnsi="Times New Roman" w:cs="Times New Roman"/>
          <w:sz w:val="24"/>
          <w:szCs w:val="24"/>
        </w:rPr>
        <w:t xml:space="preserve">njegovo </w:t>
      </w:r>
      <w:r w:rsidR="00963D92" w:rsidRPr="00963D92">
        <w:rPr>
          <w:rFonts w:ascii="Times New Roman" w:hAnsi="Times New Roman" w:cs="Times New Roman"/>
          <w:sz w:val="24"/>
          <w:szCs w:val="24"/>
        </w:rPr>
        <w:t xml:space="preserve"> druženje s bilo kime dovelo do toga da bih tu osobu stavljao u bilo kakav povoljniji položaj kada je riječ o bilo kakvom postupanju tijela kojemu</w:t>
      </w:r>
      <w:r w:rsidR="00F821B2">
        <w:rPr>
          <w:rFonts w:ascii="Times New Roman" w:hAnsi="Times New Roman" w:cs="Times New Roman"/>
          <w:sz w:val="24"/>
          <w:szCs w:val="24"/>
        </w:rPr>
        <w:t xml:space="preserve"> je </w:t>
      </w:r>
      <w:r w:rsidR="00963D92" w:rsidRPr="00963D92">
        <w:rPr>
          <w:rFonts w:ascii="Times New Roman" w:hAnsi="Times New Roman" w:cs="Times New Roman"/>
          <w:sz w:val="24"/>
          <w:szCs w:val="24"/>
        </w:rPr>
        <w:t xml:space="preserve">čelnik ili u čijem radu sudjeluje. S druge strane, </w:t>
      </w:r>
      <w:r w:rsidR="00F821B2">
        <w:rPr>
          <w:rFonts w:ascii="Times New Roman" w:hAnsi="Times New Roman" w:cs="Times New Roman"/>
          <w:sz w:val="24"/>
          <w:szCs w:val="24"/>
        </w:rPr>
        <w:lastRenderedPageBreak/>
        <w:t>ističe kako mu je n</w:t>
      </w:r>
      <w:r w:rsidR="00071F20">
        <w:rPr>
          <w:rFonts w:ascii="Times New Roman" w:hAnsi="Times New Roman" w:cs="Times New Roman"/>
          <w:sz w:val="24"/>
          <w:szCs w:val="24"/>
        </w:rPr>
        <w:t>eshvatljivo</w:t>
      </w:r>
      <w:r w:rsidR="00963D92" w:rsidRPr="00963D92">
        <w:rPr>
          <w:rFonts w:ascii="Times New Roman" w:hAnsi="Times New Roman" w:cs="Times New Roman"/>
          <w:sz w:val="24"/>
          <w:szCs w:val="24"/>
        </w:rPr>
        <w:t xml:space="preserve"> da Povjerenstvo u svom dosadašnjem radu nikada nije poklonilo vjeru </w:t>
      </w:r>
      <w:r w:rsidR="00071F20">
        <w:rPr>
          <w:rFonts w:ascii="Times New Roman" w:hAnsi="Times New Roman" w:cs="Times New Roman"/>
          <w:sz w:val="24"/>
          <w:szCs w:val="24"/>
        </w:rPr>
        <w:t>njegovim</w:t>
      </w:r>
      <w:r w:rsidR="00963D92" w:rsidRPr="00963D92">
        <w:rPr>
          <w:rFonts w:ascii="Times New Roman" w:hAnsi="Times New Roman" w:cs="Times New Roman"/>
          <w:sz w:val="24"/>
          <w:szCs w:val="24"/>
        </w:rPr>
        <w:t xml:space="preserve"> iskazivanjima, niti u medijima, a niti pred samim Povjerenstvom, iako su </w:t>
      </w:r>
      <w:r w:rsidR="00071F20">
        <w:rPr>
          <w:rFonts w:ascii="Times New Roman" w:hAnsi="Times New Roman" w:cs="Times New Roman"/>
          <w:sz w:val="24"/>
          <w:szCs w:val="24"/>
        </w:rPr>
        <w:t>njegove</w:t>
      </w:r>
      <w:r w:rsidR="00963D92" w:rsidRPr="00963D92">
        <w:rPr>
          <w:rFonts w:ascii="Times New Roman" w:hAnsi="Times New Roman" w:cs="Times New Roman"/>
          <w:sz w:val="24"/>
          <w:szCs w:val="24"/>
        </w:rPr>
        <w:t xml:space="preserve"> izjave bile potkrijepljene dokazima i izjavama drugih svjedoka</w:t>
      </w:r>
      <w:r w:rsidR="00071F20">
        <w:rPr>
          <w:rFonts w:ascii="Times New Roman" w:hAnsi="Times New Roman" w:cs="Times New Roman"/>
          <w:sz w:val="24"/>
          <w:szCs w:val="24"/>
        </w:rPr>
        <w:t xml:space="preserve">. </w:t>
      </w:r>
      <w:r w:rsidR="00963D92" w:rsidRPr="00963D92">
        <w:rPr>
          <w:rFonts w:ascii="Times New Roman" w:hAnsi="Times New Roman" w:cs="Times New Roman"/>
          <w:sz w:val="24"/>
          <w:szCs w:val="24"/>
        </w:rPr>
        <w:t xml:space="preserve">Na kraju </w:t>
      </w:r>
      <w:r w:rsidR="00071F20">
        <w:rPr>
          <w:rFonts w:ascii="Times New Roman" w:hAnsi="Times New Roman" w:cs="Times New Roman"/>
          <w:sz w:val="24"/>
          <w:szCs w:val="24"/>
        </w:rPr>
        <w:t xml:space="preserve">dužnosnik ističe </w:t>
      </w:r>
      <w:r w:rsidR="00963D92" w:rsidRPr="00963D92">
        <w:rPr>
          <w:rFonts w:ascii="Times New Roman" w:hAnsi="Times New Roman" w:cs="Times New Roman"/>
          <w:sz w:val="24"/>
          <w:szCs w:val="24"/>
        </w:rPr>
        <w:t xml:space="preserve">da iz svih činjenica konkretnog slučaja, kao i </w:t>
      </w:r>
      <w:r w:rsidR="00071F20">
        <w:rPr>
          <w:rFonts w:ascii="Times New Roman" w:hAnsi="Times New Roman" w:cs="Times New Roman"/>
          <w:sz w:val="24"/>
          <w:szCs w:val="24"/>
        </w:rPr>
        <w:t>svog</w:t>
      </w:r>
      <w:r w:rsidR="00963D92" w:rsidRPr="00963D92">
        <w:rPr>
          <w:rFonts w:ascii="Times New Roman" w:hAnsi="Times New Roman" w:cs="Times New Roman"/>
          <w:sz w:val="24"/>
          <w:szCs w:val="24"/>
        </w:rPr>
        <w:t xml:space="preserve"> očitovanja, koje je Povjerenstvo tražilo nakon donošenja odluke o pokretanju postupka, a logično bi bilo da je isto tražilo prije donošenja odluke, proizlazi da nije postojala osnova za donošenje odluke o pokretanju postupka za odlučivanje o sukobu interesa.</w:t>
      </w:r>
    </w:p>
    <w:p w14:paraId="22F3969F" w14:textId="77777777" w:rsidR="006B7417" w:rsidRDefault="006B7417" w:rsidP="00071F20">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 xml:space="preserve">Člankom 3. stavkom 1. podstavkom </w:t>
      </w:r>
      <w:r w:rsidR="00071F2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71F20" w:rsidRPr="00071F20">
        <w:rPr>
          <w:rFonts w:ascii="Times New Roman" w:hAnsi="Times New Roman" w:cs="Times New Roman"/>
          <w:sz w:val="24"/>
          <w:szCs w:val="24"/>
        </w:rPr>
        <w:t>predsjednik i članovi Vlade Republike Hrvatske (potpredsjednici i ministri u Vladi Republike Hrvatske)</w:t>
      </w:r>
      <w:r w:rsidR="00071F20">
        <w:rPr>
          <w:rFonts w:ascii="Times New Roman" w:hAnsi="Times New Roman" w:cs="Times New Roman"/>
          <w:sz w:val="24"/>
          <w:szCs w:val="24"/>
        </w:rPr>
        <w:t xml:space="preserve"> </w:t>
      </w:r>
      <w:r>
        <w:rPr>
          <w:rFonts w:ascii="Times New Roman" w:hAnsi="Times New Roman" w:cs="Times New Roman"/>
          <w:sz w:val="24"/>
          <w:szCs w:val="24"/>
        </w:rPr>
        <w:t xml:space="preserve">dužnosnici u smislu istog Zakona. Uvidom u Registar dužnosnika Povjerenstvo je utvrdilo da je </w:t>
      </w:r>
      <w:r w:rsidR="00071F20">
        <w:rPr>
          <w:rFonts w:ascii="Times New Roman" w:hAnsi="Times New Roman" w:cs="Times New Roman"/>
          <w:sz w:val="24"/>
          <w:szCs w:val="24"/>
        </w:rPr>
        <w:t xml:space="preserve">Zdravko Marić </w:t>
      </w:r>
      <w:r w:rsidR="00071F20" w:rsidRPr="00071F20">
        <w:rPr>
          <w:rFonts w:ascii="Times New Roman" w:hAnsi="Times New Roman" w:cs="Times New Roman"/>
          <w:sz w:val="24"/>
          <w:szCs w:val="24"/>
        </w:rPr>
        <w:t xml:space="preserve">obnašao dužnost ministra financija od 22. siječnja 2016.g. do </w:t>
      </w:r>
      <w:r w:rsidR="00E35BCC">
        <w:rPr>
          <w:rFonts w:ascii="Times New Roman" w:hAnsi="Times New Roman" w:cs="Times New Roman"/>
          <w:sz w:val="24"/>
          <w:szCs w:val="24"/>
        </w:rPr>
        <w:t>22. srpnja 2020.g.</w:t>
      </w:r>
      <w:r w:rsidR="00071F20" w:rsidRPr="00071F20">
        <w:rPr>
          <w:rFonts w:ascii="Times New Roman" w:hAnsi="Times New Roman" w:cs="Times New Roman"/>
          <w:sz w:val="24"/>
          <w:szCs w:val="24"/>
        </w:rPr>
        <w:t xml:space="preserve"> te da navedenu dužnost ponovno obnaša od </w:t>
      </w:r>
      <w:r w:rsidR="00E35BCC">
        <w:rPr>
          <w:rFonts w:ascii="Times New Roman" w:hAnsi="Times New Roman" w:cs="Times New Roman"/>
          <w:sz w:val="24"/>
          <w:szCs w:val="24"/>
        </w:rPr>
        <w:t>23</w:t>
      </w:r>
      <w:r w:rsidR="00071F20" w:rsidRPr="00071F20">
        <w:rPr>
          <w:rFonts w:ascii="Times New Roman" w:hAnsi="Times New Roman" w:cs="Times New Roman"/>
          <w:sz w:val="24"/>
          <w:szCs w:val="24"/>
        </w:rPr>
        <w:t xml:space="preserve">. </w:t>
      </w:r>
      <w:r w:rsidR="00E35BCC">
        <w:rPr>
          <w:rFonts w:ascii="Times New Roman" w:hAnsi="Times New Roman" w:cs="Times New Roman"/>
          <w:sz w:val="24"/>
          <w:szCs w:val="24"/>
        </w:rPr>
        <w:t>srpnja</w:t>
      </w:r>
      <w:r w:rsidR="00071F20" w:rsidRPr="00071F20">
        <w:rPr>
          <w:rFonts w:ascii="Times New Roman" w:hAnsi="Times New Roman" w:cs="Times New Roman"/>
          <w:sz w:val="24"/>
          <w:szCs w:val="24"/>
        </w:rPr>
        <w:t xml:space="preserve"> 20</w:t>
      </w:r>
      <w:r w:rsidR="00E35BCC">
        <w:rPr>
          <w:rFonts w:ascii="Times New Roman" w:hAnsi="Times New Roman" w:cs="Times New Roman"/>
          <w:sz w:val="24"/>
          <w:szCs w:val="24"/>
        </w:rPr>
        <w:t>20</w:t>
      </w:r>
      <w:r w:rsidR="00071F20" w:rsidRPr="00071F20">
        <w:rPr>
          <w:rFonts w:ascii="Times New Roman" w:hAnsi="Times New Roman" w:cs="Times New Roman"/>
          <w:sz w:val="24"/>
          <w:szCs w:val="24"/>
        </w:rPr>
        <w:t>.g</w:t>
      </w:r>
      <w:r w:rsidR="00071F20">
        <w:rPr>
          <w:rFonts w:ascii="Times New Roman" w:hAnsi="Times New Roman" w:cs="Times New Roman"/>
          <w:sz w:val="24"/>
          <w:szCs w:val="24"/>
        </w:rPr>
        <w:t xml:space="preserve"> </w:t>
      </w:r>
      <w:r w:rsidR="00071F20" w:rsidRPr="00071F20">
        <w:rPr>
          <w:rFonts w:ascii="Times New Roman" w:hAnsi="Times New Roman" w:cs="Times New Roman"/>
          <w:sz w:val="24"/>
          <w:szCs w:val="24"/>
        </w:rPr>
        <w:t xml:space="preserve">Isto tako, iz Registra dužnosnika razvidno je da je dužnosnik Zdravko Marić od 19. srpnja 2019.g. potpredsjednik Vlade Republike Hrvatske. Stoga je Zdravko Marić povodom obnašanja navedenih dužnosti, obvezan postupati sukladno odredbama ZSSI-a. </w:t>
      </w:r>
    </w:p>
    <w:p w14:paraId="75E619FD" w14:textId="0F628E78" w:rsidR="00E35BCC" w:rsidRDefault="00E35BCC" w:rsidP="00071F20">
      <w:pPr>
        <w:pStyle w:val="Tijeloteksta"/>
        <w:ind w:firstLine="740"/>
        <w:jc w:val="both"/>
        <w:rPr>
          <w:rFonts w:ascii="Times New Roman" w:hAnsi="Times New Roman" w:cs="Times New Roman"/>
          <w:sz w:val="24"/>
          <w:szCs w:val="24"/>
        </w:rPr>
      </w:pPr>
      <w:r w:rsidRPr="00E35BCC">
        <w:rPr>
          <w:rFonts w:ascii="Times New Roman" w:hAnsi="Times New Roman" w:cs="Times New Roman"/>
          <w:sz w:val="24"/>
          <w:szCs w:val="24"/>
        </w:rPr>
        <w:t xml:space="preserve">Povjerenstvo je iz medijskih tekstova i televizijskih priloga steklo saznanja da je HBOR u 2016.g. odobrila kredit na temelju odluke Nadzornog odbora HBOR-a jednom od trgovačkih društava u vlasništvu gospodina </w:t>
      </w:r>
      <w:r w:rsidR="002902C5" w:rsidRPr="002902C5">
        <w:rPr>
          <w:rFonts w:ascii="Times New Roman" w:hAnsi="Times New Roman" w:cs="Times New Roman"/>
          <w:sz w:val="24"/>
          <w:szCs w:val="24"/>
          <w:highlight w:val="black"/>
        </w:rPr>
        <w:t>………</w:t>
      </w:r>
      <w:r w:rsidR="002902C5">
        <w:rPr>
          <w:rFonts w:ascii="Times New Roman" w:hAnsi="Times New Roman" w:cs="Times New Roman"/>
          <w:sz w:val="24"/>
          <w:szCs w:val="24"/>
        </w:rPr>
        <w:t xml:space="preserve"> </w:t>
      </w:r>
      <w:r w:rsidR="002902C5" w:rsidRPr="002902C5">
        <w:rPr>
          <w:rFonts w:ascii="Times New Roman" w:hAnsi="Times New Roman" w:cs="Times New Roman"/>
          <w:sz w:val="24"/>
          <w:szCs w:val="24"/>
          <w:highlight w:val="black"/>
        </w:rPr>
        <w:t>………..</w:t>
      </w:r>
      <w:r w:rsidRPr="00E35BCC">
        <w:rPr>
          <w:rFonts w:ascii="Times New Roman" w:hAnsi="Times New Roman" w:cs="Times New Roman"/>
          <w:sz w:val="24"/>
          <w:szCs w:val="24"/>
        </w:rPr>
        <w:t xml:space="preserve"> koji je javno izjavio da je prijatelj Zdravka Marića</w:t>
      </w:r>
      <w:r w:rsidR="0031139C">
        <w:rPr>
          <w:rFonts w:ascii="Times New Roman" w:hAnsi="Times New Roman" w:cs="Times New Roman"/>
          <w:sz w:val="24"/>
          <w:szCs w:val="24"/>
        </w:rPr>
        <w:t>,</w:t>
      </w:r>
      <w:r w:rsidRPr="00E35BCC">
        <w:rPr>
          <w:rFonts w:ascii="Times New Roman" w:hAnsi="Times New Roman" w:cs="Times New Roman"/>
          <w:sz w:val="24"/>
          <w:szCs w:val="24"/>
        </w:rPr>
        <w:t xml:space="preserve"> predsjednika i člana Nadzornog odbora HBOR-a. Isto tako iz medijskih tekstova Povjerenstvo je steklo saznanja da je dužnosnik Zdravko Marić bio u društvu </w:t>
      </w:r>
      <w:r w:rsidR="002902C5" w:rsidRPr="002902C5">
        <w:rPr>
          <w:rFonts w:ascii="Times New Roman" w:hAnsi="Times New Roman" w:cs="Times New Roman"/>
          <w:sz w:val="24"/>
          <w:szCs w:val="24"/>
          <w:highlight w:val="black"/>
        </w:rPr>
        <w:t>……..</w:t>
      </w:r>
      <w:r w:rsidRPr="002902C5">
        <w:rPr>
          <w:rFonts w:ascii="Times New Roman" w:hAnsi="Times New Roman" w:cs="Times New Roman"/>
          <w:sz w:val="24"/>
          <w:szCs w:val="24"/>
        </w:rPr>
        <w:t xml:space="preserve"> </w:t>
      </w:r>
      <w:r w:rsidR="002902C5" w:rsidRPr="002902C5">
        <w:rPr>
          <w:rFonts w:ascii="Times New Roman" w:hAnsi="Times New Roman" w:cs="Times New Roman"/>
          <w:sz w:val="24"/>
          <w:szCs w:val="24"/>
          <w:highlight w:val="black"/>
        </w:rPr>
        <w:t>………….</w:t>
      </w:r>
      <w:r w:rsidRPr="00E35BCC">
        <w:rPr>
          <w:rFonts w:ascii="Times New Roman" w:hAnsi="Times New Roman" w:cs="Times New Roman"/>
          <w:sz w:val="24"/>
          <w:szCs w:val="24"/>
        </w:rPr>
        <w:t xml:space="preserve"> na nogometnoj utakmici Hrvatske reprezentacije na Svjetskom prvenstvu u Rusiji 2018.g. te da je društvo JOLLY AUTO LINE d.o.o., u kojem je jedini imatelj poslovnih udjela i član uprave </w:t>
      </w:r>
      <w:r w:rsidR="0095348C" w:rsidRPr="0095348C">
        <w:rPr>
          <w:rFonts w:ascii="Times New Roman" w:hAnsi="Times New Roman" w:cs="Times New Roman"/>
          <w:sz w:val="24"/>
          <w:szCs w:val="24"/>
          <w:highlight w:val="black"/>
        </w:rPr>
        <w:t>……….</w:t>
      </w:r>
      <w:r w:rsidRPr="0095348C">
        <w:rPr>
          <w:rFonts w:ascii="Times New Roman" w:hAnsi="Times New Roman" w:cs="Times New Roman"/>
          <w:sz w:val="24"/>
          <w:szCs w:val="24"/>
        </w:rPr>
        <w:t xml:space="preserve"> </w:t>
      </w:r>
      <w:r w:rsidR="0095348C" w:rsidRPr="0095348C">
        <w:rPr>
          <w:rFonts w:ascii="Times New Roman" w:hAnsi="Times New Roman" w:cs="Times New Roman"/>
          <w:sz w:val="24"/>
          <w:szCs w:val="24"/>
          <w:highlight w:val="black"/>
        </w:rPr>
        <w:t>………..</w:t>
      </w:r>
      <w:r w:rsidRPr="00E35BCC">
        <w:rPr>
          <w:rFonts w:ascii="Times New Roman" w:hAnsi="Times New Roman" w:cs="Times New Roman"/>
          <w:sz w:val="24"/>
          <w:szCs w:val="24"/>
        </w:rPr>
        <w:t>, sponzor Hrvatskom nogometnom savezu te je pritom i sam gospodin</w:t>
      </w:r>
      <w:r w:rsidR="0095348C">
        <w:rPr>
          <w:rFonts w:ascii="Times New Roman" w:hAnsi="Times New Roman" w:cs="Times New Roman"/>
          <w:sz w:val="24"/>
          <w:szCs w:val="24"/>
        </w:rPr>
        <w:t xml:space="preserve"> </w:t>
      </w:r>
      <w:r w:rsidR="0095348C" w:rsidRPr="0095348C">
        <w:rPr>
          <w:rFonts w:ascii="Times New Roman" w:hAnsi="Times New Roman" w:cs="Times New Roman"/>
          <w:sz w:val="24"/>
          <w:szCs w:val="24"/>
          <w:highlight w:val="black"/>
        </w:rPr>
        <w:t>…………</w:t>
      </w:r>
      <w:r w:rsidRPr="00E35BCC">
        <w:rPr>
          <w:rFonts w:ascii="Times New Roman" w:hAnsi="Times New Roman" w:cs="Times New Roman"/>
          <w:sz w:val="24"/>
          <w:szCs w:val="24"/>
        </w:rPr>
        <w:t>u medijima izjavio kako kao sponzor Hrvatskog nogometnog saveza ima pravo na dvije karte. S obzirom na predmetne navode, Povjerenstvo u odnosu na dužnosnika Zdravka Marića otvorilo predmet P-99/19.</w:t>
      </w:r>
    </w:p>
    <w:p w14:paraId="17800303" w14:textId="6375538E" w:rsidR="00627772" w:rsidRDefault="00E35BCC" w:rsidP="00627772">
      <w:pPr>
        <w:pStyle w:val="Tijeloteksta"/>
        <w:ind w:firstLine="740"/>
        <w:jc w:val="both"/>
        <w:rPr>
          <w:rFonts w:ascii="Times New Roman" w:hAnsi="Times New Roman" w:cs="Times New Roman"/>
          <w:sz w:val="24"/>
          <w:szCs w:val="24"/>
        </w:rPr>
      </w:pPr>
      <w:r>
        <w:rPr>
          <w:rFonts w:ascii="Times New Roman" w:hAnsi="Times New Roman" w:cs="Times New Roman"/>
          <w:sz w:val="24"/>
          <w:szCs w:val="24"/>
        </w:rPr>
        <w:t xml:space="preserve">U odnosu na </w:t>
      </w:r>
      <w:r w:rsidR="00032161">
        <w:rPr>
          <w:rFonts w:ascii="Times New Roman" w:hAnsi="Times New Roman" w:cs="Times New Roman"/>
          <w:sz w:val="24"/>
          <w:szCs w:val="24"/>
        </w:rPr>
        <w:t xml:space="preserve">medijske navode kako je </w:t>
      </w:r>
      <w:r w:rsidR="00627772">
        <w:rPr>
          <w:rFonts w:ascii="Times New Roman" w:hAnsi="Times New Roman" w:cs="Times New Roman"/>
          <w:sz w:val="24"/>
          <w:szCs w:val="24"/>
        </w:rPr>
        <w:t xml:space="preserve">dužnosnik 2016.g. kao član Nadzornog odbora sudjelovao prilikom donošenja odluke o odobrenju kredita </w:t>
      </w:r>
      <w:r w:rsidR="00627772" w:rsidRPr="00E35BCC">
        <w:rPr>
          <w:rFonts w:ascii="Times New Roman" w:hAnsi="Times New Roman" w:cs="Times New Roman"/>
          <w:sz w:val="24"/>
          <w:szCs w:val="24"/>
        </w:rPr>
        <w:t xml:space="preserve">jednom od trgovačkih društava u vlasništvu gospodina </w:t>
      </w:r>
      <w:r w:rsidR="0095348C" w:rsidRPr="0095348C">
        <w:rPr>
          <w:rFonts w:ascii="Times New Roman" w:hAnsi="Times New Roman" w:cs="Times New Roman"/>
          <w:sz w:val="24"/>
          <w:szCs w:val="24"/>
          <w:highlight w:val="black"/>
        </w:rPr>
        <w:t>………</w:t>
      </w:r>
      <w:r w:rsidR="00627772" w:rsidRPr="0095348C">
        <w:rPr>
          <w:rFonts w:ascii="Times New Roman" w:hAnsi="Times New Roman" w:cs="Times New Roman"/>
          <w:sz w:val="24"/>
          <w:szCs w:val="24"/>
        </w:rPr>
        <w:t xml:space="preserve"> </w:t>
      </w:r>
      <w:r w:rsidR="0095348C" w:rsidRPr="0095348C">
        <w:rPr>
          <w:rFonts w:ascii="Times New Roman" w:hAnsi="Times New Roman" w:cs="Times New Roman"/>
          <w:sz w:val="24"/>
          <w:szCs w:val="24"/>
          <w:highlight w:val="black"/>
        </w:rPr>
        <w:t>…………</w:t>
      </w:r>
      <w:r w:rsidR="0095348C">
        <w:rPr>
          <w:rFonts w:ascii="Times New Roman" w:hAnsi="Times New Roman" w:cs="Times New Roman"/>
          <w:sz w:val="24"/>
          <w:szCs w:val="24"/>
        </w:rPr>
        <w:t xml:space="preserve"> </w:t>
      </w:r>
      <w:r w:rsidR="00627772">
        <w:rPr>
          <w:rFonts w:ascii="Times New Roman" w:hAnsi="Times New Roman" w:cs="Times New Roman"/>
          <w:sz w:val="24"/>
          <w:szCs w:val="24"/>
        </w:rPr>
        <w:t xml:space="preserve">Povjerenstvo je izvršilo uvid u podatke </w:t>
      </w:r>
      <w:r w:rsidR="00627772" w:rsidRPr="00627772">
        <w:rPr>
          <w:rFonts w:ascii="Times New Roman" w:hAnsi="Times New Roman" w:cs="Times New Roman"/>
          <w:sz w:val="24"/>
          <w:szCs w:val="24"/>
        </w:rPr>
        <w:t xml:space="preserve">sudskog registra Trgovačkog suda utvrđeno je da je </w:t>
      </w:r>
      <w:r w:rsidR="0095348C" w:rsidRPr="0095348C">
        <w:rPr>
          <w:rFonts w:ascii="Times New Roman" w:hAnsi="Times New Roman" w:cs="Times New Roman"/>
          <w:sz w:val="24"/>
          <w:szCs w:val="24"/>
          <w:highlight w:val="black"/>
        </w:rPr>
        <w:t>……..</w:t>
      </w:r>
      <w:r w:rsidR="00627772" w:rsidRPr="0095348C">
        <w:rPr>
          <w:rFonts w:ascii="Times New Roman" w:hAnsi="Times New Roman" w:cs="Times New Roman"/>
          <w:sz w:val="24"/>
          <w:szCs w:val="24"/>
        </w:rPr>
        <w:t xml:space="preserve"> </w:t>
      </w:r>
      <w:r w:rsidR="0095348C" w:rsidRPr="0095348C">
        <w:rPr>
          <w:rFonts w:ascii="Times New Roman" w:hAnsi="Times New Roman" w:cs="Times New Roman"/>
          <w:sz w:val="24"/>
          <w:szCs w:val="24"/>
          <w:highlight w:val="black"/>
        </w:rPr>
        <w:t>…………</w:t>
      </w:r>
      <w:r w:rsidR="00627772" w:rsidRPr="00627772">
        <w:rPr>
          <w:rFonts w:ascii="Times New Roman" w:hAnsi="Times New Roman" w:cs="Times New Roman"/>
          <w:sz w:val="24"/>
          <w:szCs w:val="24"/>
        </w:rPr>
        <w:t xml:space="preserve"> u 2016.g. bio/je jedini osnivač ili član uprave društava OLYMPIA VODICE d.d., OIB: 78759188952, JOLLY - JBS d.o.o., OIB: 322433664; JOLLY JBS d.o.o., OIB: 33395114156; JOLLY EKO d.o.o., OIB: 7000900355;  JOLLY - PROJEKTI d.o.o., OIB: 78652272364; JOLLY PROJEKTI JEDAN  d.o.o., OIB:  17172717699; JOLLY AUTO LINE d.o.o., OIB:  17898328148; JOLLY MIERS KAROSERIJE d.o.o., OIB:  63252666788;  STAR RENT A CAR  d.o.o., OIB:  45379961320;  EURO STIL  d.o.o., OIB:  41211662257; MIERS d.o.o., OIB:  28644535665; SUNČANI SAT  d.o.o., OIB:  96213214197 i DOMI  d.o.o., OIB:  52812508239.</w:t>
      </w:r>
    </w:p>
    <w:p w14:paraId="2500468F" w14:textId="77777777" w:rsidR="00627772" w:rsidRDefault="00627772" w:rsidP="00627772">
      <w:pPr>
        <w:pStyle w:val="Tijeloteksta"/>
        <w:jc w:val="both"/>
        <w:rPr>
          <w:rFonts w:ascii="Times New Roman" w:hAnsi="Times New Roman" w:cs="Times New Roman"/>
          <w:sz w:val="24"/>
          <w:szCs w:val="24"/>
        </w:rPr>
      </w:pPr>
      <w:r>
        <w:rPr>
          <w:rFonts w:ascii="Times New Roman" w:hAnsi="Times New Roman" w:cs="Times New Roman"/>
          <w:sz w:val="24"/>
          <w:szCs w:val="24"/>
        </w:rPr>
        <w:tab/>
        <w:t>Povjerenstvo je u</w:t>
      </w:r>
      <w:r w:rsidRPr="00627772">
        <w:rPr>
          <w:rFonts w:ascii="Times New Roman" w:hAnsi="Times New Roman" w:cs="Times New Roman"/>
          <w:sz w:val="24"/>
          <w:szCs w:val="24"/>
        </w:rPr>
        <w:t xml:space="preserve">vidom u Zakon o Hrvatskoj banci za obnovu i razvitak ( „Narodne novine“, broj 138/06. i 25/13.) i Statut HBOR-a utvrdilo kako je člankom 17. Zakona i člankom 18. Statuta propisano da Nadzorni odbor banke čini deset članova. Navedeni članovi sastoje se od šest ministara Vlade Republike Hrvatske s time da su obvezni članovi ministar financija, ministar nadležan za gospodarstvo i ministar nadležan za regionalni razvoj i fondove Europske </w:t>
      </w:r>
      <w:r w:rsidRPr="00627772">
        <w:rPr>
          <w:rFonts w:ascii="Times New Roman" w:hAnsi="Times New Roman" w:cs="Times New Roman"/>
          <w:sz w:val="24"/>
          <w:szCs w:val="24"/>
        </w:rPr>
        <w:lastRenderedPageBreak/>
        <w:t>unije dok preostala tri ministra u Odbor imenuje Vlada Republike Hrvatske između ministara nadležnih za turizam, poljoprivredu, zaštitu okoliša, graditeljstvo ili poduzetništvo i obrt. Stavkom 6. istog članka Zakona i Statuta propisano je da je ministar financija predsjednik Nadzornog odbora, a ministar nadležan za gospodarstvo njegov zamjenik. Člankom 19. Statuta HBOR-a propisane su ovlasti i nadležnost Nadzornog odbora te je između ostalog navedeno kako Nadzorni odbor daje suglasnost na pojedinačne odluke Uprave o odobrenju kredita i drugih financijskih poslova vrijednosti veće od 37.000.000,00 kuna.</w:t>
      </w:r>
      <w:r>
        <w:rPr>
          <w:rFonts w:ascii="Times New Roman" w:hAnsi="Times New Roman" w:cs="Times New Roman"/>
          <w:sz w:val="24"/>
          <w:szCs w:val="24"/>
        </w:rPr>
        <w:tab/>
      </w:r>
    </w:p>
    <w:p w14:paraId="169FA5D5" w14:textId="1154DC1F" w:rsidR="00627772" w:rsidRPr="00627772" w:rsidRDefault="00627772" w:rsidP="00627772">
      <w:pPr>
        <w:pStyle w:val="Tijeloteksta"/>
        <w:jc w:val="both"/>
        <w:rPr>
          <w:rFonts w:ascii="Times New Roman" w:hAnsi="Times New Roman" w:cs="Times New Roman"/>
          <w:sz w:val="24"/>
          <w:szCs w:val="24"/>
        </w:rPr>
      </w:pPr>
      <w:r>
        <w:rPr>
          <w:rFonts w:ascii="Times New Roman" w:hAnsi="Times New Roman" w:cs="Times New Roman"/>
          <w:sz w:val="24"/>
          <w:szCs w:val="24"/>
        </w:rPr>
        <w:tab/>
        <w:t>S obzirom na navedeno</w:t>
      </w:r>
      <w:r w:rsidR="008D1559">
        <w:rPr>
          <w:rFonts w:ascii="Times New Roman" w:hAnsi="Times New Roman" w:cs="Times New Roman"/>
          <w:sz w:val="24"/>
          <w:szCs w:val="24"/>
        </w:rPr>
        <w:t xml:space="preserve">, </w:t>
      </w:r>
      <w:r>
        <w:rPr>
          <w:rFonts w:ascii="Times New Roman" w:hAnsi="Times New Roman" w:cs="Times New Roman"/>
          <w:sz w:val="24"/>
          <w:szCs w:val="24"/>
        </w:rPr>
        <w:t xml:space="preserve">Povjerenstvo je </w:t>
      </w:r>
      <w:r w:rsidRPr="00627772">
        <w:rPr>
          <w:rFonts w:ascii="Times New Roman" w:hAnsi="Times New Roman" w:cs="Times New Roman"/>
          <w:sz w:val="24"/>
          <w:szCs w:val="24"/>
        </w:rPr>
        <w:t xml:space="preserve">dana 4. travnja 2019.g., a radi </w:t>
      </w:r>
      <w:r w:rsidR="00B46330">
        <w:rPr>
          <w:rFonts w:ascii="Times New Roman" w:hAnsi="Times New Roman" w:cs="Times New Roman"/>
          <w:sz w:val="24"/>
          <w:szCs w:val="24"/>
        </w:rPr>
        <w:t xml:space="preserve">stjecanja vlastitih saznanja </w:t>
      </w:r>
      <w:r w:rsidR="00B46330" w:rsidRPr="00B46330">
        <w:rPr>
          <w:rFonts w:ascii="Times New Roman" w:hAnsi="Times New Roman" w:cs="Times New Roman"/>
          <w:sz w:val="24"/>
          <w:szCs w:val="24"/>
        </w:rPr>
        <w:t xml:space="preserve">te donošenja odluke o tome postoje li okolnosti koje ukazuju na moguću povredu odredbi ZSSI-a </w:t>
      </w:r>
      <w:r w:rsidR="008D1559">
        <w:rPr>
          <w:rFonts w:ascii="Times New Roman" w:hAnsi="Times New Roman" w:cs="Times New Roman"/>
          <w:sz w:val="24"/>
          <w:szCs w:val="24"/>
        </w:rPr>
        <w:t xml:space="preserve">zatražilo od </w:t>
      </w:r>
      <w:r w:rsidR="00067B51">
        <w:rPr>
          <w:rFonts w:ascii="Times New Roman" w:hAnsi="Times New Roman" w:cs="Times New Roman"/>
          <w:sz w:val="24"/>
          <w:szCs w:val="24"/>
        </w:rPr>
        <w:t xml:space="preserve">HBOR-a, </w:t>
      </w:r>
      <w:r w:rsidRPr="00627772">
        <w:rPr>
          <w:rFonts w:ascii="Times New Roman" w:hAnsi="Times New Roman" w:cs="Times New Roman"/>
          <w:sz w:val="24"/>
          <w:szCs w:val="24"/>
        </w:rPr>
        <w:t xml:space="preserve">društva OLYMPIA VODICE d.d. i gospodina </w:t>
      </w:r>
      <w:r w:rsidR="0095348C" w:rsidRPr="0095348C">
        <w:rPr>
          <w:rFonts w:ascii="Times New Roman" w:hAnsi="Times New Roman" w:cs="Times New Roman"/>
          <w:sz w:val="24"/>
          <w:szCs w:val="24"/>
          <w:highlight w:val="black"/>
        </w:rPr>
        <w:t>……..</w:t>
      </w:r>
      <w:r w:rsidRPr="0095348C">
        <w:rPr>
          <w:rFonts w:ascii="Times New Roman" w:hAnsi="Times New Roman" w:cs="Times New Roman"/>
          <w:sz w:val="24"/>
          <w:szCs w:val="24"/>
        </w:rPr>
        <w:t xml:space="preserve"> </w:t>
      </w:r>
      <w:r w:rsidR="0095348C" w:rsidRPr="0095348C">
        <w:rPr>
          <w:rFonts w:ascii="Times New Roman" w:hAnsi="Times New Roman" w:cs="Times New Roman"/>
          <w:sz w:val="24"/>
          <w:szCs w:val="24"/>
          <w:highlight w:val="black"/>
        </w:rPr>
        <w:t>…………</w:t>
      </w:r>
      <w:r w:rsidRPr="00627772">
        <w:rPr>
          <w:rFonts w:ascii="Times New Roman" w:hAnsi="Times New Roman" w:cs="Times New Roman"/>
          <w:sz w:val="24"/>
          <w:szCs w:val="24"/>
        </w:rPr>
        <w:t xml:space="preserve"> dostavu podataka i relevantne dokumentacije.</w:t>
      </w:r>
    </w:p>
    <w:p w14:paraId="05A9939B" w14:textId="4B8F6483" w:rsidR="00627772" w:rsidRPr="00627772" w:rsidRDefault="00627772" w:rsidP="00627772">
      <w:pPr>
        <w:pStyle w:val="Tijeloteksta"/>
        <w:jc w:val="both"/>
        <w:rPr>
          <w:rFonts w:ascii="Times New Roman" w:hAnsi="Times New Roman" w:cs="Times New Roman"/>
          <w:sz w:val="24"/>
          <w:szCs w:val="24"/>
        </w:rPr>
      </w:pPr>
      <w:r w:rsidRPr="00627772">
        <w:rPr>
          <w:rFonts w:ascii="Times New Roman" w:hAnsi="Times New Roman" w:cs="Times New Roman"/>
          <w:sz w:val="24"/>
          <w:szCs w:val="24"/>
        </w:rPr>
        <w:tab/>
        <w:t>HBOR je dana 17. travnja 2019.g. odgovorio na traženje Povjerenstva dopisom u kojem se navodi kako je u razdoblju od 1. siječnja 2016.g. do dana slanja dopisa HBOR odobri</w:t>
      </w:r>
      <w:r w:rsidR="00067B51">
        <w:rPr>
          <w:rFonts w:ascii="Times New Roman" w:hAnsi="Times New Roman" w:cs="Times New Roman"/>
          <w:sz w:val="24"/>
          <w:szCs w:val="24"/>
        </w:rPr>
        <w:t>la</w:t>
      </w:r>
      <w:r w:rsidRPr="00627772">
        <w:rPr>
          <w:rFonts w:ascii="Times New Roman" w:hAnsi="Times New Roman" w:cs="Times New Roman"/>
          <w:sz w:val="24"/>
          <w:szCs w:val="24"/>
        </w:rPr>
        <w:t xml:space="preserve"> kredit društvu OLYMPIA VODICE d.d., dok ostalim društvima koja su navedena u dopisu, a odnose se na društva čiji je osnivač ili član uprave </w:t>
      </w:r>
      <w:r w:rsidR="0095348C" w:rsidRPr="0095348C">
        <w:rPr>
          <w:rFonts w:ascii="Times New Roman" w:hAnsi="Times New Roman" w:cs="Times New Roman"/>
          <w:sz w:val="24"/>
          <w:szCs w:val="24"/>
          <w:highlight w:val="black"/>
        </w:rPr>
        <w:t>……..</w:t>
      </w:r>
      <w:r w:rsidRPr="0095348C">
        <w:rPr>
          <w:rFonts w:ascii="Times New Roman" w:hAnsi="Times New Roman" w:cs="Times New Roman"/>
          <w:sz w:val="24"/>
          <w:szCs w:val="24"/>
        </w:rPr>
        <w:t xml:space="preserve"> </w:t>
      </w:r>
      <w:r w:rsidR="0095348C" w:rsidRPr="0095348C">
        <w:rPr>
          <w:rFonts w:ascii="Times New Roman" w:hAnsi="Times New Roman" w:cs="Times New Roman"/>
          <w:sz w:val="24"/>
          <w:szCs w:val="24"/>
          <w:highlight w:val="black"/>
        </w:rPr>
        <w:t>…………</w:t>
      </w:r>
      <w:r w:rsidRPr="00627772">
        <w:rPr>
          <w:rFonts w:ascii="Times New Roman" w:hAnsi="Times New Roman" w:cs="Times New Roman"/>
          <w:sz w:val="24"/>
          <w:szCs w:val="24"/>
        </w:rPr>
        <w:t xml:space="preserve"> nisu odobravani krediti od strane HBOR-a. Nadalje, navodi se kako je zahtjev za izravni kredit društvu OLYMPIA VODICE d.d. zaprimljen u HBOR-u 12. listopada 2015.g. u okviru programa kreditiranja „Turizam“. Isto tako, navodi se kako je Uprava HBOR-a 5. travnja 2016.g. donijela Odluku o odobrenju izravnog kredita predmetnom društvu u iznosu od 116.250.000,00 kuna za proširenje hotela OLYMPIA izgradnjom nove C zgrade „ECOTEL RESORT 5“ u Vodicama. Nadalje, navodi se da je Nadzorni odbor HBOR-a 12. travnja 2016.g. donio Odluku kojom je dana suglasnost na navedenu Odluku Uprave o odobrenju kredita te je stoga dana 20. travnja 2016.g. zaključen Ugovor o kreditu broj DT-6/16 s korisnikom kredita i ostalim sudionicima. HBOR u svojem očitovanju navodi i kako je navedeni kredit prijevremeno otplaćen 19. siječnja 2018.g. od strane </w:t>
      </w:r>
      <w:proofErr w:type="spellStart"/>
      <w:r w:rsidRPr="00627772">
        <w:rPr>
          <w:rFonts w:ascii="Times New Roman" w:hAnsi="Times New Roman" w:cs="Times New Roman"/>
          <w:sz w:val="24"/>
          <w:szCs w:val="24"/>
        </w:rPr>
        <w:t>Erste&amp;Steiermarkische</w:t>
      </w:r>
      <w:proofErr w:type="spellEnd"/>
      <w:r w:rsidRPr="00627772">
        <w:rPr>
          <w:rFonts w:ascii="Times New Roman" w:hAnsi="Times New Roman" w:cs="Times New Roman"/>
          <w:sz w:val="24"/>
          <w:szCs w:val="24"/>
        </w:rPr>
        <w:t xml:space="preserve"> </w:t>
      </w:r>
      <w:proofErr w:type="spellStart"/>
      <w:r w:rsidRPr="00627772">
        <w:rPr>
          <w:rFonts w:ascii="Times New Roman" w:hAnsi="Times New Roman" w:cs="Times New Roman"/>
          <w:sz w:val="24"/>
          <w:szCs w:val="24"/>
        </w:rPr>
        <w:t>bank</w:t>
      </w:r>
      <w:proofErr w:type="spellEnd"/>
      <w:r w:rsidRPr="00627772">
        <w:rPr>
          <w:rFonts w:ascii="Times New Roman" w:hAnsi="Times New Roman" w:cs="Times New Roman"/>
          <w:sz w:val="24"/>
          <w:szCs w:val="24"/>
        </w:rPr>
        <w:t xml:space="preserve"> d.d. te da je korisnik do tada uredno podmirivao obveze. U prilogu dopisa dostavljena je i dokumentacija kojom se potkrepljuju navodi iz očitovanja kao i tonski zapis dijela sjednice Nadzornog odbora HBOR-a u kojem se raspravlja o predmetnom zahtjevu za izdavanje kredita.</w:t>
      </w:r>
    </w:p>
    <w:p w14:paraId="55904FC3" w14:textId="77777777" w:rsidR="00627772" w:rsidRPr="00627772" w:rsidRDefault="00627772" w:rsidP="00627772">
      <w:pPr>
        <w:pStyle w:val="Tijeloteksta"/>
        <w:jc w:val="both"/>
        <w:rPr>
          <w:rFonts w:ascii="Times New Roman" w:hAnsi="Times New Roman" w:cs="Times New Roman"/>
          <w:sz w:val="24"/>
          <w:szCs w:val="24"/>
        </w:rPr>
      </w:pPr>
      <w:r w:rsidRPr="00627772">
        <w:rPr>
          <w:rFonts w:ascii="Times New Roman" w:hAnsi="Times New Roman" w:cs="Times New Roman"/>
          <w:sz w:val="24"/>
          <w:szCs w:val="24"/>
        </w:rPr>
        <w:tab/>
        <w:t>Uvidom u dostavljenu dokumentaciju, odnosno uvidom u Zapisnik s 2. sjednice Nadzornog odbora HBOR-a i preslušavanjem zvučnog zapisa predmetne sjednice, Povjerenstvo je utvrdilo kako je na sjednici Nadzornog odbora od dana 12. travnja 2016.g. prisustvovao dužnosnik Zdravko Marić te da je iz Zapisnika vidljivo da je isti sudjelovao u raspravi o prijedlogu odobrenja kredita korisniku OLYMPIA VODICE d.d. nakon koje je jednoglasno donesena odluka kojom Nadzorni odbor daje suglasnost na Odluku Uprave HBOR-a broj 1100-14-6/2016 od 5. travnja 2016.g. Isto tako, iz dostavljene dokumentacije razvidno je da je navedenu odluku o davanju suglasnosti potpisao dužnosnik Zoran Marić kao predsjednik Nadzornog odbora.</w:t>
      </w:r>
    </w:p>
    <w:p w14:paraId="1C50DD5C" w14:textId="3AC1A0BF" w:rsidR="00627772" w:rsidRPr="00627772" w:rsidRDefault="00627772" w:rsidP="00627772">
      <w:pPr>
        <w:pStyle w:val="Tijeloteksta"/>
        <w:jc w:val="both"/>
        <w:rPr>
          <w:rFonts w:ascii="Times New Roman" w:hAnsi="Times New Roman" w:cs="Times New Roman"/>
          <w:sz w:val="24"/>
          <w:szCs w:val="24"/>
        </w:rPr>
      </w:pPr>
      <w:r w:rsidRPr="00627772">
        <w:rPr>
          <w:rFonts w:ascii="Times New Roman" w:hAnsi="Times New Roman" w:cs="Times New Roman"/>
          <w:sz w:val="24"/>
          <w:szCs w:val="24"/>
        </w:rPr>
        <w:tab/>
        <w:t xml:space="preserve">Uvidom u članak objavljen na MAX PORTALU dana 20. ožujka 2019.g. Povjerenstvo je utvrdilo da je dužnosnik Zdravko Marić na upit o prijateljstvu s gospodinom </w:t>
      </w:r>
      <w:r w:rsidR="0095348C" w:rsidRPr="0095348C">
        <w:rPr>
          <w:rFonts w:ascii="Times New Roman" w:hAnsi="Times New Roman" w:cs="Times New Roman"/>
          <w:sz w:val="24"/>
          <w:szCs w:val="24"/>
          <w:highlight w:val="black"/>
        </w:rPr>
        <w:t>……….</w:t>
      </w:r>
      <w:r w:rsidRPr="0095348C">
        <w:rPr>
          <w:rFonts w:ascii="Times New Roman" w:hAnsi="Times New Roman" w:cs="Times New Roman"/>
          <w:sz w:val="24"/>
          <w:szCs w:val="24"/>
        </w:rPr>
        <w:t xml:space="preserve"> </w:t>
      </w:r>
      <w:r w:rsidR="0095348C" w:rsidRPr="0095348C">
        <w:rPr>
          <w:rFonts w:ascii="Times New Roman" w:hAnsi="Times New Roman" w:cs="Times New Roman"/>
          <w:sz w:val="24"/>
          <w:szCs w:val="24"/>
          <w:highlight w:val="black"/>
        </w:rPr>
        <w:t>……………</w:t>
      </w:r>
      <w:r w:rsidRPr="00627772">
        <w:rPr>
          <w:rFonts w:ascii="Times New Roman" w:hAnsi="Times New Roman" w:cs="Times New Roman"/>
          <w:sz w:val="24"/>
          <w:szCs w:val="24"/>
        </w:rPr>
        <w:t xml:space="preserve"> izjavio; „ Mi se znamo dugi niz godina, prijatelji smo i prije moje funkcije ministra financija, bit ćemo i poslije moje funkcije ministra. On je uvijek bio prijateljski, dobar i korektan, cijenim i njega i njegovu obitelj koju poznajem jako dobro.“</w:t>
      </w:r>
    </w:p>
    <w:p w14:paraId="6548CD04" w14:textId="3EDB68A8" w:rsidR="00627772" w:rsidRDefault="00627772" w:rsidP="00627772">
      <w:pPr>
        <w:pStyle w:val="Tijeloteksta"/>
        <w:jc w:val="both"/>
        <w:rPr>
          <w:rFonts w:ascii="Times New Roman" w:hAnsi="Times New Roman" w:cs="Times New Roman"/>
          <w:sz w:val="24"/>
          <w:szCs w:val="24"/>
        </w:rPr>
      </w:pPr>
      <w:r w:rsidRPr="00627772">
        <w:rPr>
          <w:rFonts w:ascii="Times New Roman" w:hAnsi="Times New Roman" w:cs="Times New Roman"/>
          <w:sz w:val="24"/>
          <w:szCs w:val="24"/>
        </w:rPr>
        <w:lastRenderedPageBreak/>
        <w:tab/>
        <w:t xml:space="preserve">Povjerenstvo nije zaprimilo zatraženo očitovanje od strane gospodina </w:t>
      </w:r>
      <w:r w:rsidR="0095348C" w:rsidRPr="0095348C">
        <w:rPr>
          <w:rFonts w:ascii="Times New Roman" w:hAnsi="Times New Roman" w:cs="Times New Roman"/>
          <w:sz w:val="24"/>
          <w:szCs w:val="24"/>
          <w:highlight w:val="black"/>
        </w:rPr>
        <w:t>……..</w:t>
      </w:r>
      <w:r w:rsidRPr="0095348C">
        <w:rPr>
          <w:rFonts w:ascii="Times New Roman" w:hAnsi="Times New Roman" w:cs="Times New Roman"/>
          <w:sz w:val="24"/>
          <w:szCs w:val="24"/>
        </w:rPr>
        <w:t xml:space="preserve"> </w:t>
      </w:r>
      <w:r w:rsidR="0095348C" w:rsidRPr="0095348C">
        <w:rPr>
          <w:rFonts w:ascii="Times New Roman" w:hAnsi="Times New Roman" w:cs="Times New Roman"/>
          <w:sz w:val="24"/>
          <w:szCs w:val="24"/>
          <w:highlight w:val="black"/>
        </w:rPr>
        <w:t>………..</w:t>
      </w:r>
      <w:r w:rsidRPr="00627772">
        <w:rPr>
          <w:rFonts w:ascii="Times New Roman" w:hAnsi="Times New Roman" w:cs="Times New Roman"/>
          <w:sz w:val="24"/>
          <w:szCs w:val="24"/>
        </w:rPr>
        <w:t>.</w:t>
      </w:r>
    </w:p>
    <w:p w14:paraId="678E25B3" w14:textId="77777777" w:rsidR="00411F7C" w:rsidRDefault="00627772" w:rsidP="00411F7C">
      <w:pPr>
        <w:autoSpaceDE w:val="0"/>
        <w:autoSpaceDN w:val="0"/>
        <w:adjustRightInd w:val="0"/>
        <w:spacing w:before="240" w:after="0"/>
        <w:ind w:firstLine="708"/>
        <w:jc w:val="both"/>
        <w:rPr>
          <w:rFonts w:ascii="Times New Roman" w:eastAsiaTheme="minorEastAsia" w:hAnsi="Times New Roman" w:cs="Times New Roman"/>
          <w:color w:val="000000" w:themeColor="text1"/>
          <w:sz w:val="24"/>
          <w:szCs w:val="24"/>
          <w:lang w:eastAsia="hr-HR"/>
        </w:rPr>
      </w:pPr>
      <w:r>
        <w:rPr>
          <w:rFonts w:ascii="Times New Roman" w:eastAsiaTheme="minorEastAsia" w:hAnsi="Times New Roman" w:cs="Times New Roman"/>
          <w:color w:val="000000" w:themeColor="text1"/>
          <w:sz w:val="24"/>
          <w:szCs w:val="24"/>
          <w:lang w:eastAsia="hr-HR"/>
        </w:rPr>
        <w:t>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w:t>
      </w:r>
    </w:p>
    <w:p w14:paraId="471764CD" w14:textId="1491428F" w:rsidR="00411F7C" w:rsidRDefault="00627772" w:rsidP="00411F7C">
      <w:pPr>
        <w:autoSpaceDE w:val="0"/>
        <w:autoSpaceDN w:val="0"/>
        <w:adjustRightInd w:val="0"/>
        <w:spacing w:before="240" w:after="0"/>
        <w:ind w:firstLine="708"/>
        <w:jc w:val="both"/>
        <w:rPr>
          <w:rFonts w:ascii="Times New Roman" w:hAnsi="Times New Roman" w:cs="Times New Roman"/>
          <w:sz w:val="24"/>
          <w:szCs w:val="24"/>
        </w:rPr>
      </w:pPr>
      <w:r w:rsidRPr="00627772">
        <w:rPr>
          <w:rFonts w:ascii="Times New Roman" w:hAnsi="Times New Roman" w:cs="Times New Roman"/>
          <w:sz w:val="24"/>
          <w:szCs w:val="24"/>
        </w:rPr>
        <w:t xml:space="preserve">Slijedom navedenog, Povjerenstvo je utvrdilo da je dužnosnik Zdravko Marić kao član Nadzornog odbora sudjelovao u davanju suglasnosti za odobravanje kredita HBOR-a društvu OLYMPIA VODICE d.d. koji je u vlasništvu </w:t>
      </w:r>
      <w:r w:rsidR="0095348C" w:rsidRPr="0095348C">
        <w:rPr>
          <w:rFonts w:ascii="Times New Roman" w:hAnsi="Times New Roman" w:cs="Times New Roman"/>
          <w:sz w:val="24"/>
          <w:szCs w:val="24"/>
          <w:highlight w:val="black"/>
        </w:rPr>
        <w:t>……..</w:t>
      </w:r>
      <w:r w:rsidRPr="0095348C">
        <w:rPr>
          <w:rFonts w:ascii="Times New Roman" w:hAnsi="Times New Roman" w:cs="Times New Roman"/>
          <w:sz w:val="24"/>
          <w:szCs w:val="24"/>
        </w:rPr>
        <w:t xml:space="preserve"> </w:t>
      </w:r>
      <w:r w:rsidR="0095348C" w:rsidRPr="0095348C">
        <w:rPr>
          <w:rFonts w:ascii="Times New Roman" w:hAnsi="Times New Roman" w:cs="Times New Roman"/>
          <w:sz w:val="24"/>
          <w:szCs w:val="24"/>
          <w:highlight w:val="black"/>
        </w:rPr>
        <w:t>……….</w:t>
      </w:r>
      <w:r w:rsidRPr="00627772">
        <w:rPr>
          <w:rFonts w:ascii="Times New Roman" w:hAnsi="Times New Roman" w:cs="Times New Roman"/>
          <w:sz w:val="24"/>
          <w:szCs w:val="24"/>
        </w:rPr>
        <w:t xml:space="preserve">, prijatelja dužnosnika. Isto tako, uvidom u dostavljenu dokumentaciju utvrđeno je da se dužnosnik nije izuzeo iz odlučivanja s obzirom na činjenicu prijateljstva s gospodinom </w:t>
      </w:r>
      <w:r w:rsidR="0095348C" w:rsidRPr="0095348C">
        <w:rPr>
          <w:rFonts w:ascii="Times New Roman" w:hAnsi="Times New Roman" w:cs="Times New Roman"/>
          <w:sz w:val="24"/>
          <w:szCs w:val="24"/>
          <w:highlight w:val="black"/>
        </w:rPr>
        <w:t>………….</w:t>
      </w:r>
      <w:r w:rsidRPr="00627772">
        <w:rPr>
          <w:rFonts w:ascii="Times New Roman" w:hAnsi="Times New Roman" w:cs="Times New Roman"/>
          <w:sz w:val="24"/>
          <w:szCs w:val="24"/>
        </w:rPr>
        <w:t xml:space="preserve">. </w:t>
      </w:r>
      <w:r w:rsidR="00067B51">
        <w:rPr>
          <w:rFonts w:ascii="Times New Roman" w:hAnsi="Times New Roman" w:cs="Times New Roman"/>
          <w:sz w:val="24"/>
          <w:szCs w:val="24"/>
        </w:rPr>
        <w:t xml:space="preserve">Povjerenstvo ističe kako se </w:t>
      </w:r>
      <w:r w:rsidR="00067B51">
        <w:rPr>
          <w:rFonts w:ascii="Times New Roman" w:hAnsi="Times New Roman" w:cs="Times New Roman"/>
          <w:color w:val="000000" w:themeColor="text1"/>
          <w:sz w:val="24"/>
          <w:szCs w:val="24"/>
        </w:rPr>
        <w:t xml:space="preserve">od svih dužnosnika, a posebice onih koji obnašaju visoke dužnosti očekuje dodatna razina transparentnosti prilikom donošenja odluka s ciljem otklanjanja dojma pogodovanja određenim </w:t>
      </w:r>
      <w:r w:rsidR="00411F7C">
        <w:rPr>
          <w:rFonts w:ascii="Times New Roman" w:hAnsi="Times New Roman" w:cs="Times New Roman"/>
          <w:color w:val="000000" w:themeColor="text1"/>
          <w:sz w:val="24"/>
          <w:szCs w:val="24"/>
        </w:rPr>
        <w:t xml:space="preserve">s njima </w:t>
      </w:r>
      <w:r w:rsidR="00067B51">
        <w:rPr>
          <w:rFonts w:ascii="Times New Roman" w:hAnsi="Times New Roman" w:cs="Times New Roman"/>
          <w:color w:val="000000" w:themeColor="text1"/>
          <w:sz w:val="24"/>
          <w:szCs w:val="24"/>
        </w:rPr>
        <w:t xml:space="preserve">povezanim osobama. </w:t>
      </w:r>
      <w:r w:rsidR="0099781D">
        <w:rPr>
          <w:rFonts w:ascii="Times New Roman" w:hAnsi="Times New Roman" w:cs="Times New Roman"/>
          <w:sz w:val="24"/>
          <w:szCs w:val="24"/>
        </w:rPr>
        <w:t>Prema ocjeni Povjerenstva, dužnosnik u predmetnoj situaciji nije pravilno</w:t>
      </w:r>
      <w:r w:rsidR="00571B3A">
        <w:rPr>
          <w:rFonts w:ascii="Times New Roman" w:hAnsi="Times New Roman" w:cs="Times New Roman"/>
          <w:sz w:val="24"/>
          <w:szCs w:val="24"/>
        </w:rPr>
        <w:t xml:space="preserve"> i savjesno</w:t>
      </w:r>
      <w:r w:rsidR="0099781D">
        <w:rPr>
          <w:rFonts w:ascii="Times New Roman" w:hAnsi="Times New Roman" w:cs="Times New Roman"/>
          <w:sz w:val="24"/>
          <w:szCs w:val="24"/>
        </w:rPr>
        <w:t xml:space="preserve"> upravljao nastalom situacijom, </w:t>
      </w:r>
      <w:r w:rsidR="00067B51">
        <w:rPr>
          <w:rFonts w:ascii="Times New Roman" w:hAnsi="Times New Roman" w:cs="Times New Roman"/>
          <w:sz w:val="24"/>
          <w:szCs w:val="24"/>
        </w:rPr>
        <w:t>budući da se</w:t>
      </w:r>
      <w:r w:rsidR="0099781D">
        <w:rPr>
          <w:rFonts w:ascii="Times New Roman" w:hAnsi="Times New Roman" w:cs="Times New Roman"/>
          <w:sz w:val="24"/>
          <w:szCs w:val="24"/>
        </w:rPr>
        <w:t xml:space="preserve">, unatoč povezanosti s gospodinom </w:t>
      </w:r>
      <w:r w:rsidR="0095348C" w:rsidRPr="0095348C">
        <w:rPr>
          <w:rFonts w:ascii="Times New Roman" w:hAnsi="Times New Roman" w:cs="Times New Roman"/>
          <w:sz w:val="24"/>
          <w:szCs w:val="24"/>
          <w:highlight w:val="black"/>
        </w:rPr>
        <w:t>……………</w:t>
      </w:r>
      <w:r w:rsidR="0099781D">
        <w:rPr>
          <w:rFonts w:ascii="Times New Roman" w:hAnsi="Times New Roman" w:cs="Times New Roman"/>
          <w:sz w:val="24"/>
          <w:szCs w:val="24"/>
        </w:rPr>
        <w:t xml:space="preserve"> </w:t>
      </w:r>
      <w:r w:rsidR="0099781D" w:rsidRPr="00713088">
        <w:rPr>
          <w:rFonts w:ascii="Times New Roman" w:hAnsi="Times New Roman" w:cs="Times New Roman"/>
          <w:sz w:val="24"/>
          <w:szCs w:val="24"/>
        </w:rPr>
        <w:t xml:space="preserve">isti </w:t>
      </w:r>
      <w:r w:rsidR="00571B3A" w:rsidRPr="00713088">
        <w:rPr>
          <w:rFonts w:ascii="Times New Roman" w:hAnsi="Times New Roman" w:cs="Times New Roman"/>
          <w:sz w:val="24"/>
          <w:szCs w:val="24"/>
        </w:rPr>
        <w:t xml:space="preserve">nije </w:t>
      </w:r>
      <w:r w:rsidR="00067B51" w:rsidRPr="00713088">
        <w:rPr>
          <w:rFonts w:ascii="Times New Roman" w:hAnsi="Times New Roman" w:cs="Times New Roman"/>
          <w:sz w:val="24"/>
          <w:szCs w:val="24"/>
        </w:rPr>
        <w:t>izuzeo</w:t>
      </w:r>
      <w:r w:rsidR="0099781D" w:rsidRPr="00713088">
        <w:rPr>
          <w:rFonts w:ascii="Times New Roman" w:hAnsi="Times New Roman" w:cs="Times New Roman"/>
          <w:sz w:val="24"/>
          <w:szCs w:val="24"/>
        </w:rPr>
        <w:t xml:space="preserve"> od </w:t>
      </w:r>
      <w:r w:rsidRPr="00713088">
        <w:rPr>
          <w:rFonts w:ascii="Times New Roman" w:hAnsi="Times New Roman" w:cs="Times New Roman"/>
          <w:sz w:val="24"/>
          <w:szCs w:val="24"/>
        </w:rPr>
        <w:t xml:space="preserve"> </w:t>
      </w:r>
      <w:r w:rsidR="0099781D" w:rsidRPr="00713088">
        <w:rPr>
          <w:rFonts w:ascii="Times New Roman" w:hAnsi="Times New Roman" w:cs="Times New Roman"/>
          <w:sz w:val="24"/>
          <w:szCs w:val="24"/>
        </w:rPr>
        <w:t>odlučivanja o</w:t>
      </w:r>
      <w:r w:rsidRPr="00713088">
        <w:rPr>
          <w:rFonts w:ascii="Times New Roman" w:hAnsi="Times New Roman" w:cs="Times New Roman"/>
          <w:sz w:val="24"/>
          <w:szCs w:val="24"/>
        </w:rPr>
        <w:t xml:space="preserve"> </w:t>
      </w:r>
      <w:r w:rsidR="0099781D" w:rsidRPr="00713088">
        <w:rPr>
          <w:rFonts w:ascii="Times New Roman" w:hAnsi="Times New Roman" w:cs="Times New Roman"/>
          <w:sz w:val="24"/>
          <w:szCs w:val="24"/>
        </w:rPr>
        <w:t xml:space="preserve">davanju </w:t>
      </w:r>
      <w:r w:rsidRPr="00713088">
        <w:rPr>
          <w:rFonts w:ascii="Times New Roman" w:hAnsi="Times New Roman" w:cs="Times New Roman"/>
          <w:sz w:val="24"/>
          <w:szCs w:val="24"/>
        </w:rPr>
        <w:t>suglasnost o odobrenju kredita njegovom prijatelju</w:t>
      </w:r>
      <w:r w:rsidR="003E7142" w:rsidRPr="00713088">
        <w:rPr>
          <w:rFonts w:ascii="Times New Roman" w:hAnsi="Times New Roman" w:cs="Times New Roman"/>
          <w:sz w:val="24"/>
          <w:szCs w:val="24"/>
        </w:rPr>
        <w:t xml:space="preserve"> niti je pred članovima Nadzornog odbora HBOR-a deklarirao činjenicu prijateljstva s gospodinom </w:t>
      </w:r>
      <w:r w:rsidR="0095348C" w:rsidRPr="0095348C">
        <w:rPr>
          <w:rFonts w:ascii="Times New Roman" w:hAnsi="Times New Roman" w:cs="Times New Roman"/>
          <w:sz w:val="24"/>
          <w:szCs w:val="24"/>
          <w:highlight w:val="black"/>
        </w:rPr>
        <w:t>…………</w:t>
      </w:r>
      <w:r w:rsidRPr="00713088">
        <w:rPr>
          <w:rFonts w:ascii="Times New Roman" w:hAnsi="Times New Roman" w:cs="Times New Roman"/>
          <w:sz w:val="24"/>
          <w:szCs w:val="24"/>
        </w:rPr>
        <w:t xml:space="preserve">, </w:t>
      </w:r>
      <w:r w:rsidR="0099781D" w:rsidRPr="00713088">
        <w:rPr>
          <w:rFonts w:ascii="Times New Roman" w:hAnsi="Times New Roman" w:cs="Times New Roman"/>
          <w:sz w:val="24"/>
          <w:szCs w:val="24"/>
        </w:rPr>
        <w:t>već je štoviše</w:t>
      </w:r>
      <w:r w:rsidR="00067B51" w:rsidRPr="00713088">
        <w:rPr>
          <w:rFonts w:ascii="Times New Roman" w:hAnsi="Times New Roman" w:cs="Times New Roman"/>
          <w:sz w:val="24"/>
          <w:szCs w:val="24"/>
        </w:rPr>
        <w:t>,</w:t>
      </w:r>
      <w:r w:rsidR="0099781D" w:rsidRPr="00713088">
        <w:rPr>
          <w:rFonts w:ascii="Times New Roman" w:hAnsi="Times New Roman" w:cs="Times New Roman"/>
          <w:sz w:val="24"/>
          <w:szCs w:val="24"/>
        </w:rPr>
        <w:t xml:space="preserve"> kao predsjednik Nadzornog odbora HBOR-a</w:t>
      </w:r>
      <w:r w:rsidR="00067B51" w:rsidRPr="00713088">
        <w:rPr>
          <w:rFonts w:ascii="Times New Roman" w:hAnsi="Times New Roman" w:cs="Times New Roman"/>
          <w:sz w:val="24"/>
          <w:szCs w:val="24"/>
        </w:rPr>
        <w:t>,</w:t>
      </w:r>
      <w:r w:rsidR="0099781D" w:rsidRPr="00713088">
        <w:rPr>
          <w:rFonts w:ascii="Times New Roman" w:hAnsi="Times New Roman" w:cs="Times New Roman"/>
          <w:sz w:val="24"/>
          <w:szCs w:val="24"/>
        </w:rPr>
        <w:t xml:space="preserve"> navedenu odluku i potpisao</w:t>
      </w:r>
      <w:r w:rsidR="00067B51" w:rsidRPr="00713088">
        <w:rPr>
          <w:rFonts w:ascii="Times New Roman" w:hAnsi="Times New Roman" w:cs="Times New Roman"/>
          <w:sz w:val="24"/>
          <w:szCs w:val="24"/>
        </w:rPr>
        <w:t>. U navedenom slučaju dužnosnik je bio dužan poduzeti odgovarajuće radnje i mjere</w:t>
      </w:r>
      <w:r w:rsidR="003E7142" w:rsidRPr="00713088">
        <w:rPr>
          <w:rFonts w:ascii="Times New Roman" w:hAnsi="Times New Roman" w:cs="Times New Roman"/>
          <w:sz w:val="24"/>
          <w:szCs w:val="24"/>
        </w:rPr>
        <w:t xml:space="preserve"> (izuzimanje iz postupka i deklariranje činjenice prijateljstva)</w:t>
      </w:r>
      <w:r w:rsidR="00067B51" w:rsidRPr="00713088">
        <w:rPr>
          <w:rFonts w:ascii="Times New Roman" w:hAnsi="Times New Roman" w:cs="Times New Roman"/>
          <w:sz w:val="24"/>
          <w:szCs w:val="24"/>
        </w:rPr>
        <w:t xml:space="preserve"> kako bi zaštitio vlastitu vjerodostojnost i integritet te otklonio svaku sumnju da je koristio javnu dužnost za probitak osobe koja je s njim</w:t>
      </w:r>
      <w:r w:rsidR="00411F7C">
        <w:rPr>
          <w:rFonts w:ascii="Times New Roman" w:hAnsi="Times New Roman" w:cs="Times New Roman"/>
          <w:sz w:val="24"/>
          <w:szCs w:val="24"/>
        </w:rPr>
        <w:t xml:space="preserve"> osobno </w:t>
      </w:r>
      <w:r w:rsidR="00067B51" w:rsidRPr="00713088">
        <w:rPr>
          <w:rFonts w:ascii="Times New Roman" w:hAnsi="Times New Roman" w:cs="Times New Roman"/>
          <w:sz w:val="24"/>
          <w:szCs w:val="24"/>
        </w:rPr>
        <w:t>povezana</w:t>
      </w:r>
      <w:r w:rsidR="003E7142" w:rsidRPr="00713088">
        <w:rPr>
          <w:rFonts w:ascii="Times New Roman" w:hAnsi="Times New Roman" w:cs="Times New Roman"/>
          <w:sz w:val="24"/>
          <w:szCs w:val="24"/>
        </w:rPr>
        <w:t>.</w:t>
      </w:r>
      <w:r w:rsidR="00067B51" w:rsidRPr="00713088">
        <w:rPr>
          <w:rFonts w:ascii="Times New Roman" w:hAnsi="Times New Roman" w:cs="Times New Roman"/>
          <w:sz w:val="24"/>
          <w:szCs w:val="24"/>
        </w:rPr>
        <w:t xml:space="preserve"> </w:t>
      </w:r>
      <w:r w:rsidR="007420B4">
        <w:rPr>
          <w:rFonts w:ascii="Times New Roman" w:hAnsi="Times New Roman" w:cs="Times New Roman"/>
          <w:sz w:val="24"/>
          <w:szCs w:val="24"/>
        </w:rPr>
        <w:t>Stoga u</w:t>
      </w:r>
      <w:r w:rsidR="00571B3A" w:rsidRPr="00713088">
        <w:rPr>
          <w:rFonts w:ascii="Times New Roman" w:hAnsi="Times New Roman" w:cs="Times New Roman"/>
          <w:sz w:val="24"/>
          <w:szCs w:val="24"/>
        </w:rPr>
        <w:t xml:space="preserve"> konkretnom slučaju </w:t>
      </w:r>
      <w:r w:rsidR="00067B51" w:rsidRPr="00713088">
        <w:rPr>
          <w:rFonts w:ascii="Times New Roman" w:hAnsi="Times New Roman" w:cs="Times New Roman"/>
          <w:sz w:val="24"/>
          <w:szCs w:val="24"/>
        </w:rPr>
        <w:t>dužnosnik je</w:t>
      </w:r>
      <w:r w:rsidR="0099781D" w:rsidRPr="00713088">
        <w:rPr>
          <w:rFonts w:ascii="Times New Roman" w:hAnsi="Times New Roman" w:cs="Times New Roman"/>
          <w:sz w:val="24"/>
          <w:szCs w:val="24"/>
        </w:rPr>
        <w:t xml:space="preserve"> u javnosti stvorio dojam pristranosti čime je narušio vlastitu vjerodostojnost i integritet u obnašanju</w:t>
      </w:r>
      <w:r w:rsidR="0099781D" w:rsidRPr="0099781D">
        <w:rPr>
          <w:rFonts w:ascii="Times New Roman" w:hAnsi="Times New Roman" w:cs="Times New Roman"/>
          <w:sz w:val="24"/>
          <w:szCs w:val="24"/>
        </w:rPr>
        <w:t xml:space="preserve"> javne dužnosti</w:t>
      </w:r>
      <w:r w:rsidR="0099781D">
        <w:rPr>
          <w:rFonts w:ascii="Times New Roman" w:hAnsi="Times New Roman" w:cs="Times New Roman"/>
          <w:sz w:val="24"/>
          <w:szCs w:val="24"/>
        </w:rPr>
        <w:t xml:space="preserve"> i</w:t>
      </w:r>
      <w:r w:rsidR="0099781D" w:rsidRPr="0099781D">
        <w:rPr>
          <w:rFonts w:ascii="Times New Roman" w:hAnsi="Times New Roman" w:cs="Times New Roman"/>
          <w:sz w:val="24"/>
          <w:szCs w:val="24"/>
        </w:rPr>
        <w:t xml:space="preserve"> </w:t>
      </w:r>
      <w:r w:rsidR="00067B51">
        <w:rPr>
          <w:rFonts w:ascii="Times New Roman" w:hAnsi="Times New Roman" w:cs="Times New Roman"/>
          <w:sz w:val="24"/>
          <w:szCs w:val="24"/>
        </w:rPr>
        <w:t>povrijedio načela djelovanja propisana</w:t>
      </w:r>
      <w:r w:rsidR="0099781D" w:rsidRPr="0099781D">
        <w:rPr>
          <w:rFonts w:ascii="Times New Roman" w:hAnsi="Times New Roman" w:cs="Times New Roman"/>
          <w:sz w:val="24"/>
          <w:szCs w:val="24"/>
        </w:rPr>
        <w:t xml:space="preserve"> člank</w:t>
      </w:r>
      <w:r w:rsidR="00067B51">
        <w:rPr>
          <w:rFonts w:ascii="Times New Roman" w:hAnsi="Times New Roman" w:cs="Times New Roman"/>
          <w:sz w:val="24"/>
          <w:szCs w:val="24"/>
        </w:rPr>
        <w:t>om</w:t>
      </w:r>
      <w:r w:rsidR="0099781D" w:rsidRPr="0099781D">
        <w:rPr>
          <w:rFonts w:ascii="Times New Roman" w:hAnsi="Times New Roman" w:cs="Times New Roman"/>
          <w:sz w:val="24"/>
          <w:szCs w:val="24"/>
        </w:rPr>
        <w:t xml:space="preserve"> 5. stavk</w:t>
      </w:r>
      <w:r w:rsidR="00067B51">
        <w:rPr>
          <w:rFonts w:ascii="Times New Roman" w:hAnsi="Times New Roman" w:cs="Times New Roman"/>
          <w:sz w:val="24"/>
          <w:szCs w:val="24"/>
        </w:rPr>
        <w:t>om</w:t>
      </w:r>
      <w:r w:rsidR="0099781D" w:rsidRPr="0099781D">
        <w:rPr>
          <w:rFonts w:ascii="Times New Roman" w:hAnsi="Times New Roman" w:cs="Times New Roman"/>
          <w:sz w:val="24"/>
          <w:szCs w:val="24"/>
        </w:rPr>
        <w:t xml:space="preserve"> 1. </w:t>
      </w:r>
      <w:r w:rsidR="0099781D">
        <w:rPr>
          <w:rFonts w:ascii="Times New Roman" w:hAnsi="Times New Roman" w:cs="Times New Roman"/>
          <w:sz w:val="24"/>
          <w:szCs w:val="24"/>
        </w:rPr>
        <w:t xml:space="preserve"> i </w:t>
      </w:r>
      <w:r w:rsidR="00067B51">
        <w:rPr>
          <w:rFonts w:ascii="Times New Roman" w:hAnsi="Times New Roman" w:cs="Times New Roman"/>
          <w:sz w:val="24"/>
          <w:szCs w:val="24"/>
        </w:rPr>
        <w:t xml:space="preserve"> </w:t>
      </w:r>
      <w:r w:rsidR="0099781D">
        <w:rPr>
          <w:rFonts w:ascii="Times New Roman" w:hAnsi="Times New Roman" w:cs="Times New Roman"/>
          <w:sz w:val="24"/>
          <w:szCs w:val="24"/>
        </w:rPr>
        <w:t xml:space="preserve">3. </w:t>
      </w:r>
      <w:r w:rsidR="0099781D" w:rsidRPr="0099781D">
        <w:rPr>
          <w:rFonts w:ascii="Times New Roman" w:hAnsi="Times New Roman" w:cs="Times New Roman"/>
          <w:sz w:val="24"/>
          <w:szCs w:val="24"/>
        </w:rPr>
        <w:t>ZSSI-a.</w:t>
      </w:r>
    </w:p>
    <w:p w14:paraId="6DB29335" w14:textId="77777777" w:rsidR="00411F7C" w:rsidRDefault="00F124FD" w:rsidP="00411F7C">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Nadalje, č</w:t>
      </w:r>
      <w:r w:rsidRPr="00545BE5">
        <w:rPr>
          <w:rFonts w:ascii="Times New Roman" w:hAnsi="Times New Roman" w:cs="Times New Roman"/>
          <w:sz w:val="24"/>
          <w:szCs w:val="24"/>
        </w:rPr>
        <w:t>lankom 11. stavkom 1. ZSSI-a propisano je da se darom u smislu navedenog Zakona smatra novac, stvari bez obzira na njihovu vrijednost, prava i usluge dane bez naknade koje dužnosnika dovode ili mogu dovesti u odnos zavisnosti ili kod njega stvaraju obvezu prema darovatelju. Stavkom 2. istog članka propisano je da se darovima u smislu ovog Zakona ne smatraju uobičajeni darovi između članova obitelji, rodbine i prijatelja te državna i međunarodna priznanja, odličja i nagrade. Stavkom 3. istog članka propisano je da dužnosnik smije zadržati samo dar simbolične vrijednosti i to najviše u vrijednosti do 500,00 kuna od istog darovatelja</w:t>
      </w:r>
      <w:r>
        <w:rPr>
          <w:rFonts w:ascii="Times New Roman" w:hAnsi="Times New Roman" w:cs="Times New Roman"/>
          <w:sz w:val="24"/>
          <w:szCs w:val="24"/>
        </w:rPr>
        <w:t>,</w:t>
      </w:r>
    </w:p>
    <w:p w14:paraId="60C9B412" w14:textId="77FCA507" w:rsidR="00411F7C" w:rsidRDefault="00EF474F" w:rsidP="00411F7C">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w:t>
      </w:r>
      <w:r w:rsidR="00545BE5" w:rsidRPr="00545BE5">
        <w:rPr>
          <w:rFonts w:ascii="Times New Roman" w:hAnsi="Times New Roman" w:cs="Times New Roman"/>
          <w:sz w:val="24"/>
          <w:szCs w:val="24"/>
        </w:rPr>
        <w:t xml:space="preserve"> odnosu na medijske navode kako je dužnosnik Zdravko Marić u društvu </w:t>
      </w:r>
      <w:r w:rsidR="0095348C" w:rsidRPr="0095348C">
        <w:rPr>
          <w:rFonts w:ascii="Times New Roman" w:hAnsi="Times New Roman" w:cs="Times New Roman"/>
          <w:sz w:val="24"/>
          <w:szCs w:val="24"/>
          <w:highlight w:val="black"/>
        </w:rPr>
        <w:t>………</w:t>
      </w:r>
      <w:r w:rsidR="00545BE5" w:rsidRPr="0095348C">
        <w:rPr>
          <w:rFonts w:ascii="Times New Roman" w:hAnsi="Times New Roman" w:cs="Times New Roman"/>
          <w:sz w:val="24"/>
          <w:szCs w:val="24"/>
        </w:rPr>
        <w:t xml:space="preserve"> </w:t>
      </w:r>
      <w:r w:rsidR="0095348C" w:rsidRPr="0095348C">
        <w:rPr>
          <w:rFonts w:ascii="Times New Roman" w:hAnsi="Times New Roman" w:cs="Times New Roman"/>
          <w:sz w:val="24"/>
          <w:szCs w:val="24"/>
          <w:highlight w:val="black"/>
        </w:rPr>
        <w:t>………….</w:t>
      </w:r>
      <w:r w:rsidR="00545BE5" w:rsidRPr="00545BE5">
        <w:rPr>
          <w:rFonts w:ascii="Times New Roman" w:hAnsi="Times New Roman" w:cs="Times New Roman"/>
          <w:sz w:val="24"/>
          <w:szCs w:val="24"/>
        </w:rPr>
        <w:t xml:space="preserve"> prisustvovao nogometnoj utakmici Hrvatske reprezentacije na Svjetskom prvenstvu u Rusiji 2018.g. i to temeljem karata za utakmicu koje je </w:t>
      </w:r>
      <w:r w:rsidR="0095348C" w:rsidRPr="0095348C">
        <w:rPr>
          <w:rFonts w:ascii="Times New Roman" w:hAnsi="Times New Roman" w:cs="Times New Roman"/>
          <w:sz w:val="24"/>
          <w:szCs w:val="24"/>
          <w:highlight w:val="black"/>
        </w:rPr>
        <w:t>……..</w:t>
      </w:r>
      <w:r w:rsidR="00545BE5" w:rsidRPr="0095348C">
        <w:rPr>
          <w:rFonts w:ascii="Times New Roman" w:hAnsi="Times New Roman" w:cs="Times New Roman"/>
          <w:sz w:val="24"/>
          <w:szCs w:val="24"/>
        </w:rPr>
        <w:t xml:space="preserve"> </w:t>
      </w:r>
      <w:r w:rsidR="0095348C" w:rsidRPr="0095348C">
        <w:rPr>
          <w:rFonts w:ascii="Times New Roman" w:hAnsi="Times New Roman" w:cs="Times New Roman"/>
          <w:sz w:val="24"/>
          <w:szCs w:val="24"/>
          <w:highlight w:val="black"/>
        </w:rPr>
        <w:t>………</w:t>
      </w:r>
      <w:r w:rsidR="00545BE5" w:rsidRPr="00545BE5">
        <w:rPr>
          <w:rFonts w:ascii="Times New Roman" w:hAnsi="Times New Roman" w:cs="Times New Roman"/>
          <w:sz w:val="24"/>
          <w:szCs w:val="24"/>
        </w:rPr>
        <w:t xml:space="preserve"> kao vlasnik društva JOLLY AUTO LINE d.o.o. dobio od Hrvatskog nogometnog saveza Povjerenstvo je zatražilo očitovanje gospodina </w:t>
      </w:r>
      <w:r w:rsidR="0095348C" w:rsidRPr="0095348C">
        <w:rPr>
          <w:rFonts w:ascii="Times New Roman" w:hAnsi="Times New Roman" w:cs="Times New Roman"/>
          <w:sz w:val="24"/>
          <w:szCs w:val="24"/>
          <w:highlight w:val="black"/>
        </w:rPr>
        <w:t>………</w:t>
      </w:r>
      <w:r w:rsidR="00545BE5" w:rsidRPr="0095348C">
        <w:rPr>
          <w:rFonts w:ascii="Times New Roman" w:hAnsi="Times New Roman" w:cs="Times New Roman"/>
          <w:sz w:val="24"/>
          <w:szCs w:val="24"/>
        </w:rPr>
        <w:t xml:space="preserve"> </w:t>
      </w:r>
      <w:r w:rsidR="0095348C" w:rsidRPr="0095348C">
        <w:rPr>
          <w:rFonts w:ascii="Times New Roman" w:hAnsi="Times New Roman" w:cs="Times New Roman"/>
          <w:sz w:val="24"/>
          <w:szCs w:val="24"/>
          <w:highlight w:val="black"/>
        </w:rPr>
        <w:t>……….</w:t>
      </w:r>
      <w:r w:rsidR="00545BE5" w:rsidRPr="00545BE5">
        <w:rPr>
          <w:rFonts w:ascii="Times New Roman" w:hAnsi="Times New Roman" w:cs="Times New Roman"/>
          <w:sz w:val="24"/>
          <w:szCs w:val="24"/>
        </w:rPr>
        <w:t xml:space="preserve"> budući da je upravo on 20. ožujka 2019.g. za MAX PORTAL na upit o njegovom odnosu s ministrom i tko je kome kupio karte za navedenu utakmicu Svjetskog nogometnog prvenstva u Rusiji 2018.g. izjavio: „ Ja ne znam tko je kome, ja moju uvijek financiram-a u konkretnom slučaju-kako sam ja sponzor Saveza, imam pravo na </w:t>
      </w:r>
      <w:r w:rsidR="00545BE5" w:rsidRPr="00545BE5">
        <w:rPr>
          <w:rFonts w:ascii="Times New Roman" w:hAnsi="Times New Roman" w:cs="Times New Roman"/>
          <w:sz w:val="24"/>
          <w:szCs w:val="24"/>
        </w:rPr>
        <w:lastRenderedPageBreak/>
        <w:t>dvije karte. Zajedno smo išli u Rusiju, mi smo stari prijatelji. On je baš kao i ja zaljubljenik u košarku. Jest, u trenutku euforije, skočio mi je na ramena.</w:t>
      </w:r>
      <w:r w:rsidR="00F124FD">
        <w:rPr>
          <w:rFonts w:ascii="Times New Roman" w:hAnsi="Times New Roman" w:cs="Times New Roman"/>
          <w:sz w:val="24"/>
          <w:szCs w:val="24"/>
        </w:rPr>
        <w:t xml:space="preserve"> Pritom je Povjerenstvo u</w:t>
      </w:r>
      <w:r w:rsidR="00F124FD" w:rsidRPr="00F124FD">
        <w:rPr>
          <w:rFonts w:ascii="Times New Roman" w:hAnsi="Times New Roman" w:cs="Times New Roman"/>
          <w:sz w:val="24"/>
          <w:szCs w:val="24"/>
        </w:rPr>
        <w:t>vidom u članak „HNS zahvaljuje partnerima“ objavljen 26. srpnja 2018.g. na službenim stranicama Hrvatskog nogometnog saveza Povjerenstvo je utvrdilo da je društvo JOLLY AUTO LINE d.o.o. jedan od sponzora Hrvatskog nogometnog saveza.</w:t>
      </w:r>
    </w:p>
    <w:p w14:paraId="18C13035" w14:textId="4A6913B5" w:rsidR="00411F7C" w:rsidRDefault="00545BE5" w:rsidP="00411F7C">
      <w:pPr>
        <w:autoSpaceDE w:val="0"/>
        <w:autoSpaceDN w:val="0"/>
        <w:adjustRightInd w:val="0"/>
        <w:spacing w:before="240" w:after="0"/>
        <w:ind w:firstLine="708"/>
        <w:jc w:val="both"/>
        <w:rPr>
          <w:rFonts w:ascii="Times New Roman" w:hAnsi="Times New Roman" w:cs="Times New Roman"/>
          <w:sz w:val="24"/>
          <w:szCs w:val="24"/>
        </w:rPr>
      </w:pPr>
      <w:r w:rsidRPr="00545BE5">
        <w:rPr>
          <w:rFonts w:ascii="Times New Roman" w:hAnsi="Times New Roman" w:cs="Times New Roman"/>
          <w:sz w:val="24"/>
          <w:szCs w:val="24"/>
        </w:rPr>
        <w:t xml:space="preserve">Povjerenstvo nije zaprimilo zatraženo očitovanje od strane gospodina </w:t>
      </w:r>
      <w:r w:rsidR="0095348C" w:rsidRPr="0095348C">
        <w:rPr>
          <w:rFonts w:ascii="Times New Roman" w:hAnsi="Times New Roman" w:cs="Times New Roman"/>
          <w:sz w:val="24"/>
          <w:szCs w:val="24"/>
          <w:highlight w:val="black"/>
        </w:rPr>
        <w:t>…….</w:t>
      </w:r>
      <w:r w:rsidRPr="0095348C">
        <w:rPr>
          <w:rFonts w:ascii="Times New Roman" w:hAnsi="Times New Roman" w:cs="Times New Roman"/>
          <w:sz w:val="24"/>
          <w:szCs w:val="24"/>
          <w:highlight w:val="black"/>
        </w:rPr>
        <w:t xml:space="preserve"> </w:t>
      </w:r>
      <w:r w:rsidR="0095348C" w:rsidRPr="0095348C">
        <w:rPr>
          <w:rFonts w:ascii="Times New Roman" w:hAnsi="Times New Roman" w:cs="Times New Roman"/>
          <w:sz w:val="24"/>
          <w:szCs w:val="24"/>
          <w:highlight w:val="black"/>
        </w:rPr>
        <w:t>…………</w:t>
      </w:r>
      <w:bookmarkStart w:id="1" w:name="_GoBack"/>
      <w:bookmarkEnd w:id="1"/>
      <w:r w:rsidRPr="00545BE5">
        <w:rPr>
          <w:rFonts w:ascii="Times New Roman" w:hAnsi="Times New Roman" w:cs="Times New Roman"/>
          <w:sz w:val="24"/>
          <w:szCs w:val="24"/>
        </w:rPr>
        <w:t>vezano uz navedene okolnosti te je stoga istome dana 4. lipnja 2019.g. i 22. srpnja 2019.g.  ponovno uputilo dopise, na koj</w:t>
      </w:r>
      <w:r w:rsidR="00F124FD">
        <w:rPr>
          <w:rFonts w:ascii="Times New Roman" w:hAnsi="Times New Roman" w:cs="Times New Roman"/>
          <w:sz w:val="24"/>
          <w:szCs w:val="24"/>
        </w:rPr>
        <w:t>e</w:t>
      </w:r>
      <w:r w:rsidRPr="00545BE5">
        <w:rPr>
          <w:rFonts w:ascii="Times New Roman" w:hAnsi="Times New Roman" w:cs="Times New Roman"/>
          <w:sz w:val="24"/>
          <w:szCs w:val="24"/>
        </w:rPr>
        <w:t xml:space="preserve"> nije odgovoreno.</w:t>
      </w:r>
    </w:p>
    <w:p w14:paraId="3DBCEDE4" w14:textId="77777777" w:rsidR="00411F7C" w:rsidRDefault="00571B3A" w:rsidP="00411F7C">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Povjerenstvo pritom napominje da je člankom 39. stavkom 1. propisano da</w:t>
      </w:r>
      <w:r w:rsidRPr="00571B3A">
        <w:rPr>
          <w:rFonts w:ascii="Times New Roman" w:hAnsi="Times New Roman" w:cs="Times New Roman"/>
          <w:sz w:val="24"/>
          <w:szCs w:val="24"/>
        </w:rPr>
        <w:t xml:space="preserve"> </w:t>
      </w:r>
      <w:r>
        <w:rPr>
          <w:rFonts w:ascii="Times New Roman" w:hAnsi="Times New Roman" w:cs="Times New Roman"/>
          <w:sz w:val="24"/>
          <w:szCs w:val="24"/>
        </w:rPr>
        <w:t>P</w:t>
      </w:r>
      <w:r w:rsidRPr="00571B3A">
        <w:rPr>
          <w:rFonts w:ascii="Times New Roman" w:hAnsi="Times New Roman" w:cs="Times New Roman"/>
          <w:sz w:val="24"/>
          <w:szCs w:val="24"/>
        </w:rPr>
        <w:t>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Povjerenstvo je dužno izvijestiti podnositelja prijave o svojoj odluci.</w:t>
      </w:r>
      <w:r w:rsidR="00826C0E">
        <w:rPr>
          <w:rFonts w:ascii="Times New Roman" w:hAnsi="Times New Roman" w:cs="Times New Roman"/>
          <w:sz w:val="24"/>
          <w:szCs w:val="24"/>
        </w:rPr>
        <w:t xml:space="preserve"> Stavkom 3. istog članka propisano je da </w:t>
      </w:r>
      <w:r>
        <w:rPr>
          <w:rFonts w:ascii="Times New Roman" w:hAnsi="Times New Roman" w:cs="Times New Roman"/>
          <w:sz w:val="24"/>
          <w:szCs w:val="24"/>
        </w:rPr>
        <w:t xml:space="preserve">će </w:t>
      </w:r>
      <w:r w:rsidRPr="00571B3A">
        <w:rPr>
          <w:rFonts w:ascii="Times New Roman" w:hAnsi="Times New Roman" w:cs="Times New Roman"/>
          <w:sz w:val="24"/>
          <w:szCs w:val="24"/>
        </w:rPr>
        <w:t>Povjerenstvo o pokretanju postupka iz stavka 1. ovog članka izvijestiti dužnosnika te obvezno zatražiti njegovo očitovanje o navodima prijave koje je dužnosnik dužan dostaviti Povjerenstvu u roku od 15 dana od primitka pisanog zahtjeva</w:t>
      </w:r>
      <w:r>
        <w:rPr>
          <w:rFonts w:ascii="Times New Roman" w:hAnsi="Times New Roman" w:cs="Times New Roman"/>
          <w:sz w:val="24"/>
          <w:szCs w:val="24"/>
        </w:rPr>
        <w:t xml:space="preserve">. Slijedom navedenog, </w:t>
      </w:r>
      <w:r w:rsidR="00826C0E">
        <w:rPr>
          <w:rFonts w:ascii="Times New Roman" w:hAnsi="Times New Roman" w:cs="Times New Roman"/>
          <w:sz w:val="24"/>
          <w:szCs w:val="24"/>
        </w:rPr>
        <w:t>Povjerenstvo nije ovlašteno zatražiti očitovanje dužnosnika prije formalnog pokretanja postupka već</w:t>
      </w:r>
      <w:r>
        <w:rPr>
          <w:rFonts w:ascii="Times New Roman" w:hAnsi="Times New Roman" w:cs="Times New Roman"/>
          <w:sz w:val="24"/>
          <w:szCs w:val="24"/>
        </w:rPr>
        <w:t xml:space="preserve"> tek po donošenju Odluke o pokretanju postupka, a dužnosnik je u </w:t>
      </w:r>
      <w:r w:rsidR="00826C0E">
        <w:rPr>
          <w:rFonts w:ascii="Times New Roman" w:hAnsi="Times New Roman" w:cs="Times New Roman"/>
          <w:sz w:val="24"/>
          <w:szCs w:val="24"/>
        </w:rPr>
        <w:t>svojem</w:t>
      </w:r>
      <w:r>
        <w:rPr>
          <w:rFonts w:ascii="Times New Roman" w:hAnsi="Times New Roman" w:cs="Times New Roman"/>
          <w:sz w:val="24"/>
          <w:szCs w:val="24"/>
        </w:rPr>
        <w:t xml:space="preserve"> očitovanju slobodan dostaviti sve </w:t>
      </w:r>
      <w:r w:rsidR="00826C0E">
        <w:rPr>
          <w:rFonts w:ascii="Times New Roman" w:hAnsi="Times New Roman" w:cs="Times New Roman"/>
          <w:sz w:val="24"/>
          <w:szCs w:val="24"/>
        </w:rPr>
        <w:t xml:space="preserve">dokaze kojima potkrepljuje istinitost svojih navoda. </w:t>
      </w:r>
    </w:p>
    <w:p w14:paraId="025336A0" w14:textId="06E01351" w:rsidR="00411F7C" w:rsidRDefault="00826C0E" w:rsidP="00411F7C">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Stoga je Povjerenstvo, nakon primitka očitovanja dužnosnika na Odluku o pokretanju postupka u kojem je dužnosnik iskazao da je kartu za navedenu utakmicu sam financirao, dopisom od dana 4. lipnja 2020.g. od dužnosnika zatražilo da Povjerenstvu dostavi dokumentaciju kojom potvrđuje svoje navode.</w:t>
      </w:r>
    </w:p>
    <w:p w14:paraId="12279719" w14:textId="77777777" w:rsidR="00411F7C" w:rsidRDefault="00F124FD" w:rsidP="00411F7C">
      <w:pPr>
        <w:autoSpaceDE w:val="0"/>
        <w:autoSpaceDN w:val="0"/>
        <w:adjustRightInd w:val="0"/>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Dana 8. rujna 2020.g. dužnosnik je osobno dostavio račun kupljenog paket aranžmana za polufinale Svjetskog prvenstva u Rusiji 2018.g. kao i potvrdu o uplati navedenog iznosa s osobnog računa dužnosnika pri čemu je isti izjavio kako se navedeni paket aranžman odnosi na avionsku kartu i ulaznicu za utakmicu Hrvatske reprezentacije u polufinalu Svjetskog prvenstva u Rusiji</w:t>
      </w:r>
      <w:r w:rsidR="00571B3A">
        <w:rPr>
          <w:rFonts w:ascii="Times New Roman" w:hAnsi="Times New Roman" w:cs="Times New Roman"/>
          <w:sz w:val="24"/>
          <w:szCs w:val="24"/>
        </w:rPr>
        <w:t xml:space="preserve"> 2018.g</w:t>
      </w:r>
      <w:r>
        <w:rPr>
          <w:rFonts w:ascii="Times New Roman" w:hAnsi="Times New Roman" w:cs="Times New Roman"/>
          <w:sz w:val="24"/>
          <w:szCs w:val="24"/>
        </w:rPr>
        <w:t>.</w:t>
      </w:r>
    </w:p>
    <w:p w14:paraId="603A39A5" w14:textId="68AEEB2F" w:rsidR="00F124FD" w:rsidRPr="00411F7C" w:rsidRDefault="00F124FD" w:rsidP="00411F7C">
      <w:pPr>
        <w:autoSpaceDE w:val="0"/>
        <w:autoSpaceDN w:val="0"/>
        <w:adjustRightInd w:val="0"/>
        <w:spacing w:before="240" w:after="0"/>
        <w:ind w:firstLine="708"/>
        <w:jc w:val="both"/>
        <w:rPr>
          <w:rFonts w:ascii="Times New Roman" w:eastAsiaTheme="minorEastAsia" w:hAnsi="Times New Roman" w:cs="Times New Roman"/>
          <w:color w:val="000000" w:themeColor="text1"/>
          <w:sz w:val="24"/>
          <w:szCs w:val="24"/>
          <w:lang w:eastAsia="hr-HR"/>
        </w:rPr>
      </w:pPr>
      <w:r>
        <w:rPr>
          <w:rFonts w:ascii="Times New Roman" w:hAnsi="Times New Roman" w:cs="Times New Roman"/>
          <w:sz w:val="24"/>
          <w:szCs w:val="24"/>
        </w:rPr>
        <w:t xml:space="preserve">Slijedom navedenog, Povjerenstvo je utvrdilo kako je dužnosnik sam financirao kartu za nogometnu utakmicu Hrvatske reprezentacije na Svjetskom prvenstvu u Rusiji 2018.g. te stoga nije povrijedio odredbu </w:t>
      </w:r>
      <w:r w:rsidRPr="00F124FD">
        <w:rPr>
          <w:rFonts w:ascii="Times New Roman" w:hAnsi="Times New Roman" w:cs="Times New Roman"/>
          <w:sz w:val="24"/>
          <w:szCs w:val="24"/>
        </w:rPr>
        <w:t>članka 11. stavka 3.</w:t>
      </w:r>
      <w:r w:rsidR="00826C0E">
        <w:rPr>
          <w:rFonts w:ascii="Times New Roman" w:hAnsi="Times New Roman" w:cs="Times New Roman"/>
          <w:sz w:val="24"/>
          <w:szCs w:val="24"/>
        </w:rPr>
        <w:t xml:space="preserve"> ZSSI-a</w:t>
      </w:r>
      <w:r w:rsidRPr="00F124FD">
        <w:rPr>
          <w:rFonts w:ascii="Times New Roman" w:hAnsi="Times New Roman" w:cs="Times New Roman"/>
          <w:sz w:val="24"/>
          <w:szCs w:val="24"/>
        </w:rPr>
        <w:t>, u svezi stavka 1. ZSSI-a</w:t>
      </w:r>
      <w:r w:rsidR="00920B3C">
        <w:rPr>
          <w:rFonts w:ascii="Times New Roman" w:hAnsi="Times New Roman" w:cs="Times New Roman"/>
          <w:sz w:val="24"/>
          <w:szCs w:val="24"/>
        </w:rPr>
        <w:t xml:space="preserve"> u predmetnoj situaciji</w:t>
      </w:r>
      <w:r>
        <w:rPr>
          <w:rFonts w:ascii="Times New Roman" w:hAnsi="Times New Roman" w:cs="Times New Roman"/>
          <w:sz w:val="24"/>
          <w:szCs w:val="24"/>
        </w:rPr>
        <w:t>.</w:t>
      </w:r>
    </w:p>
    <w:p w14:paraId="34C25CF0" w14:textId="77777777" w:rsidR="00EF474F" w:rsidRDefault="00EF474F" w:rsidP="00EF474F">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42. ZSSI-a propisane su sankcije koje se mogu izreći za povredu odredbi navedenog Zakona. Za povredu načela obnašanja javnih dužnosti propisanih člankom 5. ZSSI-a, navedeni Zakon nije propisao mogućnost izricanja sankcije. </w:t>
      </w:r>
    </w:p>
    <w:p w14:paraId="30FEE5F0" w14:textId="77777777" w:rsidR="00B46330" w:rsidRDefault="00EF474F" w:rsidP="00B46330">
      <w:pPr>
        <w:autoSpaceDE w:val="0"/>
        <w:autoSpaceDN w:val="0"/>
        <w:adjustRightInd w:val="0"/>
        <w:spacing w:before="240" w:after="0"/>
        <w:ind w:firstLine="709"/>
        <w:jc w:val="both"/>
        <w:rPr>
          <w:rFonts w:ascii="Times New Roman" w:hAnsi="Times New Roman" w:cs="Times New Roman"/>
          <w:sz w:val="24"/>
          <w:szCs w:val="24"/>
        </w:rPr>
      </w:pPr>
      <w:r>
        <w:rPr>
          <w:rFonts w:ascii="Times New Roman" w:eastAsiaTheme="minorEastAsia" w:hAnsi="Times New Roman" w:cs="Times New Roman"/>
          <w:sz w:val="24"/>
          <w:szCs w:val="24"/>
          <w:lang w:eastAsia="hr-HR"/>
        </w:rPr>
        <w:t>Slijedom</w:t>
      </w:r>
      <w:r w:rsidR="00826C0E">
        <w:rPr>
          <w:rFonts w:ascii="Times New Roman" w:eastAsiaTheme="minorEastAsia" w:hAnsi="Times New Roman" w:cs="Times New Roman"/>
          <w:sz w:val="24"/>
          <w:szCs w:val="24"/>
          <w:lang w:eastAsia="hr-HR"/>
        </w:rPr>
        <w:t xml:space="preserve"> svega</w:t>
      </w:r>
      <w:r>
        <w:rPr>
          <w:rFonts w:ascii="Times New Roman" w:eastAsiaTheme="minorEastAsia" w:hAnsi="Times New Roman" w:cs="Times New Roman"/>
          <w:sz w:val="24"/>
          <w:szCs w:val="24"/>
          <w:lang w:eastAsia="hr-HR"/>
        </w:rPr>
        <w:t xml:space="preserve"> navedenog, Povjerenstvo je donijelo odluku kao što je navedeno u izreci ovog akta.</w:t>
      </w:r>
    </w:p>
    <w:p w14:paraId="4650D253" w14:textId="37B63D18" w:rsidR="00B46330" w:rsidRPr="00B46330" w:rsidRDefault="00B46330" w:rsidP="00B46330">
      <w:pPr>
        <w:autoSpaceDE w:val="0"/>
        <w:autoSpaceDN w:val="0"/>
        <w:adjustRightInd w:val="0"/>
        <w:spacing w:before="240" w:after="0"/>
        <w:ind w:firstLine="709"/>
        <w:jc w:val="both"/>
        <w:rPr>
          <w:rFonts w:ascii="Times New Roman" w:hAnsi="Times New Roman" w:cs="Times New Roman"/>
          <w:sz w:val="24"/>
          <w:szCs w:val="24"/>
        </w:rPr>
      </w:pPr>
      <w:r>
        <w:rPr>
          <w:rFonts w:ascii="Times New Roman" w:eastAsia="Calibri" w:hAnsi="Times New Roman" w:cs="Times New Roman"/>
          <w:bCs/>
          <w:sz w:val="24"/>
          <w:szCs w:val="24"/>
        </w:rPr>
        <w:lastRenderedPageBreak/>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PREDSJEDNICA POVJERENSTVA </w:t>
      </w:r>
      <w:r>
        <w:rPr>
          <w:rFonts w:ascii="Times New Roman" w:eastAsia="Calibri" w:hAnsi="Times New Roman" w:cs="Times New Roman"/>
          <w:bCs/>
          <w:color w:val="000000"/>
          <w:sz w:val="24"/>
          <w:szCs w:val="24"/>
        </w:rPr>
        <w:t xml:space="preserve">         </w:t>
      </w:r>
    </w:p>
    <w:p w14:paraId="25A198CA" w14:textId="629A986A" w:rsidR="00B46330" w:rsidRDefault="00B46330" w:rsidP="00B46330">
      <w:pPr>
        <w:spacing w:before="240" w:after="0"/>
        <w:ind w:left="4248" w:firstLine="708"/>
        <w:rPr>
          <w:rFonts w:ascii="Times New Roman" w:hAnsi="Times New Roman"/>
          <w:bCs/>
          <w:sz w:val="24"/>
          <w:szCs w:val="24"/>
        </w:rPr>
      </w:pPr>
      <w:r>
        <w:rPr>
          <w:rFonts w:ascii="Times New Roman" w:hAnsi="Times New Roman"/>
          <w:bCs/>
          <w:sz w:val="24"/>
          <w:szCs w:val="24"/>
        </w:rPr>
        <w:t xml:space="preserve">       Nataša Novaković, </w:t>
      </w:r>
      <w:proofErr w:type="spellStart"/>
      <w:r>
        <w:rPr>
          <w:rFonts w:ascii="Times New Roman" w:hAnsi="Times New Roman"/>
          <w:bCs/>
          <w:sz w:val="24"/>
          <w:szCs w:val="24"/>
        </w:rPr>
        <w:t>dipl.iur</w:t>
      </w:r>
      <w:proofErr w:type="spellEnd"/>
      <w:r>
        <w:rPr>
          <w:rFonts w:ascii="Times New Roman" w:hAnsi="Times New Roman"/>
          <w:bCs/>
          <w:sz w:val="24"/>
          <w:szCs w:val="24"/>
        </w:rPr>
        <w:t>.</w:t>
      </w:r>
    </w:p>
    <w:p w14:paraId="5FD60176" w14:textId="77777777" w:rsidR="00B46330" w:rsidRDefault="00B46330" w:rsidP="00B46330">
      <w:pPr>
        <w:spacing w:before="240" w:after="0"/>
        <w:ind w:left="4248" w:firstLine="708"/>
        <w:rPr>
          <w:rFonts w:ascii="Times New Roman" w:hAnsi="Times New Roman"/>
          <w:bCs/>
          <w:sz w:val="24"/>
          <w:szCs w:val="24"/>
        </w:rPr>
      </w:pPr>
    </w:p>
    <w:p w14:paraId="7E9706A3" w14:textId="77777777" w:rsidR="00B46330" w:rsidRDefault="00B46330" w:rsidP="00B46330">
      <w:pPr>
        <w:spacing w:before="240" w:after="0"/>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Uputa o pravnom lijeku: </w:t>
      </w:r>
    </w:p>
    <w:p w14:paraId="02E692CE" w14:textId="77777777" w:rsidR="00B46330" w:rsidRDefault="00B46330" w:rsidP="00B46330">
      <w:pPr>
        <w:spacing w:before="240"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Pr>
          <w:rFonts w:ascii="Times New Roman" w:eastAsia="Calibri" w:hAnsi="Times New Roman" w:cs="Times New Roman"/>
          <w:sz w:val="24"/>
          <w:szCs w:val="24"/>
        </w:rPr>
        <w:t>odgodni</w:t>
      </w:r>
      <w:proofErr w:type="spellEnd"/>
      <w:r>
        <w:rPr>
          <w:rFonts w:ascii="Times New Roman" w:eastAsia="Calibri" w:hAnsi="Times New Roman" w:cs="Times New Roman"/>
          <w:sz w:val="24"/>
          <w:szCs w:val="24"/>
        </w:rPr>
        <w:t xml:space="preserve"> učinak.</w:t>
      </w:r>
    </w:p>
    <w:p w14:paraId="632521B3" w14:textId="228AC9F0" w:rsidR="00B46330" w:rsidRDefault="00B46330" w:rsidP="00B46330">
      <w:pPr>
        <w:spacing w:before="240" w:after="0"/>
        <w:ind w:left="4248" w:firstLine="708"/>
        <w:rPr>
          <w:rFonts w:ascii="Times New Roman" w:hAnsi="Times New Roman"/>
          <w:bCs/>
          <w:sz w:val="24"/>
          <w:szCs w:val="24"/>
        </w:rPr>
      </w:pPr>
    </w:p>
    <w:p w14:paraId="4171C3F8" w14:textId="77777777" w:rsidR="00B46330" w:rsidRDefault="00B46330" w:rsidP="00B46330">
      <w:pPr>
        <w:spacing w:before="240" w:after="0"/>
        <w:ind w:left="4248" w:firstLine="708"/>
        <w:rPr>
          <w:rFonts w:ascii="Times New Roman" w:hAnsi="Times New Roman"/>
          <w:bCs/>
          <w:sz w:val="24"/>
          <w:szCs w:val="24"/>
        </w:rPr>
      </w:pPr>
    </w:p>
    <w:p w14:paraId="47509E7E" w14:textId="77777777" w:rsidR="00627772" w:rsidRDefault="00627772" w:rsidP="00545BE5">
      <w:pPr>
        <w:pStyle w:val="Tijeloteksta"/>
        <w:jc w:val="both"/>
        <w:rPr>
          <w:rFonts w:ascii="Times New Roman" w:hAnsi="Times New Roman" w:cs="Times New Roman"/>
          <w:sz w:val="24"/>
          <w:szCs w:val="24"/>
        </w:rPr>
      </w:pPr>
    </w:p>
    <w:p w14:paraId="7ADD2E0C" w14:textId="77777777" w:rsidR="006B7417" w:rsidRDefault="006B7417" w:rsidP="006B7417">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Dostaviti:</w:t>
      </w:r>
    </w:p>
    <w:p w14:paraId="123C803E" w14:textId="77777777" w:rsidR="006B7417" w:rsidRDefault="006B7417" w:rsidP="006B7417">
      <w:pPr>
        <w:pStyle w:val="Odlomakpopisa"/>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Dužnosnik </w:t>
      </w:r>
      <w:r w:rsidR="00EF474F">
        <w:rPr>
          <w:rFonts w:ascii="Times New Roman" w:eastAsia="Times New Roman" w:hAnsi="Times New Roman" w:cs="Times New Roman"/>
          <w:sz w:val="24"/>
          <w:szCs w:val="24"/>
          <w:lang w:eastAsia="hr-HR"/>
        </w:rPr>
        <w:t>Zdravko Marić</w:t>
      </w:r>
      <w:r>
        <w:rPr>
          <w:rFonts w:ascii="Times New Roman" w:eastAsia="Times New Roman" w:hAnsi="Times New Roman" w:cs="Times New Roman"/>
          <w:sz w:val="24"/>
          <w:szCs w:val="24"/>
          <w:lang w:eastAsia="hr-HR"/>
        </w:rPr>
        <w:t>, elektroničkom dostavom</w:t>
      </w:r>
    </w:p>
    <w:p w14:paraId="361083FF" w14:textId="77777777" w:rsidR="006B7417" w:rsidRDefault="006B7417" w:rsidP="006B7417">
      <w:pPr>
        <w:pStyle w:val="Odlomakpopisa"/>
        <w:numPr>
          <w:ilvl w:val="0"/>
          <w:numId w:val="6"/>
        </w:numPr>
        <w:spacing w:after="0"/>
        <w:jc w:val="both"/>
        <w:rPr>
          <w:rFonts w:ascii="Times New Roman" w:eastAsia="Times New Roman" w:hAnsi="Times New Roman" w:cs="Times New Roman"/>
          <w:sz w:val="24"/>
          <w:szCs w:val="24"/>
          <w:lang w:eastAsia="hr-HR"/>
        </w:rPr>
      </w:pPr>
      <w:r>
        <w:rPr>
          <w:rFonts w:ascii="Times New Roman" w:hAnsi="Times New Roman" w:cs="Times New Roman"/>
          <w:sz w:val="24"/>
          <w:szCs w:val="24"/>
        </w:rPr>
        <w:t>Objava na internetskoj stranici Povjerenstva</w:t>
      </w:r>
    </w:p>
    <w:p w14:paraId="32A48D54" w14:textId="77777777" w:rsidR="006B7417" w:rsidRDefault="006B7417" w:rsidP="006B7417">
      <w:pPr>
        <w:pStyle w:val="Odlomakpopisa"/>
        <w:numPr>
          <w:ilvl w:val="0"/>
          <w:numId w:val="6"/>
        </w:numPr>
        <w:spacing w:after="0"/>
        <w:jc w:val="both"/>
        <w:rPr>
          <w:rFonts w:ascii="Times New Roman" w:eastAsia="Times New Roman" w:hAnsi="Times New Roman" w:cs="Times New Roman"/>
          <w:sz w:val="24"/>
          <w:szCs w:val="24"/>
          <w:lang w:eastAsia="hr-HR"/>
        </w:rPr>
      </w:pPr>
      <w:r>
        <w:rPr>
          <w:rFonts w:ascii="Times New Roman" w:hAnsi="Times New Roman" w:cs="Times New Roman"/>
          <w:sz w:val="24"/>
          <w:szCs w:val="24"/>
        </w:rPr>
        <w:t>Pismohrana</w:t>
      </w:r>
    </w:p>
    <w:p w14:paraId="6DCE9220" w14:textId="77777777" w:rsidR="006B7417" w:rsidRPr="008F7FEA" w:rsidRDefault="006B7417"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6B7417"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34612" w14:textId="77777777" w:rsidR="00C7209B" w:rsidRDefault="00C7209B" w:rsidP="005B5818">
      <w:pPr>
        <w:spacing w:after="0" w:line="240" w:lineRule="auto"/>
      </w:pPr>
      <w:r>
        <w:separator/>
      </w:r>
    </w:p>
  </w:endnote>
  <w:endnote w:type="continuationSeparator" w:id="0">
    <w:p w14:paraId="1753A316" w14:textId="77777777" w:rsidR="00C7209B" w:rsidRDefault="00C7209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2FBF3"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7097C81" wp14:editId="11FA0415">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6D98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2288DB7"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D189D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26C2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D3D6D6E" wp14:editId="389C046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94D7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207C568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00B9D" w14:textId="77777777" w:rsidR="00C7209B" w:rsidRDefault="00C7209B" w:rsidP="005B5818">
      <w:pPr>
        <w:spacing w:after="0" w:line="240" w:lineRule="auto"/>
      </w:pPr>
      <w:r>
        <w:separator/>
      </w:r>
    </w:p>
  </w:footnote>
  <w:footnote w:type="continuationSeparator" w:id="0">
    <w:p w14:paraId="33684653" w14:textId="77777777" w:rsidR="00C7209B" w:rsidRDefault="00C7209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48BFEB7C" w14:textId="1B9C7BA3" w:rsidR="00101F03" w:rsidRDefault="00965145">
        <w:pPr>
          <w:pStyle w:val="Zaglavlje"/>
          <w:jc w:val="right"/>
        </w:pPr>
        <w:r>
          <w:fldChar w:fldCharType="begin"/>
        </w:r>
        <w:r>
          <w:instrText xml:space="preserve"> PAGE   \* MERGEFORMAT </w:instrText>
        </w:r>
        <w:r>
          <w:fldChar w:fldCharType="separate"/>
        </w:r>
        <w:r w:rsidR="00244A26">
          <w:rPr>
            <w:noProof/>
          </w:rPr>
          <w:t>4</w:t>
        </w:r>
        <w:r>
          <w:rPr>
            <w:noProof/>
          </w:rPr>
          <w:fldChar w:fldCharType="end"/>
        </w:r>
      </w:p>
    </w:sdtContent>
  </w:sdt>
  <w:p w14:paraId="05B9D58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F6F2"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3F7B5B57" wp14:editId="7A6BFDE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0DAF9" w14:textId="77777777" w:rsidR="005B5818" w:rsidRPr="00CA2B25" w:rsidRDefault="005B5818" w:rsidP="005B5818">
                          <w:pPr>
                            <w:jc w:val="right"/>
                            <w:rPr>
                              <w:sz w:val="16"/>
                              <w:szCs w:val="16"/>
                            </w:rPr>
                          </w:pPr>
                          <w:r w:rsidRPr="00CA2B25">
                            <w:rPr>
                              <w:sz w:val="16"/>
                              <w:szCs w:val="16"/>
                            </w:rPr>
                            <w:t xml:space="preserve">                                                </w:t>
                          </w:r>
                        </w:p>
                        <w:p w14:paraId="22BD653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6E0B1E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B5B5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460DAF9" w14:textId="77777777" w:rsidR="005B5818" w:rsidRPr="00CA2B25" w:rsidRDefault="005B5818" w:rsidP="005B5818">
                    <w:pPr>
                      <w:jc w:val="right"/>
                      <w:rPr>
                        <w:sz w:val="16"/>
                        <w:szCs w:val="16"/>
                      </w:rPr>
                    </w:pPr>
                    <w:r w:rsidRPr="00CA2B25">
                      <w:rPr>
                        <w:sz w:val="16"/>
                        <w:szCs w:val="16"/>
                      </w:rPr>
                      <w:t xml:space="preserve">                                                </w:t>
                    </w:r>
                  </w:p>
                  <w:p w14:paraId="22BD653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6E0B1E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BF89D4D" wp14:editId="2BB75BB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3446D6B9" wp14:editId="1CA83D1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40EA49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0CD064E"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477A2D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CAE2CE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0FC7E7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0665372"/>
    <w:multiLevelType w:val="hybridMultilevel"/>
    <w:tmpl w:val="28E06978"/>
    <w:lvl w:ilvl="0" w:tplc="810E74D2">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F57709B"/>
    <w:multiLevelType w:val="hybridMultilevel"/>
    <w:tmpl w:val="1AEAC9CC"/>
    <w:lvl w:ilvl="0" w:tplc="B78E32E0">
      <w:start w:val="1"/>
      <w:numFmt w:val="upperRoman"/>
      <w:lvlText w:val="%1."/>
      <w:lvlJc w:val="left"/>
      <w:pPr>
        <w:ind w:left="1080" w:hanging="720"/>
      </w:pPr>
      <w:rPr>
        <w:rFonts w:eastAsia="Calibri"/>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32161"/>
    <w:rsid w:val="0005545B"/>
    <w:rsid w:val="00067B51"/>
    <w:rsid w:val="00067EC1"/>
    <w:rsid w:val="00071F20"/>
    <w:rsid w:val="000B2775"/>
    <w:rsid w:val="000C1DDF"/>
    <w:rsid w:val="000E75E4"/>
    <w:rsid w:val="00101F03"/>
    <w:rsid w:val="00112E23"/>
    <w:rsid w:val="0012224D"/>
    <w:rsid w:val="001674ED"/>
    <w:rsid w:val="0023102B"/>
    <w:rsid w:val="0023718E"/>
    <w:rsid w:val="00237E30"/>
    <w:rsid w:val="002421E6"/>
    <w:rsid w:val="00244A26"/>
    <w:rsid w:val="002541BE"/>
    <w:rsid w:val="002902C5"/>
    <w:rsid w:val="002940DD"/>
    <w:rsid w:val="00296618"/>
    <w:rsid w:val="002C2815"/>
    <w:rsid w:val="002C4098"/>
    <w:rsid w:val="002F313C"/>
    <w:rsid w:val="0031139C"/>
    <w:rsid w:val="00322DCD"/>
    <w:rsid w:val="00332D21"/>
    <w:rsid w:val="003416CC"/>
    <w:rsid w:val="00354459"/>
    <w:rsid w:val="003C019C"/>
    <w:rsid w:val="003C2DEB"/>
    <w:rsid w:val="003C4B46"/>
    <w:rsid w:val="003D0AE0"/>
    <w:rsid w:val="003E7142"/>
    <w:rsid w:val="00406E92"/>
    <w:rsid w:val="00411522"/>
    <w:rsid w:val="00411F7C"/>
    <w:rsid w:val="00413AEE"/>
    <w:rsid w:val="00441AB8"/>
    <w:rsid w:val="00447C0B"/>
    <w:rsid w:val="004A5B81"/>
    <w:rsid w:val="004B12AF"/>
    <w:rsid w:val="00512887"/>
    <w:rsid w:val="00545BE5"/>
    <w:rsid w:val="00571B3A"/>
    <w:rsid w:val="005B5818"/>
    <w:rsid w:val="006178F8"/>
    <w:rsid w:val="00627772"/>
    <w:rsid w:val="006404B7"/>
    <w:rsid w:val="00647B1E"/>
    <w:rsid w:val="00693FD7"/>
    <w:rsid w:val="00694555"/>
    <w:rsid w:val="006B7417"/>
    <w:rsid w:val="006E4FD8"/>
    <w:rsid w:val="00713088"/>
    <w:rsid w:val="0071684E"/>
    <w:rsid w:val="007420B4"/>
    <w:rsid w:val="00747047"/>
    <w:rsid w:val="00786898"/>
    <w:rsid w:val="00793EC7"/>
    <w:rsid w:val="007D376B"/>
    <w:rsid w:val="0081551C"/>
    <w:rsid w:val="00824B78"/>
    <w:rsid w:val="00826C0E"/>
    <w:rsid w:val="00835049"/>
    <w:rsid w:val="008D1559"/>
    <w:rsid w:val="008E4642"/>
    <w:rsid w:val="008F7FEA"/>
    <w:rsid w:val="009062CF"/>
    <w:rsid w:val="00913B0E"/>
    <w:rsid w:val="00920B3C"/>
    <w:rsid w:val="00945142"/>
    <w:rsid w:val="0095348C"/>
    <w:rsid w:val="00963D92"/>
    <w:rsid w:val="00965145"/>
    <w:rsid w:val="0099781D"/>
    <w:rsid w:val="009B0DB7"/>
    <w:rsid w:val="009D0A56"/>
    <w:rsid w:val="009E7D1F"/>
    <w:rsid w:val="00A41D57"/>
    <w:rsid w:val="00A96533"/>
    <w:rsid w:val="00AA3E69"/>
    <w:rsid w:val="00AA3F5D"/>
    <w:rsid w:val="00AB4009"/>
    <w:rsid w:val="00AE4562"/>
    <w:rsid w:val="00AF442D"/>
    <w:rsid w:val="00B46330"/>
    <w:rsid w:val="00B83F61"/>
    <w:rsid w:val="00BF5F4E"/>
    <w:rsid w:val="00C24596"/>
    <w:rsid w:val="00C26394"/>
    <w:rsid w:val="00C7209B"/>
    <w:rsid w:val="00CA28B6"/>
    <w:rsid w:val="00CA602D"/>
    <w:rsid w:val="00CF0867"/>
    <w:rsid w:val="00D02DD3"/>
    <w:rsid w:val="00D11BA5"/>
    <w:rsid w:val="00D12367"/>
    <w:rsid w:val="00D1289E"/>
    <w:rsid w:val="00D57A2E"/>
    <w:rsid w:val="00D66549"/>
    <w:rsid w:val="00D77342"/>
    <w:rsid w:val="00DF5A0F"/>
    <w:rsid w:val="00E15A45"/>
    <w:rsid w:val="00E3580A"/>
    <w:rsid w:val="00E35BCC"/>
    <w:rsid w:val="00E46AFE"/>
    <w:rsid w:val="00EC744A"/>
    <w:rsid w:val="00EF474F"/>
    <w:rsid w:val="00F124FD"/>
    <w:rsid w:val="00F13740"/>
    <w:rsid w:val="00F334C6"/>
    <w:rsid w:val="00F73A99"/>
    <w:rsid w:val="00F821B2"/>
    <w:rsid w:val="00F869A0"/>
    <w:rsid w:val="00FA0034"/>
    <w:rsid w:val="00FB362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D1925C"/>
  <w15:docId w15:val="{FC7181DD-B8C1-46E7-92ED-AC9C5ECE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Tijeloteksta">
    <w:name w:val="Body Text"/>
    <w:basedOn w:val="Normal"/>
    <w:link w:val="TijelotekstaChar"/>
    <w:uiPriority w:val="99"/>
    <w:semiHidden/>
    <w:unhideWhenUsed/>
    <w:rsid w:val="006B7417"/>
    <w:pPr>
      <w:spacing w:after="120"/>
    </w:pPr>
  </w:style>
  <w:style w:type="character" w:customStyle="1" w:styleId="TijelotekstaChar">
    <w:name w:val="Tijelo teksta Char"/>
    <w:basedOn w:val="Zadanifontodlomka"/>
    <w:link w:val="Tijeloteksta"/>
    <w:uiPriority w:val="99"/>
    <w:semiHidden/>
    <w:rsid w:val="006B7417"/>
  </w:style>
  <w:style w:type="character" w:styleId="Referencakomentara">
    <w:name w:val="annotation reference"/>
    <w:basedOn w:val="Zadanifontodlomka"/>
    <w:uiPriority w:val="99"/>
    <w:semiHidden/>
    <w:unhideWhenUsed/>
    <w:rsid w:val="00D12367"/>
    <w:rPr>
      <w:sz w:val="16"/>
      <w:szCs w:val="16"/>
    </w:rPr>
  </w:style>
  <w:style w:type="paragraph" w:styleId="Tekstkomentara">
    <w:name w:val="annotation text"/>
    <w:basedOn w:val="Normal"/>
    <w:link w:val="TekstkomentaraChar"/>
    <w:uiPriority w:val="99"/>
    <w:semiHidden/>
    <w:unhideWhenUsed/>
    <w:rsid w:val="00D12367"/>
    <w:pPr>
      <w:spacing w:line="240" w:lineRule="auto"/>
    </w:pPr>
    <w:rPr>
      <w:sz w:val="20"/>
      <w:szCs w:val="20"/>
    </w:rPr>
  </w:style>
  <w:style w:type="character" w:customStyle="1" w:styleId="TekstkomentaraChar">
    <w:name w:val="Tekst komentara Char"/>
    <w:basedOn w:val="Zadanifontodlomka"/>
    <w:link w:val="Tekstkomentara"/>
    <w:uiPriority w:val="99"/>
    <w:semiHidden/>
    <w:rsid w:val="00D12367"/>
    <w:rPr>
      <w:sz w:val="20"/>
      <w:szCs w:val="20"/>
    </w:rPr>
  </w:style>
  <w:style w:type="paragraph" w:styleId="Predmetkomentara">
    <w:name w:val="annotation subject"/>
    <w:basedOn w:val="Tekstkomentara"/>
    <w:next w:val="Tekstkomentara"/>
    <w:link w:val="PredmetkomentaraChar"/>
    <w:uiPriority w:val="99"/>
    <w:semiHidden/>
    <w:unhideWhenUsed/>
    <w:rsid w:val="00D12367"/>
    <w:rPr>
      <w:b/>
      <w:bCs/>
    </w:rPr>
  </w:style>
  <w:style w:type="character" w:customStyle="1" w:styleId="PredmetkomentaraChar">
    <w:name w:val="Predmet komentara Char"/>
    <w:basedOn w:val="TekstkomentaraChar"/>
    <w:link w:val="Predmetkomentara"/>
    <w:uiPriority w:val="99"/>
    <w:semiHidden/>
    <w:rsid w:val="00D12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552123">
      <w:bodyDiv w:val="1"/>
      <w:marLeft w:val="0"/>
      <w:marRight w:val="0"/>
      <w:marTop w:val="0"/>
      <w:marBottom w:val="0"/>
      <w:divBdr>
        <w:top w:val="none" w:sz="0" w:space="0" w:color="auto"/>
        <w:left w:val="none" w:sz="0" w:space="0" w:color="auto"/>
        <w:bottom w:val="none" w:sz="0" w:space="0" w:color="auto"/>
        <w:right w:val="none" w:sz="0" w:space="0" w:color="auto"/>
      </w:divBdr>
    </w:div>
    <w:div w:id="563033358">
      <w:bodyDiv w:val="1"/>
      <w:marLeft w:val="0"/>
      <w:marRight w:val="0"/>
      <w:marTop w:val="0"/>
      <w:marBottom w:val="0"/>
      <w:divBdr>
        <w:top w:val="none" w:sz="0" w:space="0" w:color="auto"/>
        <w:left w:val="none" w:sz="0" w:space="0" w:color="auto"/>
        <w:bottom w:val="none" w:sz="0" w:space="0" w:color="auto"/>
        <w:right w:val="none" w:sz="0" w:space="0" w:color="auto"/>
      </w:divBdr>
    </w:div>
    <w:div w:id="841238168">
      <w:bodyDiv w:val="1"/>
      <w:marLeft w:val="0"/>
      <w:marRight w:val="0"/>
      <w:marTop w:val="0"/>
      <w:marBottom w:val="0"/>
      <w:divBdr>
        <w:top w:val="none" w:sz="0" w:space="0" w:color="auto"/>
        <w:left w:val="none" w:sz="0" w:space="0" w:color="auto"/>
        <w:bottom w:val="none" w:sz="0" w:space="0" w:color="auto"/>
        <w:right w:val="none" w:sz="0" w:space="0" w:color="auto"/>
      </w:divBdr>
    </w:div>
    <w:div w:id="972252086">
      <w:bodyDiv w:val="1"/>
      <w:marLeft w:val="0"/>
      <w:marRight w:val="0"/>
      <w:marTop w:val="0"/>
      <w:marBottom w:val="0"/>
      <w:divBdr>
        <w:top w:val="none" w:sz="0" w:space="0" w:color="auto"/>
        <w:left w:val="none" w:sz="0" w:space="0" w:color="auto"/>
        <w:bottom w:val="none" w:sz="0" w:space="0" w:color="auto"/>
        <w:right w:val="none" w:sz="0" w:space="0" w:color="auto"/>
      </w:divBdr>
    </w:div>
    <w:div w:id="1230731986">
      <w:bodyDiv w:val="1"/>
      <w:marLeft w:val="0"/>
      <w:marRight w:val="0"/>
      <w:marTop w:val="0"/>
      <w:marBottom w:val="0"/>
      <w:divBdr>
        <w:top w:val="none" w:sz="0" w:space="0" w:color="auto"/>
        <w:left w:val="none" w:sz="0" w:space="0" w:color="auto"/>
        <w:bottom w:val="none" w:sz="0" w:space="0" w:color="auto"/>
        <w:right w:val="none" w:sz="0" w:space="0" w:color="auto"/>
      </w:divBdr>
    </w:div>
    <w:div w:id="1591231303">
      <w:bodyDiv w:val="1"/>
      <w:marLeft w:val="0"/>
      <w:marRight w:val="0"/>
      <w:marTop w:val="0"/>
      <w:marBottom w:val="0"/>
      <w:divBdr>
        <w:top w:val="none" w:sz="0" w:space="0" w:color="auto"/>
        <w:left w:val="none" w:sz="0" w:space="0" w:color="auto"/>
        <w:bottom w:val="none" w:sz="0" w:space="0" w:color="auto"/>
        <w:right w:val="none" w:sz="0" w:space="0" w:color="auto"/>
      </w:divBdr>
    </w:div>
    <w:div w:id="1717239983">
      <w:bodyDiv w:val="1"/>
      <w:marLeft w:val="0"/>
      <w:marRight w:val="0"/>
      <w:marTop w:val="0"/>
      <w:marBottom w:val="0"/>
      <w:divBdr>
        <w:top w:val="none" w:sz="0" w:space="0" w:color="auto"/>
        <w:left w:val="none" w:sz="0" w:space="0" w:color="auto"/>
        <w:bottom w:val="none" w:sz="0" w:space="0" w:color="auto"/>
        <w:right w:val="none" w:sz="0" w:space="0" w:color="auto"/>
      </w:divBdr>
    </w:div>
    <w:div w:id="1794009756">
      <w:bodyDiv w:val="1"/>
      <w:marLeft w:val="0"/>
      <w:marRight w:val="0"/>
      <w:marTop w:val="0"/>
      <w:marBottom w:val="0"/>
      <w:divBdr>
        <w:top w:val="none" w:sz="0" w:space="0" w:color="auto"/>
        <w:left w:val="none" w:sz="0" w:space="0" w:color="auto"/>
        <w:bottom w:val="none" w:sz="0" w:space="0" w:color="auto"/>
        <w:right w:val="none" w:sz="0" w:space="0" w:color="auto"/>
      </w:divBdr>
    </w:div>
    <w:div w:id="21227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11423</Duznosnici_Value>
    <BrojPredmeta xmlns="8638ef6a-48a0-457c-b738-9f65e71a9a26">P-99/19</BrojPredmeta>
    <Duznosnici xmlns="8638ef6a-48a0-457c-b738-9f65e71a9a26">Zdravko Marić,Potpredsjednik,Vlada Republike Hrvatske</Duznosnici>
    <VrstaDokumenta xmlns="8638ef6a-48a0-457c-b738-9f65e71a9a26">4</VrstaDokumenta>
    <KljucneRijeci xmlns="8638ef6a-48a0-457c-b738-9f65e71a9a26">
      <Value>14</Value>
      <Value>12</Value>
      <Value>99</Value>
    </KljucneRijeci>
    <BrojAkta xmlns="8638ef6a-48a0-457c-b738-9f65e71a9a26">711-I-1595-P-99-19/20-15-19</BrojAkta>
    <Sync xmlns="8638ef6a-48a0-457c-b738-9f65e71a9a26">0</Sync>
    <Sjednica xmlns="8638ef6a-48a0-457c-b738-9f65e71a9a26">194</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1DE53-D4EE-4E10-93BF-3B8249FD41A4}">
  <ds:schemaRefs>
    <ds:schemaRef ds:uri="http://schemas.microsoft.com/sharepoint/v3/contenttype/forms"/>
  </ds:schemaRefs>
</ds:datastoreItem>
</file>

<file path=customXml/itemProps2.xml><?xml version="1.0" encoding="utf-8"?>
<ds:datastoreItem xmlns:ds="http://schemas.openxmlformats.org/officeDocument/2006/customXml" ds:itemID="{819E4649-17B0-45F9-9CC8-476DAA494CF6}">
  <ds:schemaRefs>
    <ds:schemaRef ds:uri="http://purl.org/dc/elements/1.1/"/>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33A4F16-A362-4E89-81D8-CAC18F9CC91F}"/>
</file>

<file path=customXml/itemProps4.xml><?xml version="1.0" encoding="utf-8"?>
<ds:datastoreItem xmlns:ds="http://schemas.openxmlformats.org/officeDocument/2006/customXml" ds:itemID="{95980D06-D803-4856-852A-219638D0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4744</Words>
  <Characters>27043</Characters>
  <Application>Microsoft Office Word</Application>
  <DocSecurity>0</DocSecurity>
  <Lines>225</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Mia Jurinić</cp:lastModifiedBy>
  <cp:revision>3</cp:revision>
  <cp:lastPrinted>2020-10-01T09:37:00Z</cp:lastPrinted>
  <dcterms:created xsi:type="dcterms:W3CDTF">2020-11-05T14:03:00Z</dcterms:created>
  <dcterms:modified xsi:type="dcterms:W3CDTF">2020-11-10T14:48:00Z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