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837D5" w14:textId="3C97BDF5" w:rsidR="00332D21" w:rsidRPr="00071BD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071BD4">
        <w:rPr>
          <w:rFonts w:ascii="Times New Roman" w:eastAsia="Times New Roman" w:hAnsi="Times New Roman" w:cs="Times New Roman"/>
          <w:color w:val="000000"/>
          <w:sz w:val="24"/>
          <w:szCs w:val="24"/>
          <w:lang w:eastAsia="hr-HR"/>
        </w:rPr>
        <w:t>Broj:</w:t>
      </w:r>
      <w:r w:rsidR="00D11BA5" w:rsidRPr="00071BD4">
        <w:rPr>
          <w:rFonts w:ascii="Times New Roman" w:eastAsia="Times New Roman" w:hAnsi="Times New Roman" w:cs="Times New Roman"/>
          <w:color w:val="000000"/>
          <w:sz w:val="24"/>
          <w:szCs w:val="24"/>
          <w:lang w:eastAsia="hr-HR"/>
        </w:rPr>
        <w:t xml:space="preserve"> </w:t>
      </w:r>
      <w:r w:rsidR="009F4177" w:rsidRPr="00071BD4">
        <w:rPr>
          <w:rFonts w:ascii="Times New Roman" w:eastAsia="Times New Roman" w:hAnsi="Times New Roman" w:cs="Times New Roman"/>
          <w:color w:val="000000"/>
          <w:sz w:val="24"/>
          <w:szCs w:val="24"/>
          <w:lang w:eastAsia="hr-HR"/>
        </w:rPr>
        <w:t>711-I-</w:t>
      </w:r>
      <w:r w:rsidR="00CB2775">
        <w:rPr>
          <w:rFonts w:ascii="Times New Roman" w:eastAsia="Times New Roman" w:hAnsi="Times New Roman" w:cs="Times New Roman"/>
          <w:color w:val="000000"/>
          <w:sz w:val="24"/>
          <w:szCs w:val="24"/>
          <w:lang w:eastAsia="hr-HR"/>
        </w:rPr>
        <w:t>1720</w:t>
      </w:r>
      <w:r w:rsidR="009F4177" w:rsidRPr="00071BD4">
        <w:rPr>
          <w:rFonts w:ascii="Times New Roman" w:eastAsia="Times New Roman" w:hAnsi="Times New Roman" w:cs="Times New Roman"/>
          <w:color w:val="000000"/>
          <w:sz w:val="24"/>
          <w:szCs w:val="24"/>
          <w:lang w:eastAsia="hr-HR"/>
        </w:rPr>
        <w:t>-P-</w:t>
      </w:r>
      <w:r w:rsidR="00D6114A" w:rsidRPr="00071BD4">
        <w:rPr>
          <w:rFonts w:ascii="Times New Roman" w:eastAsia="Times New Roman" w:hAnsi="Times New Roman" w:cs="Times New Roman"/>
          <w:color w:val="000000"/>
          <w:sz w:val="24"/>
          <w:szCs w:val="24"/>
          <w:lang w:eastAsia="hr-HR"/>
        </w:rPr>
        <w:t>211-19</w:t>
      </w:r>
      <w:r w:rsidR="002B0DDF" w:rsidRPr="00071BD4">
        <w:rPr>
          <w:rFonts w:ascii="Times New Roman" w:eastAsia="Times New Roman" w:hAnsi="Times New Roman" w:cs="Times New Roman"/>
          <w:color w:val="000000"/>
          <w:sz w:val="24"/>
          <w:szCs w:val="24"/>
          <w:lang w:eastAsia="hr-HR"/>
        </w:rPr>
        <w:t>/20-</w:t>
      </w:r>
      <w:r w:rsidR="00CB2775">
        <w:rPr>
          <w:rFonts w:ascii="Times New Roman" w:eastAsia="Times New Roman" w:hAnsi="Times New Roman" w:cs="Times New Roman"/>
          <w:color w:val="000000"/>
          <w:sz w:val="24"/>
          <w:szCs w:val="24"/>
          <w:lang w:eastAsia="hr-HR"/>
        </w:rPr>
        <w:t>17</w:t>
      </w:r>
      <w:r w:rsidR="002B0DDF" w:rsidRPr="00071BD4">
        <w:rPr>
          <w:rFonts w:ascii="Times New Roman" w:eastAsia="Times New Roman" w:hAnsi="Times New Roman" w:cs="Times New Roman"/>
          <w:color w:val="000000"/>
          <w:sz w:val="24"/>
          <w:szCs w:val="24"/>
          <w:lang w:eastAsia="hr-HR"/>
        </w:rPr>
        <w:t>-17</w:t>
      </w:r>
    </w:p>
    <w:p w14:paraId="398837D6" w14:textId="2F516D9B" w:rsidR="00D11BA5" w:rsidRPr="00071BD4"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071BD4">
        <w:rPr>
          <w:rFonts w:ascii="Times New Roman" w:eastAsia="Times New Roman" w:hAnsi="Times New Roman" w:cs="Times New Roman"/>
          <w:sz w:val="24"/>
          <w:szCs w:val="24"/>
          <w:lang w:eastAsia="hr-HR"/>
        </w:rPr>
        <w:t xml:space="preserve">Zagreb, </w:t>
      </w:r>
      <w:r w:rsidR="00D11BA5" w:rsidRPr="00071BD4">
        <w:rPr>
          <w:rFonts w:ascii="Times New Roman" w:eastAsia="Times New Roman" w:hAnsi="Times New Roman" w:cs="Times New Roman"/>
          <w:sz w:val="24"/>
          <w:szCs w:val="24"/>
          <w:lang w:eastAsia="hr-HR"/>
        </w:rPr>
        <w:t xml:space="preserve"> </w:t>
      </w:r>
      <w:r w:rsidR="00D6114A" w:rsidRPr="00071BD4">
        <w:rPr>
          <w:rFonts w:ascii="Times New Roman" w:eastAsia="Times New Roman" w:hAnsi="Times New Roman" w:cs="Times New Roman"/>
          <w:sz w:val="24"/>
          <w:szCs w:val="24"/>
          <w:lang w:eastAsia="hr-HR"/>
        </w:rPr>
        <w:t>15. listopada</w:t>
      </w:r>
      <w:r w:rsidR="00A46E8C" w:rsidRPr="00071BD4">
        <w:rPr>
          <w:rFonts w:ascii="Times New Roman" w:eastAsia="Times New Roman" w:hAnsi="Times New Roman" w:cs="Times New Roman"/>
          <w:sz w:val="24"/>
          <w:szCs w:val="24"/>
          <w:lang w:eastAsia="hr-HR"/>
        </w:rPr>
        <w:t xml:space="preserve"> 2020</w:t>
      </w:r>
      <w:r w:rsidR="00084915" w:rsidRPr="00071BD4">
        <w:rPr>
          <w:rFonts w:ascii="Times New Roman" w:eastAsia="Times New Roman" w:hAnsi="Times New Roman" w:cs="Times New Roman"/>
          <w:sz w:val="24"/>
          <w:szCs w:val="24"/>
          <w:lang w:eastAsia="hr-HR"/>
        </w:rPr>
        <w:t xml:space="preserve">.g.   </w:t>
      </w:r>
      <w:r w:rsidRPr="00071BD4">
        <w:rPr>
          <w:rFonts w:ascii="Times New Roman" w:eastAsia="Times New Roman" w:hAnsi="Times New Roman" w:cs="Times New Roman"/>
          <w:sz w:val="24"/>
          <w:szCs w:val="24"/>
          <w:lang w:eastAsia="hr-HR"/>
        </w:rPr>
        <w:t xml:space="preserve">  </w:t>
      </w:r>
      <w:r w:rsidR="003B2336" w:rsidRPr="00071BD4">
        <w:rPr>
          <w:rFonts w:ascii="Times New Roman" w:eastAsia="Times New Roman" w:hAnsi="Times New Roman" w:cs="Times New Roman"/>
          <w:sz w:val="24"/>
          <w:szCs w:val="24"/>
          <w:lang w:eastAsia="hr-HR"/>
        </w:rPr>
        <w:t xml:space="preserve">                                              </w:t>
      </w:r>
    </w:p>
    <w:p w14:paraId="396B67E1" w14:textId="46FDC671" w:rsidR="00224ACC" w:rsidRPr="00071BD4" w:rsidRDefault="00213970" w:rsidP="00EA0EB4">
      <w:pPr>
        <w:autoSpaceDE w:val="0"/>
        <w:autoSpaceDN w:val="0"/>
        <w:adjustRightInd w:val="0"/>
        <w:spacing w:before="240" w:after="0"/>
        <w:jc w:val="both"/>
        <w:rPr>
          <w:rFonts w:ascii="Times New Roman" w:hAnsi="Times New Roman" w:cs="Times New Roman"/>
          <w:sz w:val="24"/>
          <w:szCs w:val="24"/>
        </w:rPr>
      </w:pPr>
      <w:r w:rsidRPr="00071BD4">
        <w:rPr>
          <w:rFonts w:ascii="Times New Roman" w:hAnsi="Times New Roman" w:cs="Times New Roman"/>
          <w:b/>
          <w:sz w:val="24"/>
          <w:szCs w:val="24"/>
        </w:rPr>
        <w:t>Povjerenstvo za odlučivanje o sukobu interesa</w:t>
      </w:r>
      <w:r w:rsidRPr="00071BD4">
        <w:rPr>
          <w:rFonts w:ascii="Times New Roman" w:hAnsi="Times New Roman" w:cs="Times New Roman"/>
          <w:sz w:val="24"/>
          <w:szCs w:val="24"/>
        </w:rPr>
        <w:t xml:space="preserve"> (u daljnjem tekstu: Povjerenstvo), u sastavu Nataše Novaković kao predsjednice Povjerenstva te </w:t>
      </w:r>
      <w:proofErr w:type="spellStart"/>
      <w:r w:rsidRPr="00071BD4">
        <w:rPr>
          <w:rFonts w:ascii="Times New Roman" w:hAnsi="Times New Roman" w:cs="Times New Roman"/>
          <w:sz w:val="24"/>
          <w:szCs w:val="24"/>
        </w:rPr>
        <w:t>To</w:t>
      </w:r>
      <w:r w:rsidR="00A52F19">
        <w:rPr>
          <w:rFonts w:ascii="Times New Roman" w:hAnsi="Times New Roman" w:cs="Times New Roman"/>
          <w:sz w:val="24"/>
          <w:szCs w:val="24"/>
        </w:rPr>
        <w:t>nčice</w:t>
      </w:r>
      <w:proofErr w:type="spellEnd"/>
      <w:r w:rsidR="00A52F19">
        <w:rPr>
          <w:rFonts w:ascii="Times New Roman" w:hAnsi="Times New Roman" w:cs="Times New Roman"/>
          <w:sz w:val="24"/>
          <w:szCs w:val="24"/>
        </w:rPr>
        <w:t xml:space="preserve"> Božić, Davorina </w:t>
      </w:r>
      <w:proofErr w:type="spellStart"/>
      <w:r w:rsidR="00A52F19">
        <w:rPr>
          <w:rFonts w:ascii="Times New Roman" w:hAnsi="Times New Roman" w:cs="Times New Roman"/>
          <w:sz w:val="24"/>
          <w:szCs w:val="24"/>
        </w:rPr>
        <w:t>Ivanjeka</w:t>
      </w:r>
      <w:proofErr w:type="spellEnd"/>
      <w:r w:rsidR="002E077F">
        <w:rPr>
          <w:rFonts w:ascii="Times New Roman" w:hAnsi="Times New Roman" w:cs="Times New Roman"/>
          <w:sz w:val="24"/>
          <w:szCs w:val="24"/>
        </w:rPr>
        <w:t>, Aleksandre Jozić-</w:t>
      </w:r>
      <w:proofErr w:type="spellStart"/>
      <w:r w:rsidR="002E077F">
        <w:rPr>
          <w:rFonts w:ascii="Times New Roman" w:hAnsi="Times New Roman" w:cs="Times New Roman"/>
          <w:sz w:val="24"/>
          <w:szCs w:val="24"/>
        </w:rPr>
        <w:t>Ileković</w:t>
      </w:r>
      <w:proofErr w:type="spellEnd"/>
      <w:r w:rsidR="00A52F19">
        <w:rPr>
          <w:rFonts w:ascii="Times New Roman" w:hAnsi="Times New Roman" w:cs="Times New Roman"/>
          <w:sz w:val="24"/>
          <w:szCs w:val="24"/>
        </w:rPr>
        <w:t xml:space="preserve"> </w:t>
      </w:r>
      <w:r w:rsidRPr="00071BD4">
        <w:rPr>
          <w:rFonts w:ascii="Times New Roman" w:hAnsi="Times New Roman" w:cs="Times New Roman"/>
          <w:sz w:val="24"/>
          <w:szCs w:val="24"/>
        </w:rPr>
        <w:t xml:space="preserve">i </w:t>
      </w:r>
      <w:proofErr w:type="spellStart"/>
      <w:r w:rsidRPr="00071BD4">
        <w:rPr>
          <w:rFonts w:ascii="Times New Roman" w:hAnsi="Times New Roman" w:cs="Times New Roman"/>
          <w:sz w:val="24"/>
          <w:szCs w:val="24"/>
        </w:rPr>
        <w:t>Tatijane</w:t>
      </w:r>
      <w:proofErr w:type="spellEnd"/>
      <w:r w:rsidRPr="00071BD4">
        <w:rPr>
          <w:rFonts w:ascii="Times New Roman" w:hAnsi="Times New Roman" w:cs="Times New Roman"/>
          <w:sz w:val="24"/>
          <w:szCs w:val="24"/>
        </w:rPr>
        <w:t xml:space="preserve"> Vučetić kao članova Povjerenstva, na temelju članka 30. stavka 1. podstavka </w:t>
      </w:r>
      <w:r w:rsidR="00A46E8C" w:rsidRPr="00071BD4">
        <w:rPr>
          <w:rFonts w:ascii="Times New Roman" w:hAnsi="Times New Roman" w:cs="Times New Roman"/>
          <w:sz w:val="24"/>
          <w:szCs w:val="24"/>
        </w:rPr>
        <w:t>1</w:t>
      </w:r>
      <w:r w:rsidRPr="00071BD4">
        <w:rPr>
          <w:rFonts w:ascii="Times New Roman" w:hAnsi="Times New Roman" w:cs="Times New Roman"/>
          <w:sz w:val="24"/>
          <w:szCs w:val="24"/>
        </w:rPr>
        <w:t>. Zakona o sprječavanju sukoba interesa („Narodne novine“ broj 26</w:t>
      </w:r>
      <w:r w:rsidR="00A24A19" w:rsidRPr="00071BD4">
        <w:rPr>
          <w:rFonts w:ascii="Times New Roman" w:hAnsi="Times New Roman" w:cs="Times New Roman"/>
          <w:sz w:val="24"/>
          <w:szCs w:val="24"/>
        </w:rPr>
        <w:t xml:space="preserve">/11., 12/12., 126/12., 48/13, </w:t>
      </w:r>
      <w:r w:rsidRPr="00071BD4">
        <w:rPr>
          <w:rFonts w:ascii="Times New Roman" w:hAnsi="Times New Roman" w:cs="Times New Roman"/>
          <w:sz w:val="24"/>
          <w:szCs w:val="24"/>
        </w:rPr>
        <w:t>57/15.</w:t>
      </w:r>
      <w:r w:rsidR="00A24A19" w:rsidRPr="00071BD4">
        <w:rPr>
          <w:rFonts w:ascii="Times New Roman" w:hAnsi="Times New Roman" w:cs="Times New Roman"/>
          <w:sz w:val="24"/>
          <w:szCs w:val="24"/>
        </w:rPr>
        <w:t xml:space="preserve"> i 98/19.</w:t>
      </w:r>
      <w:r w:rsidRPr="00071BD4">
        <w:rPr>
          <w:rFonts w:ascii="Times New Roman" w:hAnsi="Times New Roman" w:cs="Times New Roman"/>
          <w:sz w:val="24"/>
          <w:szCs w:val="24"/>
        </w:rPr>
        <w:t xml:space="preserve">, u daljnjem tekstu: ZSSI), </w:t>
      </w:r>
      <w:r w:rsidR="00224ACC" w:rsidRPr="0059123E">
        <w:rPr>
          <w:rFonts w:ascii="Times New Roman" w:hAnsi="Times New Roman" w:cs="Times New Roman"/>
          <w:sz w:val="24"/>
          <w:szCs w:val="24"/>
        </w:rPr>
        <w:t>u predmetu</w:t>
      </w:r>
      <w:r w:rsidR="00071BD4" w:rsidRPr="0059123E">
        <w:rPr>
          <w:rFonts w:ascii="Times New Roman" w:hAnsi="Times New Roman" w:cs="Times New Roman"/>
          <w:sz w:val="24"/>
          <w:szCs w:val="24"/>
        </w:rPr>
        <w:t xml:space="preserve"> </w:t>
      </w:r>
      <w:r w:rsidR="004051F4" w:rsidRPr="0059123E">
        <w:rPr>
          <w:rFonts w:ascii="Times New Roman" w:hAnsi="Times New Roman" w:cs="Times New Roman"/>
          <w:sz w:val="24"/>
          <w:szCs w:val="24"/>
        </w:rPr>
        <w:t>na zahtjev</w:t>
      </w:r>
      <w:r w:rsidR="005C1637" w:rsidRPr="0059123E">
        <w:rPr>
          <w:rFonts w:ascii="Times New Roman" w:hAnsi="Times New Roman" w:cs="Times New Roman"/>
          <w:sz w:val="24"/>
          <w:szCs w:val="24"/>
        </w:rPr>
        <w:t xml:space="preserve"> </w:t>
      </w:r>
      <w:r w:rsidR="00234447" w:rsidRPr="0059123E">
        <w:rPr>
          <w:rFonts w:ascii="Times New Roman" w:hAnsi="Times New Roman" w:cs="Times New Roman"/>
          <w:sz w:val="24"/>
          <w:szCs w:val="24"/>
        </w:rPr>
        <w:t xml:space="preserve">dužnosnika, </w:t>
      </w:r>
      <w:r w:rsidR="00071BD4" w:rsidRPr="0059123E">
        <w:rPr>
          <w:rFonts w:ascii="Times New Roman" w:hAnsi="Times New Roman" w:cs="Times New Roman"/>
          <w:sz w:val="24"/>
          <w:szCs w:val="24"/>
        </w:rPr>
        <w:t>povodom</w:t>
      </w:r>
      <w:r w:rsidR="00224ACC" w:rsidRPr="0059123E">
        <w:rPr>
          <w:rFonts w:ascii="Times New Roman" w:hAnsi="Times New Roman" w:cs="Times New Roman"/>
          <w:sz w:val="24"/>
          <w:szCs w:val="24"/>
        </w:rPr>
        <w:t xml:space="preserve"> </w:t>
      </w:r>
      <w:r w:rsidR="00071BD4" w:rsidRPr="0059123E">
        <w:rPr>
          <w:rFonts w:ascii="Times New Roman" w:hAnsi="Times New Roman" w:cs="Times New Roman"/>
          <w:sz w:val="24"/>
          <w:szCs w:val="24"/>
        </w:rPr>
        <w:t>vlastitih sa</w:t>
      </w:r>
      <w:r w:rsidR="004051F4" w:rsidRPr="0059123E">
        <w:rPr>
          <w:rFonts w:ascii="Times New Roman" w:hAnsi="Times New Roman" w:cs="Times New Roman"/>
          <w:sz w:val="24"/>
          <w:szCs w:val="24"/>
        </w:rPr>
        <w:t xml:space="preserve">znanja mogućeg sukoba interesa te </w:t>
      </w:r>
      <w:r w:rsidR="00071BD4" w:rsidRPr="0059123E">
        <w:rPr>
          <w:rFonts w:ascii="Times New Roman" w:hAnsi="Times New Roman" w:cs="Times New Roman"/>
          <w:sz w:val="24"/>
          <w:szCs w:val="24"/>
        </w:rPr>
        <w:t xml:space="preserve">podnesene neanonimne prijave mogućeg sukoba interesa </w:t>
      </w:r>
      <w:r w:rsidR="004051F4" w:rsidRPr="0059123E">
        <w:rPr>
          <w:rFonts w:ascii="Times New Roman" w:hAnsi="Times New Roman" w:cs="Times New Roman"/>
          <w:sz w:val="24"/>
          <w:szCs w:val="24"/>
        </w:rPr>
        <w:t>protiv</w:t>
      </w:r>
      <w:r w:rsidR="004051F4">
        <w:rPr>
          <w:rFonts w:ascii="Times New Roman" w:hAnsi="Times New Roman" w:cs="Times New Roman"/>
          <w:b/>
          <w:sz w:val="24"/>
          <w:szCs w:val="24"/>
        </w:rPr>
        <w:t xml:space="preserve"> </w:t>
      </w:r>
      <w:r w:rsidR="00224ACC" w:rsidRPr="00071BD4">
        <w:rPr>
          <w:rFonts w:ascii="Times New Roman" w:hAnsi="Times New Roman" w:cs="Times New Roman"/>
          <w:b/>
          <w:sz w:val="24"/>
          <w:szCs w:val="24"/>
        </w:rPr>
        <w:t xml:space="preserve">dužnosnika </w:t>
      </w:r>
      <w:r w:rsidR="00D6114A" w:rsidRPr="00071BD4">
        <w:rPr>
          <w:rFonts w:ascii="Times New Roman" w:hAnsi="Times New Roman" w:cs="Times New Roman"/>
          <w:b/>
          <w:sz w:val="24"/>
          <w:szCs w:val="24"/>
        </w:rPr>
        <w:t xml:space="preserve">Lovre </w:t>
      </w:r>
      <w:proofErr w:type="spellStart"/>
      <w:r w:rsidR="00D6114A" w:rsidRPr="00071BD4">
        <w:rPr>
          <w:rFonts w:ascii="Times New Roman" w:hAnsi="Times New Roman" w:cs="Times New Roman"/>
          <w:b/>
          <w:sz w:val="24"/>
          <w:szCs w:val="24"/>
        </w:rPr>
        <w:t>Ku</w:t>
      </w:r>
      <w:r w:rsidR="004870A1" w:rsidRPr="00071BD4">
        <w:rPr>
          <w:rFonts w:ascii="Times New Roman" w:hAnsi="Times New Roman" w:cs="Times New Roman"/>
          <w:b/>
          <w:sz w:val="24"/>
          <w:szCs w:val="24"/>
        </w:rPr>
        <w:t>š</w:t>
      </w:r>
      <w:r w:rsidR="00D6114A" w:rsidRPr="00071BD4">
        <w:rPr>
          <w:rFonts w:ascii="Times New Roman" w:hAnsi="Times New Roman" w:cs="Times New Roman"/>
          <w:b/>
          <w:sz w:val="24"/>
          <w:szCs w:val="24"/>
        </w:rPr>
        <w:t>čevića</w:t>
      </w:r>
      <w:proofErr w:type="spellEnd"/>
      <w:r w:rsidR="002B0DDF" w:rsidRPr="00071BD4">
        <w:rPr>
          <w:rFonts w:ascii="Times New Roman" w:hAnsi="Times New Roman" w:cs="Times New Roman"/>
          <w:b/>
          <w:sz w:val="24"/>
          <w:szCs w:val="24"/>
        </w:rPr>
        <w:t>, zastupnika u Hrvatskom saboru</w:t>
      </w:r>
      <w:r w:rsidR="009F0398" w:rsidRPr="00071BD4">
        <w:rPr>
          <w:rFonts w:ascii="Times New Roman" w:hAnsi="Times New Roman" w:cs="Times New Roman"/>
          <w:b/>
          <w:sz w:val="24"/>
          <w:szCs w:val="24"/>
        </w:rPr>
        <w:t xml:space="preserve"> do 22. srpnja 2020.g.</w:t>
      </w:r>
      <w:r w:rsidR="00224ACC" w:rsidRPr="00071BD4">
        <w:rPr>
          <w:rFonts w:ascii="Times New Roman" w:hAnsi="Times New Roman" w:cs="Times New Roman"/>
          <w:sz w:val="24"/>
          <w:szCs w:val="24"/>
        </w:rPr>
        <w:t>,</w:t>
      </w:r>
      <w:r w:rsidR="00224ACC" w:rsidRPr="00071BD4">
        <w:rPr>
          <w:rFonts w:ascii="Times New Roman" w:hAnsi="Times New Roman" w:cs="Times New Roman"/>
          <w:b/>
          <w:sz w:val="24"/>
          <w:szCs w:val="24"/>
        </w:rPr>
        <w:t xml:space="preserve"> </w:t>
      </w:r>
      <w:r w:rsidR="00A46E8C" w:rsidRPr="00071BD4">
        <w:rPr>
          <w:rFonts w:ascii="Times New Roman" w:hAnsi="Times New Roman" w:cs="Times New Roman"/>
          <w:sz w:val="24"/>
          <w:szCs w:val="24"/>
        </w:rPr>
        <w:t>pokrenutom Odlukom Povjerenstva broj: 711-I-</w:t>
      </w:r>
      <w:r w:rsidR="00D6114A" w:rsidRPr="00071BD4">
        <w:rPr>
          <w:rFonts w:ascii="Times New Roman" w:hAnsi="Times New Roman" w:cs="Times New Roman"/>
          <w:sz w:val="24"/>
          <w:szCs w:val="24"/>
        </w:rPr>
        <w:t>1157</w:t>
      </w:r>
      <w:r w:rsidR="002B0DDF" w:rsidRPr="00071BD4">
        <w:rPr>
          <w:rFonts w:ascii="Times New Roman" w:hAnsi="Times New Roman" w:cs="Times New Roman"/>
          <w:sz w:val="24"/>
          <w:szCs w:val="24"/>
        </w:rPr>
        <w:t>-</w:t>
      </w:r>
      <w:r w:rsidR="00D6114A" w:rsidRPr="00071BD4">
        <w:rPr>
          <w:rFonts w:ascii="Times New Roman" w:eastAsia="Times New Roman" w:hAnsi="Times New Roman" w:cs="Times New Roman"/>
          <w:color w:val="000000"/>
          <w:sz w:val="24"/>
          <w:szCs w:val="24"/>
          <w:lang w:eastAsia="hr-HR"/>
        </w:rPr>
        <w:t>P-211-19</w:t>
      </w:r>
      <w:r w:rsidR="002B0DDF" w:rsidRPr="00071BD4">
        <w:rPr>
          <w:rFonts w:ascii="Times New Roman" w:hAnsi="Times New Roman" w:cs="Times New Roman"/>
          <w:sz w:val="24"/>
          <w:szCs w:val="24"/>
        </w:rPr>
        <w:t>/20</w:t>
      </w:r>
      <w:r w:rsidR="00A46E8C" w:rsidRPr="00071BD4">
        <w:rPr>
          <w:rFonts w:ascii="Times New Roman" w:hAnsi="Times New Roman" w:cs="Times New Roman"/>
          <w:sz w:val="24"/>
          <w:szCs w:val="24"/>
        </w:rPr>
        <w:t>-1</w:t>
      </w:r>
      <w:r w:rsidR="00D6114A" w:rsidRPr="00071BD4">
        <w:rPr>
          <w:rFonts w:ascii="Times New Roman" w:hAnsi="Times New Roman" w:cs="Times New Roman"/>
          <w:sz w:val="24"/>
          <w:szCs w:val="24"/>
        </w:rPr>
        <w:t>5</w:t>
      </w:r>
      <w:r w:rsidR="00A46E8C" w:rsidRPr="00071BD4">
        <w:rPr>
          <w:rFonts w:ascii="Times New Roman" w:hAnsi="Times New Roman" w:cs="Times New Roman"/>
          <w:sz w:val="24"/>
          <w:szCs w:val="24"/>
        </w:rPr>
        <w:t>-1</w:t>
      </w:r>
      <w:r w:rsidR="002B0DDF" w:rsidRPr="00071BD4">
        <w:rPr>
          <w:rFonts w:ascii="Times New Roman" w:hAnsi="Times New Roman" w:cs="Times New Roman"/>
          <w:sz w:val="24"/>
          <w:szCs w:val="24"/>
        </w:rPr>
        <w:t>7</w:t>
      </w:r>
      <w:r w:rsidR="00A46E8C" w:rsidRPr="00071BD4">
        <w:rPr>
          <w:rFonts w:ascii="Times New Roman" w:hAnsi="Times New Roman" w:cs="Times New Roman"/>
          <w:sz w:val="24"/>
          <w:szCs w:val="24"/>
        </w:rPr>
        <w:t xml:space="preserve"> </w:t>
      </w:r>
      <w:r w:rsidR="005F5DDE" w:rsidRPr="00071BD4">
        <w:rPr>
          <w:rFonts w:ascii="Times New Roman" w:hAnsi="Times New Roman" w:cs="Times New Roman"/>
          <w:sz w:val="24"/>
          <w:szCs w:val="24"/>
        </w:rPr>
        <w:t xml:space="preserve">od </w:t>
      </w:r>
      <w:r w:rsidR="00D6114A" w:rsidRPr="00071BD4">
        <w:rPr>
          <w:rFonts w:ascii="Times New Roman" w:hAnsi="Times New Roman" w:cs="Times New Roman"/>
          <w:sz w:val="24"/>
          <w:szCs w:val="24"/>
        </w:rPr>
        <w:t>16. siječnja</w:t>
      </w:r>
      <w:r w:rsidR="002B0DDF" w:rsidRPr="00071BD4">
        <w:rPr>
          <w:rFonts w:ascii="Times New Roman" w:hAnsi="Times New Roman" w:cs="Times New Roman"/>
          <w:sz w:val="24"/>
          <w:szCs w:val="24"/>
        </w:rPr>
        <w:t xml:space="preserve"> </w:t>
      </w:r>
      <w:r w:rsidR="00A46E8C" w:rsidRPr="00071BD4">
        <w:rPr>
          <w:rFonts w:ascii="Times New Roman" w:hAnsi="Times New Roman" w:cs="Times New Roman"/>
          <w:sz w:val="24"/>
          <w:szCs w:val="24"/>
        </w:rPr>
        <w:t>20</w:t>
      </w:r>
      <w:r w:rsidR="00D6114A" w:rsidRPr="00071BD4">
        <w:rPr>
          <w:rFonts w:ascii="Times New Roman" w:hAnsi="Times New Roman" w:cs="Times New Roman"/>
          <w:sz w:val="24"/>
          <w:szCs w:val="24"/>
        </w:rPr>
        <w:t>20</w:t>
      </w:r>
      <w:r w:rsidR="00A46E8C" w:rsidRPr="00071BD4">
        <w:rPr>
          <w:rFonts w:ascii="Times New Roman" w:hAnsi="Times New Roman" w:cs="Times New Roman"/>
          <w:sz w:val="24"/>
          <w:szCs w:val="24"/>
        </w:rPr>
        <w:t>.g.</w:t>
      </w:r>
      <w:r w:rsidR="002E077F">
        <w:rPr>
          <w:rFonts w:ascii="Times New Roman" w:hAnsi="Times New Roman" w:cs="Times New Roman"/>
          <w:sz w:val="24"/>
          <w:szCs w:val="24"/>
        </w:rPr>
        <w:t>,</w:t>
      </w:r>
      <w:r w:rsidR="005F5DDE" w:rsidRPr="00071BD4">
        <w:rPr>
          <w:rFonts w:ascii="Times New Roman" w:hAnsi="Times New Roman" w:cs="Times New Roman"/>
          <w:sz w:val="24"/>
          <w:szCs w:val="24"/>
        </w:rPr>
        <w:t xml:space="preserve"> </w:t>
      </w:r>
      <w:r w:rsidR="00224ACC" w:rsidRPr="00071BD4">
        <w:rPr>
          <w:rFonts w:ascii="Times New Roman" w:hAnsi="Times New Roman" w:cs="Times New Roman"/>
          <w:sz w:val="24"/>
          <w:szCs w:val="24"/>
        </w:rPr>
        <w:t xml:space="preserve">na </w:t>
      </w:r>
      <w:r w:rsidR="00D6114A" w:rsidRPr="00071BD4">
        <w:rPr>
          <w:rFonts w:ascii="Times New Roman" w:hAnsi="Times New Roman" w:cs="Times New Roman"/>
          <w:sz w:val="24"/>
          <w:szCs w:val="24"/>
        </w:rPr>
        <w:t>102</w:t>
      </w:r>
      <w:r w:rsidR="00224ACC" w:rsidRPr="00071BD4">
        <w:rPr>
          <w:rFonts w:ascii="Times New Roman" w:hAnsi="Times New Roman" w:cs="Times New Roman"/>
          <w:sz w:val="24"/>
          <w:szCs w:val="24"/>
        </w:rPr>
        <w:t xml:space="preserve">. sjednici, održanoj </w:t>
      </w:r>
      <w:r w:rsidR="00D6114A" w:rsidRPr="00071BD4">
        <w:rPr>
          <w:rFonts w:ascii="Times New Roman" w:hAnsi="Times New Roman" w:cs="Times New Roman"/>
          <w:sz w:val="24"/>
          <w:szCs w:val="24"/>
        </w:rPr>
        <w:t>15. listopada</w:t>
      </w:r>
      <w:r w:rsidR="00A46E8C" w:rsidRPr="00071BD4">
        <w:rPr>
          <w:rFonts w:ascii="Times New Roman" w:hAnsi="Times New Roman" w:cs="Times New Roman"/>
          <w:sz w:val="24"/>
          <w:szCs w:val="24"/>
        </w:rPr>
        <w:t xml:space="preserve"> 2020</w:t>
      </w:r>
      <w:r w:rsidR="00224ACC" w:rsidRPr="00071BD4">
        <w:rPr>
          <w:rFonts w:ascii="Times New Roman" w:hAnsi="Times New Roman" w:cs="Times New Roman"/>
          <w:sz w:val="24"/>
          <w:szCs w:val="24"/>
        </w:rPr>
        <w:t>.g., donosi sljedeću:</w:t>
      </w:r>
    </w:p>
    <w:p w14:paraId="4E247850" w14:textId="77777777" w:rsidR="009F0398" w:rsidRPr="00071BD4" w:rsidRDefault="00224ACC" w:rsidP="009F0398">
      <w:pPr>
        <w:autoSpaceDE w:val="0"/>
        <w:autoSpaceDN w:val="0"/>
        <w:adjustRightInd w:val="0"/>
        <w:spacing w:before="240" w:after="0"/>
        <w:jc w:val="center"/>
        <w:rPr>
          <w:rFonts w:ascii="Times New Roman" w:hAnsi="Times New Roman" w:cs="Times New Roman"/>
          <w:b/>
          <w:sz w:val="24"/>
          <w:szCs w:val="24"/>
        </w:rPr>
      </w:pPr>
      <w:r w:rsidRPr="00071BD4">
        <w:rPr>
          <w:rFonts w:ascii="Times New Roman" w:hAnsi="Times New Roman" w:cs="Times New Roman"/>
          <w:b/>
          <w:sz w:val="24"/>
          <w:szCs w:val="24"/>
        </w:rPr>
        <w:t>ODLUKU</w:t>
      </w:r>
      <w:r w:rsidR="002B5D95" w:rsidRPr="00071BD4">
        <w:rPr>
          <w:rFonts w:ascii="Times New Roman" w:hAnsi="Times New Roman" w:cs="Times New Roman"/>
          <w:b/>
          <w:sz w:val="24"/>
          <w:szCs w:val="24"/>
        </w:rPr>
        <w:t xml:space="preserve"> </w:t>
      </w:r>
    </w:p>
    <w:p w14:paraId="45E2B073" w14:textId="6CAE23A7" w:rsidR="00B74354" w:rsidRPr="00071BD4" w:rsidRDefault="009F0398" w:rsidP="007A7925">
      <w:pPr>
        <w:autoSpaceDE w:val="0"/>
        <w:autoSpaceDN w:val="0"/>
        <w:adjustRightInd w:val="0"/>
        <w:spacing w:before="240" w:after="0"/>
        <w:ind w:firstLine="708"/>
        <w:jc w:val="both"/>
        <w:rPr>
          <w:rFonts w:ascii="Times New Roman" w:hAnsi="Times New Roman" w:cs="Times New Roman"/>
          <w:b/>
          <w:sz w:val="24"/>
          <w:szCs w:val="24"/>
        </w:rPr>
      </w:pPr>
      <w:r w:rsidRPr="00071BD4">
        <w:rPr>
          <w:rFonts w:ascii="Times New Roman" w:hAnsi="Times New Roman" w:cs="Times New Roman"/>
          <w:b/>
          <w:sz w:val="24"/>
          <w:szCs w:val="24"/>
        </w:rPr>
        <w:t xml:space="preserve">I. Dužnosnik Lovro </w:t>
      </w:r>
      <w:proofErr w:type="spellStart"/>
      <w:r w:rsidRPr="00071BD4">
        <w:rPr>
          <w:rFonts w:ascii="Times New Roman" w:hAnsi="Times New Roman" w:cs="Times New Roman"/>
          <w:b/>
          <w:sz w:val="24"/>
          <w:szCs w:val="24"/>
        </w:rPr>
        <w:t>Kuščević</w:t>
      </w:r>
      <w:proofErr w:type="spellEnd"/>
      <w:r w:rsidRPr="00071BD4">
        <w:rPr>
          <w:rFonts w:ascii="Times New Roman" w:hAnsi="Times New Roman" w:cs="Times New Roman"/>
          <w:b/>
          <w:sz w:val="24"/>
          <w:szCs w:val="24"/>
        </w:rPr>
        <w:t xml:space="preserve">, zastupnik u Hrvatskom saboru do 22. srpnja 2020.g.,  </w:t>
      </w:r>
      <w:r w:rsidR="00B74354" w:rsidRPr="00071BD4">
        <w:rPr>
          <w:rFonts w:ascii="Times New Roman" w:hAnsi="Times New Roman" w:cs="Times New Roman"/>
          <w:b/>
          <w:sz w:val="24"/>
          <w:szCs w:val="24"/>
        </w:rPr>
        <w:t xml:space="preserve">aktivnim sudjelovanjem na sjednici Općinskog vijeća Općine </w:t>
      </w:r>
      <w:proofErr w:type="spellStart"/>
      <w:r w:rsidR="00B74354" w:rsidRPr="00071BD4">
        <w:rPr>
          <w:rFonts w:ascii="Times New Roman" w:hAnsi="Times New Roman" w:cs="Times New Roman"/>
          <w:b/>
          <w:sz w:val="24"/>
          <w:szCs w:val="24"/>
        </w:rPr>
        <w:t>Nerežišća</w:t>
      </w:r>
      <w:proofErr w:type="spellEnd"/>
      <w:r w:rsidR="00B74354" w:rsidRPr="00071BD4">
        <w:rPr>
          <w:rFonts w:ascii="Times New Roman" w:hAnsi="Times New Roman" w:cs="Times New Roman"/>
          <w:b/>
          <w:sz w:val="24"/>
          <w:szCs w:val="24"/>
        </w:rPr>
        <w:t xml:space="preserve"> od 10. prosinca 2015.g.</w:t>
      </w:r>
      <w:r w:rsidR="00005390">
        <w:rPr>
          <w:rFonts w:ascii="Times New Roman" w:hAnsi="Times New Roman" w:cs="Times New Roman"/>
          <w:b/>
          <w:sz w:val="24"/>
          <w:szCs w:val="24"/>
        </w:rPr>
        <w:t>,</w:t>
      </w:r>
      <w:r w:rsidR="00B74354" w:rsidRPr="00071BD4">
        <w:rPr>
          <w:rFonts w:ascii="Times New Roman" w:hAnsi="Times New Roman" w:cs="Times New Roman"/>
          <w:b/>
          <w:sz w:val="24"/>
          <w:szCs w:val="24"/>
        </w:rPr>
        <w:t xml:space="preserve"> na kojoj je </w:t>
      </w:r>
      <w:r w:rsidR="00005390">
        <w:rPr>
          <w:rFonts w:ascii="Times New Roman" w:hAnsi="Times New Roman" w:cs="Times New Roman"/>
          <w:b/>
          <w:sz w:val="24"/>
          <w:szCs w:val="24"/>
        </w:rPr>
        <w:t>u</w:t>
      </w:r>
      <w:r w:rsidR="00005390" w:rsidRPr="00071BD4">
        <w:rPr>
          <w:rFonts w:ascii="Times New Roman" w:hAnsi="Times New Roman" w:cs="Times New Roman"/>
          <w:b/>
          <w:sz w:val="24"/>
          <w:szCs w:val="24"/>
        </w:rPr>
        <w:t xml:space="preserve"> obnašanju dužnosti općinskog načelnika Općine </w:t>
      </w:r>
      <w:proofErr w:type="spellStart"/>
      <w:r w:rsidR="00005390" w:rsidRPr="00071BD4">
        <w:rPr>
          <w:rFonts w:ascii="Times New Roman" w:hAnsi="Times New Roman" w:cs="Times New Roman"/>
          <w:b/>
          <w:sz w:val="24"/>
          <w:szCs w:val="24"/>
        </w:rPr>
        <w:t>Nerežišća</w:t>
      </w:r>
      <w:proofErr w:type="spellEnd"/>
      <w:r w:rsidR="00005390">
        <w:rPr>
          <w:rFonts w:ascii="Times New Roman" w:hAnsi="Times New Roman" w:cs="Times New Roman"/>
          <w:b/>
          <w:sz w:val="24"/>
          <w:szCs w:val="24"/>
        </w:rPr>
        <w:t xml:space="preserve"> bio inicijator te je</w:t>
      </w:r>
      <w:r w:rsidR="00071BD4" w:rsidRPr="00071BD4">
        <w:rPr>
          <w:rFonts w:ascii="Times New Roman" w:hAnsi="Times New Roman" w:cs="Times New Roman"/>
          <w:b/>
          <w:sz w:val="24"/>
          <w:szCs w:val="24"/>
        </w:rPr>
        <w:t xml:space="preserve"> </w:t>
      </w:r>
      <w:r w:rsidR="00B74354" w:rsidRPr="00071BD4">
        <w:rPr>
          <w:rFonts w:ascii="Times New Roman" w:hAnsi="Times New Roman" w:cs="Times New Roman"/>
          <w:b/>
          <w:sz w:val="24"/>
          <w:szCs w:val="24"/>
        </w:rPr>
        <w:t xml:space="preserve">obrazlagao Prijedlog rješenja o ispravci greške u II. Izmjenama i dopunama Prostornog plana uređenja Općine </w:t>
      </w:r>
      <w:proofErr w:type="spellStart"/>
      <w:r w:rsidR="00B74354" w:rsidRPr="00071BD4">
        <w:rPr>
          <w:rFonts w:ascii="Times New Roman" w:hAnsi="Times New Roman" w:cs="Times New Roman"/>
          <w:b/>
          <w:sz w:val="24"/>
          <w:szCs w:val="24"/>
        </w:rPr>
        <w:t>Nerežišća</w:t>
      </w:r>
      <w:proofErr w:type="spellEnd"/>
      <w:r w:rsidR="00B74354" w:rsidRPr="00071BD4">
        <w:rPr>
          <w:rFonts w:ascii="Times New Roman" w:hAnsi="Times New Roman" w:cs="Times New Roman"/>
          <w:b/>
          <w:sz w:val="24"/>
          <w:szCs w:val="24"/>
        </w:rPr>
        <w:t>, kojim je</w:t>
      </w:r>
      <w:r w:rsidR="00982337">
        <w:rPr>
          <w:rFonts w:ascii="Times New Roman" w:hAnsi="Times New Roman" w:cs="Times New Roman"/>
          <w:b/>
          <w:sz w:val="24"/>
          <w:szCs w:val="24"/>
        </w:rPr>
        <w:t>, između ostalog,</w:t>
      </w:r>
      <w:r w:rsidR="00B74354" w:rsidRPr="00071BD4">
        <w:rPr>
          <w:rFonts w:ascii="Times New Roman" w:hAnsi="Times New Roman" w:cs="Times New Roman"/>
          <w:b/>
          <w:sz w:val="24"/>
          <w:szCs w:val="24"/>
        </w:rPr>
        <w:t xml:space="preserve"> omogućena prenamjena objekta u njegovu vlasništvu, našao se u situaciji sukoba interesa u smislu članka 2. stavka 2. podstavka </w:t>
      </w:r>
      <w:r w:rsidR="00071BD4" w:rsidRPr="00071BD4">
        <w:rPr>
          <w:rFonts w:ascii="Times New Roman" w:hAnsi="Times New Roman" w:cs="Times New Roman"/>
          <w:b/>
          <w:sz w:val="24"/>
          <w:szCs w:val="24"/>
        </w:rPr>
        <w:t>1</w:t>
      </w:r>
      <w:r w:rsidR="00B74354" w:rsidRPr="00071BD4">
        <w:rPr>
          <w:rFonts w:ascii="Times New Roman" w:hAnsi="Times New Roman" w:cs="Times New Roman"/>
          <w:b/>
          <w:sz w:val="24"/>
          <w:szCs w:val="24"/>
        </w:rPr>
        <w:t xml:space="preserve">. ZSSI-a. </w:t>
      </w:r>
    </w:p>
    <w:p w14:paraId="08293C45" w14:textId="048CD875" w:rsidR="004051F4" w:rsidRDefault="00B74354" w:rsidP="00D578F6">
      <w:pPr>
        <w:autoSpaceDE w:val="0"/>
        <w:autoSpaceDN w:val="0"/>
        <w:adjustRightInd w:val="0"/>
        <w:spacing w:before="240" w:after="0"/>
        <w:ind w:firstLine="708"/>
        <w:jc w:val="both"/>
        <w:rPr>
          <w:rFonts w:ascii="Times New Roman" w:hAnsi="Times New Roman" w:cs="Times New Roman"/>
          <w:b/>
          <w:sz w:val="24"/>
          <w:szCs w:val="24"/>
        </w:rPr>
      </w:pPr>
      <w:r w:rsidRPr="00071BD4">
        <w:rPr>
          <w:rFonts w:ascii="Times New Roman" w:hAnsi="Times New Roman" w:cs="Times New Roman"/>
          <w:b/>
          <w:sz w:val="24"/>
          <w:szCs w:val="24"/>
        </w:rPr>
        <w:t xml:space="preserve">II. Nije utvrđeno da bi dužnosnik Lovro </w:t>
      </w:r>
      <w:proofErr w:type="spellStart"/>
      <w:r w:rsidRPr="00071BD4">
        <w:rPr>
          <w:rFonts w:ascii="Times New Roman" w:hAnsi="Times New Roman" w:cs="Times New Roman"/>
          <w:b/>
          <w:sz w:val="24"/>
          <w:szCs w:val="24"/>
        </w:rPr>
        <w:t>Kuščević</w:t>
      </w:r>
      <w:proofErr w:type="spellEnd"/>
      <w:r w:rsidRPr="00071BD4">
        <w:rPr>
          <w:rFonts w:ascii="Times New Roman" w:hAnsi="Times New Roman" w:cs="Times New Roman"/>
          <w:b/>
          <w:sz w:val="24"/>
          <w:szCs w:val="24"/>
        </w:rPr>
        <w:t xml:space="preserve"> bio u situaciji sukoba interesa u smislu članka 2. stavka 2. podstavka </w:t>
      </w:r>
      <w:r w:rsidR="00071BD4" w:rsidRPr="00071BD4">
        <w:rPr>
          <w:rFonts w:ascii="Times New Roman" w:hAnsi="Times New Roman" w:cs="Times New Roman"/>
          <w:b/>
          <w:sz w:val="24"/>
          <w:szCs w:val="24"/>
        </w:rPr>
        <w:t>1</w:t>
      </w:r>
      <w:r w:rsidRPr="00071BD4">
        <w:rPr>
          <w:rFonts w:ascii="Times New Roman" w:hAnsi="Times New Roman" w:cs="Times New Roman"/>
          <w:b/>
          <w:sz w:val="24"/>
          <w:szCs w:val="24"/>
        </w:rPr>
        <w:t xml:space="preserve">. ZSSI-a, kada je u obnašanju dužnosti općinskog načelnika Općine </w:t>
      </w:r>
      <w:proofErr w:type="spellStart"/>
      <w:r w:rsidRPr="00071BD4">
        <w:rPr>
          <w:rFonts w:ascii="Times New Roman" w:hAnsi="Times New Roman" w:cs="Times New Roman"/>
          <w:b/>
          <w:sz w:val="24"/>
          <w:szCs w:val="24"/>
        </w:rPr>
        <w:t>Nerežišća</w:t>
      </w:r>
      <w:proofErr w:type="spellEnd"/>
      <w:r w:rsidRPr="00071BD4">
        <w:rPr>
          <w:rFonts w:ascii="Times New Roman" w:hAnsi="Times New Roman" w:cs="Times New Roman"/>
          <w:b/>
          <w:sz w:val="24"/>
          <w:szCs w:val="24"/>
        </w:rPr>
        <w:t xml:space="preserve"> aktivno sudjelovao na sjednici Općinskog vijeća </w:t>
      </w:r>
      <w:r w:rsidR="004870A1" w:rsidRPr="00071BD4">
        <w:rPr>
          <w:rFonts w:ascii="Times New Roman" w:hAnsi="Times New Roman" w:cs="Times New Roman"/>
          <w:b/>
          <w:sz w:val="24"/>
          <w:szCs w:val="24"/>
        </w:rPr>
        <w:t xml:space="preserve">od </w:t>
      </w:r>
      <w:r w:rsidRPr="00071BD4">
        <w:rPr>
          <w:rFonts w:ascii="Times New Roman" w:hAnsi="Times New Roman" w:cs="Times New Roman"/>
          <w:b/>
          <w:sz w:val="24"/>
          <w:szCs w:val="24"/>
        </w:rPr>
        <w:t xml:space="preserve">25. srpnja 2011.g. na kojoj se raspravljalo o Izmjenama i dopunama Prostornog plana uređenja Općine </w:t>
      </w:r>
      <w:proofErr w:type="spellStart"/>
      <w:r w:rsidRPr="00071BD4">
        <w:rPr>
          <w:rFonts w:ascii="Times New Roman" w:hAnsi="Times New Roman" w:cs="Times New Roman"/>
          <w:b/>
          <w:sz w:val="24"/>
          <w:szCs w:val="24"/>
        </w:rPr>
        <w:t>Nerežišća</w:t>
      </w:r>
      <w:proofErr w:type="spellEnd"/>
      <w:r w:rsidRPr="00071BD4">
        <w:rPr>
          <w:rFonts w:ascii="Times New Roman" w:hAnsi="Times New Roman" w:cs="Times New Roman"/>
          <w:b/>
          <w:sz w:val="24"/>
          <w:szCs w:val="24"/>
        </w:rPr>
        <w:t xml:space="preserve"> i na sjednici Općinskog vijeća 10. kolovoza 2011.g. na kojoj se glasovalo o Izmjenama i dopunama Prostornog plana uređenj</w:t>
      </w:r>
      <w:r w:rsidR="00071BD4">
        <w:rPr>
          <w:rFonts w:ascii="Times New Roman" w:hAnsi="Times New Roman" w:cs="Times New Roman"/>
          <w:b/>
          <w:sz w:val="24"/>
          <w:szCs w:val="24"/>
        </w:rPr>
        <w:t xml:space="preserve">a Općine </w:t>
      </w:r>
      <w:proofErr w:type="spellStart"/>
      <w:r w:rsidR="00071BD4">
        <w:rPr>
          <w:rFonts w:ascii="Times New Roman" w:hAnsi="Times New Roman" w:cs="Times New Roman"/>
          <w:b/>
          <w:sz w:val="24"/>
          <w:szCs w:val="24"/>
        </w:rPr>
        <w:t>Nerežišća</w:t>
      </w:r>
      <w:proofErr w:type="spellEnd"/>
      <w:r w:rsidR="000150FB">
        <w:rPr>
          <w:rFonts w:ascii="Times New Roman" w:hAnsi="Times New Roman" w:cs="Times New Roman"/>
          <w:b/>
          <w:sz w:val="24"/>
          <w:szCs w:val="24"/>
        </w:rPr>
        <w:t xml:space="preserve">, </w:t>
      </w:r>
      <w:r w:rsidR="004051F4">
        <w:rPr>
          <w:rFonts w:ascii="Times New Roman" w:hAnsi="Times New Roman" w:cs="Times New Roman"/>
          <w:b/>
          <w:sz w:val="24"/>
          <w:szCs w:val="24"/>
        </w:rPr>
        <w:t>jer je dužnosnik izvještavao</w:t>
      </w:r>
      <w:r w:rsidR="009F23DD">
        <w:rPr>
          <w:rFonts w:ascii="Times New Roman" w:hAnsi="Times New Roman" w:cs="Times New Roman"/>
          <w:b/>
          <w:sz w:val="24"/>
          <w:szCs w:val="24"/>
        </w:rPr>
        <w:t xml:space="preserve"> o dosadašnjem tijeku postupka i </w:t>
      </w:r>
      <w:r w:rsidR="004051F4">
        <w:rPr>
          <w:rFonts w:ascii="Times New Roman" w:hAnsi="Times New Roman" w:cs="Times New Roman"/>
          <w:b/>
          <w:sz w:val="24"/>
          <w:szCs w:val="24"/>
        </w:rPr>
        <w:t>upozna</w:t>
      </w:r>
      <w:r w:rsidR="009F23DD">
        <w:rPr>
          <w:rFonts w:ascii="Times New Roman" w:hAnsi="Times New Roman" w:cs="Times New Roman"/>
          <w:b/>
          <w:sz w:val="24"/>
          <w:szCs w:val="24"/>
        </w:rPr>
        <w:t>va</w:t>
      </w:r>
      <w:r w:rsidR="004051F4">
        <w:rPr>
          <w:rFonts w:ascii="Times New Roman" w:hAnsi="Times New Roman" w:cs="Times New Roman"/>
          <w:b/>
          <w:sz w:val="24"/>
          <w:szCs w:val="24"/>
        </w:rPr>
        <w:t xml:space="preserve">o Općinsko vijeće sa dokumentacijom zaprimljenom od nadležnih tijela te nije iznosio činjenice koje bi se </w:t>
      </w:r>
      <w:r w:rsidR="009F23DD">
        <w:rPr>
          <w:rFonts w:ascii="Times New Roman" w:hAnsi="Times New Roman" w:cs="Times New Roman"/>
          <w:b/>
          <w:sz w:val="24"/>
          <w:szCs w:val="24"/>
        </w:rPr>
        <w:t xml:space="preserve">konkretno </w:t>
      </w:r>
      <w:r w:rsidR="004051F4">
        <w:rPr>
          <w:rFonts w:ascii="Times New Roman" w:hAnsi="Times New Roman" w:cs="Times New Roman"/>
          <w:b/>
          <w:sz w:val="24"/>
          <w:szCs w:val="24"/>
        </w:rPr>
        <w:t xml:space="preserve">odnosile na zemljište u vlasništvu njegove supruge. </w:t>
      </w:r>
    </w:p>
    <w:p w14:paraId="0F0640F4" w14:textId="37C98A88" w:rsidR="000F7BE3" w:rsidRPr="00071BD4" w:rsidRDefault="00EF0364" w:rsidP="000F7BE3">
      <w:pPr>
        <w:autoSpaceDE w:val="0"/>
        <w:autoSpaceDN w:val="0"/>
        <w:adjustRightInd w:val="0"/>
        <w:spacing w:before="240" w:after="0"/>
        <w:ind w:firstLine="708"/>
        <w:jc w:val="both"/>
        <w:rPr>
          <w:rFonts w:ascii="Times New Roman" w:hAnsi="Times New Roman" w:cs="Times New Roman"/>
          <w:b/>
          <w:sz w:val="24"/>
          <w:szCs w:val="24"/>
        </w:rPr>
      </w:pPr>
      <w:r w:rsidRPr="00071BD4">
        <w:rPr>
          <w:rFonts w:ascii="Times New Roman" w:hAnsi="Times New Roman" w:cs="Times New Roman"/>
          <w:b/>
          <w:color w:val="000000"/>
          <w:sz w:val="24"/>
          <w:szCs w:val="24"/>
        </w:rPr>
        <w:t>II</w:t>
      </w:r>
      <w:r w:rsidR="00B74354" w:rsidRPr="00071BD4">
        <w:rPr>
          <w:rFonts w:ascii="Times New Roman" w:hAnsi="Times New Roman" w:cs="Times New Roman"/>
          <w:b/>
          <w:color w:val="000000"/>
          <w:sz w:val="24"/>
          <w:szCs w:val="24"/>
        </w:rPr>
        <w:t>I</w:t>
      </w:r>
      <w:r w:rsidRPr="00071BD4">
        <w:rPr>
          <w:rFonts w:ascii="Times New Roman" w:hAnsi="Times New Roman" w:cs="Times New Roman"/>
          <w:b/>
          <w:color w:val="000000"/>
          <w:sz w:val="24"/>
          <w:szCs w:val="24"/>
        </w:rPr>
        <w:t xml:space="preserve">. </w:t>
      </w:r>
      <w:r w:rsidR="00CF6B44" w:rsidRPr="00071BD4">
        <w:rPr>
          <w:rFonts w:ascii="Times New Roman" w:hAnsi="Times New Roman" w:cs="Times New Roman"/>
          <w:b/>
          <w:color w:val="000000"/>
          <w:sz w:val="24"/>
          <w:szCs w:val="24"/>
        </w:rPr>
        <w:t xml:space="preserve">Propustom </w:t>
      </w:r>
      <w:r w:rsidR="00CF6B44" w:rsidRPr="00071BD4">
        <w:rPr>
          <w:rFonts w:ascii="Times New Roman" w:hAnsi="Times New Roman" w:cs="Times New Roman"/>
          <w:b/>
          <w:bCs/>
          <w:sz w:val="24"/>
          <w:szCs w:val="24"/>
        </w:rPr>
        <w:t xml:space="preserve">da po pisanom pozivu Povjerenstva u danom roku obrazloži nesklad i priloži odgovarajuće dokaze potrebne za usklađivanje prijavljene imovine s podacima o imovini dobivenima od nadležnog tijela, utvrđenim povodom redovite provjere izvješća o imovinskom stanju dužnosnika podnesenima do 31. prosinca 2018.g., </w:t>
      </w:r>
      <w:r w:rsidR="00B74354" w:rsidRPr="00071BD4">
        <w:rPr>
          <w:rFonts w:ascii="Times New Roman" w:hAnsi="Times New Roman" w:cs="Times New Roman"/>
          <w:b/>
          <w:sz w:val="24"/>
          <w:szCs w:val="24"/>
        </w:rPr>
        <w:t>i to:</w:t>
      </w:r>
    </w:p>
    <w:p w14:paraId="4D110E6C" w14:textId="2CBAACE7" w:rsidR="000F7BE3" w:rsidRPr="00071BD4" w:rsidRDefault="000F7BE3" w:rsidP="000F7BE3">
      <w:pPr>
        <w:pStyle w:val="Default"/>
        <w:spacing w:line="276" w:lineRule="auto"/>
        <w:ind w:left="709"/>
        <w:jc w:val="both"/>
        <w:rPr>
          <w:rFonts w:ascii="Times New Roman" w:hAnsi="Times New Roman"/>
          <w:b/>
        </w:rPr>
      </w:pPr>
      <w:r w:rsidRPr="00071BD4">
        <w:rPr>
          <w:rFonts w:ascii="Times New Roman" w:hAnsi="Times New Roman"/>
          <w:b/>
          <w:color w:val="auto"/>
        </w:rPr>
        <w:t xml:space="preserve">a) u </w:t>
      </w:r>
      <w:r w:rsidRPr="00071BD4">
        <w:rPr>
          <w:rFonts w:ascii="Times New Roman" w:hAnsi="Times New Roman"/>
          <w:b/>
        </w:rPr>
        <w:t xml:space="preserve">pogledu propusta navođenja ukupne površine nekretnina upisanih kod Općinskog suda u Splitu, Zemljišnoknjižnog odjela Supetar, kat. čestica </w:t>
      </w:r>
      <w:r w:rsidR="00001B1D" w:rsidRPr="00001B1D">
        <w:rPr>
          <w:rFonts w:ascii="Times New Roman" w:hAnsi="Times New Roman"/>
          <w:b/>
          <w:highlight w:val="black"/>
        </w:rPr>
        <w:t>…….</w:t>
      </w:r>
      <w:r w:rsidRPr="00001B1D">
        <w:rPr>
          <w:rFonts w:ascii="Times New Roman" w:hAnsi="Times New Roman"/>
          <w:b/>
          <w:highlight w:val="black"/>
        </w:rPr>
        <w:t>,</w:t>
      </w:r>
      <w:r w:rsidRPr="00071BD4">
        <w:rPr>
          <w:rFonts w:ascii="Times New Roman" w:hAnsi="Times New Roman"/>
          <w:b/>
        </w:rPr>
        <w:t xml:space="preserve"> </w:t>
      </w:r>
      <w:r w:rsidRPr="00071BD4">
        <w:rPr>
          <w:rFonts w:ascii="Times New Roman" w:hAnsi="Times New Roman"/>
          <w:b/>
        </w:rPr>
        <w:lastRenderedPageBreak/>
        <w:t xml:space="preserve">ukupne površine 952 m², upisano u </w:t>
      </w:r>
      <w:proofErr w:type="spellStart"/>
      <w:r w:rsidRPr="00071BD4">
        <w:rPr>
          <w:rFonts w:ascii="Times New Roman" w:hAnsi="Times New Roman"/>
          <w:b/>
        </w:rPr>
        <w:t>zk</w:t>
      </w:r>
      <w:proofErr w:type="spellEnd"/>
      <w:r w:rsidRPr="00071BD4">
        <w:rPr>
          <w:rFonts w:ascii="Times New Roman" w:hAnsi="Times New Roman"/>
          <w:b/>
        </w:rPr>
        <w:t xml:space="preserve">. ul. </w:t>
      </w:r>
      <w:r w:rsidR="00001B1D" w:rsidRPr="00001B1D">
        <w:rPr>
          <w:rFonts w:ascii="Times New Roman" w:hAnsi="Times New Roman"/>
          <w:b/>
          <w:highlight w:val="black"/>
        </w:rPr>
        <w:t>…….</w:t>
      </w:r>
      <w:r w:rsidRPr="00001B1D">
        <w:rPr>
          <w:rFonts w:ascii="Times New Roman" w:hAnsi="Times New Roman"/>
          <w:b/>
          <w:highlight w:val="black"/>
        </w:rPr>
        <w:t>,</w:t>
      </w:r>
      <w:r w:rsidRPr="00071BD4">
        <w:rPr>
          <w:rFonts w:ascii="Times New Roman" w:hAnsi="Times New Roman"/>
          <w:b/>
        </w:rPr>
        <w:t xml:space="preserve"> k.o. </w:t>
      </w:r>
      <w:proofErr w:type="spellStart"/>
      <w:r w:rsidRPr="00071BD4">
        <w:rPr>
          <w:rFonts w:ascii="Times New Roman" w:hAnsi="Times New Roman"/>
          <w:b/>
        </w:rPr>
        <w:t>Nerežišća</w:t>
      </w:r>
      <w:proofErr w:type="spellEnd"/>
      <w:r w:rsidRPr="00071BD4">
        <w:rPr>
          <w:rFonts w:ascii="Times New Roman" w:hAnsi="Times New Roman"/>
          <w:b/>
        </w:rPr>
        <w:t xml:space="preserve"> te kat. čestica </w:t>
      </w:r>
      <w:r w:rsidR="00001B1D" w:rsidRPr="00001B1D">
        <w:rPr>
          <w:rFonts w:ascii="Times New Roman" w:hAnsi="Times New Roman"/>
          <w:b/>
          <w:highlight w:val="black"/>
        </w:rPr>
        <w:t>…….</w:t>
      </w:r>
      <w:r w:rsidRPr="00001B1D">
        <w:rPr>
          <w:rFonts w:ascii="Times New Roman" w:hAnsi="Times New Roman"/>
          <w:b/>
          <w:highlight w:val="black"/>
        </w:rPr>
        <w:t>,</w:t>
      </w:r>
      <w:r w:rsidRPr="00071BD4">
        <w:rPr>
          <w:rFonts w:ascii="Times New Roman" w:hAnsi="Times New Roman"/>
          <w:b/>
        </w:rPr>
        <w:t xml:space="preserve"> ukupne površine 2648 m², upisano u </w:t>
      </w:r>
      <w:proofErr w:type="spellStart"/>
      <w:r w:rsidRPr="00071BD4">
        <w:rPr>
          <w:rFonts w:ascii="Times New Roman" w:hAnsi="Times New Roman"/>
          <w:b/>
        </w:rPr>
        <w:t>zk</w:t>
      </w:r>
      <w:proofErr w:type="spellEnd"/>
      <w:r w:rsidRPr="00071BD4">
        <w:rPr>
          <w:rFonts w:ascii="Times New Roman" w:hAnsi="Times New Roman"/>
          <w:b/>
        </w:rPr>
        <w:t xml:space="preserve">. ul. </w:t>
      </w:r>
      <w:r w:rsidR="00001B1D" w:rsidRPr="00001B1D">
        <w:rPr>
          <w:rFonts w:ascii="Times New Roman" w:hAnsi="Times New Roman"/>
          <w:b/>
          <w:highlight w:val="black"/>
        </w:rPr>
        <w:t>…….</w:t>
      </w:r>
      <w:r w:rsidRPr="00001B1D">
        <w:rPr>
          <w:rFonts w:ascii="Times New Roman" w:hAnsi="Times New Roman"/>
          <w:b/>
          <w:highlight w:val="black"/>
        </w:rPr>
        <w:t>,</w:t>
      </w:r>
      <w:r w:rsidRPr="00071BD4">
        <w:rPr>
          <w:rFonts w:ascii="Times New Roman" w:hAnsi="Times New Roman"/>
          <w:b/>
        </w:rPr>
        <w:t xml:space="preserve"> k.o. </w:t>
      </w:r>
      <w:proofErr w:type="spellStart"/>
      <w:r w:rsidRPr="00071BD4">
        <w:rPr>
          <w:rFonts w:ascii="Times New Roman" w:hAnsi="Times New Roman"/>
          <w:b/>
        </w:rPr>
        <w:t>Nerežišća</w:t>
      </w:r>
      <w:proofErr w:type="spellEnd"/>
      <w:r w:rsidRPr="00071BD4">
        <w:rPr>
          <w:rFonts w:ascii="Times New Roman" w:hAnsi="Times New Roman"/>
          <w:b/>
        </w:rPr>
        <w:t xml:space="preserve">, za koje je kao vlasnik upisan dužnosnik Lovro </w:t>
      </w:r>
      <w:proofErr w:type="spellStart"/>
      <w:r w:rsidRPr="00071BD4">
        <w:rPr>
          <w:rFonts w:ascii="Times New Roman" w:hAnsi="Times New Roman"/>
          <w:b/>
        </w:rPr>
        <w:t>Kuščević</w:t>
      </w:r>
      <w:proofErr w:type="spellEnd"/>
      <w:r w:rsidRPr="00071BD4">
        <w:rPr>
          <w:rFonts w:ascii="Times New Roman" w:hAnsi="Times New Roman"/>
          <w:b/>
        </w:rPr>
        <w:t xml:space="preserve">,   </w:t>
      </w:r>
    </w:p>
    <w:p w14:paraId="2263309C" w14:textId="7670F092" w:rsidR="000F7BE3" w:rsidRPr="00071BD4" w:rsidRDefault="000F7BE3" w:rsidP="000F7BE3">
      <w:pPr>
        <w:pStyle w:val="Default"/>
        <w:spacing w:line="276" w:lineRule="auto"/>
        <w:ind w:left="709"/>
        <w:jc w:val="both"/>
        <w:rPr>
          <w:rFonts w:ascii="Times New Roman" w:hAnsi="Times New Roman"/>
          <w:b/>
        </w:rPr>
      </w:pPr>
      <w:r w:rsidRPr="00071BD4">
        <w:rPr>
          <w:rFonts w:ascii="Times New Roman" w:hAnsi="Times New Roman"/>
          <w:b/>
        </w:rPr>
        <w:t xml:space="preserve">b) u pogledu pogrešnog navođenja vlasništva nekretnine upisane kod Općinskog suda u Splitu, Zemljišnoknjižnog odjela Supetar, kat. čestica </w:t>
      </w:r>
      <w:r w:rsidR="00001B1D" w:rsidRPr="00001B1D">
        <w:rPr>
          <w:rFonts w:ascii="Times New Roman" w:hAnsi="Times New Roman"/>
          <w:b/>
          <w:highlight w:val="black"/>
        </w:rPr>
        <w:t>………</w:t>
      </w:r>
      <w:r w:rsidRPr="00071BD4">
        <w:rPr>
          <w:rFonts w:ascii="Times New Roman" w:hAnsi="Times New Roman"/>
          <w:b/>
        </w:rPr>
        <w:t xml:space="preserve"> upisane u </w:t>
      </w:r>
      <w:proofErr w:type="spellStart"/>
      <w:r w:rsidRPr="00071BD4">
        <w:rPr>
          <w:rFonts w:ascii="Times New Roman" w:hAnsi="Times New Roman"/>
          <w:b/>
        </w:rPr>
        <w:t>zk</w:t>
      </w:r>
      <w:proofErr w:type="spellEnd"/>
      <w:r w:rsidRPr="00071BD4">
        <w:rPr>
          <w:rFonts w:ascii="Times New Roman" w:hAnsi="Times New Roman"/>
          <w:b/>
        </w:rPr>
        <w:t xml:space="preserve">. ul. </w:t>
      </w:r>
      <w:r w:rsidR="00001B1D" w:rsidRPr="00001B1D">
        <w:rPr>
          <w:rFonts w:ascii="Times New Roman" w:hAnsi="Times New Roman"/>
          <w:b/>
          <w:highlight w:val="black"/>
        </w:rPr>
        <w:t>……</w:t>
      </w:r>
      <w:r w:rsidRPr="00001B1D">
        <w:rPr>
          <w:rFonts w:ascii="Times New Roman" w:hAnsi="Times New Roman"/>
          <w:b/>
          <w:highlight w:val="black"/>
        </w:rPr>
        <w:t>,</w:t>
      </w:r>
      <w:r w:rsidRPr="00071BD4">
        <w:rPr>
          <w:rFonts w:ascii="Times New Roman" w:hAnsi="Times New Roman"/>
          <w:b/>
        </w:rPr>
        <w:t xml:space="preserve"> k.o. </w:t>
      </w:r>
      <w:proofErr w:type="spellStart"/>
      <w:r w:rsidRPr="00071BD4">
        <w:rPr>
          <w:rFonts w:ascii="Times New Roman" w:hAnsi="Times New Roman"/>
          <w:b/>
        </w:rPr>
        <w:t>Nerežišća</w:t>
      </w:r>
      <w:proofErr w:type="spellEnd"/>
      <w:r w:rsidRPr="00071BD4">
        <w:rPr>
          <w:rFonts w:ascii="Times New Roman" w:hAnsi="Times New Roman"/>
          <w:b/>
        </w:rPr>
        <w:t xml:space="preserve">, u vlasništvu dužnosnikove supruge, </w:t>
      </w:r>
    </w:p>
    <w:p w14:paraId="34E8C7BF" w14:textId="03EE807A" w:rsidR="000F7BE3" w:rsidRPr="00071BD4" w:rsidRDefault="000F7BE3" w:rsidP="000F7BE3">
      <w:pPr>
        <w:pStyle w:val="Default"/>
        <w:spacing w:line="276" w:lineRule="auto"/>
        <w:ind w:left="709"/>
        <w:jc w:val="both"/>
        <w:rPr>
          <w:rFonts w:ascii="Times New Roman" w:hAnsi="Times New Roman"/>
          <w:b/>
          <w:color w:val="auto"/>
        </w:rPr>
      </w:pPr>
      <w:r w:rsidRPr="00071BD4">
        <w:rPr>
          <w:rFonts w:ascii="Times New Roman" w:hAnsi="Times New Roman"/>
          <w:b/>
          <w:color w:val="auto"/>
        </w:rPr>
        <w:t xml:space="preserve">c) u pogledu </w:t>
      </w:r>
      <w:r w:rsidRPr="00071BD4">
        <w:rPr>
          <w:rFonts w:ascii="Times New Roman" w:hAnsi="Times New Roman"/>
          <w:b/>
        </w:rPr>
        <w:t xml:space="preserve">propusta navođenja nekretnina upisanih kod Općinskog suda u Splitu, Zemljišnoknjižnog odjela Supetar, kat. čestica </w:t>
      </w:r>
      <w:r w:rsidR="00001B1D" w:rsidRPr="00001B1D">
        <w:rPr>
          <w:rFonts w:ascii="Times New Roman" w:hAnsi="Times New Roman"/>
          <w:b/>
          <w:highlight w:val="black"/>
        </w:rPr>
        <w:t>……..</w:t>
      </w:r>
      <w:r w:rsidRPr="00001B1D">
        <w:rPr>
          <w:rFonts w:ascii="Times New Roman" w:hAnsi="Times New Roman"/>
          <w:b/>
          <w:highlight w:val="black"/>
        </w:rPr>
        <w:t>,</w:t>
      </w:r>
      <w:r w:rsidRPr="00071BD4">
        <w:rPr>
          <w:rFonts w:ascii="Times New Roman" w:hAnsi="Times New Roman"/>
          <w:b/>
        </w:rPr>
        <w:t xml:space="preserve"> upisane u </w:t>
      </w:r>
      <w:proofErr w:type="spellStart"/>
      <w:r w:rsidRPr="00071BD4">
        <w:rPr>
          <w:rFonts w:ascii="Times New Roman" w:hAnsi="Times New Roman"/>
          <w:b/>
        </w:rPr>
        <w:t>zk</w:t>
      </w:r>
      <w:proofErr w:type="spellEnd"/>
      <w:r w:rsidRPr="00071BD4">
        <w:rPr>
          <w:rFonts w:ascii="Times New Roman" w:hAnsi="Times New Roman"/>
          <w:b/>
        </w:rPr>
        <w:t xml:space="preserve">. ul. </w:t>
      </w:r>
      <w:r w:rsidR="00001B1D" w:rsidRPr="00001B1D">
        <w:rPr>
          <w:rFonts w:ascii="Times New Roman" w:hAnsi="Times New Roman"/>
          <w:b/>
          <w:highlight w:val="black"/>
        </w:rPr>
        <w:t>…….</w:t>
      </w:r>
      <w:r w:rsidRPr="00001B1D">
        <w:rPr>
          <w:rFonts w:ascii="Times New Roman" w:hAnsi="Times New Roman"/>
          <w:b/>
          <w:highlight w:val="black"/>
        </w:rPr>
        <w:t>,</w:t>
      </w:r>
      <w:r w:rsidRPr="00071BD4">
        <w:rPr>
          <w:rFonts w:ascii="Times New Roman" w:hAnsi="Times New Roman"/>
          <w:b/>
        </w:rPr>
        <w:t xml:space="preserve"> k.o. </w:t>
      </w:r>
      <w:proofErr w:type="spellStart"/>
      <w:r w:rsidRPr="00071BD4">
        <w:rPr>
          <w:rFonts w:ascii="Times New Roman" w:hAnsi="Times New Roman"/>
          <w:b/>
        </w:rPr>
        <w:t>Nerežišća</w:t>
      </w:r>
      <w:proofErr w:type="spellEnd"/>
      <w:r w:rsidRPr="00071BD4">
        <w:rPr>
          <w:rFonts w:ascii="Times New Roman" w:hAnsi="Times New Roman"/>
          <w:b/>
        </w:rPr>
        <w:t xml:space="preserve">, za koje je kao vlasnik upisan dužnosnik Lovro </w:t>
      </w:r>
      <w:proofErr w:type="spellStart"/>
      <w:r w:rsidRPr="00071BD4">
        <w:rPr>
          <w:rFonts w:ascii="Times New Roman" w:hAnsi="Times New Roman"/>
          <w:b/>
        </w:rPr>
        <w:t>Kuščević</w:t>
      </w:r>
      <w:proofErr w:type="spellEnd"/>
      <w:r w:rsidRPr="00071BD4">
        <w:rPr>
          <w:rFonts w:ascii="Times New Roman" w:hAnsi="Times New Roman"/>
          <w:b/>
        </w:rPr>
        <w:t xml:space="preserve">, kat. čestica </w:t>
      </w:r>
      <w:r w:rsidR="00001B1D" w:rsidRPr="00001B1D">
        <w:rPr>
          <w:rFonts w:ascii="Times New Roman" w:hAnsi="Times New Roman"/>
          <w:b/>
          <w:highlight w:val="black"/>
        </w:rPr>
        <w:t>……</w:t>
      </w:r>
      <w:r w:rsidRPr="00001B1D">
        <w:rPr>
          <w:rFonts w:ascii="Times New Roman" w:hAnsi="Times New Roman"/>
          <w:b/>
          <w:highlight w:val="black"/>
        </w:rPr>
        <w:t>,</w:t>
      </w:r>
      <w:r w:rsidRPr="00071BD4">
        <w:rPr>
          <w:rFonts w:ascii="Times New Roman" w:hAnsi="Times New Roman"/>
          <w:b/>
        </w:rPr>
        <w:t xml:space="preserve"> upisane u </w:t>
      </w:r>
      <w:proofErr w:type="spellStart"/>
      <w:r w:rsidRPr="00071BD4">
        <w:rPr>
          <w:rFonts w:ascii="Times New Roman" w:hAnsi="Times New Roman"/>
          <w:b/>
        </w:rPr>
        <w:t>zk</w:t>
      </w:r>
      <w:proofErr w:type="spellEnd"/>
      <w:r w:rsidRPr="00071BD4">
        <w:rPr>
          <w:rFonts w:ascii="Times New Roman" w:hAnsi="Times New Roman"/>
          <w:b/>
        </w:rPr>
        <w:t>. ul</w:t>
      </w:r>
      <w:r w:rsidRPr="00001B1D">
        <w:rPr>
          <w:rFonts w:ascii="Times New Roman" w:hAnsi="Times New Roman"/>
          <w:b/>
          <w:highlight w:val="black"/>
        </w:rPr>
        <w:t xml:space="preserve">. </w:t>
      </w:r>
      <w:r w:rsidR="00001B1D" w:rsidRPr="00001B1D">
        <w:rPr>
          <w:rFonts w:ascii="Times New Roman" w:hAnsi="Times New Roman"/>
          <w:b/>
          <w:highlight w:val="black"/>
        </w:rPr>
        <w:t>…..</w:t>
      </w:r>
      <w:r w:rsidRPr="00001B1D">
        <w:rPr>
          <w:rFonts w:ascii="Times New Roman" w:hAnsi="Times New Roman"/>
          <w:b/>
          <w:highlight w:val="black"/>
        </w:rPr>
        <w:t>,</w:t>
      </w:r>
      <w:r w:rsidRPr="00071BD4">
        <w:rPr>
          <w:rFonts w:ascii="Times New Roman" w:hAnsi="Times New Roman"/>
          <w:b/>
        </w:rPr>
        <w:t xml:space="preserve"> k.o. </w:t>
      </w:r>
      <w:proofErr w:type="spellStart"/>
      <w:r w:rsidRPr="00071BD4">
        <w:rPr>
          <w:rFonts w:ascii="Times New Roman" w:hAnsi="Times New Roman"/>
          <w:b/>
        </w:rPr>
        <w:t>Nerežišća</w:t>
      </w:r>
      <w:proofErr w:type="spellEnd"/>
      <w:r w:rsidRPr="00071BD4">
        <w:rPr>
          <w:rFonts w:ascii="Times New Roman" w:hAnsi="Times New Roman"/>
          <w:b/>
        </w:rPr>
        <w:t xml:space="preserve">, za koje je kao suvlasnik upisan dužnosnik Lovro </w:t>
      </w:r>
      <w:proofErr w:type="spellStart"/>
      <w:r w:rsidRPr="00071BD4">
        <w:rPr>
          <w:rFonts w:ascii="Times New Roman" w:hAnsi="Times New Roman"/>
          <w:b/>
        </w:rPr>
        <w:t>Kuščević</w:t>
      </w:r>
      <w:proofErr w:type="spellEnd"/>
      <w:r w:rsidRPr="00071BD4">
        <w:rPr>
          <w:rFonts w:ascii="Times New Roman" w:hAnsi="Times New Roman"/>
          <w:b/>
        </w:rPr>
        <w:t xml:space="preserve">, i kat. čestica </w:t>
      </w:r>
      <w:r w:rsidR="00001B1D" w:rsidRPr="00001B1D">
        <w:rPr>
          <w:rFonts w:ascii="Times New Roman" w:hAnsi="Times New Roman"/>
          <w:b/>
          <w:highlight w:val="black"/>
        </w:rPr>
        <w:t>……</w:t>
      </w:r>
      <w:r w:rsidRPr="00001B1D">
        <w:rPr>
          <w:rFonts w:ascii="Times New Roman" w:hAnsi="Times New Roman"/>
          <w:b/>
          <w:highlight w:val="black"/>
        </w:rPr>
        <w:t>,</w:t>
      </w:r>
      <w:r w:rsidRPr="00071BD4">
        <w:rPr>
          <w:rFonts w:ascii="Times New Roman" w:hAnsi="Times New Roman"/>
          <w:b/>
        </w:rPr>
        <w:t xml:space="preserve"> upisane u </w:t>
      </w:r>
      <w:proofErr w:type="spellStart"/>
      <w:r w:rsidRPr="00071BD4">
        <w:rPr>
          <w:rFonts w:ascii="Times New Roman" w:hAnsi="Times New Roman"/>
          <w:b/>
        </w:rPr>
        <w:t>zk</w:t>
      </w:r>
      <w:proofErr w:type="spellEnd"/>
      <w:r w:rsidRPr="00071BD4">
        <w:rPr>
          <w:rFonts w:ascii="Times New Roman" w:hAnsi="Times New Roman"/>
          <w:b/>
        </w:rPr>
        <w:t xml:space="preserve">. ul. </w:t>
      </w:r>
      <w:r w:rsidR="00001B1D" w:rsidRPr="00001B1D">
        <w:rPr>
          <w:rFonts w:ascii="Times New Roman" w:hAnsi="Times New Roman"/>
          <w:b/>
          <w:highlight w:val="black"/>
        </w:rPr>
        <w:t>……</w:t>
      </w:r>
      <w:r w:rsidRPr="00001B1D">
        <w:rPr>
          <w:rFonts w:ascii="Times New Roman" w:hAnsi="Times New Roman"/>
          <w:b/>
          <w:highlight w:val="black"/>
        </w:rPr>
        <w:t>,</w:t>
      </w:r>
      <w:r w:rsidRPr="00071BD4">
        <w:rPr>
          <w:rFonts w:ascii="Times New Roman" w:hAnsi="Times New Roman"/>
          <w:b/>
        </w:rPr>
        <w:t xml:space="preserve"> k.o. </w:t>
      </w:r>
      <w:proofErr w:type="spellStart"/>
      <w:r w:rsidRPr="00071BD4">
        <w:rPr>
          <w:rFonts w:ascii="Times New Roman" w:hAnsi="Times New Roman"/>
          <w:b/>
        </w:rPr>
        <w:t>Nerežišća</w:t>
      </w:r>
      <w:proofErr w:type="spellEnd"/>
      <w:r w:rsidRPr="00071BD4">
        <w:rPr>
          <w:rFonts w:ascii="Times New Roman" w:hAnsi="Times New Roman"/>
          <w:b/>
        </w:rPr>
        <w:t xml:space="preserve">, za koje je kao vlasnik upisan bračni drug dužnosnika Lovre </w:t>
      </w:r>
      <w:proofErr w:type="spellStart"/>
      <w:r w:rsidRPr="00071BD4">
        <w:rPr>
          <w:rFonts w:ascii="Times New Roman" w:hAnsi="Times New Roman"/>
          <w:b/>
        </w:rPr>
        <w:t>Kuščevića</w:t>
      </w:r>
      <w:proofErr w:type="spellEnd"/>
      <w:r w:rsidRPr="00071BD4">
        <w:rPr>
          <w:rFonts w:ascii="Times New Roman" w:hAnsi="Times New Roman"/>
          <w:b/>
        </w:rPr>
        <w:t xml:space="preserve">, </w:t>
      </w:r>
      <w:r w:rsidRPr="00071BD4">
        <w:rPr>
          <w:rFonts w:ascii="Times New Roman" w:hAnsi="Times New Roman"/>
          <w:b/>
          <w:color w:val="auto"/>
        </w:rPr>
        <w:t xml:space="preserve">   </w:t>
      </w:r>
    </w:p>
    <w:p w14:paraId="4656C69E" w14:textId="1282CC95" w:rsidR="000F7BE3" w:rsidRPr="00071BD4" w:rsidRDefault="000F7BE3" w:rsidP="000F7BE3">
      <w:pPr>
        <w:pStyle w:val="Default"/>
        <w:spacing w:line="276" w:lineRule="auto"/>
        <w:ind w:left="709"/>
        <w:jc w:val="both"/>
        <w:rPr>
          <w:rFonts w:ascii="Times New Roman" w:hAnsi="Times New Roman"/>
          <w:b/>
        </w:rPr>
      </w:pPr>
      <w:r w:rsidRPr="00071BD4">
        <w:rPr>
          <w:rFonts w:ascii="Times New Roman" w:hAnsi="Times New Roman"/>
          <w:b/>
          <w:color w:val="auto"/>
        </w:rPr>
        <w:t xml:space="preserve">d) u pogledu </w:t>
      </w:r>
      <w:r w:rsidRPr="00071BD4">
        <w:rPr>
          <w:rFonts w:ascii="Times New Roman" w:hAnsi="Times New Roman"/>
          <w:b/>
        </w:rPr>
        <w:t xml:space="preserve">propusta prijave postojanja obveze s osnove Ugovora o zajmu od 15. veljače 2012. g. te propusta prijave prihoda ostvarenog prodajom nekretnine – poslovnog prostora u Supetru, kat. čestica </w:t>
      </w:r>
      <w:r w:rsidR="00001B1D" w:rsidRPr="00001B1D">
        <w:rPr>
          <w:rFonts w:ascii="Times New Roman" w:hAnsi="Times New Roman"/>
          <w:b/>
          <w:highlight w:val="black"/>
        </w:rPr>
        <w:t>……</w:t>
      </w:r>
      <w:r w:rsidRPr="00001B1D">
        <w:rPr>
          <w:rFonts w:ascii="Times New Roman" w:hAnsi="Times New Roman"/>
          <w:b/>
          <w:highlight w:val="black"/>
        </w:rPr>
        <w:t>,</w:t>
      </w:r>
      <w:r w:rsidRPr="00071BD4">
        <w:rPr>
          <w:rFonts w:ascii="Times New Roman" w:hAnsi="Times New Roman"/>
          <w:b/>
        </w:rPr>
        <w:t xml:space="preserve"> upisane u </w:t>
      </w:r>
      <w:proofErr w:type="spellStart"/>
      <w:r w:rsidRPr="00071BD4">
        <w:rPr>
          <w:rFonts w:ascii="Times New Roman" w:hAnsi="Times New Roman"/>
          <w:b/>
        </w:rPr>
        <w:t>zk</w:t>
      </w:r>
      <w:proofErr w:type="spellEnd"/>
      <w:r w:rsidRPr="00071BD4">
        <w:rPr>
          <w:rFonts w:ascii="Times New Roman" w:hAnsi="Times New Roman"/>
          <w:b/>
        </w:rPr>
        <w:t xml:space="preserve">. ul. </w:t>
      </w:r>
      <w:r w:rsidR="00001B1D" w:rsidRPr="00001B1D">
        <w:rPr>
          <w:rFonts w:ascii="Times New Roman" w:hAnsi="Times New Roman"/>
          <w:b/>
          <w:highlight w:val="black"/>
        </w:rPr>
        <w:t>…….</w:t>
      </w:r>
      <w:r w:rsidRPr="00001B1D">
        <w:rPr>
          <w:rFonts w:ascii="Times New Roman" w:hAnsi="Times New Roman"/>
          <w:b/>
          <w:highlight w:val="black"/>
        </w:rPr>
        <w:t>,</w:t>
      </w:r>
      <w:r w:rsidRPr="00071BD4">
        <w:rPr>
          <w:rFonts w:ascii="Times New Roman" w:hAnsi="Times New Roman"/>
          <w:b/>
        </w:rPr>
        <w:t xml:space="preserve"> ukupne površine 328,63 m², k.o. Supetar, na temelju Ugovora o kupoprodaji nekretnina od 6. kolovoza 2013.g., </w:t>
      </w:r>
    </w:p>
    <w:p w14:paraId="66C3C201" w14:textId="01878D1D" w:rsidR="000F7BE3" w:rsidRPr="00071BD4" w:rsidRDefault="000F7BE3" w:rsidP="000F7BE3">
      <w:pPr>
        <w:pStyle w:val="Default"/>
        <w:spacing w:line="276" w:lineRule="auto"/>
        <w:ind w:left="709"/>
        <w:jc w:val="both"/>
        <w:rPr>
          <w:rFonts w:ascii="Times New Roman" w:hAnsi="Times New Roman"/>
          <w:b/>
        </w:rPr>
      </w:pPr>
      <w:r w:rsidRPr="00071BD4">
        <w:rPr>
          <w:rFonts w:ascii="Times New Roman" w:hAnsi="Times New Roman"/>
          <w:b/>
          <w:color w:val="auto"/>
        </w:rPr>
        <w:t xml:space="preserve">dužnosnik je počinio povredu </w:t>
      </w:r>
      <w:r w:rsidRPr="00071BD4">
        <w:rPr>
          <w:rFonts w:ascii="Times New Roman" w:hAnsi="Times New Roman"/>
          <w:b/>
        </w:rPr>
        <w:t>odredbi članka 8. i 9. ZSSI-a, u svezi s člankom 27. ZSSI-a.</w:t>
      </w:r>
    </w:p>
    <w:p w14:paraId="483D4E87" w14:textId="77777777" w:rsidR="000F7BE3" w:rsidRPr="00071BD4" w:rsidRDefault="000F7BE3" w:rsidP="000F7BE3">
      <w:pPr>
        <w:pStyle w:val="Default"/>
        <w:spacing w:line="276" w:lineRule="auto"/>
        <w:ind w:left="709"/>
        <w:jc w:val="both"/>
        <w:rPr>
          <w:rFonts w:ascii="Times New Roman" w:hAnsi="Times New Roman"/>
          <w:b/>
        </w:rPr>
      </w:pPr>
    </w:p>
    <w:p w14:paraId="09D27F4D" w14:textId="0240AEC2" w:rsidR="00D97CC3" w:rsidRPr="00071BD4" w:rsidRDefault="000F7BE3" w:rsidP="000F7BE3">
      <w:pPr>
        <w:pStyle w:val="Default"/>
        <w:spacing w:line="276" w:lineRule="auto"/>
        <w:ind w:firstLine="708"/>
        <w:jc w:val="both"/>
        <w:rPr>
          <w:rFonts w:ascii="Times New Roman" w:hAnsi="Times New Roman"/>
          <w:b/>
        </w:rPr>
      </w:pPr>
      <w:r w:rsidRPr="00071BD4">
        <w:rPr>
          <w:rFonts w:ascii="Times New Roman" w:eastAsia="Times New Roman" w:hAnsi="Times New Roman"/>
          <w:b/>
          <w:lang w:eastAsia="hr-HR"/>
        </w:rPr>
        <w:t>IV</w:t>
      </w:r>
      <w:r w:rsidR="00354C96" w:rsidRPr="00071BD4">
        <w:rPr>
          <w:rFonts w:ascii="Times New Roman" w:eastAsia="Times New Roman" w:hAnsi="Times New Roman"/>
          <w:b/>
          <w:lang w:eastAsia="hr-HR"/>
        </w:rPr>
        <w:t xml:space="preserve">. </w:t>
      </w:r>
      <w:r w:rsidR="00D97CC3" w:rsidRPr="00071BD4">
        <w:rPr>
          <w:rFonts w:ascii="Times New Roman" w:eastAsia="Times New Roman" w:hAnsi="Times New Roman"/>
          <w:b/>
          <w:lang w:eastAsia="hr-HR"/>
        </w:rPr>
        <w:t xml:space="preserve">Za povredu ZSSI-a, opisanu pod točkom </w:t>
      </w:r>
      <w:r w:rsidRPr="00071BD4">
        <w:rPr>
          <w:rFonts w:ascii="Times New Roman" w:eastAsia="Times New Roman" w:hAnsi="Times New Roman"/>
          <w:b/>
          <w:lang w:eastAsia="hr-HR"/>
        </w:rPr>
        <w:t>I</w:t>
      </w:r>
      <w:r w:rsidR="00D97CC3" w:rsidRPr="00071BD4">
        <w:rPr>
          <w:rFonts w:ascii="Times New Roman" w:eastAsia="Times New Roman" w:hAnsi="Times New Roman"/>
          <w:b/>
          <w:lang w:eastAsia="hr-HR"/>
        </w:rPr>
        <w:t xml:space="preserve">II. izreke ove odluke, dužnosniku Lovri </w:t>
      </w:r>
      <w:proofErr w:type="spellStart"/>
      <w:r w:rsidR="00D97CC3" w:rsidRPr="00071BD4">
        <w:rPr>
          <w:rFonts w:ascii="Times New Roman" w:eastAsia="Times New Roman" w:hAnsi="Times New Roman"/>
          <w:b/>
          <w:lang w:eastAsia="hr-HR"/>
        </w:rPr>
        <w:t>Kuščeviću</w:t>
      </w:r>
      <w:proofErr w:type="spellEnd"/>
      <w:r w:rsidR="00D97CC3" w:rsidRPr="00071BD4">
        <w:rPr>
          <w:rFonts w:ascii="Times New Roman" w:eastAsia="Times New Roman" w:hAnsi="Times New Roman"/>
          <w:b/>
          <w:lang w:eastAsia="hr-HR"/>
        </w:rPr>
        <w:t xml:space="preserve"> izriče se sankcija iz članka 42. stavka 1. podstavka 2. ZSSI-a, obustava isplate dijela neto mjesečne plaće u ukupnom iznosu od 6.000,00 kn, koja će trajati šest mjeseci te će se izvršiti u šest jednakih uzastopnih mjesečnih obroka, svaki u pojedinačnom mjesečnom iznosu od 1.000,00 kn.        </w:t>
      </w:r>
    </w:p>
    <w:p w14:paraId="763C5695" w14:textId="77777777" w:rsidR="009F0398" w:rsidRPr="00071BD4" w:rsidRDefault="009F0398" w:rsidP="008F6932">
      <w:pPr>
        <w:spacing w:after="0"/>
        <w:jc w:val="center"/>
        <w:rPr>
          <w:rFonts w:ascii="Times New Roman" w:hAnsi="Times New Roman" w:cs="Times New Roman"/>
          <w:sz w:val="24"/>
          <w:szCs w:val="24"/>
        </w:rPr>
      </w:pPr>
    </w:p>
    <w:p w14:paraId="6CA3C27B" w14:textId="32335478" w:rsidR="008F6932" w:rsidRPr="00071BD4" w:rsidRDefault="008F6932" w:rsidP="008F6932">
      <w:pPr>
        <w:spacing w:after="0"/>
        <w:jc w:val="center"/>
        <w:rPr>
          <w:rFonts w:ascii="Times New Roman" w:hAnsi="Times New Roman" w:cs="Times New Roman"/>
          <w:sz w:val="24"/>
          <w:szCs w:val="24"/>
        </w:rPr>
      </w:pPr>
      <w:r w:rsidRPr="00071BD4">
        <w:rPr>
          <w:rFonts w:ascii="Times New Roman" w:hAnsi="Times New Roman" w:cs="Times New Roman"/>
          <w:sz w:val="24"/>
          <w:szCs w:val="24"/>
        </w:rPr>
        <w:t>Obrazloženje</w:t>
      </w:r>
    </w:p>
    <w:p w14:paraId="6F7B5F8A" w14:textId="77777777" w:rsidR="007E3411" w:rsidRPr="00071BD4" w:rsidRDefault="007E3411" w:rsidP="007E3411">
      <w:pPr>
        <w:pStyle w:val="Default"/>
        <w:spacing w:line="276" w:lineRule="auto"/>
        <w:jc w:val="both"/>
        <w:rPr>
          <w:rFonts w:ascii="Times New Roman" w:hAnsi="Times New Roman"/>
        </w:rPr>
      </w:pPr>
    </w:p>
    <w:p w14:paraId="3D8C6B0F" w14:textId="77777777" w:rsidR="002B5D95" w:rsidRPr="00071BD4" w:rsidRDefault="008E0CE2" w:rsidP="007E3411">
      <w:pPr>
        <w:pStyle w:val="Default"/>
        <w:spacing w:line="276" w:lineRule="auto"/>
        <w:ind w:firstLine="708"/>
        <w:jc w:val="both"/>
        <w:rPr>
          <w:rFonts w:ascii="Times New Roman" w:hAnsi="Times New Roman"/>
        </w:rPr>
      </w:pPr>
      <w:r w:rsidRPr="00071BD4">
        <w:rPr>
          <w:rFonts w:ascii="Times New Roman" w:hAnsi="Times New Roman"/>
        </w:rPr>
        <w:t>Povjerenstvo je na</w:t>
      </w:r>
      <w:r w:rsidR="007E3411" w:rsidRPr="00071BD4">
        <w:rPr>
          <w:rFonts w:ascii="Times New Roman" w:hAnsi="Times New Roman"/>
          <w:color w:val="auto"/>
        </w:rPr>
        <w:t xml:space="preserve"> 75. sjednici, održanoj 16. siječnja 2020.g</w:t>
      </w:r>
      <w:r w:rsidR="007E3411" w:rsidRPr="00071BD4">
        <w:rPr>
          <w:rFonts w:ascii="Times New Roman" w:hAnsi="Times New Roman"/>
        </w:rPr>
        <w:t xml:space="preserve">. pod točkom I. odluke </w:t>
      </w:r>
      <w:r w:rsidRPr="00071BD4">
        <w:rPr>
          <w:rFonts w:ascii="Times New Roman" w:hAnsi="Times New Roman"/>
        </w:rPr>
        <w:t xml:space="preserve">pokrenulo postupak za odlučivanje o sukobu interesa protiv </w:t>
      </w:r>
      <w:r w:rsidR="007E3411" w:rsidRPr="00071BD4">
        <w:rPr>
          <w:rFonts w:ascii="Times New Roman" w:hAnsi="Times New Roman"/>
          <w:color w:val="auto"/>
        </w:rPr>
        <w:t xml:space="preserve">dužnosnika Lovre </w:t>
      </w:r>
      <w:proofErr w:type="spellStart"/>
      <w:r w:rsidR="007E3411" w:rsidRPr="00071BD4">
        <w:rPr>
          <w:rFonts w:ascii="Times New Roman" w:hAnsi="Times New Roman"/>
          <w:color w:val="auto"/>
        </w:rPr>
        <w:t>Kuščevića</w:t>
      </w:r>
      <w:proofErr w:type="spellEnd"/>
      <w:r w:rsidR="007E3411" w:rsidRPr="00071BD4">
        <w:rPr>
          <w:rFonts w:ascii="Times New Roman" w:hAnsi="Times New Roman"/>
          <w:color w:val="auto"/>
        </w:rPr>
        <w:t xml:space="preserve">, zastupnika u Hrvatskom saboru, radi utvrđivanja </w:t>
      </w:r>
      <w:r w:rsidR="007E3411" w:rsidRPr="00071BD4">
        <w:rPr>
          <w:rFonts w:ascii="Times New Roman" w:hAnsi="Times New Roman"/>
        </w:rPr>
        <w:t>je li bio u situaciji sukoba interesa u smislu</w:t>
      </w:r>
      <w:r w:rsidR="007E3411" w:rsidRPr="00071BD4">
        <w:rPr>
          <w:rFonts w:ascii="Times New Roman" w:hAnsi="Times New Roman"/>
          <w:color w:val="auto"/>
        </w:rPr>
        <w:t xml:space="preserve"> članka 2. stavka 2. podstavka 2. ZSSI-a, kada je u</w:t>
      </w:r>
      <w:r w:rsidR="007E3411" w:rsidRPr="00071BD4">
        <w:rPr>
          <w:rFonts w:ascii="Times New Roman" w:hAnsi="Times New Roman"/>
        </w:rPr>
        <w:t xml:space="preserve"> obnašanju dužnosti </w:t>
      </w:r>
      <w:r w:rsidR="007E3411" w:rsidRPr="00071BD4">
        <w:rPr>
          <w:rFonts w:ascii="Times New Roman" w:hAnsi="Times New Roman"/>
          <w:color w:val="auto"/>
        </w:rPr>
        <w:t xml:space="preserve">općinskog načelnika Općine </w:t>
      </w:r>
      <w:proofErr w:type="spellStart"/>
      <w:r w:rsidR="007E3411" w:rsidRPr="00071BD4">
        <w:rPr>
          <w:rFonts w:ascii="Times New Roman" w:hAnsi="Times New Roman"/>
          <w:color w:val="auto"/>
        </w:rPr>
        <w:t>Nerežišća</w:t>
      </w:r>
      <w:proofErr w:type="spellEnd"/>
      <w:r w:rsidR="007E3411" w:rsidRPr="00071BD4">
        <w:rPr>
          <w:rFonts w:ascii="Times New Roman" w:hAnsi="Times New Roman"/>
          <w:color w:val="auto"/>
        </w:rPr>
        <w:t xml:space="preserve"> aktivno </w:t>
      </w:r>
      <w:r w:rsidR="007E3411" w:rsidRPr="00071BD4">
        <w:rPr>
          <w:rFonts w:ascii="Times New Roman" w:hAnsi="Times New Roman"/>
        </w:rPr>
        <w:t xml:space="preserve">sudjelovao na sjednici Općinskog vijeća 25. srpnja 2011.g. na kojoj se  raspravljalo o Izmjenama i dopunama Prostornog plana uređenja Općine </w:t>
      </w:r>
      <w:proofErr w:type="spellStart"/>
      <w:r w:rsidR="007E3411" w:rsidRPr="00071BD4">
        <w:rPr>
          <w:rFonts w:ascii="Times New Roman" w:hAnsi="Times New Roman"/>
        </w:rPr>
        <w:t>Nerežišća</w:t>
      </w:r>
      <w:proofErr w:type="spellEnd"/>
      <w:r w:rsidR="007E3411" w:rsidRPr="00071BD4">
        <w:rPr>
          <w:rFonts w:ascii="Times New Roman" w:hAnsi="Times New Roman"/>
        </w:rPr>
        <w:t xml:space="preserve"> i na sjednici Općinskog vijeća 10. kolovoza 2011.g. na kojoj se glasovalo o Izmjenama i dopunama Prostornog plana uređenja Općine </w:t>
      </w:r>
      <w:proofErr w:type="spellStart"/>
      <w:r w:rsidR="007E3411" w:rsidRPr="00071BD4">
        <w:rPr>
          <w:rFonts w:ascii="Times New Roman" w:hAnsi="Times New Roman"/>
        </w:rPr>
        <w:t>Nerežišća</w:t>
      </w:r>
      <w:proofErr w:type="spellEnd"/>
      <w:r w:rsidR="007E3411" w:rsidRPr="00071BD4">
        <w:rPr>
          <w:rFonts w:ascii="Times New Roman" w:hAnsi="Times New Roman"/>
        </w:rPr>
        <w:t xml:space="preserve">, s obzirom da je jedan od inicijatora izmjena i dopuna bila njegova supruga, te kada je aktivno sudjelovao na sjednici Općinskog vijeća od 10. prosinca 2015.g. obrazlaganjem Prijedloga rješenja o ispravci greške u II. Izmjenama i dopunama Prostornog plana uređenja Općine </w:t>
      </w:r>
      <w:proofErr w:type="spellStart"/>
      <w:r w:rsidR="007E3411" w:rsidRPr="00071BD4">
        <w:rPr>
          <w:rFonts w:ascii="Times New Roman" w:hAnsi="Times New Roman"/>
        </w:rPr>
        <w:t>Nerežišća</w:t>
      </w:r>
      <w:proofErr w:type="spellEnd"/>
      <w:r w:rsidR="007E3411" w:rsidRPr="00071BD4">
        <w:rPr>
          <w:rFonts w:ascii="Times New Roman" w:hAnsi="Times New Roman"/>
        </w:rPr>
        <w:t xml:space="preserve">, kojima je omogućena prenamjena objekta u vlasništvu dužnosnika. </w:t>
      </w:r>
    </w:p>
    <w:p w14:paraId="1BCAEE56" w14:textId="77777777" w:rsidR="002B5D95" w:rsidRPr="00071BD4" w:rsidRDefault="002B5D95" w:rsidP="007E3411">
      <w:pPr>
        <w:pStyle w:val="Default"/>
        <w:spacing w:line="276" w:lineRule="auto"/>
        <w:ind w:firstLine="708"/>
        <w:jc w:val="both"/>
        <w:rPr>
          <w:rFonts w:ascii="Times New Roman" w:hAnsi="Times New Roman"/>
        </w:rPr>
      </w:pPr>
    </w:p>
    <w:p w14:paraId="056508A7" w14:textId="31576D3B" w:rsidR="007E3411" w:rsidRPr="00071BD4" w:rsidRDefault="007E3411" w:rsidP="007E3411">
      <w:pPr>
        <w:pStyle w:val="Default"/>
        <w:spacing w:line="276" w:lineRule="auto"/>
        <w:ind w:firstLine="708"/>
        <w:jc w:val="both"/>
        <w:rPr>
          <w:rFonts w:ascii="Times New Roman" w:hAnsi="Times New Roman"/>
        </w:rPr>
      </w:pPr>
      <w:r w:rsidRPr="00071BD4">
        <w:rPr>
          <w:rFonts w:ascii="Times New Roman" w:hAnsi="Times New Roman"/>
          <w:color w:val="auto"/>
        </w:rPr>
        <w:lastRenderedPageBreak/>
        <w:t>Pod točkom II. izreke odluke pokrenut je postupak protiv navedenog dužnosnika</w:t>
      </w:r>
      <w:r w:rsidR="009F0398" w:rsidRPr="00071BD4">
        <w:rPr>
          <w:rFonts w:ascii="Times New Roman" w:hAnsi="Times New Roman"/>
          <w:color w:val="auto"/>
        </w:rPr>
        <w:t xml:space="preserve"> </w:t>
      </w:r>
      <w:r w:rsidRPr="00071BD4">
        <w:rPr>
          <w:rFonts w:ascii="Times New Roman" w:hAnsi="Times New Roman"/>
          <w:bCs/>
          <w:color w:val="auto"/>
        </w:rPr>
        <w:t xml:space="preserve">zbog mogućeg </w:t>
      </w:r>
      <w:r w:rsidRPr="00071BD4">
        <w:rPr>
          <w:rFonts w:ascii="Times New Roman" w:hAnsi="Times New Roman"/>
          <w:bCs/>
        </w:rPr>
        <w:t xml:space="preserve">kršenja odredbi iz članka 8. i 9. ZSSI-a, </w:t>
      </w:r>
      <w:r w:rsidRPr="00071BD4">
        <w:rPr>
          <w:rFonts w:ascii="Times New Roman" w:hAnsi="Times New Roman"/>
          <w:bCs/>
          <w:color w:val="auto"/>
        </w:rPr>
        <w:t xml:space="preserve">koja proizlazi iz utvrđenog nesklada i nerazmjera </w:t>
      </w:r>
      <w:r w:rsidRPr="00071BD4">
        <w:rPr>
          <w:rFonts w:ascii="Times New Roman" w:hAnsi="Times New Roman"/>
          <w:bCs/>
        </w:rPr>
        <w:t>između imovine prijavljene u</w:t>
      </w:r>
      <w:r w:rsidRPr="00071BD4">
        <w:rPr>
          <w:rFonts w:ascii="Times New Roman" w:hAnsi="Times New Roman"/>
        </w:rPr>
        <w:t xml:space="preserve"> </w:t>
      </w:r>
      <w:r w:rsidRPr="00071BD4">
        <w:rPr>
          <w:rFonts w:ascii="Times New Roman" w:hAnsi="Times New Roman"/>
          <w:bCs/>
        </w:rPr>
        <w:t xml:space="preserve">izvješćima o imovinskom stanju dužnosnika podnesenima do 31. prosinca 2018.g. i stanja imovine kako proizlazi iz podataka pribavljenih od nadležnih tijela, </w:t>
      </w:r>
      <w:r w:rsidR="003232C3" w:rsidRPr="00071BD4">
        <w:rPr>
          <w:rFonts w:ascii="Times New Roman" w:hAnsi="Times New Roman"/>
          <w:color w:val="auto"/>
        </w:rPr>
        <w:t xml:space="preserve">i to </w:t>
      </w:r>
      <w:r w:rsidRPr="00071BD4">
        <w:rPr>
          <w:rFonts w:ascii="Times New Roman" w:hAnsi="Times New Roman"/>
          <w:color w:val="auto"/>
        </w:rPr>
        <w:t xml:space="preserve">u </w:t>
      </w:r>
      <w:r w:rsidRPr="00071BD4">
        <w:rPr>
          <w:rFonts w:ascii="Times New Roman" w:hAnsi="Times New Roman"/>
        </w:rPr>
        <w:t xml:space="preserve">pogledu propusta navođenja ukupne površine nekretnina upisanih kod Općinskog suda u Splitu, Zemljišnoknjižnog odjela Supetar, kat. čestica </w:t>
      </w:r>
      <w:r w:rsidR="00001B1D" w:rsidRPr="00001B1D">
        <w:rPr>
          <w:rFonts w:ascii="Times New Roman" w:hAnsi="Times New Roman"/>
          <w:highlight w:val="black"/>
        </w:rPr>
        <w:t>…….</w:t>
      </w:r>
      <w:r w:rsidRPr="00001B1D">
        <w:rPr>
          <w:rFonts w:ascii="Times New Roman" w:hAnsi="Times New Roman"/>
          <w:highlight w:val="black"/>
        </w:rPr>
        <w:t>,</w:t>
      </w:r>
      <w:r w:rsidRPr="00071BD4">
        <w:rPr>
          <w:rFonts w:ascii="Times New Roman" w:hAnsi="Times New Roman"/>
        </w:rPr>
        <w:t xml:space="preserve"> ukupne površine 952 m², upisano u </w:t>
      </w:r>
      <w:proofErr w:type="spellStart"/>
      <w:r w:rsidRPr="00071BD4">
        <w:rPr>
          <w:rFonts w:ascii="Times New Roman" w:hAnsi="Times New Roman"/>
        </w:rPr>
        <w:t>zk</w:t>
      </w:r>
      <w:proofErr w:type="spellEnd"/>
      <w:r w:rsidRPr="00071BD4">
        <w:rPr>
          <w:rFonts w:ascii="Times New Roman" w:hAnsi="Times New Roman"/>
        </w:rPr>
        <w:t xml:space="preserve">. ul. </w:t>
      </w:r>
      <w:r w:rsidR="00001B1D" w:rsidRPr="00001B1D">
        <w:rPr>
          <w:rFonts w:ascii="Times New Roman" w:hAnsi="Times New Roman"/>
          <w:highlight w:val="black"/>
        </w:rPr>
        <w:t>……</w:t>
      </w:r>
      <w:r w:rsidRPr="00001B1D">
        <w:rPr>
          <w:rFonts w:ascii="Times New Roman" w:hAnsi="Times New Roman"/>
          <w:highlight w:val="black"/>
        </w:rPr>
        <w:t>,</w:t>
      </w:r>
      <w:r w:rsidRPr="00071BD4">
        <w:rPr>
          <w:rFonts w:ascii="Times New Roman" w:hAnsi="Times New Roman"/>
        </w:rPr>
        <w:t xml:space="preserve"> k.o. </w:t>
      </w:r>
      <w:proofErr w:type="spellStart"/>
      <w:r w:rsidRPr="00071BD4">
        <w:rPr>
          <w:rFonts w:ascii="Times New Roman" w:hAnsi="Times New Roman"/>
        </w:rPr>
        <w:t>Nerežišća</w:t>
      </w:r>
      <w:proofErr w:type="spellEnd"/>
      <w:r w:rsidRPr="00071BD4">
        <w:rPr>
          <w:rFonts w:ascii="Times New Roman" w:hAnsi="Times New Roman"/>
        </w:rPr>
        <w:t xml:space="preserve"> te kat. čestica </w:t>
      </w:r>
      <w:r w:rsidR="00001B1D" w:rsidRPr="00001B1D">
        <w:rPr>
          <w:rFonts w:ascii="Times New Roman" w:hAnsi="Times New Roman"/>
          <w:highlight w:val="black"/>
        </w:rPr>
        <w:t>…….</w:t>
      </w:r>
      <w:r w:rsidRPr="00071BD4">
        <w:rPr>
          <w:rFonts w:ascii="Times New Roman" w:hAnsi="Times New Roman"/>
        </w:rPr>
        <w:t xml:space="preserve"> ukupne površine 2648 m², upisano u </w:t>
      </w:r>
      <w:proofErr w:type="spellStart"/>
      <w:r w:rsidRPr="00071BD4">
        <w:rPr>
          <w:rFonts w:ascii="Times New Roman" w:hAnsi="Times New Roman"/>
        </w:rPr>
        <w:t>zk</w:t>
      </w:r>
      <w:proofErr w:type="spellEnd"/>
      <w:r w:rsidRPr="00071BD4">
        <w:rPr>
          <w:rFonts w:ascii="Times New Roman" w:hAnsi="Times New Roman"/>
        </w:rPr>
        <w:t xml:space="preserve">. ul. </w:t>
      </w:r>
      <w:r w:rsidR="00001B1D" w:rsidRPr="00001B1D">
        <w:rPr>
          <w:rFonts w:ascii="Times New Roman" w:hAnsi="Times New Roman"/>
          <w:highlight w:val="black"/>
        </w:rPr>
        <w:t>……...</w:t>
      </w:r>
      <w:r w:rsidRPr="00001B1D">
        <w:rPr>
          <w:rFonts w:ascii="Times New Roman" w:hAnsi="Times New Roman"/>
          <w:highlight w:val="black"/>
        </w:rPr>
        <w:t>,</w:t>
      </w:r>
      <w:r w:rsidRPr="00071BD4">
        <w:rPr>
          <w:rFonts w:ascii="Times New Roman" w:hAnsi="Times New Roman"/>
        </w:rPr>
        <w:t xml:space="preserve"> k.o. </w:t>
      </w:r>
      <w:proofErr w:type="spellStart"/>
      <w:r w:rsidRPr="00071BD4">
        <w:rPr>
          <w:rFonts w:ascii="Times New Roman" w:hAnsi="Times New Roman"/>
        </w:rPr>
        <w:t>Nerežišća</w:t>
      </w:r>
      <w:proofErr w:type="spellEnd"/>
      <w:r w:rsidRPr="00071BD4">
        <w:rPr>
          <w:rFonts w:ascii="Times New Roman" w:hAnsi="Times New Roman"/>
        </w:rPr>
        <w:t xml:space="preserve">, za koje je kao vlasnik upisan dužnosnik Lovro </w:t>
      </w:r>
      <w:proofErr w:type="spellStart"/>
      <w:r w:rsidRPr="00071BD4">
        <w:rPr>
          <w:rFonts w:ascii="Times New Roman" w:hAnsi="Times New Roman"/>
        </w:rPr>
        <w:t>Kuščević</w:t>
      </w:r>
      <w:proofErr w:type="spellEnd"/>
      <w:r w:rsidRPr="00071BD4">
        <w:rPr>
          <w:rFonts w:ascii="Times New Roman" w:hAnsi="Times New Roman"/>
        </w:rPr>
        <w:t xml:space="preserve">,   u pogledu pogrešnog navođenja vlasništva nekretnine upisane kod Općinskog suda u Splitu, Zemljišnoknjižnog odjela Supetar, kat. čestica </w:t>
      </w:r>
      <w:r w:rsidR="00001B1D" w:rsidRPr="00001B1D">
        <w:rPr>
          <w:rFonts w:ascii="Times New Roman" w:hAnsi="Times New Roman"/>
          <w:highlight w:val="black"/>
        </w:rPr>
        <w:t>…….</w:t>
      </w:r>
      <w:r w:rsidRPr="00001B1D">
        <w:rPr>
          <w:rFonts w:ascii="Times New Roman" w:hAnsi="Times New Roman"/>
          <w:highlight w:val="black"/>
        </w:rPr>
        <w:t>,</w:t>
      </w:r>
      <w:r w:rsidRPr="00071BD4">
        <w:rPr>
          <w:rFonts w:ascii="Times New Roman" w:hAnsi="Times New Roman"/>
        </w:rPr>
        <w:t xml:space="preserve"> upisane u </w:t>
      </w:r>
      <w:proofErr w:type="spellStart"/>
      <w:r w:rsidRPr="00071BD4">
        <w:rPr>
          <w:rFonts w:ascii="Times New Roman" w:hAnsi="Times New Roman"/>
        </w:rPr>
        <w:t>zk</w:t>
      </w:r>
      <w:proofErr w:type="spellEnd"/>
      <w:r w:rsidRPr="00071BD4">
        <w:rPr>
          <w:rFonts w:ascii="Times New Roman" w:hAnsi="Times New Roman"/>
        </w:rPr>
        <w:t xml:space="preserve">. ul. </w:t>
      </w:r>
      <w:r w:rsidR="00001B1D" w:rsidRPr="00001B1D">
        <w:rPr>
          <w:rFonts w:ascii="Times New Roman" w:hAnsi="Times New Roman"/>
          <w:highlight w:val="black"/>
        </w:rPr>
        <w:t>……</w:t>
      </w:r>
      <w:r w:rsidRPr="00071BD4">
        <w:rPr>
          <w:rFonts w:ascii="Times New Roman" w:hAnsi="Times New Roman"/>
        </w:rPr>
        <w:t xml:space="preserve"> k.o. </w:t>
      </w:r>
      <w:proofErr w:type="spellStart"/>
      <w:r w:rsidRPr="00071BD4">
        <w:rPr>
          <w:rFonts w:ascii="Times New Roman" w:hAnsi="Times New Roman"/>
        </w:rPr>
        <w:t>Nerežišća</w:t>
      </w:r>
      <w:proofErr w:type="spellEnd"/>
      <w:r w:rsidRPr="00071BD4">
        <w:rPr>
          <w:rFonts w:ascii="Times New Roman" w:hAnsi="Times New Roman"/>
        </w:rPr>
        <w:t xml:space="preserve">, u vlasništvu dužnosnikove supruge, </w:t>
      </w:r>
      <w:r w:rsidRPr="00071BD4">
        <w:rPr>
          <w:rFonts w:ascii="Times New Roman" w:hAnsi="Times New Roman"/>
          <w:color w:val="auto"/>
        </w:rPr>
        <w:t xml:space="preserve">u pogledu </w:t>
      </w:r>
      <w:r w:rsidRPr="00071BD4">
        <w:rPr>
          <w:rFonts w:ascii="Times New Roman" w:hAnsi="Times New Roman"/>
        </w:rPr>
        <w:t xml:space="preserve">propusta navođenja nekretnina upisanih kod Općinskog suda u Splitu, Zemljišnoknjižnog odjela Supetar, kat. čestica </w:t>
      </w:r>
      <w:r w:rsidR="00001B1D" w:rsidRPr="00001B1D">
        <w:rPr>
          <w:rFonts w:ascii="Times New Roman" w:hAnsi="Times New Roman"/>
          <w:highlight w:val="black"/>
        </w:rPr>
        <w:t>………</w:t>
      </w:r>
      <w:r w:rsidRPr="00001B1D">
        <w:rPr>
          <w:rFonts w:ascii="Times New Roman" w:hAnsi="Times New Roman"/>
          <w:highlight w:val="black"/>
        </w:rPr>
        <w:t>,</w:t>
      </w:r>
      <w:r w:rsidRPr="00071BD4">
        <w:rPr>
          <w:rFonts w:ascii="Times New Roman" w:hAnsi="Times New Roman"/>
        </w:rPr>
        <w:t xml:space="preserve"> upisane u </w:t>
      </w:r>
      <w:proofErr w:type="spellStart"/>
      <w:r w:rsidRPr="00071BD4">
        <w:rPr>
          <w:rFonts w:ascii="Times New Roman" w:hAnsi="Times New Roman"/>
        </w:rPr>
        <w:t>zk</w:t>
      </w:r>
      <w:proofErr w:type="spellEnd"/>
      <w:r w:rsidRPr="00071BD4">
        <w:rPr>
          <w:rFonts w:ascii="Times New Roman" w:hAnsi="Times New Roman"/>
        </w:rPr>
        <w:t xml:space="preserve">. ul. </w:t>
      </w:r>
      <w:r w:rsidR="00001B1D" w:rsidRPr="00001B1D">
        <w:rPr>
          <w:rFonts w:ascii="Times New Roman" w:hAnsi="Times New Roman"/>
          <w:highlight w:val="black"/>
        </w:rPr>
        <w:t>……</w:t>
      </w:r>
      <w:r w:rsidRPr="00001B1D">
        <w:rPr>
          <w:rFonts w:ascii="Times New Roman" w:hAnsi="Times New Roman"/>
          <w:highlight w:val="black"/>
        </w:rPr>
        <w:t>,</w:t>
      </w:r>
      <w:r w:rsidRPr="00071BD4">
        <w:rPr>
          <w:rFonts w:ascii="Times New Roman" w:hAnsi="Times New Roman"/>
        </w:rPr>
        <w:t xml:space="preserve"> k.o. </w:t>
      </w:r>
      <w:proofErr w:type="spellStart"/>
      <w:r w:rsidRPr="00071BD4">
        <w:rPr>
          <w:rFonts w:ascii="Times New Roman" w:hAnsi="Times New Roman"/>
        </w:rPr>
        <w:t>Nerežišća</w:t>
      </w:r>
      <w:proofErr w:type="spellEnd"/>
      <w:r w:rsidRPr="00071BD4">
        <w:rPr>
          <w:rFonts w:ascii="Times New Roman" w:hAnsi="Times New Roman"/>
        </w:rPr>
        <w:t xml:space="preserve">, za koje je kao vlasnik upisan dužnosnik Lovro </w:t>
      </w:r>
      <w:proofErr w:type="spellStart"/>
      <w:r w:rsidRPr="00071BD4">
        <w:rPr>
          <w:rFonts w:ascii="Times New Roman" w:hAnsi="Times New Roman"/>
        </w:rPr>
        <w:t>Kuščević</w:t>
      </w:r>
      <w:proofErr w:type="spellEnd"/>
      <w:r w:rsidRPr="00071BD4">
        <w:rPr>
          <w:rFonts w:ascii="Times New Roman" w:hAnsi="Times New Roman"/>
        </w:rPr>
        <w:t xml:space="preserve">, kat. čestica </w:t>
      </w:r>
      <w:r w:rsidR="00001B1D" w:rsidRPr="00001B1D">
        <w:rPr>
          <w:rFonts w:ascii="Times New Roman" w:hAnsi="Times New Roman"/>
          <w:highlight w:val="black"/>
        </w:rPr>
        <w:t>………</w:t>
      </w:r>
      <w:r w:rsidRPr="00071BD4">
        <w:rPr>
          <w:rFonts w:ascii="Times New Roman" w:hAnsi="Times New Roman"/>
        </w:rPr>
        <w:t xml:space="preserve">, upisane u </w:t>
      </w:r>
      <w:proofErr w:type="spellStart"/>
      <w:r w:rsidRPr="00071BD4">
        <w:rPr>
          <w:rFonts w:ascii="Times New Roman" w:hAnsi="Times New Roman"/>
        </w:rPr>
        <w:t>zk</w:t>
      </w:r>
      <w:proofErr w:type="spellEnd"/>
      <w:r w:rsidRPr="00071BD4">
        <w:rPr>
          <w:rFonts w:ascii="Times New Roman" w:hAnsi="Times New Roman"/>
        </w:rPr>
        <w:t xml:space="preserve">. ul. </w:t>
      </w:r>
      <w:r w:rsidR="00001B1D" w:rsidRPr="00001B1D">
        <w:rPr>
          <w:rFonts w:ascii="Times New Roman" w:hAnsi="Times New Roman"/>
          <w:highlight w:val="black"/>
        </w:rPr>
        <w:t>…..</w:t>
      </w:r>
      <w:r w:rsidRPr="00001B1D">
        <w:rPr>
          <w:rFonts w:ascii="Times New Roman" w:hAnsi="Times New Roman"/>
          <w:highlight w:val="black"/>
        </w:rPr>
        <w:t>,</w:t>
      </w:r>
      <w:r w:rsidRPr="00071BD4">
        <w:rPr>
          <w:rFonts w:ascii="Times New Roman" w:hAnsi="Times New Roman"/>
        </w:rPr>
        <w:t xml:space="preserve"> k.o. </w:t>
      </w:r>
      <w:proofErr w:type="spellStart"/>
      <w:r w:rsidRPr="00071BD4">
        <w:rPr>
          <w:rFonts w:ascii="Times New Roman" w:hAnsi="Times New Roman"/>
        </w:rPr>
        <w:t>Nerežišća</w:t>
      </w:r>
      <w:proofErr w:type="spellEnd"/>
      <w:r w:rsidRPr="00071BD4">
        <w:rPr>
          <w:rFonts w:ascii="Times New Roman" w:hAnsi="Times New Roman"/>
        </w:rPr>
        <w:t xml:space="preserve">, za koje je kao suvlasnik upisan dužnosnik Lovro </w:t>
      </w:r>
      <w:proofErr w:type="spellStart"/>
      <w:r w:rsidRPr="00071BD4">
        <w:rPr>
          <w:rFonts w:ascii="Times New Roman" w:hAnsi="Times New Roman"/>
        </w:rPr>
        <w:t>Kuščević</w:t>
      </w:r>
      <w:proofErr w:type="spellEnd"/>
      <w:r w:rsidRPr="00071BD4">
        <w:rPr>
          <w:rFonts w:ascii="Times New Roman" w:hAnsi="Times New Roman"/>
        </w:rPr>
        <w:t xml:space="preserve">, i kat. čestica </w:t>
      </w:r>
      <w:r w:rsidR="00001B1D" w:rsidRPr="00001B1D">
        <w:rPr>
          <w:rFonts w:ascii="Times New Roman" w:hAnsi="Times New Roman"/>
          <w:highlight w:val="black"/>
        </w:rPr>
        <w:t>…….</w:t>
      </w:r>
      <w:r w:rsidRPr="00001B1D">
        <w:rPr>
          <w:rFonts w:ascii="Times New Roman" w:hAnsi="Times New Roman"/>
          <w:highlight w:val="black"/>
        </w:rPr>
        <w:t>,</w:t>
      </w:r>
      <w:r w:rsidRPr="00071BD4">
        <w:rPr>
          <w:rFonts w:ascii="Times New Roman" w:hAnsi="Times New Roman"/>
        </w:rPr>
        <w:t xml:space="preserve"> upisane u </w:t>
      </w:r>
      <w:proofErr w:type="spellStart"/>
      <w:r w:rsidRPr="00071BD4">
        <w:rPr>
          <w:rFonts w:ascii="Times New Roman" w:hAnsi="Times New Roman"/>
        </w:rPr>
        <w:t>zk</w:t>
      </w:r>
      <w:proofErr w:type="spellEnd"/>
      <w:r w:rsidRPr="00071BD4">
        <w:rPr>
          <w:rFonts w:ascii="Times New Roman" w:hAnsi="Times New Roman"/>
        </w:rPr>
        <w:t xml:space="preserve">. ul. </w:t>
      </w:r>
      <w:r w:rsidR="00001B1D" w:rsidRPr="00001B1D">
        <w:rPr>
          <w:rFonts w:ascii="Times New Roman" w:hAnsi="Times New Roman"/>
          <w:highlight w:val="black"/>
        </w:rPr>
        <w:t>………</w:t>
      </w:r>
      <w:r w:rsidRPr="00071BD4">
        <w:rPr>
          <w:rFonts w:ascii="Times New Roman" w:hAnsi="Times New Roman"/>
        </w:rPr>
        <w:t xml:space="preserve"> k.o. </w:t>
      </w:r>
      <w:proofErr w:type="spellStart"/>
      <w:r w:rsidRPr="00071BD4">
        <w:rPr>
          <w:rFonts w:ascii="Times New Roman" w:hAnsi="Times New Roman"/>
        </w:rPr>
        <w:t>Nerežišća</w:t>
      </w:r>
      <w:proofErr w:type="spellEnd"/>
      <w:r w:rsidRPr="00071BD4">
        <w:rPr>
          <w:rFonts w:ascii="Times New Roman" w:hAnsi="Times New Roman"/>
        </w:rPr>
        <w:t xml:space="preserve">, za koje je kao vlasnik upisan bračni drug dužnosnika Lovre </w:t>
      </w:r>
      <w:proofErr w:type="spellStart"/>
      <w:r w:rsidRPr="00071BD4">
        <w:rPr>
          <w:rFonts w:ascii="Times New Roman" w:hAnsi="Times New Roman"/>
        </w:rPr>
        <w:t>Kuščevića</w:t>
      </w:r>
      <w:proofErr w:type="spellEnd"/>
      <w:r w:rsidRPr="00071BD4">
        <w:rPr>
          <w:rFonts w:ascii="Times New Roman" w:hAnsi="Times New Roman"/>
        </w:rPr>
        <w:t xml:space="preserve">, </w:t>
      </w:r>
      <w:r w:rsidRPr="00071BD4">
        <w:rPr>
          <w:rFonts w:ascii="Times New Roman" w:hAnsi="Times New Roman"/>
          <w:color w:val="auto"/>
        </w:rPr>
        <w:t xml:space="preserve"> te u pogledu </w:t>
      </w:r>
      <w:r w:rsidRPr="00071BD4">
        <w:rPr>
          <w:rFonts w:ascii="Times New Roman" w:hAnsi="Times New Roman"/>
        </w:rPr>
        <w:t xml:space="preserve">propusta prijave postojanja obveze s osnove Ugovora o zajmu od 15. veljače 2012. g. te propusta prijave prihoda ostvarenog prodajom nekretnine – poslovnog prostora u Supetru, kat. čestica </w:t>
      </w:r>
      <w:r w:rsidR="00001B1D" w:rsidRPr="00001B1D">
        <w:rPr>
          <w:rFonts w:ascii="Times New Roman" w:hAnsi="Times New Roman"/>
          <w:highlight w:val="black"/>
        </w:rPr>
        <w:t>……</w:t>
      </w:r>
      <w:r w:rsidRPr="00001B1D">
        <w:rPr>
          <w:rFonts w:ascii="Times New Roman" w:hAnsi="Times New Roman"/>
          <w:highlight w:val="black"/>
        </w:rPr>
        <w:t>,</w:t>
      </w:r>
      <w:r w:rsidRPr="00071BD4">
        <w:rPr>
          <w:rFonts w:ascii="Times New Roman" w:hAnsi="Times New Roman"/>
        </w:rPr>
        <w:t xml:space="preserve"> upisane u </w:t>
      </w:r>
      <w:proofErr w:type="spellStart"/>
      <w:r w:rsidRPr="00071BD4">
        <w:rPr>
          <w:rFonts w:ascii="Times New Roman" w:hAnsi="Times New Roman"/>
        </w:rPr>
        <w:t>zk</w:t>
      </w:r>
      <w:proofErr w:type="spellEnd"/>
      <w:r w:rsidRPr="00071BD4">
        <w:rPr>
          <w:rFonts w:ascii="Times New Roman" w:hAnsi="Times New Roman"/>
        </w:rPr>
        <w:t xml:space="preserve">. ul. </w:t>
      </w:r>
      <w:r w:rsidR="00001B1D" w:rsidRPr="00001B1D">
        <w:rPr>
          <w:rFonts w:ascii="Times New Roman" w:hAnsi="Times New Roman"/>
          <w:highlight w:val="black"/>
        </w:rPr>
        <w:t>……</w:t>
      </w:r>
      <w:r w:rsidRPr="00001B1D">
        <w:rPr>
          <w:rFonts w:ascii="Times New Roman" w:hAnsi="Times New Roman"/>
          <w:highlight w:val="black"/>
        </w:rPr>
        <w:t>,</w:t>
      </w:r>
      <w:r w:rsidRPr="00071BD4">
        <w:rPr>
          <w:rFonts w:ascii="Times New Roman" w:hAnsi="Times New Roman"/>
        </w:rPr>
        <w:t xml:space="preserve"> ukupne površine 328,63 m², k.o. Supetar, na temelju Ugovora o kupoprodaji nekretnina od 6. kolovoza 2013.g.</w:t>
      </w:r>
    </w:p>
    <w:p w14:paraId="14BE76E4" w14:textId="77777777" w:rsidR="007E3411" w:rsidRPr="00071BD4" w:rsidRDefault="007E3411" w:rsidP="007E3411">
      <w:pPr>
        <w:pStyle w:val="Default"/>
        <w:spacing w:line="276" w:lineRule="auto"/>
        <w:ind w:firstLine="708"/>
        <w:jc w:val="both"/>
        <w:rPr>
          <w:rFonts w:ascii="Times New Roman" w:hAnsi="Times New Roman"/>
        </w:rPr>
      </w:pPr>
    </w:p>
    <w:p w14:paraId="41F2E8C8" w14:textId="2AE914E6" w:rsidR="002B0DDF" w:rsidRPr="00071BD4" w:rsidRDefault="00820AA8" w:rsidP="007E3411">
      <w:pPr>
        <w:pStyle w:val="Default"/>
        <w:spacing w:line="276" w:lineRule="auto"/>
        <w:ind w:firstLine="708"/>
        <w:jc w:val="both"/>
        <w:rPr>
          <w:rFonts w:ascii="Times New Roman" w:hAnsi="Times New Roman"/>
        </w:rPr>
      </w:pPr>
      <w:r w:rsidRPr="00071BD4">
        <w:rPr>
          <w:rFonts w:ascii="Times New Roman" w:hAnsi="Times New Roman"/>
        </w:rPr>
        <w:t xml:space="preserve">Dužnosnik se na navedenu Odluku o pokretanju postupka očitovao </w:t>
      </w:r>
      <w:r w:rsidR="002B0DDF" w:rsidRPr="00071BD4">
        <w:rPr>
          <w:rFonts w:ascii="Times New Roman" w:hAnsi="Times New Roman"/>
        </w:rPr>
        <w:t>dana</w:t>
      </w:r>
      <w:r w:rsidRPr="00071BD4">
        <w:rPr>
          <w:rFonts w:ascii="Times New Roman" w:hAnsi="Times New Roman"/>
        </w:rPr>
        <w:t xml:space="preserve"> </w:t>
      </w:r>
      <w:r w:rsidR="002649F6" w:rsidRPr="00071BD4">
        <w:rPr>
          <w:rFonts w:ascii="Times New Roman" w:hAnsi="Times New Roman"/>
        </w:rPr>
        <w:t>11. rujna</w:t>
      </w:r>
      <w:r w:rsidRPr="00071BD4">
        <w:rPr>
          <w:rFonts w:ascii="Times New Roman" w:hAnsi="Times New Roman"/>
        </w:rPr>
        <w:t xml:space="preserve"> 20</w:t>
      </w:r>
      <w:r w:rsidR="002B0DDF" w:rsidRPr="00071BD4">
        <w:rPr>
          <w:rFonts w:ascii="Times New Roman" w:hAnsi="Times New Roman"/>
        </w:rPr>
        <w:t>20</w:t>
      </w:r>
      <w:r w:rsidRPr="00071BD4">
        <w:rPr>
          <w:rFonts w:ascii="Times New Roman" w:hAnsi="Times New Roman"/>
        </w:rPr>
        <w:t xml:space="preserve">.g. </w:t>
      </w:r>
      <w:r w:rsidR="002B0DDF" w:rsidRPr="00071BD4">
        <w:rPr>
          <w:rFonts w:ascii="Times New Roman" w:hAnsi="Times New Roman"/>
        </w:rPr>
        <w:t xml:space="preserve">pismenom koje je </w:t>
      </w:r>
      <w:r w:rsidRPr="00071BD4">
        <w:rPr>
          <w:rFonts w:ascii="Times New Roman" w:hAnsi="Times New Roman"/>
        </w:rPr>
        <w:t>zaprimljeno u ulaznoj pošti Povjerenstva pod brojem 711-U-</w:t>
      </w:r>
      <w:r w:rsidR="002649F6" w:rsidRPr="00071BD4">
        <w:rPr>
          <w:rFonts w:ascii="Times New Roman" w:hAnsi="Times New Roman"/>
        </w:rPr>
        <w:t>3299</w:t>
      </w:r>
      <w:r w:rsidRPr="00071BD4">
        <w:rPr>
          <w:rFonts w:ascii="Times New Roman" w:hAnsi="Times New Roman"/>
        </w:rPr>
        <w:t>-P-</w:t>
      </w:r>
      <w:r w:rsidR="002B0DDF" w:rsidRPr="00071BD4">
        <w:rPr>
          <w:rFonts w:ascii="Times New Roman" w:hAnsi="Times New Roman"/>
        </w:rPr>
        <w:t>5-</w:t>
      </w:r>
      <w:r w:rsidR="002649F6" w:rsidRPr="00071BD4">
        <w:rPr>
          <w:rFonts w:ascii="Times New Roman" w:hAnsi="Times New Roman"/>
        </w:rPr>
        <w:t>211-19</w:t>
      </w:r>
      <w:r w:rsidR="002B0DDF" w:rsidRPr="00071BD4">
        <w:rPr>
          <w:rFonts w:ascii="Times New Roman" w:hAnsi="Times New Roman"/>
        </w:rPr>
        <w:t>/20</w:t>
      </w:r>
      <w:r w:rsidR="002649F6" w:rsidRPr="00071BD4">
        <w:rPr>
          <w:rFonts w:ascii="Times New Roman" w:hAnsi="Times New Roman"/>
        </w:rPr>
        <w:t>-16</w:t>
      </w:r>
      <w:r w:rsidRPr="00071BD4">
        <w:rPr>
          <w:rFonts w:ascii="Times New Roman" w:hAnsi="Times New Roman"/>
        </w:rPr>
        <w:t>-</w:t>
      </w:r>
      <w:r w:rsidR="002B0DDF" w:rsidRPr="00071BD4">
        <w:rPr>
          <w:rFonts w:ascii="Times New Roman" w:hAnsi="Times New Roman"/>
        </w:rPr>
        <w:t>3</w:t>
      </w:r>
      <w:r w:rsidRPr="00071BD4">
        <w:rPr>
          <w:rFonts w:ascii="Times New Roman" w:hAnsi="Times New Roman"/>
        </w:rPr>
        <w:t xml:space="preserve">. </w:t>
      </w:r>
    </w:p>
    <w:p w14:paraId="4AD387E8" w14:textId="10BEBFAA" w:rsidR="00FC514D" w:rsidRPr="00071BD4" w:rsidRDefault="00FC514D" w:rsidP="007E3411">
      <w:pPr>
        <w:pStyle w:val="Default"/>
        <w:spacing w:line="276" w:lineRule="auto"/>
        <w:ind w:firstLine="708"/>
        <w:jc w:val="both"/>
        <w:rPr>
          <w:rFonts w:ascii="Times New Roman" w:hAnsi="Times New Roman"/>
        </w:rPr>
      </w:pPr>
    </w:p>
    <w:p w14:paraId="0322AB97" w14:textId="624440A7" w:rsidR="00FC514D" w:rsidRPr="00071BD4" w:rsidRDefault="00FC514D" w:rsidP="00FC514D">
      <w:pPr>
        <w:spacing w:after="375"/>
        <w:ind w:firstLine="708"/>
        <w:jc w:val="both"/>
        <w:textAlignment w:val="top"/>
        <w:rPr>
          <w:rFonts w:ascii="Times New Roman" w:hAnsi="Times New Roman" w:cs="Times New Roman"/>
          <w:color w:val="000000"/>
          <w:sz w:val="24"/>
          <w:szCs w:val="24"/>
          <w:lang w:eastAsia="hr-HR" w:bidi="hr-HR"/>
        </w:rPr>
      </w:pPr>
      <w:r w:rsidRPr="00071BD4">
        <w:rPr>
          <w:rFonts w:ascii="Times New Roman" w:hAnsi="Times New Roman" w:cs="Times New Roman"/>
          <w:sz w:val="24"/>
          <w:szCs w:val="24"/>
        </w:rPr>
        <w:t xml:space="preserve">Dužnosnik je svoje očitovanje naslovio kao prigovor </w:t>
      </w:r>
      <w:r w:rsidR="004F1AE5" w:rsidRPr="00071BD4">
        <w:rPr>
          <w:rFonts w:ascii="Times New Roman" w:hAnsi="Times New Roman" w:cs="Times New Roman"/>
          <w:sz w:val="24"/>
          <w:szCs w:val="24"/>
        </w:rPr>
        <w:t>te u istom</w:t>
      </w:r>
      <w:r w:rsidRPr="00071BD4">
        <w:rPr>
          <w:rFonts w:ascii="Times New Roman" w:hAnsi="Times New Roman" w:cs="Times New Roman"/>
          <w:sz w:val="24"/>
          <w:szCs w:val="24"/>
        </w:rPr>
        <w:t xml:space="preserve"> u bitnome navodi da se u o</w:t>
      </w:r>
      <w:r w:rsidRPr="00071BD4">
        <w:rPr>
          <w:rFonts w:ascii="Times New Roman" w:hAnsi="Times New Roman" w:cs="Times New Roman"/>
          <w:color w:val="000000"/>
          <w:sz w:val="24"/>
          <w:szCs w:val="24"/>
          <w:lang w:eastAsia="hr-HR" w:bidi="hr-HR"/>
        </w:rPr>
        <w:t xml:space="preserve">dluci o pokretanju postupka navodi da se postupak pokreće protiv dužnosnika povodom obnašanja dužnosti zastupnika u Hrvatskom saboru te ističe da mu je danom konstituiranja 10. saziva Hrvatskog sabora, 22. srpnja 2020.g., prestao mandat zastupnika u Hrvatskom saboru te da više nije dužnosnik. Dužnosnik navodi da ne nalazi pravnu osnovu za pokretanje niti za vođenje postupka za odlučivanje o sukobu interesa protiv njega, obzirom da je člankom 3. ZSSI-a izričito propisano tko se smatra dužnosnikom u smislu odredbi ZSSI-a, a on više ne obnaša bilo koju dužnost iz tog članka. </w:t>
      </w:r>
    </w:p>
    <w:p w14:paraId="641D768D" w14:textId="4A6B587A" w:rsidR="00FC514D" w:rsidRPr="00071BD4" w:rsidRDefault="00FC514D" w:rsidP="00FC514D">
      <w:pPr>
        <w:spacing w:after="375"/>
        <w:ind w:firstLine="708"/>
        <w:jc w:val="both"/>
        <w:textAlignment w:val="top"/>
        <w:rPr>
          <w:rFonts w:ascii="Times New Roman" w:hAnsi="Times New Roman" w:cs="Times New Roman"/>
          <w:color w:val="000000"/>
          <w:sz w:val="24"/>
          <w:szCs w:val="24"/>
          <w:lang w:eastAsia="hr-HR" w:bidi="hr-HR"/>
        </w:rPr>
      </w:pPr>
      <w:r w:rsidRPr="00071BD4">
        <w:rPr>
          <w:rFonts w:ascii="Times New Roman" w:hAnsi="Times New Roman" w:cs="Times New Roman"/>
          <w:color w:val="000000"/>
          <w:sz w:val="24"/>
          <w:szCs w:val="24"/>
          <w:lang w:eastAsia="hr-HR" w:bidi="hr-HR"/>
        </w:rPr>
        <w:t xml:space="preserve">Dužnosnik se poziva na odredbu članka 20. stavka 1. ZSSI-a koja se odnosi na zabranu zasnivanja radnog odnosa kod pravne osobe koja je za vrijeme trajanja mandata dužnosnika bila u poslovnom odnosu s tijelom javne vlasti u kojem je obnašao dužnost, kao primjer primjene zakonske odredbe nakon prestanka obnašanja dužnosti, što ovdje nije slučaj te navodi da je ispunio obvezu propisanu člankom 8. stavkom 2. ZSSI-a koja se odnosi na podnošenje izvješća o imovinskom stanju povodom prestanka obnašanja dužnosti.  Dužnosnik iznosi da se u člancima 26., 27. i 39. ZSSI-a jasno navodi da se postupak pokreće i vodi protiv dužnosnika, a u odredbama </w:t>
      </w:r>
      <w:r w:rsidRPr="00071BD4">
        <w:rPr>
          <w:rFonts w:ascii="Times New Roman" w:hAnsi="Times New Roman" w:cs="Times New Roman"/>
          <w:color w:val="000000"/>
          <w:sz w:val="24"/>
          <w:szCs w:val="24"/>
          <w:lang w:eastAsia="hr-HR" w:bidi="hr-HR"/>
        </w:rPr>
        <w:lastRenderedPageBreak/>
        <w:t xml:space="preserve">ZSSI-a koje uređuju sankcije, jasno se govori kako se one izriču dužnosniku te da nije predviđena mogućnost izricanja istih bilo kome drugome. </w:t>
      </w:r>
    </w:p>
    <w:p w14:paraId="5959EFFE" w14:textId="63CE2FA6" w:rsidR="00FC514D" w:rsidRPr="00071BD4" w:rsidRDefault="00FC514D" w:rsidP="00FC514D">
      <w:pPr>
        <w:spacing w:after="375"/>
        <w:ind w:firstLine="708"/>
        <w:jc w:val="both"/>
        <w:textAlignment w:val="top"/>
        <w:rPr>
          <w:rFonts w:ascii="Times New Roman" w:hAnsi="Times New Roman" w:cs="Times New Roman"/>
          <w:color w:val="000000"/>
          <w:sz w:val="24"/>
          <w:szCs w:val="24"/>
          <w:lang w:eastAsia="hr-HR" w:bidi="hr-HR"/>
        </w:rPr>
      </w:pPr>
      <w:r w:rsidRPr="00071BD4">
        <w:rPr>
          <w:rFonts w:ascii="Times New Roman" w:hAnsi="Times New Roman" w:cs="Times New Roman"/>
          <w:color w:val="000000"/>
          <w:sz w:val="24"/>
          <w:szCs w:val="24"/>
          <w:lang w:eastAsia="hr-HR" w:bidi="hr-HR"/>
        </w:rPr>
        <w:t xml:space="preserve">Navodi da ne postoji pravno utemeljenje za vođenje postupka i izricanje sankcije protiv osobe koja nije dužnosnik u smislu ZSSI-a te u svezi s time </w:t>
      </w:r>
      <w:r w:rsidRPr="00071BD4">
        <w:rPr>
          <w:rFonts w:ascii="Times New Roman" w:hAnsi="Times New Roman" w:cs="Times New Roman"/>
          <w:bCs/>
          <w:color w:val="000000"/>
          <w:sz w:val="24"/>
          <w:szCs w:val="24"/>
          <w:lang w:eastAsia="hr-HR" w:bidi="hr-HR"/>
        </w:rPr>
        <w:t>predlaže da Povjerenstvo donese odluku kojom se postupak obustavlja. Naglašava da Povjerenstvo</w:t>
      </w:r>
      <w:r w:rsidRPr="00071BD4">
        <w:rPr>
          <w:rFonts w:ascii="Times New Roman" w:hAnsi="Times New Roman" w:cs="Times New Roman"/>
          <w:b/>
          <w:bCs/>
          <w:color w:val="000000"/>
          <w:sz w:val="24"/>
          <w:szCs w:val="24"/>
          <w:lang w:eastAsia="hr-HR" w:bidi="hr-HR"/>
        </w:rPr>
        <w:t xml:space="preserve"> </w:t>
      </w:r>
      <w:r w:rsidRPr="00071BD4">
        <w:rPr>
          <w:rFonts w:ascii="Times New Roman" w:hAnsi="Times New Roman" w:cs="Times New Roman"/>
          <w:color w:val="000000"/>
          <w:sz w:val="24"/>
          <w:szCs w:val="24"/>
          <w:lang w:eastAsia="hr-HR" w:bidi="hr-HR"/>
        </w:rPr>
        <w:t xml:space="preserve">zbog manjkavosti zakonskih odredbi razmatra okolnosti koje su nastale u razdoblju od 2010.g. - 2018.g., a da pritom ne uzima u obzir </w:t>
      </w:r>
      <w:proofErr w:type="spellStart"/>
      <w:r w:rsidRPr="00071BD4">
        <w:rPr>
          <w:rFonts w:ascii="Times New Roman" w:hAnsi="Times New Roman" w:cs="Times New Roman"/>
          <w:color w:val="000000"/>
          <w:sz w:val="24"/>
          <w:szCs w:val="24"/>
          <w:lang w:eastAsia="hr-HR" w:bidi="hr-HR"/>
        </w:rPr>
        <w:t>zastarne</w:t>
      </w:r>
      <w:proofErr w:type="spellEnd"/>
      <w:r w:rsidRPr="00071BD4">
        <w:rPr>
          <w:rFonts w:ascii="Times New Roman" w:hAnsi="Times New Roman" w:cs="Times New Roman"/>
          <w:color w:val="000000"/>
          <w:sz w:val="24"/>
          <w:szCs w:val="24"/>
          <w:lang w:eastAsia="hr-HR" w:bidi="hr-HR"/>
        </w:rPr>
        <w:t xml:space="preserve"> rokove te da iako ZSSI ne predviđa rokove zastare, te da bi iz razloga pravne sigurnosti trebalo voditi računa o proteku vremena po službenoj dužnosti. </w:t>
      </w:r>
    </w:p>
    <w:p w14:paraId="6A58BBE9" w14:textId="015B1072" w:rsidR="00FC514D" w:rsidRPr="00071BD4" w:rsidRDefault="00FC514D" w:rsidP="00FC514D">
      <w:pPr>
        <w:spacing w:after="375"/>
        <w:ind w:firstLine="708"/>
        <w:jc w:val="both"/>
        <w:textAlignment w:val="top"/>
        <w:rPr>
          <w:rFonts w:ascii="Times New Roman" w:hAnsi="Times New Roman" w:cs="Times New Roman"/>
          <w:bCs/>
          <w:color w:val="000000"/>
          <w:sz w:val="24"/>
          <w:szCs w:val="24"/>
          <w:lang w:eastAsia="hr-HR" w:bidi="hr-HR"/>
        </w:rPr>
      </w:pPr>
      <w:r w:rsidRPr="00071BD4">
        <w:rPr>
          <w:rFonts w:ascii="Times New Roman" w:hAnsi="Times New Roman" w:cs="Times New Roman"/>
          <w:color w:val="000000"/>
          <w:sz w:val="24"/>
          <w:szCs w:val="24"/>
          <w:lang w:eastAsia="hr-HR" w:bidi="hr-HR"/>
        </w:rPr>
        <w:t xml:space="preserve">Nadalje navodi da se predmetni postupak vodi po načelima upravnog postupka te da kada bi se primjenjivao opći </w:t>
      </w:r>
      <w:proofErr w:type="spellStart"/>
      <w:r w:rsidRPr="00071BD4">
        <w:rPr>
          <w:rFonts w:ascii="Times New Roman" w:hAnsi="Times New Roman" w:cs="Times New Roman"/>
          <w:color w:val="000000"/>
          <w:sz w:val="24"/>
          <w:szCs w:val="24"/>
          <w:lang w:eastAsia="hr-HR" w:bidi="hr-HR"/>
        </w:rPr>
        <w:t>zastarni</w:t>
      </w:r>
      <w:proofErr w:type="spellEnd"/>
      <w:r w:rsidRPr="00071BD4">
        <w:rPr>
          <w:rFonts w:ascii="Times New Roman" w:hAnsi="Times New Roman" w:cs="Times New Roman"/>
          <w:color w:val="000000"/>
          <w:sz w:val="24"/>
          <w:szCs w:val="24"/>
          <w:lang w:eastAsia="hr-HR" w:bidi="hr-HR"/>
        </w:rPr>
        <w:t xml:space="preserve"> rok, koji je u upravnim stvarima 3 godine, tada se postupak protiv njega ne bi mogao pokrenuti niti voditi u pogledu većine navoda iz odluke, a propisi koji reguliraju kaznena i prekršajna djela predviđaju rokove nakon čijeg proteka se postupak ne može voditi (6 godina u kaznenom pravu za djela za koja je predviđena novčana kazna, u prekršajnom pravu 4 godine i u službeničkom pravu u slučaju sukoba interesa službenika 3 godine). Navodi da se vođenjem postupka, bez uzimanja u obzir protek vremena, postupa suprotno Zakonu o općem upravnom postupku i općim pravnim načelima, suprotno stajalištima Visokog upravnog suda Republike Hrvatske i Europskog suda, te </w:t>
      </w:r>
      <w:r w:rsidRPr="00071BD4">
        <w:rPr>
          <w:rFonts w:ascii="Times New Roman" w:hAnsi="Times New Roman" w:cs="Times New Roman"/>
          <w:bCs/>
          <w:color w:val="000000"/>
          <w:sz w:val="24"/>
          <w:szCs w:val="24"/>
          <w:lang w:eastAsia="hr-HR" w:bidi="hr-HR"/>
        </w:rPr>
        <w:t xml:space="preserve">predlaže da Povjerenstvo iz tog razloga obustavi daljnje vođenje postupka. Dužnosnik zaključno moli da mu se odredi novi rok </w:t>
      </w:r>
      <w:r w:rsidRPr="00071BD4">
        <w:rPr>
          <w:rFonts w:ascii="Times New Roman" w:hAnsi="Times New Roman" w:cs="Times New Roman"/>
          <w:color w:val="000000"/>
          <w:sz w:val="24"/>
          <w:szCs w:val="24"/>
          <w:lang w:eastAsia="hr-HR" w:bidi="hr-HR"/>
        </w:rPr>
        <w:t xml:space="preserve">za dostavu očitovanja na navode iz odluke o pokretanju postupka, ako Povjerenstvo ne prihvati navode iz prigovora i ne obustavi daljnje vođenje postupka protiv njega. </w:t>
      </w:r>
    </w:p>
    <w:p w14:paraId="08B718E8" w14:textId="31C55957" w:rsidR="00CA2E96" w:rsidRPr="00071BD4" w:rsidRDefault="00CA2E96" w:rsidP="00CA2E96">
      <w:pPr>
        <w:spacing w:after="0"/>
        <w:ind w:firstLine="708"/>
        <w:jc w:val="both"/>
        <w:rPr>
          <w:rFonts w:ascii="Times New Roman" w:eastAsia="Calibri" w:hAnsi="Times New Roman" w:cs="Times New Roman"/>
          <w:sz w:val="24"/>
          <w:szCs w:val="24"/>
        </w:rPr>
      </w:pPr>
      <w:r w:rsidRPr="00071BD4">
        <w:rPr>
          <w:rFonts w:ascii="Times New Roman" w:eastAsia="Calibri" w:hAnsi="Times New Roman" w:cs="Times New Roman"/>
          <w:sz w:val="24"/>
          <w:szCs w:val="24"/>
        </w:rPr>
        <w:t xml:space="preserve">Člankom 3. stavkom 1. podstavkom 3. ZSSI-a propisano je da su zastupnici u Hrvatskom saboru dužnosnici u smislu navedenog Zakona, stoga je i dužnosnik </w:t>
      </w:r>
      <w:r w:rsidR="009F0398" w:rsidRPr="00071BD4">
        <w:rPr>
          <w:rFonts w:ascii="Times New Roman" w:eastAsia="Calibri" w:hAnsi="Times New Roman" w:cs="Times New Roman"/>
          <w:sz w:val="24"/>
          <w:szCs w:val="24"/>
        </w:rPr>
        <w:t xml:space="preserve">Lovro </w:t>
      </w:r>
      <w:proofErr w:type="spellStart"/>
      <w:r w:rsidR="009F0398" w:rsidRPr="00071BD4">
        <w:rPr>
          <w:rFonts w:ascii="Times New Roman" w:eastAsia="Calibri" w:hAnsi="Times New Roman" w:cs="Times New Roman"/>
          <w:sz w:val="24"/>
          <w:szCs w:val="24"/>
        </w:rPr>
        <w:t>Kuščević</w:t>
      </w:r>
      <w:proofErr w:type="spellEnd"/>
      <w:r w:rsidRPr="00071BD4">
        <w:rPr>
          <w:rFonts w:ascii="Times New Roman" w:eastAsia="Calibri" w:hAnsi="Times New Roman" w:cs="Times New Roman"/>
          <w:sz w:val="24"/>
          <w:szCs w:val="24"/>
        </w:rPr>
        <w:t xml:space="preserve"> povodom obnašanja dužnosti </w:t>
      </w:r>
      <w:r w:rsidRPr="00071BD4">
        <w:rPr>
          <w:rFonts w:ascii="Times New Roman" w:hAnsi="Times New Roman" w:cs="Times New Roman"/>
          <w:sz w:val="24"/>
          <w:szCs w:val="24"/>
        </w:rPr>
        <w:t>zastupnika u Hrvatskom saboru</w:t>
      </w:r>
      <w:r w:rsidRPr="00071BD4">
        <w:rPr>
          <w:rFonts w:ascii="Times New Roman" w:eastAsia="Calibri" w:hAnsi="Times New Roman" w:cs="Times New Roman"/>
          <w:sz w:val="24"/>
          <w:szCs w:val="24"/>
        </w:rPr>
        <w:t xml:space="preserve"> obvezan postupati sukladno odredbama ZSSI-a. Također, člankom 3. stavkom 1. podstavkom 39. ZSSI-a propisano je da su općinski načelnici i njihovi zamjenici dužnosnici u smislu navedenog Zakona te je dužnosnik i povodom obnašanja dužnosti </w:t>
      </w:r>
      <w:r w:rsidRPr="00071BD4">
        <w:rPr>
          <w:rFonts w:ascii="Times New Roman" w:hAnsi="Times New Roman" w:cs="Times New Roman"/>
          <w:sz w:val="24"/>
          <w:szCs w:val="24"/>
        </w:rPr>
        <w:t xml:space="preserve">općinskog načelnika Općine </w:t>
      </w:r>
      <w:proofErr w:type="spellStart"/>
      <w:r w:rsidR="009F0398" w:rsidRPr="00071BD4">
        <w:rPr>
          <w:rFonts w:ascii="Times New Roman" w:hAnsi="Times New Roman" w:cs="Times New Roman"/>
          <w:sz w:val="24"/>
          <w:szCs w:val="24"/>
        </w:rPr>
        <w:t>Nerežišća</w:t>
      </w:r>
      <w:proofErr w:type="spellEnd"/>
      <w:r w:rsidRPr="00071BD4">
        <w:rPr>
          <w:rFonts w:ascii="Times New Roman" w:eastAsia="Calibri" w:hAnsi="Times New Roman" w:cs="Times New Roman"/>
          <w:sz w:val="24"/>
          <w:szCs w:val="24"/>
        </w:rPr>
        <w:t xml:space="preserve"> obvezan postupati sukladno odredbama ZSSI-a. </w:t>
      </w:r>
    </w:p>
    <w:p w14:paraId="120CA769" w14:textId="4D932F1A" w:rsidR="00792694" w:rsidRPr="00071BD4" w:rsidRDefault="00792694" w:rsidP="00CA2E96">
      <w:pPr>
        <w:spacing w:after="0"/>
        <w:ind w:firstLine="708"/>
        <w:jc w:val="both"/>
        <w:rPr>
          <w:rFonts w:ascii="Times New Roman" w:eastAsia="Calibri" w:hAnsi="Times New Roman" w:cs="Times New Roman"/>
          <w:sz w:val="24"/>
          <w:szCs w:val="24"/>
        </w:rPr>
      </w:pPr>
    </w:p>
    <w:p w14:paraId="0AA04243" w14:textId="6EF76BC9" w:rsidR="008C7219" w:rsidRPr="00071BD4" w:rsidRDefault="00FC514D" w:rsidP="00FC514D">
      <w:pPr>
        <w:autoSpaceDE w:val="0"/>
        <w:autoSpaceDN w:val="0"/>
        <w:adjustRightInd w:val="0"/>
        <w:spacing w:after="0"/>
        <w:ind w:firstLine="709"/>
        <w:jc w:val="both"/>
        <w:rPr>
          <w:rFonts w:ascii="Times New Roman" w:hAnsi="Times New Roman" w:cs="Times New Roman"/>
          <w:sz w:val="24"/>
          <w:szCs w:val="24"/>
        </w:rPr>
      </w:pPr>
      <w:r w:rsidRPr="00071BD4">
        <w:rPr>
          <w:rFonts w:ascii="Times New Roman" w:hAnsi="Times New Roman" w:cs="Times New Roman"/>
          <w:sz w:val="24"/>
          <w:szCs w:val="24"/>
        </w:rPr>
        <w:t xml:space="preserve">Uvidom u Registar dužnosnika koji ustrojava i vodi Povjerenstvo, utvrđeno je da je Lovro </w:t>
      </w:r>
      <w:proofErr w:type="spellStart"/>
      <w:r w:rsidRPr="00071BD4">
        <w:rPr>
          <w:rFonts w:ascii="Times New Roman" w:hAnsi="Times New Roman" w:cs="Times New Roman"/>
          <w:sz w:val="24"/>
          <w:szCs w:val="24"/>
        </w:rPr>
        <w:t>Kuščević</w:t>
      </w:r>
      <w:proofErr w:type="spellEnd"/>
      <w:r w:rsidRPr="00071BD4">
        <w:rPr>
          <w:rFonts w:ascii="Times New Roman" w:hAnsi="Times New Roman" w:cs="Times New Roman"/>
          <w:sz w:val="24"/>
          <w:szCs w:val="24"/>
        </w:rPr>
        <w:t xml:space="preserve"> </w:t>
      </w:r>
      <w:r w:rsidR="003232C3" w:rsidRPr="00071BD4">
        <w:rPr>
          <w:rFonts w:ascii="Times New Roman" w:hAnsi="Times New Roman" w:cs="Times New Roman"/>
          <w:sz w:val="24"/>
          <w:szCs w:val="24"/>
        </w:rPr>
        <w:t>izabran na</w:t>
      </w:r>
      <w:r w:rsidRPr="00071BD4">
        <w:rPr>
          <w:rFonts w:ascii="Times New Roman" w:hAnsi="Times New Roman" w:cs="Times New Roman"/>
          <w:sz w:val="24"/>
          <w:szCs w:val="24"/>
        </w:rPr>
        <w:t xml:space="preserve"> dužnost općinskog načelnika Općine </w:t>
      </w:r>
      <w:proofErr w:type="spellStart"/>
      <w:r w:rsidRPr="00071BD4">
        <w:rPr>
          <w:rFonts w:ascii="Times New Roman" w:hAnsi="Times New Roman" w:cs="Times New Roman"/>
          <w:sz w:val="24"/>
          <w:szCs w:val="24"/>
        </w:rPr>
        <w:t>Nerežišća</w:t>
      </w:r>
      <w:proofErr w:type="spellEnd"/>
      <w:r w:rsidRPr="00071BD4">
        <w:rPr>
          <w:rFonts w:ascii="Times New Roman" w:hAnsi="Times New Roman" w:cs="Times New Roman"/>
          <w:sz w:val="24"/>
          <w:szCs w:val="24"/>
        </w:rPr>
        <w:t xml:space="preserve"> u mandatu 2009.g. – 2013.g. te u mandatu 2013.-201</w:t>
      </w:r>
      <w:r w:rsidR="003A4E2E" w:rsidRPr="00071BD4">
        <w:rPr>
          <w:rFonts w:ascii="Times New Roman" w:hAnsi="Times New Roman" w:cs="Times New Roman"/>
          <w:sz w:val="24"/>
          <w:szCs w:val="24"/>
        </w:rPr>
        <w:t>7</w:t>
      </w:r>
      <w:r w:rsidRPr="00071BD4">
        <w:rPr>
          <w:rFonts w:ascii="Times New Roman" w:hAnsi="Times New Roman" w:cs="Times New Roman"/>
          <w:sz w:val="24"/>
          <w:szCs w:val="24"/>
        </w:rPr>
        <w:t xml:space="preserve">., ali da je dana 22. siječnja 2016.g. </w:t>
      </w:r>
      <w:r w:rsidR="00F6071E" w:rsidRPr="00071BD4">
        <w:rPr>
          <w:rFonts w:ascii="Times New Roman" w:hAnsi="Times New Roman" w:cs="Times New Roman"/>
          <w:sz w:val="24"/>
          <w:szCs w:val="24"/>
        </w:rPr>
        <w:t xml:space="preserve">prestao obnašati tu dužnost, kada je </w:t>
      </w:r>
      <w:r w:rsidRPr="00071BD4">
        <w:rPr>
          <w:rFonts w:ascii="Times New Roman" w:hAnsi="Times New Roman" w:cs="Times New Roman"/>
          <w:sz w:val="24"/>
          <w:szCs w:val="24"/>
        </w:rPr>
        <w:t xml:space="preserve">stupio na dužnost ministra graditeljstva i prostornog uređenja koju je obnašao do 9. lipnja 2017.g., </w:t>
      </w:r>
      <w:r w:rsidR="00F6071E" w:rsidRPr="00071BD4">
        <w:rPr>
          <w:rFonts w:ascii="Times New Roman" w:hAnsi="Times New Roman" w:cs="Times New Roman"/>
          <w:sz w:val="24"/>
          <w:szCs w:val="24"/>
        </w:rPr>
        <w:t xml:space="preserve">te da je potom </w:t>
      </w:r>
      <w:r w:rsidRPr="00071BD4">
        <w:rPr>
          <w:rFonts w:ascii="Times New Roman" w:hAnsi="Times New Roman" w:cs="Times New Roman"/>
          <w:sz w:val="24"/>
          <w:szCs w:val="24"/>
        </w:rPr>
        <w:t>dužnost ministra uprave obnašao</w:t>
      </w:r>
      <w:r w:rsidR="003232C3" w:rsidRPr="00071BD4">
        <w:rPr>
          <w:rFonts w:ascii="Times New Roman" w:hAnsi="Times New Roman" w:cs="Times New Roman"/>
          <w:sz w:val="24"/>
          <w:szCs w:val="24"/>
        </w:rPr>
        <w:t xml:space="preserve"> od</w:t>
      </w:r>
      <w:r w:rsidR="00F6071E" w:rsidRPr="00071BD4">
        <w:rPr>
          <w:rFonts w:ascii="Times New Roman" w:hAnsi="Times New Roman" w:cs="Times New Roman"/>
          <w:sz w:val="24"/>
          <w:szCs w:val="24"/>
        </w:rPr>
        <w:t xml:space="preserve"> 9. lipnja 2017.g.</w:t>
      </w:r>
      <w:r w:rsidRPr="00071BD4">
        <w:rPr>
          <w:rFonts w:ascii="Times New Roman" w:hAnsi="Times New Roman" w:cs="Times New Roman"/>
          <w:sz w:val="24"/>
          <w:szCs w:val="24"/>
        </w:rPr>
        <w:t xml:space="preserve">do 9. srpnja 2019.g. Dužnosnik </w:t>
      </w:r>
      <w:r w:rsidR="009F0398" w:rsidRPr="00071BD4">
        <w:rPr>
          <w:rFonts w:ascii="Times New Roman" w:hAnsi="Times New Roman" w:cs="Times New Roman"/>
          <w:sz w:val="24"/>
          <w:szCs w:val="24"/>
        </w:rPr>
        <w:t xml:space="preserve">je </w:t>
      </w:r>
      <w:r w:rsidRPr="00071BD4">
        <w:rPr>
          <w:rFonts w:ascii="Times New Roman" w:hAnsi="Times New Roman" w:cs="Times New Roman"/>
          <w:sz w:val="24"/>
          <w:szCs w:val="24"/>
        </w:rPr>
        <w:t>obnaša</w:t>
      </w:r>
      <w:r w:rsidR="009F0398" w:rsidRPr="00071BD4">
        <w:rPr>
          <w:rFonts w:ascii="Times New Roman" w:hAnsi="Times New Roman" w:cs="Times New Roman"/>
          <w:sz w:val="24"/>
          <w:szCs w:val="24"/>
        </w:rPr>
        <w:t>o</w:t>
      </w:r>
      <w:r w:rsidRPr="00071BD4">
        <w:rPr>
          <w:rFonts w:ascii="Times New Roman" w:hAnsi="Times New Roman" w:cs="Times New Roman"/>
          <w:sz w:val="24"/>
          <w:szCs w:val="24"/>
        </w:rPr>
        <w:t xml:space="preserve"> dužnost zastupnika u Hrvatskom saboru</w:t>
      </w:r>
      <w:r w:rsidR="003A4E2E" w:rsidRPr="00071BD4">
        <w:rPr>
          <w:rFonts w:ascii="Times New Roman" w:hAnsi="Times New Roman" w:cs="Times New Roman"/>
          <w:sz w:val="24"/>
          <w:szCs w:val="24"/>
        </w:rPr>
        <w:t xml:space="preserve"> </w:t>
      </w:r>
      <w:r w:rsidR="003232C3" w:rsidRPr="00071BD4">
        <w:rPr>
          <w:rFonts w:ascii="Times New Roman" w:hAnsi="Times New Roman" w:cs="Times New Roman"/>
          <w:sz w:val="24"/>
          <w:szCs w:val="24"/>
        </w:rPr>
        <w:t xml:space="preserve">od 9. srpnja 2019.g. </w:t>
      </w:r>
      <w:r w:rsidR="003A4E2E" w:rsidRPr="00071BD4">
        <w:rPr>
          <w:rFonts w:ascii="Times New Roman" w:hAnsi="Times New Roman" w:cs="Times New Roman"/>
          <w:sz w:val="24"/>
          <w:szCs w:val="24"/>
        </w:rPr>
        <w:t>do 22 srpnja 2020.g.</w:t>
      </w:r>
      <w:r w:rsidR="003232C3" w:rsidRPr="00071BD4">
        <w:rPr>
          <w:rFonts w:ascii="Times New Roman" w:hAnsi="Times New Roman" w:cs="Times New Roman"/>
          <w:sz w:val="24"/>
          <w:szCs w:val="24"/>
        </w:rPr>
        <w:t>,</w:t>
      </w:r>
      <w:r w:rsidR="003A4E2E" w:rsidRPr="00071BD4">
        <w:rPr>
          <w:rFonts w:ascii="Times New Roman" w:hAnsi="Times New Roman" w:cs="Times New Roman"/>
          <w:sz w:val="24"/>
          <w:szCs w:val="24"/>
        </w:rPr>
        <w:t xml:space="preserve"> kada </w:t>
      </w:r>
      <w:r w:rsidR="00F6071E" w:rsidRPr="00071BD4">
        <w:rPr>
          <w:rFonts w:ascii="Times New Roman" w:hAnsi="Times New Roman" w:cs="Times New Roman"/>
          <w:sz w:val="24"/>
          <w:szCs w:val="24"/>
        </w:rPr>
        <w:t>mu je prestao mandat konstituiranjem</w:t>
      </w:r>
      <w:r w:rsidR="003A4E2E" w:rsidRPr="00071BD4">
        <w:rPr>
          <w:rFonts w:ascii="Times New Roman" w:hAnsi="Times New Roman" w:cs="Times New Roman"/>
          <w:sz w:val="24"/>
          <w:szCs w:val="24"/>
        </w:rPr>
        <w:t xml:space="preserve"> nov</w:t>
      </w:r>
      <w:r w:rsidR="00F6071E" w:rsidRPr="00071BD4">
        <w:rPr>
          <w:rFonts w:ascii="Times New Roman" w:hAnsi="Times New Roman" w:cs="Times New Roman"/>
          <w:sz w:val="24"/>
          <w:szCs w:val="24"/>
        </w:rPr>
        <w:t>og</w:t>
      </w:r>
      <w:r w:rsidR="003A4E2E" w:rsidRPr="00071BD4">
        <w:rPr>
          <w:rFonts w:ascii="Times New Roman" w:hAnsi="Times New Roman" w:cs="Times New Roman"/>
          <w:sz w:val="24"/>
          <w:szCs w:val="24"/>
        </w:rPr>
        <w:t xml:space="preserve"> saziv</w:t>
      </w:r>
      <w:r w:rsidR="00F6071E" w:rsidRPr="00071BD4">
        <w:rPr>
          <w:rFonts w:ascii="Times New Roman" w:hAnsi="Times New Roman" w:cs="Times New Roman"/>
          <w:sz w:val="24"/>
          <w:szCs w:val="24"/>
        </w:rPr>
        <w:t>a</w:t>
      </w:r>
      <w:r w:rsidR="003232C3" w:rsidRPr="00071BD4">
        <w:rPr>
          <w:rFonts w:ascii="Times New Roman" w:hAnsi="Times New Roman" w:cs="Times New Roman"/>
          <w:sz w:val="24"/>
          <w:szCs w:val="24"/>
        </w:rPr>
        <w:t xml:space="preserve"> Hrvatskog sabora.</w:t>
      </w:r>
    </w:p>
    <w:p w14:paraId="1EDDEBE9" w14:textId="77777777" w:rsidR="003232C3" w:rsidRPr="00071BD4" w:rsidRDefault="003232C3" w:rsidP="00FC514D">
      <w:pPr>
        <w:autoSpaceDE w:val="0"/>
        <w:autoSpaceDN w:val="0"/>
        <w:adjustRightInd w:val="0"/>
        <w:spacing w:after="0"/>
        <w:ind w:firstLine="709"/>
        <w:jc w:val="both"/>
        <w:rPr>
          <w:rFonts w:ascii="Times New Roman" w:hAnsi="Times New Roman" w:cs="Times New Roman"/>
          <w:sz w:val="24"/>
          <w:szCs w:val="24"/>
        </w:rPr>
      </w:pPr>
    </w:p>
    <w:p w14:paraId="71DBB6D8" w14:textId="30E502DC" w:rsidR="003A1C63" w:rsidRPr="00071BD4" w:rsidRDefault="003232C3" w:rsidP="003A1C63">
      <w:pPr>
        <w:spacing w:after="0"/>
        <w:ind w:firstLine="708"/>
        <w:jc w:val="both"/>
        <w:rPr>
          <w:rFonts w:ascii="Times New Roman" w:hAnsi="Times New Roman" w:cs="Times New Roman"/>
          <w:sz w:val="24"/>
          <w:szCs w:val="24"/>
          <w:lang w:eastAsia="hr-HR" w:bidi="hr-HR"/>
        </w:rPr>
      </w:pPr>
      <w:r w:rsidRPr="00071BD4">
        <w:rPr>
          <w:rFonts w:ascii="Times New Roman" w:hAnsi="Times New Roman" w:cs="Times New Roman"/>
          <w:sz w:val="24"/>
          <w:szCs w:val="24"/>
          <w:lang w:eastAsia="hr-HR" w:bidi="hr-HR"/>
        </w:rPr>
        <w:t>U</w:t>
      </w:r>
      <w:r w:rsidR="008C7219" w:rsidRPr="00071BD4">
        <w:rPr>
          <w:rFonts w:ascii="Times New Roman" w:hAnsi="Times New Roman" w:cs="Times New Roman"/>
          <w:sz w:val="24"/>
          <w:szCs w:val="24"/>
          <w:lang w:eastAsia="hr-HR" w:bidi="hr-HR"/>
        </w:rPr>
        <w:t xml:space="preserve"> Povjerenstvu je dana 6. kolovoza 2019.g. pod brojem 711-U-2840-P-253/19-01-1 od dužnosnika Lovre </w:t>
      </w:r>
      <w:proofErr w:type="spellStart"/>
      <w:r w:rsidR="008C7219" w:rsidRPr="00071BD4">
        <w:rPr>
          <w:rFonts w:ascii="Times New Roman" w:hAnsi="Times New Roman" w:cs="Times New Roman"/>
          <w:sz w:val="24"/>
          <w:szCs w:val="24"/>
          <w:lang w:eastAsia="hr-HR" w:bidi="hr-HR"/>
        </w:rPr>
        <w:t>Kuščevića</w:t>
      </w:r>
      <w:proofErr w:type="spellEnd"/>
      <w:r w:rsidR="008C7219" w:rsidRPr="00071BD4">
        <w:rPr>
          <w:rFonts w:ascii="Times New Roman" w:hAnsi="Times New Roman" w:cs="Times New Roman"/>
          <w:sz w:val="24"/>
          <w:szCs w:val="24"/>
          <w:lang w:eastAsia="hr-HR" w:bidi="hr-HR"/>
        </w:rPr>
        <w:t xml:space="preserve"> zaprimljen zahtjev, sukladno članku 39. stavku 2. ZSSI-a, kojim dužnosnik traži da se utvrdi je li bio u sukobu interesa u tom postupku</w:t>
      </w:r>
      <w:r w:rsidR="00740F89" w:rsidRPr="00071BD4">
        <w:rPr>
          <w:rFonts w:ascii="Times New Roman" w:hAnsi="Times New Roman" w:cs="Times New Roman"/>
          <w:sz w:val="24"/>
          <w:szCs w:val="24"/>
          <w:lang w:eastAsia="hr-HR" w:bidi="hr-HR"/>
        </w:rPr>
        <w:t xml:space="preserve"> u postupku usvajanja </w:t>
      </w:r>
      <w:r w:rsidR="005B4D5F">
        <w:rPr>
          <w:rFonts w:ascii="Times New Roman" w:hAnsi="Times New Roman" w:cs="Times New Roman"/>
          <w:sz w:val="24"/>
          <w:szCs w:val="24"/>
          <w:lang w:eastAsia="hr-HR" w:bidi="hr-HR"/>
        </w:rPr>
        <w:t>I</w:t>
      </w:r>
      <w:r w:rsidR="00740F89" w:rsidRPr="00071BD4">
        <w:rPr>
          <w:rFonts w:ascii="Times New Roman" w:hAnsi="Times New Roman" w:cs="Times New Roman"/>
          <w:sz w:val="24"/>
          <w:szCs w:val="24"/>
          <w:lang w:eastAsia="hr-HR" w:bidi="hr-HR"/>
        </w:rPr>
        <w:t xml:space="preserve">. </w:t>
      </w:r>
      <w:r w:rsidR="00740F89" w:rsidRPr="00071BD4">
        <w:rPr>
          <w:rFonts w:ascii="Times New Roman" w:hAnsi="Times New Roman" w:cs="Times New Roman"/>
          <w:sz w:val="24"/>
          <w:szCs w:val="24"/>
          <w:lang w:eastAsia="hr-HR" w:bidi="hr-HR"/>
        </w:rPr>
        <w:lastRenderedPageBreak/>
        <w:t xml:space="preserve">Izmjena i dopuna Prostornog plana uređenja Općine </w:t>
      </w:r>
      <w:proofErr w:type="spellStart"/>
      <w:r w:rsidR="00740F89" w:rsidRPr="00071BD4">
        <w:rPr>
          <w:rFonts w:ascii="Times New Roman" w:hAnsi="Times New Roman" w:cs="Times New Roman"/>
          <w:sz w:val="24"/>
          <w:szCs w:val="24"/>
          <w:lang w:eastAsia="hr-HR" w:bidi="hr-HR"/>
        </w:rPr>
        <w:t>Nerežišća</w:t>
      </w:r>
      <w:proofErr w:type="spellEnd"/>
      <w:r w:rsidR="00740F89" w:rsidRPr="00071BD4">
        <w:rPr>
          <w:rFonts w:ascii="Times New Roman" w:hAnsi="Times New Roman" w:cs="Times New Roman"/>
          <w:sz w:val="24"/>
          <w:szCs w:val="24"/>
          <w:lang w:eastAsia="hr-HR" w:bidi="hr-HR"/>
        </w:rPr>
        <w:t xml:space="preserve">, koje su usvojene na sjednici Općinskog vijeća Općine </w:t>
      </w:r>
      <w:proofErr w:type="spellStart"/>
      <w:r w:rsidR="00740F89" w:rsidRPr="00071BD4">
        <w:rPr>
          <w:rFonts w:ascii="Times New Roman" w:hAnsi="Times New Roman" w:cs="Times New Roman"/>
          <w:sz w:val="24"/>
          <w:szCs w:val="24"/>
          <w:lang w:eastAsia="hr-HR" w:bidi="hr-HR"/>
        </w:rPr>
        <w:t>Nerežišća</w:t>
      </w:r>
      <w:proofErr w:type="spellEnd"/>
      <w:r w:rsidR="00740F89" w:rsidRPr="00071BD4">
        <w:rPr>
          <w:rFonts w:ascii="Times New Roman" w:hAnsi="Times New Roman" w:cs="Times New Roman"/>
          <w:sz w:val="24"/>
          <w:szCs w:val="24"/>
          <w:lang w:eastAsia="hr-HR" w:bidi="hr-HR"/>
        </w:rPr>
        <w:t xml:space="preserve"> 10. kolovoza 2011.g. </w:t>
      </w:r>
      <w:r w:rsidR="008C7219" w:rsidRPr="00071BD4">
        <w:rPr>
          <w:rFonts w:ascii="Times New Roman" w:hAnsi="Times New Roman" w:cs="Times New Roman"/>
          <w:sz w:val="24"/>
          <w:szCs w:val="24"/>
          <w:lang w:eastAsia="hr-HR" w:bidi="hr-HR"/>
        </w:rPr>
        <w:t xml:space="preserve"> </w:t>
      </w:r>
      <w:r w:rsidR="003A1C63" w:rsidRPr="00071BD4">
        <w:rPr>
          <w:rFonts w:ascii="Times New Roman" w:hAnsi="Times New Roman" w:cs="Times New Roman"/>
          <w:sz w:val="24"/>
          <w:szCs w:val="24"/>
          <w:lang w:eastAsia="hr-HR" w:bidi="hr-HR"/>
        </w:rPr>
        <w:t xml:space="preserve">U tom je zahtjevu dužnosnik naveo da je bio upoznat da je među nekoliko desetaka pristiglih zahtjeva za promjenu namjene zemljišta bio i zahtjev njegove supruge, zbog čega se izuzeo iz pojedinih radnji u postupku te je ovlastio pročelnika da poduzme radnju utvrđivanja Konačnog prijedloga </w:t>
      </w:r>
      <w:r w:rsidR="007A0C59" w:rsidRPr="00071BD4">
        <w:rPr>
          <w:rFonts w:ascii="Times New Roman" w:hAnsi="Times New Roman" w:cs="Times New Roman"/>
          <w:sz w:val="24"/>
          <w:szCs w:val="24"/>
          <w:lang w:eastAsia="hr-HR" w:bidi="hr-HR"/>
        </w:rPr>
        <w:t xml:space="preserve">navedenih </w:t>
      </w:r>
      <w:r w:rsidR="003A1C63" w:rsidRPr="00071BD4">
        <w:rPr>
          <w:rFonts w:ascii="Times New Roman" w:hAnsi="Times New Roman" w:cs="Times New Roman"/>
          <w:sz w:val="24"/>
          <w:szCs w:val="24"/>
          <w:lang w:eastAsia="hr-HR" w:bidi="hr-HR"/>
        </w:rPr>
        <w:t xml:space="preserve">Izmjena i dopuna Prostornog plana uređenja Općine </w:t>
      </w:r>
      <w:proofErr w:type="spellStart"/>
      <w:r w:rsidR="003A1C63" w:rsidRPr="00071BD4">
        <w:rPr>
          <w:rFonts w:ascii="Times New Roman" w:hAnsi="Times New Roman" w:cs="Times New Roman"/>
          <w:sz w:val="24"/>
          <w:szCs w:val="24"/>
          <w:lang w:eastAsia="hr-HR" w:bidi="hr-HR"/>
        </w:rPr>
        <w:t>Nerežišća</w:t>
      </w:r>
      <w:proofErr w:type="spellEnd"/>
      <w:r w:rsidR="003A1C63" w:rsidRPr="00071BD4">
        <w:rPr>
          <w:rFonts w:ascii="Times New Roman" w:hAnsi="Times New Roman" w:cs="Times New Roman"/>
          <w:sz w:val="24"/>
          <w:szCs w:val="24"/>
          <w:lang w:eastAsia="hr-HR" w:bidi="hr-HR"/>
        </w:rPr>
        <w:t>.</w:t>
      </w:r>
    </w:p>
    <w:p w14:paraId="22C6F966" w14:textId="77777777" w:rsidR="00740F89" w:rsidRPr="00071BD4" w:rsidRDefault="00740F89" w:rsidP="003A1C63">
      <w:pPr>
        <w:spacing w:after="0"/>
        <w:ind w:firstLine="708"/>
        <w:jc w:val="both"/>
        <w:rPr>
          <w:rFonts w:ascii="Times New Roman" w:hAnsi="Times New Roman" w:cs="Times New Roman"/>
          <w:sz w:val="24"/>
          <w:szCs w:val="24"/>
          <w:lang w:eastAsia="hr-HR" w:bidi="hr-HR"/>
        </w:rPr>
      </w:pPr>
    </w:p>
    <w:p w14:paraId="0A105F44" w14:textId="7ABC576A" w:rsidR="003A1C63" w:rsidRPr="00071BD4" w:rsidRDefault="003A1C63" w:rsidP="003A1C63">
      <w:pPr>
        <w:spacing w:after="0"/>
        <w:ind w:firstLine="708"/>
        <w:jc w:val="both"/>
        <w:rPr>
          <w:rFonts w:ascii="Times New Roman" w:hAnsi="Times New Roman" w:cs="Times New Roman"/>
          <w:sz w:val="24"/>
          <w:szCs w:val="24"/>
          <w:lang w:eastAsia="hr-HR" w:bidi="hr-HR"/>
        </w:rPr>
      </w:pPr>
      <w:r w:rsidRPr="00071BD4">
        <w:rPr>
          <w:rFonts w:ascii="Times New Roman" w:hAnsi="Times New Roman" w:cs="Times New Roman"/>
          <w:sz w:val="24"/>
          <w:szCs w:val="24"/>
          <w:lang w:eastAsia="hr-HR" w:bidi="hr-HR"/>
        </w:rPr>
        <w:t>Povjerenstvo je kroz medije došlo do informacije da pr</w:t>
      </w:r>
      <w:r w:rsidRPr="00071BD4">
        <w:rPr>
          <w:rFonts w:ascii="Times New Roman" w:hAnsi="Times New Roman" w:cs="Times New Roman"/>
          <w:color w:val="000000"/>
          <w:sz w:val="24"/>
          <w:szCs w:val="24"/>
          <w:shd w:val="clear" w:color="auto" w:fill="FFFFFF"/>
        </w:rPr>
        <w:t>eko puta zemljišta na kojem je izgradio kuću, postoji još jedna </w:t>
      </w:r>
      <w:hyperlink r:id="rId11" w:history="1">
        <w:r w:rsidRPr="00071BD4">
          <w:rPr>
            <w:rStyle w:val="Hiperveza"/>
            <w:rFonts w:ascii="Times New Roman" w:hAnsi="Times New Roman" w:cs="Times New Roman"/>
            <w:bCs/>
            <w:color w:val="auto"/>
            <w:sz w:val="24"/>
            <w:szCs w:val="24"/>
            <w:u w:val="none"/>
            <w:bdr w:val="none" w:sz="0" w:space="0" w:color="auto" w:frame="1"/>
            <w:shd w:val="clear" w:color="auto" w:fill="FFFFFF"/>
          </w:rPr>
          <w:t>parcela</w:t>
        </w:r>
      </w:hyperlink>
      <w:r w:rsidRPr="00071BD4">
        <w:rPr>
          <w:rFonts w:ascii="Times New Roman" w:hAnsi="Times New Roman" w:cs="Times New Roman"/>
          <w:color w:val="000000"/>
          <w:sz w:val="24"/>
          <w:szCs w:val="24"/>
          <w:shd w:val="clear" w:color="auto" w:fill="FFFFFF"/>
        </w:rPr>
        <w:t xml:space="preserve"> u vlasništvu Lovre </w:t>
      </w:r>
      <w:proofErr w:type="spellStart"/>
      <w:r w:rsidRPr="00071BD4">
        <w:rPr>
          <w:rFonts w:ascii="Times New Roman" w:hAnsi="Times New Roman" w:cs="Times New Roman"/>
          <w:color w:val="000000"/>
          <w:sz w:val="24"/>
          <w:szCs w:val="24"/>
          <w:shd w:val="clear" w:color="auto" w:fill="FFFFFF"/>
        </w:rPr>
        <w:t>Kuščevića</w:t>
      </w:r>
      <w:proofErr w:type="spellEnd"/>
      <w:r w:rsidRPr="00071BD4">
        <w:rPr>
          <w:rFonts w:ascii="Times New Roman" w:hAnsi="Times New Roman" w:cs="Times New Roman"/>
          <w:color w:val="000000"/>
          <w:sz w:val="24"/>
          <w:szCs w:val="24"/>
          <w:shd w:val="clear" w:color="auto" w:fill="FFFFFF"/>
        </w:rPr>
        <w:t xml:space="preserve">, </w:t>
      </w:r>
      <w:proofErr w:type="spellStart"/>
      <w:r w:rsidRPr="00071BD4">
        <w:rPr>
          <w:rFonts w:ascii="Times New Roman" w:hAnsi="Times New Roman" w:cs="Times New Roman"/>
          <w:color w:val="000000"/>
          <w:sz w:val="24"/>
          <w:szCs w:val="24"/>
          <w:shd w:val="clear" w:color="auto" w:fill="FFFFFF"/>
        </w:rPr>
        <w:t>k.č</w:t>
      </w:r>
      <w:proofErr w:type="spellEnd"/>
      <w:r w:rsidRPr="00071BD4">
        <w:rPr>
          <w:rFonts w:ascii="Times New Roman" w:hAnsi="Times New Roman" w:cs="Times New Roman"/>
          <w:color w:val="000000"/>
          <w:sz w:val="24"/>
          <w:szCs w:val="24"/>
          <w:shd w:val="clear" w:color="auto" w:fill="FFFFFF"/>
        </w:rPr>
        <w:t xml:space="preserve">. br. </w:t>
      </w:r>
      <w:r w:rsidR="00001B1D" w:rsidRPr="00001B1D">
        <w:rPr>
          <w:rFonts w:ascii="Times New Roman" w:hAnsi="Times New Roman" w:cs="Times New Roman"/>
          <w:color w:val="000000"/>
          <w:sz w:val="24"/>
          <w:szCs w:val="24"/>
          <w:highlight w:val="black"/>
          <w:shd w:val="clear" w:color="auto" w:fill="FFFFFF"/>
        </w:rPr>
        <w:t>……..</w:t>
      </w:r>
      <w:r w:rsidRPr="00001B1D">
        <w:rPr>
          <w:rFonts w:ascii="Times New Roman" w:hAnsi="Times New Roman" w:cs="Times New Roman"/>
          <w:color w:val="000000"/>
          <w:sz w:val="24"/>
          <w:szCs w:val="24"/>
          <w:highlight w:val="black"/>
          <w:shd w:val="clear" w:color="auto" w:fill="FFFFFF"/>
        </w:rPr>
        <w:t>.</w:t>
      </w:r>
      <w:r w:rsidRPr="00071BD4">
        <w:rPr>
          <w:rFonts w:ascii="Times New Roman" w:hAnsi="Times New Roman" w:cs="Times New Roman"/>
          <w:color w:val="000000"/>
          <w:sz w:val="24"/>
          <w:szCs w:val="24"/>
          <w:shd w:val="clear" w:color="auto" w:fill="FFFFFF"/>
        </w:rPr>
        <w:t xml:space="preserve"> k.o. </w:t>
      </w:r>
      <w:proofErr w:type="spellStart"/>
      <w:r w:rsidRPr="00071BD4">
        <w:rPr>
          <w:rFonts w:ascii="Times New Roman" w:hAnsi="Times New Roman" w:cs="Times New Roman"/>
          <w:color w:val="000000"/>
          <w:sz w:val="24"/>
          <w:szCs w:val="24"/>
          <w:shd w:val="clear" w:color="auto" w:fill="FFFFFF"/>
        </w:rPr>
        <w:t>Nerežišća</w:t>
      </w:r>
      <w:proofErr w:type="spellEnd"/>
      <w:r w:rsidRPr="00071BD4">
        <w:rPr>
          <w:rFonts w:ascii="Times New Roman" w:hAnsi="Times New Roman" w:cs="Times New Roman"/>
          <w:color w:val="000000"/>
          <w:sz w:val="24"/>
          <w:szCs w:val="24"/>
          <w:shd w:val="clear" w:color="auto" w:fill="FFFFFF"/>
        </w:rPr>
        <w:t xml:space="preserve">. Uvidom u snimke Državne geodetske uprave utvrđeno je da se </w:t>
      </w:r>
      <w:proofErr w:type="spellStart"/>
      <w:r w:rsidRPr="00071BD4">
        <w:rPr>
          <w:rFonts w:ascii="Times New Roman" w:hAnsi="Times New Roman" w:cs="Times New Roman"/>
          <w:color w:val="000000"/>
          <w:sz w:val="24"/>
          <w:szCs w:val="24"/>
          <w:shd w:val="clear" w:color="auto" w:fill="FFFFFF"/>
        </w:rPr>
        <w:t>k.č</w:t>
      </w:r>
      <w:proofErr w:type="spellEnd"/>
      <w:r w:rsidRPr="00071BD4">
        <w:rPr>
          <w:rFonts w:ascii="Times New Roman" w:hAnsi="Times New Roman" w:cs="Times New Roman"/>
          <w:color w:val="000000"/>
          <w:sz w:val="24"/>
          <w:szCs w:val="24"/>
          <w:shd w:val="clear" w:color="auto" w:fill="FFFFFF"/>
        </w:rPr>
        <w:t>. br</w:t>
      </w:r>
      <w:r w:rsidRPr="00001B1D">
        <w:rPr>
          <w:rFonts w:ascii="Times New Roman" w:hAnsi="Times New Roman" w:cs="Times New Roman"/>
          <w:color w:val="000000"/>
          <w:sz w:val="24"/>
          <w:szCs w:val="24"/>
          <w:highlight w:val="black"/>
          <w:shd w:val="clear" w:color="auto" w:fill="FFFFFF"/>
        </w:rPr>
        <w:t xml:space="preserve">. </w:t>
      </w:r>
      <w:r w:rsidR="00001B1D" w:rsidRPr="00001B1D">
        <w:rPr>
          <w:rFonts w:ascii="Times New Roman" w:hAnsi="Times New Roman" w:cs="Times New Roman"/>
          <w:color w:val="000000"/>
          <w:sz w:val="24"/>
          <w:szCs w:val="24"/>
          <w:highlight w:val="black"/>
          <w:shd w:val="clear" w:color="auto" w:fill="FFFFFF"/>
        </w:rPr>
        <w:t>……</w:t>
      </w:r>
      <w:r w:rsidRPr="00001B1D">
        <w:rPr>
          <w:rFonts w:ascii="Times New Roman" w:hAnsi="Times New Roman" w:cs="Times New Roman"/>
          <w:color w:val="000000"/>
          <w:sz w:val="24"/>
          <w:szCs w:val="24"/>
          <w:highlight w:val="black"/>
          <w:shd w:val="clear" w:color="auto" w:fill="FFFFFF"/>
        </w:rPr>
        <w:t>.</w:t>
      </w:r>
      <w:r w:rsidRPr="00071BD4">
        <w:rPr>
          <w:rFonts w:ascii="Times New Roman" w:hAnsi="Times New Roman" w:cs="Times New Roman"/>
          <w:color w:val="000000"/>
          <w:sz w:val="24"/>
          <w:szCs w:val="24"/>
          <w:shd w:val="clear" w:color="auto" w:fill="FFFFFF"/>
        </w:rPr>
        <w:t xml:space="preserve"> k.o. </w:t>
      </w:r>
      <w:proofErr w:type="spellStart"/>
      <w:r w:rsidRPr="00071BD4">
        <w:rPr>
          <w:rFonts w:ascii="Times New Roman" w:hAnsi="Times New Roman" w:cs="Times New Roman"/>
          <w:color w:val="000000"/>
          <w:sz w:val="24"/>
          <w:szCs w:val="24"/>
          <w:shd w:val="clear" w:color="auto" w:fill="FFFFFF"/>
        </w:rPr>
        <w:t>Nerežišća</w:t>
      </w:r>
      <w:proofErr w:type="spellEnd"/>
      <w:r w:rsidRPr="00071BD4">
        <w:rPr>
          <w:rFonts w:ascii="Times New Roman" w:hAnsi="Times New Roman" w:cs="Times New Roman"/>
          <w:color w:val="000000"/>
          <w:sz w:val="24"/>
          <w:szCs w:val="24"/>
          <w:shd w:val="clear" w:color="auto" w:fill="FFFFFF"/>
        </w:rPr>
        <w:t xml:space="preserve"> nalazi u neposrednoj blizini kuće u vlasništvu dužnosnika, koja se nalazi na </w:t>
      </w:r>
      <w:proofErr w:type="spellStart"/>
      <w:r w:rsidRPr="00071BD4">
        <w:rPr>
          <w:rFonts w:ascii="Times New Roman" w:hAnsi="Times New Roman" w:cs="Times New Roman"/>
          <w:color w:val="000000"/>
          <w:sz w:val="24"/>
          <w:szCs w:val="24"/>
          <w:shd w:val="clear" w:color="auto" w:fill="FFFFFF"/>
        </w:rPr>
        <w:t>k.č</w:t>
      </w:r>
      <w:proofErr w:type="spellEnd"/>
      <w:r w:rsidRPr="00071BD4">
        <w:rPr>
          <w:rFonts w:ascii="Times New Roman" w:hAnsi="Times New Roman" w:cs="Times New Roman"/>
          <w:color w:val="000000"/>
          <w:sz w:val="24"/>
          <w:szCs w:val="24"/>
          <w:shd w:val="clear" w:color="auto" w:fill="FFFFFF"/>
        </w:rPr>
        <w:t xml:space="preserve">. br. </w:t>
      </w:r>
      <w:r w:rsidR="00001B1D" w:rsidRPr="00001B1D">
        <w:rPr>
          <w:rFonts w:ascii="Times New Roman" w:hAnsi="Times New Roman" w:cs="Times New Roman"/>
          <w:color w:val="000000"/>
          <w:sz w:val="24"/>
          <w:szCs w:val="24"/>
          <w:highlight w:val="black"/>
          <w:shd w:val="clear" w:color="auto" w:fill="FFFFFF"/>
        </w:rPr>
        <w:t>………</w:t>
      </w:r>
      <w:r w:rsidRPr="00001B1D">
        <w:rPr>
          <w:rFonts w:ascii="Times New Roman" w:hAnsi="Times New Roman" w:cs="Times New Roman"/>
          <w:color w:val="000000"/>
          <w:sz w:val="24"/>
          <w:szCs w:val="24"/>
          <w:highlight w:val="black"/>
          <w:shd w:val="clear" w:color="auto" w:fill="FFFFFF"/>
        </w:rPr>
        <w:t>,</w:t>
      </w:r>
      <w:r w:rsidRPr="00071BD4">
        <w:rPr>
          <w:rFonts w:ascii="Times New Roman" w:hAnsi="Times New Roman" w:cs="Times New Roman"/>
          <w:color w:val="000000"/>
          <w:sz w:val="24"/>
          <w:szCs w:val="24"/>
          <w:shd w:val="clear" w:color="auto" w:fill="FFFFFF"/>
        </w:rPr>
        <w:t xml:space="preserve"> k.o. </w:t>
      </w:r>
      <w:proofErr w:type="spellStart"/>
      <w:r w:rsidRPr="00071BD4">
        <w:rPr>
          <w:rFonts w:ascii="Times New Roman" w:hAnsi="Times New Roman" w:cs="Times New Roman"/>
          <w:color w:val="000000"/>
          <w:sz w:val="24"/>
          <w:szCs w:val="24"/>
          <w:shd w:val="clear" w:color="auto" w:fill="FFFFFF"/>
        </w:rPr>
        <w:t>Nerežišća</w:t>
      </w:r>
      <w:proofErr w:type="spellEnd"/>
      <w:r w:rsidRPr="00071BD4">
        <w:rPr>
          <w:rFonts w:ascii="Times New Roman" w:hAnsi="Times New Roman" w:cs="Times New Roman"/>
          <w:color w:val="000000"/>
          <w:sz w:val="24"/>
          <w:szCs w:val="24"/>
          <w:shd w:val="clear" w:color="auto" w:fill="FFFFFF"/>
        </w:rPr>
        <w:t xml:space="preserve">. </w:t>
      </w:r>
    </w:p>
    <w:p w14:paraId="312370D9" w14:textId="77777777" w:rsidR="003A1C63" w:rsidRPr="00071BD4" w:rsidRDefault="003A1C63" w:rsidP="003A1C63">
      <w:pPr>
        <w:spacing w:after="0"/>
        <w:ind w:firstLine="708"/>
        <w:jc w:val="both"/>
        <w:rPr>
          <w:rFonts w:ascii="Times New Roman" w:hAnsi="Times New Roman" w:cs="Times New Roman"/>
          <w:color w:val="000000"/>
          <w:sz w:val="24"/>
          <w:szCs w:val="24"/>
          <w:shd w:val="clear" w:color="auto" w:fill="FFFFFF"/>
        </w:rPr>
      </w:pPr>
    </w:p>
    <w:p w14:paraId="53317819" w14:textId="77777777" w:rsidR="00740F89" w:rsidRPr="00071BD4" w:rsidRDefault="003A1C63" w:rsidP="003A1C63">
      <w:pPr>
        <w:spacing w:after="0"/>
        <w:ind w:firstLine="708"/>
        <w:jc w:val="both"/>
        <w:rPr>
          <w:rFonts w:ascii="Times New Roman" w:hAnsi="Times New Roman" w:cs="Times New Roman"/>
          <w:sz w:val="24"/>
          <w:szCs w:val="24"/>
          <w:shd w:val="clear" w:color="auto" w:fill="FFFFFF"/>
        </w:rPr>
      </w:pPr>
      <w:r w:rsidRPr="00071BD4">
        <w:rPr>
          <w:rFonts w:ascii="Times New Roman" w:hAnsi="Times New Roman" w:cs="Times New Roman"/>
          <w:sz w:val="24"/>
          <w:szCs w:val="24"/>
          <w:lang w:eastAsia="hr-HR" w:bidi="hr-HR"/>
        </w:rPr>
        <w:t xml:space="preserve">U medijima je također objavljeno da je dužnosnik Lovro </w:t>
      </w:r>
      <w:proofErr w:type="spellStart"/>
      <w:r w:rsidRPr="00071BD4">
        <w:rPr>
          <w:rFonts w:ascii="Times New Roman" w:hAnsi="Times New Roman" w:cs="Times New Roman"/>
          <w:color w:val="000000"/>
          <w:sz w:val="24"/>
          <w:szCs w:val="24"/>
          <w:shd w:val="clear" w:color="auto" w:fill="FFFFFF"/>
        </w:rPr>
        <w:t>Kuščević</w:t>
      </w:r>
      <w:proofErr w:type="spellEnd"/>
      <w:r w:rsidRPr="00071BD4">
        <w:rPr>
          <w:rFonts w:ascii="Times New Roman" w:hAnsi="Times New Roman" w:cs="Times New Roman"/>
          <w:color w:val="000000"/>
          <w:sz w:val="24"/>
          <w:szCs w:val="24"/>
          <w:shd w:val="clear" w:color="auto" w:fill="FFFFFF"/>
        </w:rPr>
        <w:t xml:space="preserve"> na </w:t>
      </w:r>
      <w:proofErr w:type="spellStart"/>
      <w:r w:rsidRPr="00071BD4">
        <w:rPr>
          <w:rFonts w:ascii="Times New Roman" w:hAnsi="Times New Roman" w:cs="Times New Roman"/>
          <w:color w:val="000000"/>
          <w:sz w:val="24"/>
          <w:szCs w:val="24"/>
          <w:shd w:val="clear" w:color="auto" w:fill="FFFFFF"/>
        </w:rPr>
        <w:t>negrađevinskom</w:t>
      </w:r>
      <w:proofErr w:type="spellEnd"/>
      <w:r w:rsidRPr="00071BD4">
        <w:rPr>
          <w:rFonts w:ascii="Times New Roman" w:hAnsi="Times New Roman" w:cs="Times New Roman"/>
          <w:color w:val="000000"/>
          <w:sz w:val="24"/>
          <w:szCs w:val="24"/>
          <w:shd w:val="clear" w:color="auto" w:fill="FFFFFF"/>
        </w:rPr>
        <w:t xml:space="preserve"> zemljištu podigao štalu, a zatim izmijenio prostorni plan prema kojem štale mogu biti prenamijenjene u kuće. Objavljeno je da je nakon što je tek usvojen Prostorni plan Općine, dužnosnik inicirao donošenje rješenja kojim bi se ispravile dvije greške, a jedna od njih odnosila na omogućavanje prenamjene gospodarskih građevina u kuće, za koju je dužnosnik tvrdio da su omaškom izostavljene iz izvornog plana. </w:t>
      </w:r>
      <w:r w:rsidRPr="00071BD4">
        <w:rPr>
          <w:rFonts w:ascii="Times New Roman" w:hAnsi="Times New Roman" w:cs="Times New Roman"/>
          <w:sz w:val="24"/>
          <w:szCs w:val="24"/>
          <w:shd w:val="clear" w:color="auto" w:fill="FFFFFF"/>
        </w:rPr>
        <w:t xml:space="preserve">Također se u medijima iznosi da je dužnosnik osobno od članova Općinskog vijeća tražio da se omogući prenamjena štala u stambene objekte na udaljenosti 200 metara od građevne zone, čime mu je omogućeno da kokošinjac prenamijeni u kuću, kako bi na zemljištu iznajmljivao svoju vilu s bazenom turistima za 16.000,00 kn tjedno, iako je prethodno bila predviđena granica od 50 metara, pri čemu se navodi da su članovi Općinskog vijeća iz redova HDZ-a inzistirali na obuhvatu do 200 metara. Navodi se da je dužnosnik dobio rješenje za građenje štale u 2011.g., ali da je tek 15. siječnja 2016.g. podnio izvješće kako bi štalu mogao početi koristiti za obavljanje djelatnosti, odnosno mjesec dana nakon što je Općinsko vijeće donijelo rješenje o ispravku greške koje mu je omogućilo „kompenzaciju“, na način da se na mjestu štale izgrade stambeni i poslovni prostori. </w:t>
      </w:r>
    </w:p>
    <w:p w14:paraId="22AACC91" w14:textId="77777777" w:rsidR="00740F89" w:rsidRPr="00071BD4" w:rsidRDefault="00740F89" w:rsidP="003A1C63">
      <w:pPr>
        <w:spacing w:after="0"/>
        <w:ind w:firstLine="708"/>
        <w:jc w:val="both"/>
        <w:rPr>
          <w:rFonts w:ascii="Times New Roman" w:hAnsi="Times New Roman" w:cs="Times New Roman"/>
          <w:sz w:val="24"/>
          <w:szCs w:val="24"/>
          <w:shd w:val="clear" w:color="auto" w:fill="FFFFFF"/>
        </w:rPr>
      </w:pPr>
    </w:p>
    <w:p w14:paraId="4EA0C4CB" w14:textId="168A24A6" w:rsidR="00740F89" w:rsidRDefault="003A1C63" w:rsidP="00740F89">
      <w:pPr>
        <w:spacing w:after="0"/>
        <w:ind w:firstLine="708"/>
        <w:jc w:val="both"/>
        <w:rPr>
          <w:rFonts w:ascii="Times New Roman" w:hAnsi="Times New Roman" w:cs="Times New Roman"/>
          <w:sz w:val="24"/>
          <w:szCs w:val="24"/>
          <w:shd w:val="clear" w:color="auto" w:fill="FFFFFF"/>
        </w:rPr>
      </w:pPr>
      <w:r w:rsidRPr="00071BD4">
        <w:rPr>
          <w:rFonts w:ascii="Times New Roman" w:hAnsi="Times New Roman" w:cs="Times New Roman"/>
          <w:sz w:val="24"/>
          <w:szCs w:val="24"/>
          <w:shd w:val="clear" w:color="auto" w:fill="FFFFFF"/>
        </w:rPr>
        <w:t xml:space="preserve">Uz to, dužnosnik je u izvješćima o imovinskom stanju koja je podnosio Povjerenstvu naveo da se na </w:t>
      </w:r>
      <w:proofErr w:type="spellStart"/>
      <w:r w:rsidRPr="00071BD4">
        <w:rPr>
          <w:rFonts w:ascii="Times New Roman" w:hAnsi="Times New Roman" w:cs="Times New Roman"/>
          <w:sz w:val="24"/>
          <w:szCs w:val="24"/>
          <w:shd w:val="clear" w:color="auto" w:fill="FFFFFF"/>
        </w:rPr>
        <w:t>k.č</w:t>
      </w:r>
      <w:proofErr w:type="spellEnd"/>
      <w:r w:rsidRPr="00071BD4">
        <w:rPr>
          <w:rFonts w:ascii="Times New Roman" w:hAnsi="Times New Roman" w:cs="Times New Roman"/>
          <w:sz w:val="24"/>
          <w:szCs w:val="24"/>
          <w:shd w:val="clear" w:color="auto" w:fill="FFFFFF"/>
        </w:rPr>
        <w:t xml:space="preserve">. br. </w:t>
      </w:r>
      <w:r w:rsidR="00001B1D" w:rsidRPr="00001B1D">
        <w:rPr>
          <w:rFonts w:ascii="Times New Roman" w:hAnsi="Times New Roman" w:cs="Times New Roman"/>
          <w:sz w:val="24"/>
          <w:szCs w:val="24"/>
          <w:highlight w:val="black"/>
          <w:shd w:val="clear" w:color="auto" w:fill="FFFFFF"/>
        </w:rPr>
        <w:t>…..</w:t>
      </w:r>
      <w:r w:rsidRPr="00001B1D">
        <w:rPr>
          <w:rFonts w:ascii="Times New Roman" w:hAnsi="Times New Roman" w:cs="Times New Roman"/>
          <w:sz w:val="24"/>
          <w:szCs w:val="24"/>
          <w:highlight w:val="black"/>
          <w:shd w:val="clear" w:color="auto" w:fill="FFFFFF"/>
        </w:rPr>
        <w:t>,</w:t>
      </w:r>
      <w:r w:rsidRPr="00071BD4">
        <w:rPr>
          <w:rFonts w:ascii="Times New Roman" w:hAnsi="Times New Roman" w:cs="Times New Roman"/>
          <w:sz w:val="24"/>
          <w:szCs w:val="24"/>
          <w:shd w:val="clear" w:color="auto" w:fill="FFFFFF"/>
        </w:rPr>
        <w:t xml:space="preserve"> koja je upisana u </w:t>
      </w:r>
      <w:proofErr w:type="spellStart"/>
      <w:r w:rsidRPr="00071BD4">
        <w:rPr>
          <w:rFonts w:ascii="Times New Roman" w:hAnsi="Times New Roman" w:cs="Times New Roman"/>
          <w:sz w:val="24"/>
          <w:szCs w:val="24"/>
          <w:shd w:val="clear" w:color="auto" w:fill="FFFFFF"/>
        </w:rPr>
        <w:t>zk.ul</w:t>
      </w:r>
      <w:proofErr w:type="spellEnd"/>
      <w:r w:rsidRPr="00071BD4">
        <w:rPr>
          <w:rFonts w:ascii="Times New Roman" w:hAnsi="Times New Roman" w:cs="Times New Roman"/>
          <w:sz w:val="24"/>
          <w:szCs w:val="24"/>
          <w:shd w:val="clear" w:color="auto" w:fill="FFFFFF"/>
        </w:rPr>
        <w:t xml:space="preserve">. br. </w:t>
      </w:r>
      <w:r w:rsidR="00001B1D" w:rsidRPr="00001B1D">
        <w:rPr>
          <w:rFonts w:ascii="Times New Roman" w:hAnsi="Times New Roman" w:cs="Times New Roman"/>
          <w:sz w:val="24"/>
          <w:szCs w:val="24"/>
          <w:highlight w:val="black"/>
          <w:shd w:val="clear" w:color="auto" w:fill="FFFFFF"/>
        </w:rPr>
        <w:t>……</w:t>
      </w:r>
      <w:r w:rsidRPr="00001B1D">
        <w:rPr>
          <w:rFonts w:ascii="Times New Roman" w:hAnsi="Times New Roman" w:cs="Times New Roman"/>
          <w:sz w:val="24"/>
          <w:szCs w:val="24"/>
          <w:highlight w:val="black"/>
          <w:shd w:val="clear" w:color="auto" w:fill="FFFFFF"/>
        </w:rPr>
        <w:t>,</w:t>
      </w:r>
      <w:r w:rsidRPr="00071BD4">
        <w:rPr>
          <w:rFonts w:ascii="Times New Roman" w:hAnsi="Times New Roman" w:cs="Times New Roman"/>
          <w:sz w:val="24"/>
          <w:szCs w:val="24"/>
          <w:shd w:val="clear" w:color="auto" w:fill="FFFFFF"/>
        </w:rPr>
        <w:t xml:space="preserve"> k.o. </w:t>
      </w:r>
      <w:proofErr w:type="spellStart"/>
      <w:r w:rsidRPr="00071BD4">
        <w:rPr>
          <w:rFonts w:ascii="Times New Roman" w:hAnsi="Times New Roman" w:cs="Times New Roman"/>
          <w:sz w:val="24"/>
          <w:szCs w:val="24"/>
          <w:shd w:val="clear" w:color="auto" w:fill="FFFFFF"/>
        </w:rPr>
        <w:t>Nerežišća</w:t>
      </w:r>
      <w:proofErr w:type="spellEnd"/>
      <w:r w:rsidRPr="00071BD4">
        <w:rPr>
          <w:rFonts w:ascii="Times New Roman" w:hAnsi="Times New Roman" w:cs="Times New Roman"/>
          <w:sz w:val="24"/>
          <w:szCs w:val="24"/>
          <w:shd w:val="clear" w:color="auto" w:fill="FFFFFF"/>
        </w:rPr>
        <w:t xml:space="preserve">, nalazi kuća s okućnicom. </w:t>
      </w:r>
    </w:p>
    <w:p w14:paraId="3ADF74C5" w14:textId="22D59D2F" w:rsidR="00F44D6B" w:rsidRDefault="00F44D6B" w:rsidP="00740F89">
      <w:pPr>
        <w:spacing w:after="0"/>
        <w:ind w:firstLine="708"/>
        <w:jc w:val="both"/>
        <w:rPr>
          <w:rFonts w:ascii="Times New Roman" w:hAnsi="Times New Roman" w:cs="Times New Roman"/>
          <w:sz w:val="24"/>
          <w:szCs w:val="24"/>
          <w:shd w:val="clear" w:color="auto" w:fill="FFFFFF"/>
        </w:rPr>
      </w:pPr>
    </w:p>
    <w:p w14:paraId="4467CF90" w14:textId="77777777" w:rsidR="006B26D1" w:rsidRPr="00071BD4" w:rsidRDefault="006B26D1" w:rsidP="006B26D1">
      <w:pPr>
        <w:spacing w:after="0"/>
        <w:ind w:firstLine="708"/>
        <w:jc w:val="both"/>
        <w:rPr>
          <w:rFonts w:ascii="Times New Roman" w:hAnsi="Times New Roman" w:cs="Times New Roman"/>
          <w:sz w:val="24"/>
          <w:szCs w:val="24"/>
          <w:shd w:val="clear" w:color="auto" w:fill="FFFFFF"/>
        </w:rPr>
      </w:pPr>
      <w:r w:rsidRPr="00071BD4">
        <w:rPr>
          <w:rFonts w:ascii="Times New Roman" w:hAnsi="Times New Roman" w:cs="Times New Roman"/>
          <w:sz w:val="24"/>
          <w:szCs w:val="24"/>
          <w:lang w:eastAsia="hr-HR" w:bidi="hr-HR"/>
        </w:rPr>
        <w:t>Povjerenstvo je provelo redovitu provjeru usporedbom imovine dužnosnika i njegova bračnog druga kako je ona navedena u izvješćima o imovinskom stanju podnesenih do 31. prosinca 2018.g. s podacima o imovini dužnosnika kojima raspolažu nadležna tijela.</w:t>
      </w:r>
    </w:p>
    <w:p w14:paraId="06B512BE" w14:textId="77777777" w:rsidR="00740F89" w:rsidRPr="00071BD4" w:rsidRDefault="00740F89" w:rsidP="00740F89">
      <w:pPr>
        <w:spacing w:after="0"/>
        <w:ind w:firstLine="708"/>
        <w:jc w:val="both"/>
        <w:rPr>
          <w:rFonts w:ascii="Times New Roman" w:hAnsi="Times New Roman" w:cs="Times New Roman"/>
          <w:sz w:val="24"/>
          <w:szCs w:val="24"/>
          <w:shd w:val="clear" w:color="auto" w:fill="FFFFFF"/>
        </w:rPr>
      </w:pPr>
    </w:p>
    <w:p w14:paraId="2EB43723" w14:textId="632E6A68" w:rsidR="00C86B0F" w:rsidRPr="00071BD4" w:rsidRDefault="00C86B0F" w:rsidP="00740F89">
      <w:pPr>
        <w:spacing w:after="0"/>
        <w:ind w:firstLine="708"/>
        <w:jc w:val="both"/>
        <w:rPr>
          <w:rFonts w:ascii="Times New Roman" w:hAnsi="Times New Roman" w:cs="Times New Roman"/>
          <w:sz w:val="24"/>
          <w:szCs w:val="24"/>
          <w:shd w:val="clear" w:color="auto" w:fill="FFFFFF"/>
        </w:rPr>
      </w:pPr>
      <w:r w:rsidRPr="00071BD4">
        <w:rPr>
          <w:rFonts w:ascii="Times New Roman" w:hAnsi="Times New Roman" w:cs="Times New Roman"/>
          <w:sz w:val="24"/>
          <w:szCs w:val="24"/>
          <w:shd w:val="clear" w:color="auto" w:fill="FFFFFF"/>
        </w:rPr>
        <w:t xml:space="preserve">Na zahtjev Povjerenstva, Općina </w:t>
      </w:r>
      <w:proofErr w:type="spellStart"/>
      <w:r w:rsidRPr="00071BD4">
        <w:rPr>
          <w:rFonts w:ascii="Times New Roman" w:hAnsi="Times New Roman" w:cs="Times New Roman"/>
          <w:sz w:val="24"/>
          <w:szCs w:val="24"/>
          <w:shd w:val="clear" w:color="auto" w:fill="FFFFFF"/>
        </w:rPr>
        <w:t>Nerežišća</w:t>
      </w:r>
      <w:proofErr w:type="spellEnd"/>
      <w:r w:rsidRPr="00071BD4">
        <w:rPr>
          <w:rFonts w:ascii="Times New Roman" w:hAnsi="Times New Roman" w:cs="Times New Roman"/>
          <w:sz w:val="24"/>
          <w:szCs w:val="24"/>
          <w:shd w:val="clear" w:color="auto" w:fill="FFFFFF"/>
        </w:rPr>
        <w:t xml:space="preserve"> očitovala se dopisom, </w:t>
      </w:r>
      <w:r w:rsidRPr="00071BD4">
        <w:rPr>
          <w:rFonts w:ascii="Times New Roman" w:hAnsi="Times New Roman" w:cs="Times New Roman"/>
          <w:sz w:val="24"/>
          <w:szCs w:val="24"/>
          <w:lang w:eastAsia="hr-HR" w:bidi="hr-HR"/>
        </w:rPr>
        <w:t xml:space="preserve">KLASA: 013-01/19-01/21, URBROJ: 2104/04-19-2 od 2. kolovoza 2019.g. u kojem se navodi da je uređenje prostorno planske dokumentacije u Općini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započelo 1998.g. kada je od strane Općinskog vijeća usvojen Program mjera za unapređenje stanja u prostoru („Službeni glasnik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broj 2/98.). Navodi se da je Odluka o donošenju Prostornog plana Općine </w:t>
      </w:r>
      <w:proofErr w:type="spellStart"/>
      <w:r w:rsidRPr="00071BD4">
        <w:rPr>
          <w:rFonts w:ascii="Times New Roman" w:hAnsi="Times New Roman" w:cs="Times New Roman"/>
          <w:sz w:val="24"/>
          <w:szCs w:val="24"/>
          <w:lang w:eastAsia="hr-HR" w:bidi="hr-HR"/>
        </w:rPr>
        <w:lastRenderedPageBreak/>
        <w:t>Nerežišća</w:t>
      </w:r>
      <w:proofErr w:type="spellEnd"/>
      <w:r w:rsidRPr="00071BD4">
        <w:rPr>
          <w:rFonts w:ascii="Times New Roman" w:hAnsi="Times New Roman" w:cs="Times New Roman"/>
          <w:sz w:val="24"/>
          <w:szCs w:val="24"/>
          <w:lang w:eastAsia="hr-HR" w:bidi="hr-HR"/>
        </w:rPr>
        <w:t xml:space="preserve"> usvojena 27. srpnja 2007.g. te da je Odlukom Općinskog vijeća o izradi izmjena i dopuna prostornog plana uređenja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od 2. travnja 2009.g. započela izrada I. izmjena i dopuna Prostornog plana. Ističe se kako je općinski načelnik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dužnosnik Lovro </w:t>
      </w:r>
      <w:proofErr w:type="spellStart"/>
      <w:r w:rsidRPr="00071BD4">
        <w:rPr>
          <w:rFonts w:ascii="Times New Roman" w:hAnsi="Times New Roman" w:cs="Times New Roman"/>
          <w:sz w:val="24"/>
          <w:szCs w:val="24"/>
          <w:lang w:eastAsia="hr-HR" w:bidi="hr-HR"/>
        </w:rPr>
        <w:t>Kuščević</w:t>
      </w:r>
      <w:proofErr w:type="spellEnd"/>
      <w:r w:rsidRPr="00071BD4">
        <w:rPr>
          <w:rFonts w:ascii="Times New Roman" w:hAnsi="Times New Roman" w:cs="Times New Roman"/>
          <w:sz w:val="24"/>
          <w:szCs w:val="24"/>
          <w:lang w:eastAsia="hr-HR" w:bidi="hr-HR"/>
        </w:rPr>
        <w:t>, zaključkom o prijenosu ovlasti od 30. svibnja 2011.g., a u svrhu sprečavanja mogućeg sukoba interesa, ovlastio pročelnika da utvrdi Konačni prijedlog izmjena i dopuna Prostornog plana uređenja te vodi daljnji postupak navedenih Izmjena i dopuna, a Odluka o donošenju I. Izmjena i dopuna PPU usvojena je 10. kolovoza 2011.g., pri čemu se ističe da su razlozi izrade navedeni na strani 7. u točki 2.1. Izmjena i dopuna Prostornog plana.</w:t>
      </w:r>
    </w:p>
    <w:p w14:paraId="52B3F3A2" w14:textId="77777777" w:rsidR="00C86B0F" w:rsidRPr="00071BD4" w:rsidRDefault="00C86B0F" w:rsidP="00C86B0F">
      <w:pPr>
        <w:spacing w:after="0"/>
        <w:ind w:firstLine="708"/>
        <w:jc w:val="both"/>
        <w:rPr>
          <w:rFonts w:ascii="Times New Roman" w:hAnsi="Times New Roman" w:cs="Times New Roman"/>
          <w:sz w:val="24"/>
          <w:szCs w:val="24"/>
          <w:lang w:eastAsia="hr-HR" w:bidi="hr-HR"/>
        </w:rPr>
      </w:pPr>
    </w:p>
    <w:p w14:paraId="5C967759" w14:textId="77777777" w:rsidR="00C86B0F" w:rsidRPr="00071BD4" w:rsidRDefault="00C86B0F" w:rsidP="00C86B0F">
      <w:pPr>
        <w:spacing w:after="0"/>
        <w:ind w:firstLine="708"/>
        <w:jc w:val="both"/>
        <w:rPr>
          <w:rFonts w:ascii="Times New Roman" w:hAnsi="Times New Roman" w:cs="Times New Roman"/>
          <w:sz w:val="24"/>
          <w:szCs w:val="24"/>
          <w:lang w:eastAsia="hr-HR" w:bidi="hr-HR"/>
        </w:rPr>
      </w:pPr>
      <w:r w:rsidRPr="00071BD4">
        <w:rPr>
          <w:rFonts w:ascii="Times New Roman" w:hAnsi="Times New Roman" w:cs="Times New Roman"/>
          <w:sz w:val="24"/>
          <w:szCs w:val="24"/>
          <w:lang w:eastAsia="hr-HR" w:bidi="hr-HR"/>
        </w:rPr>
        <w:t xml:space="preserve">Također se navodi da je na prijedlog općinskog načelnika Općinsko vijeće 29. srpnja 2014.g. usvojilo Zajedničku odluku o izradi II. izmjena i dopuna Prostornog plana uređenja </w:t>
      </w:r>
      <w:r w:rsidRPr="00071BD4">
        <w:rPr>
          <w:rFonts w:ascii="Times New Roman" w:hAnsi="Times New Roman" w:cs="Times New Roman"/>
          <w:sz w:val="24"/>
          <w:szCs w:val="24"/>
          <w:shd w:val="clear" w:color="auto" w:fill="FFFFFF"/>
        </w:rPr>
        <w:t xml:space="preserve">Općine </w:t>
      </w:r>
      <w:proofErr w:type="spellStart"/>
      <w:r w:rsidRPr="00071BD4">
        <w:rPr>
          <w:rFonts w:ascii="Times New Roman" w:hAnsi="Times New Roman" w:cs="Times New Roman"/>
          <w:sz w:val="24"/>
          <w:szCs w:val="24"/>
          <w:shd w:val="clear" w:color="auto" w:fill="FFFFFF"/>
        </w:rPr>
        <w:t>Nerežića</w:t>
      </w:r>
      <w:proofErr w:type="spellEnd"/>
      <w:r w:rsidRPr="00071BD4">
        <w:rPr>
          <w:rFonts w:ascii="Times New Roman" w:hAnsi="Times New Roman" w:cs="Times New Roman"/>
          <w:sz w:val="24"/>
          <w:szCs w:val="24"/>
          <w:shd w:val="clear" w:color="auto" w:fill="FFFFFF"/>
        </w:rPr>
        <w:t xml:space="preserve"> te tri povezana urbanistička plana uređenja. Razlozi donošenja navedeni su u čanku 4. iste Odluke kao i svakoj odluci posebno. Odluku o donošenju II. </w:t>
      </w:r>
      <w:r w:rsidRPr="00071BD4">
        <w:rPr>
          <w:rFonts w:ascii="Times New Roman" w:hAnsi="Times New Roman" w:cs="Times New Roman"/>
          <w:sz w:val="24"/>
          <w:szCs w:val="24"/>
          <w:lang w:eastAsia="hr-HR" w:bidi="hr-HR"/>
        </w:rPr>
        <w:t xml:space="preserve">izmjena i dopuna Prostornog plana uređenja </w:t>
      </w:r>
      <w:r w:rsidRPr="00071BD4">
        <w:rPr>
          <w:rFonts w:ascii="Times New Roman" w:hAnsi="Times New Roman" w:cs="Times New Roman"/>
          <w:sz w:val="24"/>
          <w:szCs w:val="24"/>
          <w:shd w:val="clear" w:color="auto" w:fill="FFFFFF"/>
        </w:rPr>
        <w:t xml:space="preserve">Općina </w:t>
      </w:r>
      <w:proofErr w:type="spellStart"/>
      <w:r w:rsidRPr="00071BD4">
        <w:rPr>
          <w:rFonts w:ascii="Times New Roman" w:hAnsi="Times New Roman" w:cs="Times New Roman"/>
          <w:sz w:val="24"/>
          <w:szCs w:val="24"/>
          <w:shd w:val="clear" w:color="auto" w:fill="FFFFFF"/>
        </w:rPr>
        <w:t>Nerežića</w:t>
      </w:r>
      <w:proofErr w:type="spellEnd"/>
      <w:r w:rsidRPr="00071BD4">
        <w:rPr>
          <w:rFonts w:ascii="Times New Roman" w:hAnsi="Times New Roman" w:cs="Times New Roman"/>
          <w:sz w:val="24"/>
          <w:szCs w:val="24"/>
          <w:shd w:val="clear" w:color="auto" w:fill="FFFFFF"/>
        </w:rPr>
        <w:t xml:space="preserve"> usvojilo je Općinsko vijeće Općine </w:t>
      </w:r>
      <w:proofErr w:type="spellStart"/>
      <w:r w:rsidRPr="00071BD4">
        <w:rPr>
          <w:rFonts w:ascii="Times New Roman" w:hAnsi="Times New Roman" w:cs="Times New Roman"/>
          <w:sz w:val="24"/>
          <w:szCs w:val="24"/>
          <w:shd w:val="clear" w:color="auto" w:fill="FFFFFF"/>
        </w:rPr>
        <w:t>Nerežišća</w:t>
      </w:r>
      <w:proofErr w:type="spellEnd"/>
      <w:r w:rsidRPr="00071BD4">
        <w:rPr>
          <w:rFonts w:ascii="Times New Roman" w:hAnsi="Times New Roman" w:cs="Times New Roman"/>
          <w:sz w:val="24"/>
          <w:szCs w:val="24"/>
          <w:shd w:val="clear" w:color="auto" w:fill="FFFFFF"/>
        </w:rPr>
        <w:t xml:space="preserve"> na sjednici održanoj 30. srpnja 2015.g. te su dana 10. prosinca 2015.g. na Općinskom vijeću usvojena dva rješenja o ispravci greške, a iz njihova obrazloženja vidljivi su predlagatelji i razlozi donošenja. U nastavku odluke iznosi se bitni sadržaj zaprimljene dokumentacije kao privitka navedenog očitovanja. </w:t>
      </w:r>
    </w:p>
    <w:p w14:paraId="136D87F2" w14:textId="77777777" w:rsidR="00C86B0F" w:rsidRPr="00071BD4" w:rsidRDefault="00C86B0F" w:rsidP="00C86B0F">
      <w:pPr>
        <w:spacing w:after="0"/>
        <w:ind w:firstLine="708"/>
        <w:jc w:val="both"/>
        <w:rPr>
          <w:rFonts w:ascii="Times New Roman" w:hAnsi="Times New Roman" w:cs="Times New Roman"/>
          <w:sz w:val="24"/>
          <w:szCs w:val="24"/>
          <w:lang w:eastAsia="hr-HR" w:bidi="hr-HR"/>
        </w:rPr>
      </w:pPr>
      <w:r w:rsidRPr="00071BD4">
        <w:rPr>
          <w:rFonts w:ascii="Times New Roman" w:hAnsi="Times New Roman" w:cs="Times New Roman"/>
          <w:sz w:val="24"/>
          <w:szCs w:val="24"/>
          <w:lang w:eastAsia="hr-HR" w:bidi="hr-HR"/>
        </w:rPr>
        <w:t xml:space="preserve"> </w:t>
      </w:r>
    </w:p>
    <w:p w14:paraId="6C0516FE" w14:textId="77777777" w:rsidR="00C86B0F" w:rsidRPr="00071BD4" w:rsidRDefault="00C86B0F" w:rsidP="00C86B0F">
      <w:pPr>
        <w:spacing w:after="0"/>
        <w:ind w:firstLine="708"/>
        <w:jc w:val="both"/>
        <w:rPr>
          <w:rFonts w:ascii="Times New Roman" w:hAnsi="Times New Roman" w:cs="Times New Roman"/>
          <w:sz w:val="24"/>
          <w:szCs w:val="24"/>
          <w:lang w:eastAsia="hr-HR" w:bidi="hr-HR"/>
        </w:rPr>
      </w:pPr>
      <w:r w:rsidRPr="00071BD4">
        <w:rPr>
          <w:rFonts w:ascii="Times New Roman" w:hAnsi="Times New Roman" w:cs="Times New Roman"/>
          <w:sz w:val="24"/>
          <w:szCs w:val="24"/>
          <w:lang w:eastAsia="hr-HR" w:bidi="hr-HR"/>
        </w:rPr>
        <w:t xml:space="preserve">Uz očitovanje su priloženi Odluka o izradi izmjena i dopuna Prostornog plana uređenja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objavljenu u „Službenom glasniku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broj 3/09., koju je na sjednici održanoj 2. travnja 2009.g. donijelo Općinsko vijeće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a kao razlog donošenja navedeno je usklađivanje s Prostornim planom uređenja Splitsko-dalmatinske županije te Odluka o izmjenama i dopunama Odluke o izradi izmjena i dopune Prostornog plana uređenja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(„Službeni glasnik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broj 3/10.), koju je donijelo je Općinsko vijeće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na sjednici dana 15. srpnja 2010.g. Iz priloženog zapisnika sa sjednice Općinskog vijeća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od 15. srpnja 2010.g., na kojoj je bio prisutan dužnosnik Lovro </w:t>
      </w:r>
      <w:proofErr w:type="spellStart"/>
      <w:r w:rsidRPr="00071BD4">
        <w:rPr>
          <w:rFonts w:ascii="Times New Roman" w:hAnsi="Times New Roman" w:cs="Times New Roman"/>
          <w:sz w:val="24"/>
          <w:szCs w:val="24"/>
          <w:lang w:eastAsia="hr-HR" w:bidi="hr-HR"/>
        </w:rPr>
        <w:t>Kuščević</w:t>
      </w:r>
      <w:proofErr w:type="spellEnd"/>
      <w:r w:rsidRPr="00071BD4">
        <w:rPr>
          <w:rFonts w:ascii="Times New Roman" w:hAnsi="Times New Roman" w:cs="Times New Roman"/>
          <w:sz w:val="24"/>
          <w:szCs w:val="24"/>
          <w:lang w:eastAsia="hr-HR" w:bidi="hr-HR"/>
        </w:rPr>
        <w:t xml:space="preserve">, utvrđeno je da se pod točkom 2. Dnevnog reda raspravljalo o Prijedlogu odluke o izmjenama i dopunama Odluke o izradi izmjena i dopune Prostornog plana uređenja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koja je donesena jednoglasno.  </w:t>
      </w:r>
    </w:p>
    <w:p w14:paraId="1A500470" w14:textId="77777777" w:rsidR="00C86B0F" w:rsidRPr="00071BD4" w:rsidRDefault="00C86B0F" w:rsidP="00C86B0F">
      <w:pPr>
        <w:spacing w:after="0"/>
        <w:ind w:firstLine="708"/>
        <w:jc w:val="both"/>
        <w:rPr>
          <w:rFonts w:ascii="Times New Roman" w:hAnsi="Times New Roman" w:cs="Times New Roman"/>
          <w:sz w:val="24"/>
          <w:szCs w:val="24"/>
          <w:lang w:eastAsia="hr-HR" w:bidi="hr-HR"/>
        </w:rPr>
      </w:pPr>
    </w:p>
    <w:p w14:paraId="0AC70166" w14:textId="69711306" w:rsidR="00C86B0F" w:rsidRPr="00071BD4" w:rsidRDefault="00C86B0F" w:rsidP="00C86B0F">
      <w:pPr>
        <w:spacing w:after="0"/>
        <w:ind w:firstLine="708"/>
        <w:jc w:val="both"/>
        <w:rPr>
          <w:rFonts w:ascii="Times New Roman" w:hAnsi="Times New Roman" w:cs="Times New Roman"/>
          <w:sz w:val="24"/>
          <w:szCs w:val="24"/>
          <w:lang w:eastAsia="hr-HR" w:bidi="hr-HR"/>
        </w:rPr>
      </w:pPr>
      <w:r w:rsidRPr="00071BD4">
        <w:rPr>
          <w:rFonts w:ascii="Times New Roman" w:hAnsi="Times New Roman" w:cs="Times New Roman"/>
          <w:sz w:val="24"/>
          <w:szCs w:val="24"/>
          <w:lang w:eastAsia="hr-HR" w:bidi="hr-HR"/>
        </w:rPr>
        <w:t xml:space="preserve">Pročelnik Jedinstvenog upravnog odjela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w:t>
      </w:r>
      <w:r w:rsidR="00001B1D" w:rsidRPr="00001B1D">
        <w:rPr>
          <w:rFonts w:ascii="Times New Roman" w:hAnsi="Times New Roman" w:cs="Times New Roman"/>
          <w:sz w:val="24"/>
          <w:szCs w:val="24"/>
          <w:highlight w:val="black"/>
          <w:lang w:eastAsia="hr-HR" w:bidi="hr-HR"/>
        </w:rPr>
        <w:t>………………….</w:t>
      </w:r>
      <w:r w:rsidRPr="00071BD4">
        <w:rPr>
          <w:rFonts w:ascii="Times New Roman" w:hAnsi="Times New Roman" w:cs="Times New Roman"/>
          <w:sz w:val="24"/>
          <w:szCs w:val="24"/>
          <w:lang w:eastAsia="hr-HR" w:bidi="hr-HR"/>
        </w:rPr>
        <w:t xml:space="preserve"> utvrdio je 30. svibnja 2011.g. zaključak o utvrđivanju Konačnog prijedloga Izmjena i dopuna Prostornog plana uređenja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nakon razmatranja Nacrta konačnog prijedloga, Izvješća o javnoj raspravi te pribavljenih mišljenja. </w:t>
      </w:r>
    </w:p>
    <w:p w14:paraId="0F8D6F30" w14:textId="77777777" w:rsidR="00C86B0F" w:rsidRPr="00071BD4" w:rsidRDefault="00C86B0F" w:rsidP="00C86B0F">
      <w:pPr>
        <w:spacing w:after="0"/>
        <w:ind w:firstLine="708"/>
        <w:jc w:val="both"/>
        <w:rPr>
          <w:rFonts w:ascii="Times New Roman" w:hAnsi="Times New Roman" w:cs="Times New Roman"/>
          <w:sz w:val="24"/>
          <w:szCs w:val="24"/>
          <w:lang w:eastAsia="hr-HR" w:bidi="hr-HR"/>
        </w:rPr>
      </w:pPr>
    </w:p>
    <w:p w14:paraId="0BA27CCB" w14:textId="3FCD0689" w:rsidR="008236A8" w:rsidRDefault="00C86B0F" w:rsidP="00C86B0F">
      <w:pPr>
        <w:spacing w:after="0"/>
        <w:ind w:firstLine="708"/>
        <w:jc w:val="both"/>
        <w:rPr>
          <w:rFonts w:ascii="Times New Roman" w:hAnsi="Times New Roman" w:cs="Times New Roman"/>
          <w:sz w:val="24"/>
          <w:szCs w:val="24"/>
          <w:lang w:eastAsia="hr-HR" w:bidi="hr-HR"/>
        </w:rPr>
      </w:pPr>
      <w:r w:rsidRPr="00071BD4">
        <w:rPr>
          <w:rFonts w:ascii="Times New Roman" w:hAnsi="Times New Roman" w:cs="Times New Roman"/>
          <w:sz w:val="24"/>
          <w:szCs w:val="24"/>
          <w:lang w:eastAsia="hr-HR" w:bidi="hr-HR"/>
        </w:rPr>
        <w:t xml:space="preserve">Pročelnik je utvrdio isti zaključak na temelju zaključka o prijenosu ovlasti koji je 30. svibnja 2011.g. donio dužnosnik Lovro </w:t>
      </w:r>
      <w:proofErr w:type="spellStart"/>
      <w:r w:rsidRPr="00071BD4">
        <w:rPr>
          <w:rFonts w:ascii="Times New Roman" w:hAnsi="Times New Roman" w:cs="Times New Roman"/>
          <w:sz w:val="24"/>
          <w:szCs w:val="24"/>
          <w:lang w:eastAsia="hr-HR" w:bidi="hr-HR"/>
        </w:rPr>
        <w:t>Kuščević</w:t>
      </w:r>
      <w:proofErr w:type="spellEnd"/>
      <w:r w:rsidRPr="00071BD4">
        <w:rPr>
          <w:rFonts w:ascii="Times New Roman" w:hAnsi="Times New Roman" w:cs="Times New Roman"/>
          <w:sz w:val="24"/>
          <w:szCs w:val="24"/>
          <w:lang w:eastAsia="hr-HR" w:bidi="hr-HR"/>
        </w:rPr>
        <w:t xml:space="preserve">, općinski načelnik, kojim se ovlašćuje pročelnik Jedinstvenog upravnog odjela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w:t>
      </w:r>
      <w:r w:rsidR="00001B1D" w:rsidRPr="00001B1D">
        <w:rPr>
          <w:rFonts w:ascii="Times New Roman" w:hAnsi="Times New Roman" w:cs="Times New Roman"/>
          <w:sz w:val="24"/>
          <w:szCs w:val="24"/>
          <w:highlight w:val="black"/>
          <w:lang w:eastAsia="hr-HR" w:bidi="hr-HR"/>
        </w:rPr>
        <w:t>………………..</w:t>
      </w:r>
      <w:r w:rsidRPr="00071BD4">
        <w:rPr>
          <w:rFonts w:ascii="Times New Roman" w:hAnsi="Times New Roman" w:cs="Times New Roman"/>
          <w:sz w:val="24"/>
          <w:szCs w:val="24"/>
          <w:lang w:eastAsia="hr-HR" w:bidi="hr-HR"/>
        </w:rPr>
        <w:t xml:space="preserve"> na utvrđenje Konačnog prijedloga te na vođenje daljnjeg postupka izmjena i dopuna i donošenje svih odluka u tom postupku, sukladno Zakonu o prostornom uređenju i gradnji, a u svrhu sprječavanja mogućeg postojanja sukoba interesa dužnosnika Lovre </w:t>
      </w:r>
      <w:proofErr w:type="spellStart"/>
      <w:r w:rsidRPr="00071BD4">
        <w:rPr>
          <w:rFonts w:ascii="Times New Roman" w:hAnsi="Times New Roman" w:cs="Times New Roman"/>
          <w:sz w:val="24"/>
          <w:szCs w:val="24"/>
          <w:lang w:eastAsia="hr-HR" w:bidi="hr-HR"/>
        </w:rPr>
        <w:t>Kuščevića</w:t>
      </w:r>
      <w:proofErr w:type="spellEnd"/>
      <w:r w:rsidRPr="00071BD4">
        <w:rPr>
          <w:rFonts w:ascii="Times New Roman" w:hAnsi="Times New Roman" w:cs="Times New Roman"/>
          <w:sz w:val="24"/>
          <w:szCs w:val="24"/>
          <w:lang w:eastAsia="hr-HR" w:bidi="hr-HR"/>
        </w:rPr>
        <w:t xml:space="preserve">. Istim se zaključkom u točki II. navodi da se isti donosu u svrhu sprječavanja mogućeg sukoba interesa dužnosnika Lovre </w:t>
      </w:r>
      <w:proofErr w:type="spellStart"/>
      <w:r w:rsidRPr="00071BD4">
        <w:rPr>
          <w:rFonts w:ascii="Times New Roman" w:hAnsi="Times New Roman" w:cs="Times New Roman"/>
          <w:sz w:val="24"/>
          <w:szCs w:val="24"/>
          <w:lang w:eastAsia="hr-HR" w:bidi="hr-HR"/>
        </w:rPr>
        <w:t>Kuščevića</w:t>
      </w:r>
      <w:proofErr w:type="spellEnd"/>
      <w:r w:rsidRPr="00071BD4">
        <w:rPr>
          <w:rFonts w:ascii="Times New Roman" w:hAnsi="Times New Roman" w:cs="Times New Roman"/>
          <w:sz w:val="24"/>
          <w:szCs w:val="24"/>
          <w:lang w:eastAsia="hr-HR" w:bidi="hr-HR"/>
        </w:rPr>
        <w:t xml:space="preserve"> u navedenom postupku i radi davanja ovlasti pročelniku za donošenje i potpisivanje svih akata u tom postupku.</w:t>
      </w:r>
    </w:p>
    <w:p w14:paraId="3FEF42B4" w14:textId="1D16B821" w:rsidR="00C86B0F" w:rsidRPr="00071BD4" w:rsidRDefault="00C86B0F" w:rsidP="00C86B0F">
      <w:pPr>
        <w:spacing w:after="0"/>
        <w:ind w:firstLine="708"/>
        <w:jc w:val="both"/>
        <w:rPr>
          <w:rFonts w:ascii="Times New Roman" w:hAnsi="Times New Roman" w:cs="Times New Roman"/>
          <w:sz w:val="24"/>
          <w:szCs w:val="24"/>
          <w:lang w:eastAsia="hr-HR" w:bidi="hr-HR"/>
        </w:rPr>
      </w:pPr>
      <w:r w:rsidRPr="00071BD4">
        <w:rPr>
          <w:rFonts w:ascii="Times New Roman" w:hAnsi="Times New Roman" w:cs="Times New Roman"/>
          <w:sz w:val="24"/>
          <w:szCs w:val="24"/>
          <w:lang w:eastAsia="hr-HR" w:bidi="hr-HR"/>
        </w:rPr>
        <w:t xml:space="preserve"> </w:t>
      </w:r>
    </w:p>
    <w:p w14:paraId="7620C5DA" w14:textId="77777777" w:rsidR="00C86B0F" w:rsidRPr="00071BD4" w:rsidRDefault="00C86B0F" w:rsidP="00C86B0F">
      <w:pPr>
        <w:spacing w:after="0"/>
        <w:ind w:firstLine="708"/>
        <w:jc w:val="both"/>
        <w:rPr>
          <w:rFonts w:ascii="Times New Roman" w:hAnsi="Times New Roman" w:cs="Times New Roman"/>
          <w:sz w:val="24"/>
          <w:szCs w:val="24"/>
          <w:lang w:eastAsia="hr-HR" w:bidi="hr-HR"/>
        </w:rPr>
      </w:pPr>
      <w:r w:rsidRPr="00071BD4">
        <w:rPr>
          <w:rFonts w:ascii="Times New Roman" w:hAnsi="Times New Roman" w:cs="Times New Roman"/>
          <w:sz w:val="24"/>
          <w:szCs w:val="24"/>
          <w:lang w:eastAsia="hr-HR" w:bidi="hr-HR"/>
        </w:rPr>
        <w:t xml:space="preserve">Iz priloženog zapisnika sa sjednice Općinskog vijeća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od 25. srpnja 2011.g., na kojoj je bio prisutan dužnosnik Lovro </w:t>
      </w:r>
      <w:proofErr w:type="spellStart"/>
      <w:r w:rsidRPr="00071BD4">
        <w:rPr>
          <w:rFonts w:ascii="Times New Roman" w:hAnsi="Times New Roman" w:cs="Times New Roman"/>
          <w:sz w:val="24"/>
          <w:szCs w:val="24"/>
          <w:lang w:eastAsia="hr-HR" w:bidi="hr-HR"/>
        </w:rPr>
        <w:t>Kuščević</w:t>
      </w:r>
      <w:proofErr w:type="spellEnd"/>
      <w:r w:rsidRPr="00071BD4">
        <w:rPr>
          <w:rFonts w:ascii="Times New Roman" w:hAnsi="Times New Roman" w:cs="Times New Roman"/>
          <w:sz w:val="24"/>
          <w:szCs w:val="24"/>
          <w:lang w:eastAsia="hr-HR" w:bidi="hr-HR"/>
        </w:rPr>
        <w:t xml:space="preserve">, utvrđeno je da se pod točkom 4. Dnevnog reda raspravljalo o Izmjenama i dopunama Prostornog plana uređenja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Dužnosnik je podnio uvodno izlaganje te je iznio kratku kronologiju njihova donošenja, uz napomenu da je cilj Općine i njega osobno gospodarski razvoj, a navedenim izmjenama i dopunama vrši se usklađivanje s odredbama Prostornog plana uređenja Splitsko-dalmatinske županije, jer Općina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vraća dio područja oko naselja Murvica, formira se T-2 zona „</w:t>
      </w:r>
      <w:proofErr w:type="spellStart"/>
      <w:r w:rsidRPr="00071BD4">
        <w:rPr>
          <w:rFonts w:ascii="Times New Roman" w:hAnsi="Times New Roman" w:cs="Times New Roman"/>
          <w:sz w:val="24"/>
          <w:szCs w:val="24"/>
          <w:lang w:eastAsia="hr-HR" w:bidi="hr-HR"/>
        </w:rPr>
        <w:t>Zamirje</w:t>
      </w:r>
      <w:proofErr w:type="spellEnd"/>
      <w:r w:rsidRPr="00071BD4">
        <w:rPr>
          <w:rFonts w:ascii="Times New Roman" w:hAnsi="Times New Roman" w:cs="Times New Roman"/>
          <w:sz w:val="24"/>
          <w:szCs w:val="24"/>
          <w:lang w:eastAsia="hr-HR" w:bidi="hr-HR"/>
        </w:rPr>
        <w:t>-Gustirna rat“, stvara se potencijalna lokacija za golf, vrše se korekcije građevinskih područja, širi se Gospodarsko-poslovna zona „</w:t>
      </w:r>
      <w:proofErr w:type="spellStart"/>
      <w:r w:rsidRPr="00071BD4">
        <w:rPr>
          <w:rFonts w:ascii="Times New Roman" w:hAnsi="Times New Roman" w:cs="Times New Roman"/>
          <w:sz w:val="24"/>
          <w:szCs w:val="24"/>
          <w:lang w:eastAsia="hr-HR" w:bidi="hr-HR"/>
        </w:rPr>
        <w:t>Balun-Vrpovje</w:t>
      </w:r>
      <w:proofErr w:type="spellEnd"/>
      <w:r w:rsidRPr="00071BD4">
        <w:rPr>
          <w:rFonts w:ascii="Times New Roman" w:hAnsi="Times New Roman" w:cs="Times New Roman"/>
          <w:sz w:val="24"/>
          <w:szCs w:val="24"/>
          <w:lang w:eastAsia="hr-HR" w:bidi="hr-HR"/>
        </w:rPr>
        <w:t xml:space="preserve">“, </w:t>
      </w:r>
      <w:proofErr w:type="spellStart"/>
      <w:r w:rsidRPr="00071BD4">
        <w:rPr>
          <w:rFonts w:ascii="Times New Roman" w:hAnsi="Times New Roman" w:cs="Times New Roman"/>
          <w:sz w:val="24"/>
          <w:szCs w:val="24"/>
          <w:lang w:eastAsia="hr-HR" w:bidi="hr-HR"/>
        </w:rPr>
        <w:t>uplanjuje</w:t>
      </w:r>
      <w:proofErr w:type="spellEnd"/>
      <w:r w:rsidRPr="00071BD4">
        <w:rPr>
          <w:rFonts w:ascii="Times New Roman" w:hAnsi="Times New Roman" w:cs="Times New Roman"/>
          <w:sz w:val="24"/>
          <w:szCs w:val="24"/>
          <w:lang w:eastAsia="hr-HR" w:bidi="hr-HR"/>
        </w:rPr>
        <w:t xml:space="preserve"> se bazen za eksploataciju kamena Donji </w:t>
      </w:r>
      <w:proofErr w:type="spellStart"/>
      <w:r w:rsidRPr="00071BD4">
        <w:rPr>
          <w:rFonts w:ascii="Times New Roman" w:hAnsi="Times New Roman" w:cs="Times New Roman"/>
          <w:sz w:val="24"/>
          <w:szCs w:val="24"/>
          <w:lang w:eastAsia="hr-HR" w:bidi="hr-HR"/>
        </w:rPr>
        <w:t>Humac</w:t>
      </w:r>
      <w:proofErr w:type="spellEnd"/>
      <w:r w:rsidRPr="00071BD4">
        <w:rPr>
          <w:rFonts w:ascii="Times New Roman" w:hAnsi="Times New Roman" w:cs="Times New Roman"/>
          <w:sz w:val="24"/>
          <w:szCs w:val="24"/>
          <w:lang w:eastAsia="hr-HR" w:bidi="hr-HR"/>
        </w:rPr>
        <w:t xml:space="preserve"> te luka nautičkog turizma u uvali </w:t>
      </w:r>
      <w:proofErr w:type="spellStart"/>
      <w:r w:rsidRPr="00071BD4">
        <w:rPr>
          <w:rFonts w:ascii="Times New Roman" w:hAnsi="Times New Roman" w:cs="Times New Roman"/>
          <w:sz w:val="24"/>
          <w:szCs w:val="24"/>
          <w:lang w:eastAsia="hr-HR" w:bidi="hr-HR"/>
        </w:rPr>
        <w:t>Smrka</w:t>
      </w:r>
      <w:proofErr w:type="spellEnd"/>
      <w:r w:rsidRPr="00071BD4">
        <w:rPr>
          <w:rFonts w:ascii="Times New Roman" w:hAnsi="Times New Roman" w:cs="Times New Roman"/>
          <w:sz w:val="24"/>
          <w:szCs w:val="24"/>
          <w:lang w:eastAsia="hr-HR" w:bidi="hr-HR"/>
        </w:rPr>
        <w:t xml:space="preserve"> i po prvi puta stvaraju pretpostavke za razvoj turizma. Donesena je jednoglasna odluka da će se zatražiti  izdavanje suglasnosti od Ministarstva zaštite okoliša, prostornog uređenja i graditeljstva radi utvrđenja eksploatacijskog polja „Župa“, nakon čega će se donijeti konačna odluka o izmjenama i dopunama. </w:t>
      </w:r>
    </w:p>
    <w:p w14:paraId="6253405E" w14:textId="77777777" w:rsidR="00C86B0F" w:rsidRPr="00071BD4" w:rsidRDefault="00C86B0F" w:rsidP="00C86B0F">
      <w:pPr>
        <w:spacing w:after="0"/>
        <w:ind w:firstLine="708"/>
        <w:jc w:val="both"/>
        <w:rPr>
          <w:rFonts w:ascii="Times New Roman" w:hAnsi="Times New Roman" w:cs="Times New Roman"/>
          <w:sz w:val="24"/>
          <w:szCs w:val="24"/>
          <w:lang w:eastAsia="hr-HR" w:bidi="hr-HR"/>
        </w:rPr>
      </w:pPr>
    </w:p>
    <w:p w14:paraId="2ED93FE0" w14:textId="77777777" w:rsidR="00C86B0F" w:rsidRPr="00071BD4" w:rsidRDefault="00C86B0F" w:rsidP="00C86B0F">
      <w:pPr>
        <w:spacing w:after="0"/>
        <w:ind w:firstLine="708"/>
        <w:jc w:val="both"/>
        <w:rPr>
          <w:rFonts w:ascii="Times New Roman" w:hAnsi="Times New Roman" w:cs="Times New Roman"/>
          <w:sz w:val="24"/>
          <w:szCs w:val="24"/>
          <w:lang w:eastAsia="hr-HR" w:bidi="hr-HR"/>
        </w:rPr>
      </w:pPr>
      <w:r w:rsidRPr="00071BD4">
        <w:rPr>
          <w:rFonts w:ascii="Times New Roman" w:hAnsi="Times New Roman" w:cs="Times New Roman"/>
          <w:sz w:val="24"/>
          <w:szCs w:val="24"/>
          <w:lang w:eastAsia="hr-HR" w:bidi="hr-HR"/>
        </w:rPr>
        <w:t xml:space="preserve">Iz priloženog zapisnika sa sjednice Općinskog vijeća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od 10. kolovoza 2011.g, na kojoj je bio prisutan dužnosnik Lovro </w:t>
      </w:r>
      <w:proofErr w:type="spellStart"/>
      <w:r w:rsidRPr="00071BD4">
        <w:rPr>
          <w:rFonts w:ascii="Times New Roman" w:hAnsi="Times New Roman" w:cs="Times New Roman"/>
          <w:sz w:val="24"/>
          <w:szCs w:val="24"/>
          <w:lang w:eastAsia="hr-HR" w:bidi="hr-HR"/>
        </w:rPr>
        <w:t>Kuščević</w:t>
      </w:r>
      <w:proofErr w:type="spellEnd"/>
      <w:r w:rsidRPr="00071BD4">
        <w:rPr>
          <w:rFonts w:ascii="Times New Roman" w:hAnsi="Times New Roman" w:cs="Times New Roman"/>
          <w:sz w:val="24"/>
          <w:szCs w:val="24"/>
          <w:lang w:eastAsia="hr-HR" w:bidi="hr-HR"/>
        </w:rPr>
        <w:t xml:space="preserve">, utvrđeno je da se pod točkom 1. Dnevnog reda raspravljalo o Prijedlogu odluke o donošenju Izmjena i dopuna Prostornog plana uređenja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Dužnosnik je u svojstvu općinskog načelnika izvijestio prisutne da je Ministarstvo zaštite okoliša, prostornog uređenja i graditeljstva odbacilo izdavanje suglasnosti na amandman Općinskog vijeća kojom je traženo mijenjanje površine eksploatacijskog polja tehničko-građevnog kamena „Župa“, kao i da se vezano za tu tematiku nastavljaju pregovori s trgovačkim društvom </w:t>
      </w:r>
      <w:proofErr w:type="spellStart"/>
      <w:r w:rsidRPr="00071BD4">
        <w:rPr>
          <w:rFonts w:ascii="Times New Roman" w:hAnsi="Times New Roman" w:cs="Times New Roman"/>
          <w:sz w:val="24"/>
          <w:szCs w:val="24"/>
          <w:lang w:eastAsia="hr-HR" w:bidi="hr-HR"/>
        </w:rPr>
        <w:t>Berica</w:t>
      </w:r>
      <w:proofErr w:type="spellEnd"/>
      <w:r w:rsidRPr="00071BD4">
        <w:rPr>
          <w:rFonts w:ascii="Times New Roman" w:hAnsi="Times New Roman" w:cs="Times New Roman"/>
          <w:sz w:val="24"/>
          <w:szCs w:val="24"/>
          <w:lang w:eastAsia="hr-HR" w:bidi="hr-HR"/>
        </w:rPr>
        <w:t xml:space="preserve"> d.o.o. te da je Općina učinila sve što je mogla da se pronađe zadovoljavajuće rješenje. Odluka je usvojena sa 9 glasova ZA i jednim suzdržanim glasom.  </w:t>
      </w:r>
    </w:p>
    <w:p w14:paraId="5F74332A" w14:textId="77777777" w:rsidR="00C86B0F" w:rsidRPr="00071BD4" w:rsidRDefault="00C86B0F" w:rsidP="00C86B0F">
      <w:pPr>
        <w:spacing w:after="0"/>
        <w:ind w:firstLine="708"/>
        <w:jc w:val="both"/>
        <w:rPr>
          <w:rFonts w:ascii="Times New Roman" w:hAnsi="Times New Roman" w:cs="Times New Roman"/>
          <w:sz w:val="24"/>
          <w:szCs w:val="24"/>
          <w:lang w:eastAsia="hr-HR" w:bidi="hr-HR"/>
        </w:rPr>
      </w:pPr>
    </w:p>
    <w:p w14:paraId="07DBB458" w14:textId="77777777" w:rsidR="00C86B0F" w:rsidRPr="00071BD4" w:rsidRDefault="00C86B0F" w:rsidP="00C86B0F">
      <w:pPr>
        <w:spacing w:after="0"/>
        <w:ind w:firstLine="708"/>
        <w:jc w:val="both"/>
        <w:rPr>
          <w:rFonts w:ascii="Times New Roman" w:hAnsi="Times New Roman" w:cs="Times New Roman"/>
          <w:sz w:val="24"/>
          <w:szCs w:val="24"/>
          <w:lang w:eastAsia="hr-HR" w:bidi="hr-HR"/>
        </w:rPr>
      </w:pPr>
      <w:r w:rsidRPr="00071BD4">
        <w:rPr>
          <w:rFonts w:ascii="Times New Roman" w:hAnsi="Times New Roman" w:cs="Times New Roman"/>
          <w:sz w:val="24"/>
          <w:szCs w:val="24"/>
          <w:lang w:eastAsia="hr-HR" w:bidi="hr-HR"/>
        </w:rPr>
        <w:t xml:space="preserve">Dužnosnik Lovro </w:t>
      </w:r>
      <w:proofErr w:type="spellStart"/>
      <w:r w:rsidRPr="00071BD4">
        <w:rPr>
          <w:rFonts w:ascii="Times New Roman" w:hAnsi="Times New Roman" w:cs="Times New Roman"/>
          <w:sz w:val="24"/>
          <w:szCs w:val="24"/>
          <w:lang w:eastAsia="hr-HR" w:bidi="hr-HR"/>
        </w:rPr>
        <w:t>Kuščević</w:t>
      </w:r>
      <w:proofErr w:type="spellEnd"/>
      <w:r w:rsidRPr="00071BD4">
        <w:rPr>
          <w:rFonts w:ascii="Times New Roman" w:hAnsi="Times New Roman" w:cs="Times New Roman"/>
          <w:sz w:val="24"/>
          <w:szCs w:val="24"/>
          <w:lang w:eastAsia="hr-HR" w:bidi="hr-HR"/>
        </w:rPr>
        <w:t xml:space="preserve"> utvrdio je 17. srpnja 2014.g. Prijedlog zajedničke Odluke o izradi II. Izmjena i dopuna Prostornog plana uređenja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i s time u vezi Urbanističkog plana uređenja ugostiteljsko-turističke zone „</w:t>
      </w:r>
      <w:proofErr w:type="spellStart"/>
      <w:r w:rsidRPr="00071BD4">
        <w:rPr>
          <w:rFonts w:ascii="Times New Roman" w:hAnsi="Times New Roman" w:cs="Times New Roman"/>
          <w:sz w:val="24"/>
          <w:szCs w:val="24"/>
          <w:lang w:eastAsia="hr-HR" w:bidi="hr-HR"/>
        </w:rPr>
        <w:t>Smrka</w:t>
      </w:r>
      <w:proofErr w:type="spellEnd"/>
      <w:r w:rsidRPr="00071BD4">
        <w:rPr>
          <w:rFonts w:ascii="Times New Roman" w:hAnsi="Times New Roman" w:cs="Times New Roman"/>
          <w:sz w:val="24"/>
          <w:szCs w:val="24"/>
          <w:lang w:eastAsia="hr-HR" w:bidi="hr-HR"/>
        </w:rPr>
        <w:t xml:space="preserve">“, Urbanističkog plana uređenja  područja za golf igrališta „Kneže ravan“ i Urbanističkog plana uređenja područja </w:t>
      </w:r>
      <w:proofErr w:type="spellStart"/>
      <w:r w:rsidRPr="00071BD4">
        <w:rPr>
          <w:rFonts w:ascii="Times New Roman" w:hAnsi="Times New Roman" w:cs="Times New Roman"/>
          <w:sz w:val="24"/>
          <w:szCs w:val="24"/>
          <w:lang w:eastAsia="hr-HR" w:bidi="hr-HR"/>
        </w:rPr>
        <w:t>Pletenik</w:t>
      </w:r>
      <w:proofErr w:type="spellEnd"/>
      <w:r w:rsidRPr="00071BD4">
        <w:rPr>
          <w:rFonts w:ascii="Times New Roman" w:hAnsi="Times New Roman" w:cs="Times New Roman"/>
          <w:sz w:val="24"/>
          <w:szCs w:val="24"/>
          <w:lang w:eastAsia="hr-HR" w:bidi="hr-HR"/>
        </w:rPr>
        <w:t xml:space="preserve">, </w:t>
      </w:r>
      <w:proofErr w:type="spellStart"/>
      <w:r w:rsidRPr="00071BD4">
        <w:rPr>
          <w:rFonts w:ascii="Times New Roman" w:hAnsi="Times New Roman" w:cs="Times New Roman"/>
          <w:sz w:val="24"/>
          <w:szCs w:val="24"/>
          <w:lang w:eastAsia="hr-HR" w:bidi="hr-HR"/>
        </w:rPr>
        <w:t>Jerkovica</w:t>
      </w:r>
      <w:proofErr w:type="spellEnd"/>
      <w:r w:rsidRPr="00071BD4">
        <w:rPr>
          <w:rFonts w:ascii="Times New Roman" w:hAnsi="Times New Roman" w:cs="Times New Roman"/>
          <w:sz w:val="24"/>
          <w:szCs w:val="24"/>
          <w:lang w:eastAsia="hr-HR" w:bidi="hr-HR"/>
        </w:rPr>
        <w:t xml:space="preserve">, </w:t>
      </w:r>
      <w:proofErr w:type="spellStart"/>
      <w:r w:rsidRPr="00071BD4">
        <w:rPr>
          <w:rFonts w:ascii="Times New Roman" w:hAnsi="Times New Roman" w:cs="Times New Roman"/>
          <w:sz w:val="24"/>
          <w:szCs w:val="24"/>
          <w:lang w:eastAsia="hr-HR" w:bidi="hr-HR"/>
        </w:rPr>
        <w:t>Prajca</w:t>
      </w:r>
      <w:proofErr w:type="spellEnd"/>
      <w:r w:rsidRPr="00071BD4">
        <w:rPr>
          <w:rFonts w:ascii="Times New Roman" w:hAnsi="Times New Roman" w:cs="Times New Roman"/>
          <w:sz w:val="24"/>
          <w:szCs w:val="24"/>
          <w:lang w:eastAsia="hr-HR" w:bidi="hr-HR"/>
        </w:rPr>
        <w:t xml:space="preserve">, koji je uputio predsjedniku Općinskog vijeća s prijedlogom da se isti dostavi Općinskom vijeću na raspravu i usvajanje. U tom se Prijedlogu ističe da postoje inicijative zainteresiranih investitora koji su spremni uložiti sredstva u razvoj i gospodarski napredak Općine, a zbog čega se pojavila inicijativa da se u jedinstvenom postupku s izradom prostornog plana uređenja veže i izrada urbanističkih planova uređenja planiranih prostornim planom višeg reda. </w:t>
      </w:r>
    </w:p>
    <w:p w14:paraId="12A23E88" w14:textId="77777777" w:rsidR="00C86B0F" w:rsidRPr="00071BD4" w:rsidRDefault="00C86B0F" w:rsidP="00C86B0F">
      <w:pPr>
        <w:spacing w:after="0"/>
        <w:ind w:firstLine="708"/>
        <w:jc w:val="both"/>
        <w:rPr>
          <w:rFonts w:ascii="Times New Roman" w:hAnsi="Times New Roman" w:cs="Times New Roman"/>
          <w:sz w:val="24"/>
          <w:szCs w:val="24"/>
          <w:lang w:eastAsia="hr-HR" w:bidi="hr-HR"/>
        </w:rPr>
      </w:pPr>
    </w:p>
    <w:p w14:paraId="7545A179" w14:textId="77777777" w:rsidR="00C86B0F" w:rsidRPr="00071BD4" w:rsidRDefault="00C86B0F" w:rsidP="00C86B0F">
      <w:pPr>
        <w:spacing w:after="0"/>
        <w:ind w:firstLine="708"/>
        <w:jc w:val="both"/>
        <w:rPr>
          <w:rFonts w:ascii="Times New Roman" w:hAnsi="Times New Roman" w:cs="Times New Roman"/>
          <w:sz w:val="24"/>
          <w:szCs w:val="24"/>
          <w:lang w:eastAsia="hr-HR" w:bidi="hr-HR"/>
        </w:rPr>
      </w:pPr>
      <w:r w:rsidRPr="00071BD4">
        <w:rPr>
          <w:rFonts w:ascii="Times New Roman" w:hAnsi="Times New Roman" w:cs="Times New Roman"/>
          <w:sz w:val="24"/>
          <w:szCs w:val="24"/>
          <w:lang w:eastAsia="hr-HR" w:bidi="hr-HR"/>
        </w:rPr>
        <w:t xml:space="preserve">Iz priloženog zapisnika sa sjednice Općinskog vijeća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od 29. srpnja 2014.g. proizlazi da se pod točkom 2. Dnevnog reda raspravljalo o Prijedlogu zajedničke odluke te da je uvodno izlagao Jakša </w:t>
      </w:r>
      <w:proofErr w:type="spellStart"/>
      <w:r w:rsidRPr="00071BD4">
        <w:rPr>
          <w:rFonts w:ascii="Times New Roman" w:hAnsi="Times New Roman" w:cs="Times New Roman"/>
          <w:sz w:val="24"/>
          <w:szCs w:val="24"/>
          <w:lang w:eastAsia="hr-HR" w:bidi="hr-HR"/>
        </w:rPr>
        <w:t>Goić</w:t>
      </w:r>
      <w:proofErr w:type="spellEnd"/>
      <w:r w:rsidRPr="00071BD4">
        <w:rPr>
          <w:rFonts w:ascii="Times New Roman" w:hAnsi="Times New Roman" w:cs="Times New Roman"/>
          <w:sz w:val="24"/>
          <w:szCs w:val="24"/>
          <w:lang w:eastAsia="hr-HR" w:bidi="hr-HR"/>
        </w:rPr>
        <w:t xml:space="preserve">, predsjednik Općinskog vijeća koji je obrazložio da postoje inicijative zainteresiranih investitora koji su spremni uložiti sredstva u razvoj i gospodarski napredak Općine. Dužnosnik Lovro </w:t>
      </w:r>
      <w:proofErr w:type="spellStart"/>
      <w:r w:rsidRPr="00071BD4">
        <w:rPr>
          <w:rFonts w:ascii="Times New Roman" w:hAnsi="Times New Roman" w:cs="Times New Roman"/>
          <w:sz w:val="24"/>
          <w:szCs w:val="24"/>
          <w:lang w:eastAsia="hr-HR" w:bidi="hr-HR"/>
        </w:rPr>
        <w:t>Kuščević</w:t>
      </w:r>
      <w:proofErr w:type="spellEnd"/>
      <w:r w:rsidRPr="00071BD4">
        <w:rPr>
          <w:rFonts w:ascii="Times New Roman" w:hAnsi="Times New Roman" w:cs="Times New Roman"/>
          <w:sz w:val="24"/>
          <w:szCs w:val="24"/>
          <w:lang w:eastAsia="hr-HR" w:bidi="hr-HR"/>
        </w:rPr>
        <w:t xml:space="preserve"> nije bio prisutan na toj sjednici te je ista odluka donesena jednoglasno. </w:t>
      </w:r>
    </w:p>
    <w:p w14:paraId="0B509665" w14:textId="77777777" w:rsidR="00C86B0F" w:rsidRPr="00071BD4" w:rsidRDefault="00C86B0F" w:rsidP="00C86B0F">
      <w:pPr>
        <w:spacing w:after="0"/>
        <w:ind w:firstLine="708"/>
        <w:jc w:val="both"/>
        <w:rPr>
          <w:rFonts w:ascii="Times New Roman" w:hAnsi="Times New Roman" w:cs="Times New Roman"/>
          <w:sz w:val="24"/>
          <w:szCs w:val="24"/>
          <w:lang w:eastAsia="hr-HR" w:bidi="hr-HR"/>
        </w:rPr>
      </w:pPr>
    </w:p>
    <w:p w14:paraId="2DA668D9" w14:textId="77777777" w:rsidR="00C86B0F" w:rsidRPr="00071BD4" w:rsidRDefault="00C86B0F" w:rsidP="00C86B0F">
      <w:pPr>
        <w:spacing w:after="0"/>
        <w:ind w:firstLine="708"/>
        <w:jc w:val="both"/>
        <w:rPr>
          <w:rFonts w:ascii="Times New Roman" w:hAnsi="Times New Roman" w:cs="Times New Roman"/>
          <w:sz w:val="24"/>
          <w:szCs w:val="24"/>
          <w:lang w:eastAsia="hr-HR" w:bidi="hr-HR"/>
        </w:rPr>
      </w:pPr>
      <w:r w:rsidRPr="00071BD4">
        <w:rPr>
          <w:rFonts w:ascii="Times New Roman" w:hAnsi="Times New Roman" w:cs="Times New Roman"/>
          <w:sz w:val="24"/>
          <w:szCs w:val="24"/>
          <w:lang w:eastAsia="hr-HR" w:bidi="hr-HR"/>
        </w:rPr>
        <w:t xml:space="preserve">Općinsko vijeće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donijelo je na sjednici održanoj 29. srpnja 2014.g. Zajedničku odluku o izradi II. Izmjena i dopuna Prostornog plana uređenja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a kao ciljevi donošenja navodi se usklađenje s odredbama Zakona o prostornom uređenju („Narodne novine“ broj 153/13.), s Izmjenama i dopunama Prostornog plana uređenja Splitsko-dalmatinske županije, utvrđivanje granica novih izdvojenih građevinskih i drugih područja predviđenih Prostornim planom uređenja Splitsko-dalmatinske županije (turističke zone, golf igralište) i dr.</w:t>
      </w:r>
    </w:p>
    <w:p w14:paraId="64112399" w14:textId="77777777" w:rsidR="00C86B0F" w:rsidRPr="00071BD4" w:rsidRDefault="00C86B0F" w:rsidP="00C86B0F">
      <w:pPr>
        <w:spacing w:after="0"/>
        <w:ind w:firstLine="708"/>
        <w:jc w:val="both"/>
        <w:rPr>
          <w:rFonts w:ascii="Times New Roman" w:hAnsi="Times New Roman" w:cs="Times New Roman"/>
          <w:sz w:val="24"/>
          <w:szCs w:val="24"/>
          <w:lang w:eastAsia="hr-HR" w:bidi="hr-HR"/>
        </w:rPr>
      </w:pPr>
    </w:p>
    <w:p w14:paraId="008F8B76" w14:textId="77777777" w:rsidR="00C86B0F" w:rsidRPr="00071BD4" w:rsidRDefault="00C86B0F" w:rsidP="00C86B0F">
      <w:pPr>
        <w:spacing w:after="0"/>
        <w:ind w:firstLine="708"/>
        <w:jc w:val="both"/>
        <w:rPr>
          <w:rFonts w:ascii="Times New Roman" w:hAnsi="Times New Roman" w:cs="Times New Roman"/>
          <w:sz w:val="24"/>
          <w:szCs w:val="24"/>
          <w:lang w:eastAsia="hr-HR" w:bidi="hr-HR"/>
        </w:rPr>
      </w:pPr>
      <w:r w:rsidRPr="00071BD4">
        <w:rPr>
          <w:rFonts w:ascii="Times New Roman" w:hAnsi="Times New Roman" w:cs="Times New Roman"/>
          <w:sz w:val="24"/>
          <w:szCs w:val="24"/>
        </w:rPr>
        <w:t xml:space="preserve">Iz priloženog zapisnika sa sjednice Općinskog vijeća </w:t>
      </w:r>
      <w:r w:rsidRPr="00071BD4">
        <w:rPr>
          <w:rFonts w:ascii="Times New Roman" w:hAnsi="Times New Roman" w:cs="Times New Roman"/>
          <w:sz w:val="24"/>
          <w:szCs w:val="24"/>
          <w:lang w:eastAsia="hr-HR" w:bidi="hr-HR"/>
        </w:rPr>
        <w:t xml:space="preserve">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od 30. srpnja 2015.g., proizlazi da se pod točkom 3. Dnevnog reda raspravljalo o Prijedlogu Odluke o donošenju II. Izmjena i dopuna Prostornog plana uređenja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Na toj je sjednici bio prisutan i dužnosnik Lovro </w:t>
      </w:r>
      <w:proofErr w:type="spellStart"/>
      <w:r w:rsidRPr="00071BD4">
        <w:rPr>
          <w:rFonts w:ascii="Times New Roman" w:hAnsi="Times New Roman" w:cs="Times New Roman"/>
          <w:sz w:val="24"/>
          <w:szCs w:val="24"/>
          <w:lang w:eastAsia="hr-HR" w:bidi="hr-HR"/>
        </w:rPr>
        <w:t>Kuščević</w:t>
      </w:r>
      <w:proofErr w:type="spellEnd"/>
      <w:r w:rsidRPr="00071BD4">
        <w:rPr>
          <w:rFonts w:ascii="Times New Roman" w:hAnsi="Times New Roman" w:cs="Times New Roman"/>
          <w:sz w:val="24"/>
          <w:szCs w:val="24"/>
          <w:lang w:eastAsia="hr-HR" w:bidi="hr-HR"/>
        </w:rPr>
        <w:t xml:space="preserve"> koji je vodio video prezentaciju i ukratko podsjetio nazočne na dosadašnji tijek postupka donošenja II. Izmjena i dopuna Prostornog plana uređenja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za koji su ishođene sve potrebne suglasnosti i mišljenja te se navodi da se istima vrši usklađenje s odredbama Zakona o prostornom uređenju i Zakona o građenju te sa Prostornim planom uređenja Splitsko-dalmatinske županije. Također se navodi da se tom Odukom formiraju nove Zone za zdravstveni turizam „</w:t>
      </w:r>
      <w:proofErr w:type="spellStart"/>
      <w:r w:rsidRPr="00071BD4">
        <w:rPr>
          <w:rFonts w:ascii="Times New Roman" w:hAnsi="Times New Roman" w:cs="Times New Roman"/>
          <w:sz w:val="24"/>
          <w:szCs w:val="24"/>
          <w:lang w:eastAsia="hr-HR" w:bidi="hr-HR"/>
        </w:rPr>
        <w:t>Pletenik-Jerkovica-Prajca</w:t>
      </w:r>
      <w:proofErr w:type="spellEnd"/>
      <w:r w:rsidRPr="00071BD4">
        <w:rPr>
          <w:rFonts w:ascii="Times New Roman" w:hAnsi="Times New Roman" w:cs="Times New Roman"/>
          <w:sz w:val="24"/>
          <w:szCs w:val="24"/>
          <w:lang w:eastAsia="hr-HR" w:bidi="hr-HR"/>
        </w:rPr>
        <w:t>“ te Ugostiteljsko-turističke zone „</w:t>
      </w:r>
      <w:proofErr w:type="spellStart"/>
      <w:r w:rsidRPr="00071BD4">
        <w:rPr>
          <w:rFonts w:ascii="Times New Roman" w:hAnsi="Times New Roman" w:cs="Times New Roman"/>
          <w:sz w:val="24"/>
          <w:szCs w:val="24"/>
          <w:lang w:eastAsia="hr-HR" w:bidi="hr-HR"/>
        </w:rPr>
        <w:t>Smrka</w:t>
      </w:r>
      <w:proofErr w:type="spellEnd"/>
      <w:r w:rsidRPr="00071BD4">
        <w:rPr>
          <w:rFonts w:ascii="Times New Roman" w:hAnsi="Times New Roman" w:cs="Times New Roman"/>
          <w:sz w:val="24"/>
          <w:szCs w:val="24"/>
          <w:lang w:eastAsia="hr-HR" w:bidi="hr-HR"/>
        </w:rPr>
        <w:t xml:space="preserve">“ i RTG golf, a Odluka je donijeta jednoglasno. </w:t>
      </w:r>
    </w:p>
    <w:p w14:paraId="1DE5F068" w14:textId="77777777" w:rsidR="00C86B0F" w:rsidRPr="00071BD4" w:rsidRDefault="00C86B0F" w:rsidP="00C86B0F">
      <w:pPr>
        <w:spacing w:after="0"/>
        <w:ind w:firstLine="708"/>
        <w:jc w:val="both"/>
        <w:rPr>
          <w:rFonts w:ascii="Times New Roman" w:hAnsi="Times New Roman" w:cs="Times New Roman"/>
          <w:sz w:val="24"/>
          <w:szCs w:val="24"/>
          <w:lang w:eastAsia="hr-HR" w:bidi="hr-HR"/>
        </w:rPr>
      </w:pPr>
    </w:p>
    <w:p w14:paraId="194484A6" w14:textId="77777777" w:rsidR="00C86B0F" w:rsidRPr="00071BD4" w:rsidRDefault="00C86B0F" w:rsidP="00C86B0F">
      <w:pPr>
        <w:spacing w:after="0"/>
        <w:ind w:firstLine="708"/>
        <w:jc w:val="both"/>
        <w:rPr>
          <w:rFonts w:ascii="Times New Roman" w:hAnsi="Times New Roman" w:cs="Times New Roman"/>
          <w:sz w:val="24"/>
          <w:szCs w:val="24"/>
          <w:lang w:eastAsia="hr-HR" w:bidi="hr-HR"/>
        </w:rPr>
      </w:pPr>
      <w:r w:rsidRPr="00071BD4">
        <w:rPr>
          <w:rFonts w:ascii="Times New Roman" w:hAnsi="Times New Roman" w:cs="Times New Roman"/>
          <w:sz w:val="24"/>
          <w:szCs w:val="24"/>
        </w:rPr>
        <w:t xml:space="preserve">Iz zapisnika sa sjednice Općinskog vijeća </w:t>
      </w:r>
      <w:r w:rsidRPr="00071BD4">
        <w:rPr>
          <w:rFonts w:ascii="Times New Roman" w:hAnsi="Times New Roman" w:cs="Times New Roman"/>
          <w:sz w:val="24"/>
          <w:szCs w:val="24"/>
          <w:lang w:eastAsia="hr-HR" w:bidi="hr-HR"/>
        </w:rPr>
        <w:t xml:space="preserve">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od 10. prosinca 2015.g., proizlazi da je na toj sjednici bio prisutan dužnosnik Lovro </w:t>
      </w:r>
      <w:proofErr w:type="spellStart"/>
      <w:r w:rsidRPr="00071BD4">
        <w:rPr>
          <w:rFonts w:ascii="Times New Roman" w:hAnsi="Times New Roman" w:cs="Times New Roman"/>
          <w:sz w:val="24"/>
          <w:szCs w:val="24"/>
          <w:lang w:eastAsia="hr-HR" w:bidi="hr-HR"/>
        </w:rPr>
        <w:t>Kuščević</w:t>
      </w:r>
      <w:proofErr w:type="spellEnd"/>
      <w:r w:rsidRPr="00071BD4">
        <w:rPr>
          <w:rFonts w:ascii="Times New Roman" w:hAnsi="Times New Roman" w:cs="Times New Roman"/>
          <w:sz w:val="24"/>
          <w:szCs w:val="24"/>
          <w:lang w:eastAsia="hr-HR" w:bidi="hr-HR"/>
        </w:rPr>
        <w:t xml:space="preserve">, općinski načelnik te da se pod točkom 25. Dnevnog reda raspravljalo o Prijedlogu rješenja o ispravci grešaka u Odluci o II. Izmjenama i dopunama Prostornog plana uređenja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Pod navedenom se točkom iznosi da je obrazloženje Prijedloga rješenja pojasnio dužnosnik Lovro </w:t>
      </w:r>
      <w:proofErr w:type="spellStart"/>
      <w:r w:rsidRPr="00071BD4">
        <w:rPr>
          <w:rFonts w:ascii="Times New Roman" w:hAnsi="Times New Roman" w:cs="Times New Roman"/>
          <w:sz w:val="24"/>
          <w:szCs w:val="24"/>
          <w:lang w:eastAsia="hr-HR" w:bidi="hr-HR"/>
        </w:rPr>
        <w:t>Kuščević</w:t>
      </w:r>
      <w:proofErr w:type="spellEnd"/>
      <w:r w:rsidRPr="00071BD4">
        <w:rPr>
          <w:rFonts w:ascii="Times New Roman" w:hAnsi="Times New Roman" w:cs="Times New Roman"/>
          <w:sz w:val="24"/>
          <w:szCs w:val="24"/>
          <w:lang w:eastAsia="hr-HR" w:bidi="hr-HR"/>
        </w:rPr>
        <w:t xml:space="preserve"> navodeći da je u Odluci o II. Izmjenama i dopunama Prostornog plana uređenja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potrebno ispraviti dvije greške na način da je jednim od rješenja potrebno dopuniti članak 120.a iste Odluke, obzirom da je omaškom izostavljena odredba o mogućnostima i uvjetima prenamjene gospodarskih građevina za uzgoj životinja u području do 200 metara udaljenosti od građevinskog područja naselja, a drugim rješenjem je potrebno unutar bazena za eksploataciju kamena „Bazen Donji </w:t>
      </w:r>
      <w:proofErr w:type="spellStart"/>
      <w:r w:rsidRPr="00071BD4">
        <w:rPr>
          <w:rFonts w:ascii="Times New Roman" w:hAnsi="Times New Roman" w:cs="Times New Roman"/>
          <w:sz w:val="24"/>
          <w:szCs w:val="24"/>
          <w:lang w:eastAsia="hr-HR" w:bidi="hr-HR"/>
        </w:rPr>
        <w:t>Humac</w:t>
      </w:r>
      <w:proofErr w:type="spellEnd"/>
      <w:r w:rsidRPr="00071BD4">
        <w:rPr>
          <w:rFonts w:ascii="Times New Roman" w:hAnsi="Times New Roman" w:cs="Times New Roman"/>
          <w:sz w:val="24"/>
          <w:szCs w:val="24"/>
          <w:lang w:eastAsia="hr-HR" w:bidi="hr-HR"/>
        </w:rPr>
        <w:t xml:space="preserve">“ smanjiti obuhvat postojeće poslovne zone K4 izostavljanjem iz njezina obuhvata </w:t>
      </w:r>
      <w:proofErr w:type="spellStart"/>
      <w:r w:rsidRPr="00071BD4">
        <w:rPr>
          <w:rFonts w:ascii="Times New Roman" w:hAnsi="Times New Roman" w:cs="Times New Roman"/>
          <w:sz w:val="24"/>
          <w:szCs w:val="24"/>
          <w:lang w:eastAsia="hr-HR" w:bidi="hr-HR"/>
        </w:rPr>
        <w:t>čest.zem</w:t>
      </w:r>
      <w:proofErr w:type="spellEnd"/>
      <w:r w:rsidRPr="00071BD4">
        <w:rPr>
          <w:rFonts w:ascii="Times New Roman" w:hAnsi="Times New Roman" w:cs="Times New Roman"/>
          <w:sz w:val="24"/>
          <w:szCs w:val="24"/>
          <w:lang w:eastAsia="hr-HR" w:bidi="hr-HR"/>
        </w:rPr>
        <w:t xml:space="preserve">. 788, k.o. Donji </w:t>
      </w:r>
      <w:proofErr w:type="spellStart"/>
      <w:r w:rsidRPr="00071BD4">
        <w:rPr>
          <w:rFonts w:ascii="Times New Roman" w:hAnsi="Times New Roman" w:cs="Times New Roman"/>
          <w:sz w:val="24"/>
          <w:szCs w:val="24"/>
          <w:lang w:eastAsia="hr-HR" w:bidi="hr-HR"/>
        </w:rPr>
        <w:t>Humac</w:t>
      </w:r>
      <w:proofErr w:type="spellEnd"/>
      <w:r w:rsidRPr="00071BD4">
        <w:rPr>
          <w:rFonts w:ascii="Times New Roman" w:hAnsi="Times New Roman" w:cs="Times New Roman"/>
          <w:sz w:val="24"/>
          <w:szCs w:val="24"/>
          <w:lang w:eastAsia="hr-HR" w:bidi="hr-HR"/>
        </w:rPr>
        <w:t xml:space="preserve">. Obadva rješenja donesena su jednoglasno na toj sjednici Općinskog vijeća. </w:t>
      </w:r>
    </w:p>
    <w:p w14:paraId="74A1A27D" w14:textId="77777777" w:rsidR="00C86B0F" w:rsidRPr="00071BD4" w:rsidRDefault="00C86B0F" w:rsidP="00C86B0F">
      <w:pPr>
        <w:spacing w:after="0"/>
        <w:ind w:firstLine="708"/>
        <w:jc w:val="both"/>
        <w:rPr>
          <w:rFonts w:ascii="Times New Roman" w:hAnsi="Times New Roman" w:cs="Times New Roman"/>
          <w:sz w:val="24"/>
          <w:szCs w:val="24"/>
          <w:lang w:eastAsia="hr-HR" w:bidi="hr-HR"/>
        </w:rPr>
      </w:pPr>
    </w:p>
    <w:p w14:paraId="77E39738" w14:textId="77777777" w:rsidR="00C86B0F" w:rsidRPr="00071BD4" w:rsidRDefault="00C86B0F" w:rsidP="00C86B0F">
      <w:pPr>
        <w:spacing w:after="0"/>
        <w:ind w:firstLine="708"/>
        <w:jc w:val="both"/>
        <w:rPr>
          <w:rFonts w:ascii="Times New Roman" w:hAnsi="Times New Roman" w:cs="Times New Roman"/>
          <w:sz w:val="24"/>
          <w:szCs w:val="24"/>
          <w:lang w:eastAsia="hr-HR" w:bidi="hr-HR"/>
        </w:rPr>
      </w:pPr>
      <w:r w:rsidRPr="00071BD4">
        <w:rPr>
          <w:rFonts w:ascii="Times New Roman" w:hAnsi="Times New Roman" w:cs="Times New Roman"/>
          <w:sz w:val="24"/>
          <w:szCs w:val="24"/>
        </w:rPr>
        <w:t xml:space="preserve">Rješenjem o ispravci pogreške, koja je donesena na sjednici Općinskog vijeća Općine </w:t>
      </w:r>
      <w:proofErr w:type="spellStart"/>
      <w:r w:rsidRPr="00071BD4">
        <w:rPr>
          <w:rFonts w:ascii="Times New Roman" w:hAnsi="Times New Roman" w:cs="Times New Roman"/>
          <w:sz w:val="24"/>
          <w:szCs w:val="24"/>
        </w:rPr>
        <w:t>Nerežišća</w:t>
      </w:r>
      <w:proofErr w:type="spellEnd"/>
      <w:r w:rsidRPr="00071BD4">
        <w:rPr>
          <w:rFonts w:ascii="Times New Roman" w:hAnsi="Times New Roman" w:cs="Times New Roman"/>
          <w:sz w:val="24"/>
          <w:szCs w:val="24"/>
        </w:rPr>
        <w:t xml:space="preserve"> </w:t>
      </w:r>
      <w:r w:rsidRPr="00071BD4">
        <w:rPr>
          <w:rFonts w:ascii="Times New Roman" w:hAnsi="Times New Roman" w:cs="Times New Roman"/>
          <w:sz w:val="24"/>
          <w:szCs w:val="24"/>
          <w:lang w:eastAsia="hr-HR" w:bidi="hr-HR"/>
        </w:rPr>
        <w:t xml:space="preserve">od 10. prosinca 2015.g. („Službeni glasnik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broj 7/15.), KLASA: 350-01/15-01/04, URBROJ: 2104/04-15-76, ispravlja se u Odluci o II. Izmjenama i dopunama Prostornog plana uređenja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u članku 120.a tako da se dodaje stavak 6. koji propisuje da se gospodarski objekti – štale, za koje je akt za gradnju izdan prije stupanja na snagu toga Plana, mogu prenamijeniti u stambene, poslovne ili zgrade mješovite namjene, uz uvjete da je građevina udaljena od građevinskog područja naselja maksimalno 200 metara, da podnositelj zahtjeva plaća komunalni doprinos sukladno novoj namjeni i da se ne mijenja status zemljišta promjene namjene zemljišta, a građevine koje se prenamijenjene mogu se rekonstruirati u postojećim gabaritima iz mogućnost nadozida do 0,6 metara. </w:t>
      </w:r>
    </w:p>
    <w:p w14:paraId="712D4709" w14:textId="77777777" w:rsidR="00C86B0F" w:rsidRPr="00071BD4" w:rsidRDefault="00C86B0F" w:rsidP="00C86B0F">
      <w:pPr>
        <w:spacing w:after="0"/>
        <w:ind w:firstLine="708"/>
        <w:jc w:val="both"/>
        <w:rPr>
          <w:rFonts w:ascii="Times New Roman" w:hAnsi="Times New Roman" w:cs="Times New Roman"/>
          <w:sz w:val="24"/>
          <w:szCs w:val="24"/>
          <w:lang w:eastAsia="hr-HR" w:bidi="hr-HR"/>
        </w:rPr>
      </w:pPr>
    </w:p>
    <w:p w14:paraId="710B22AC" w14:textId="5415D0A8" w:rsidR="00C86B0F" w:rsidRPr="00071BD4" w:rsidRDefault="00C86B0F" w:rsidP="00C86B0F">
      <w:pPr>
        <w:spacing w:after="0"/>
        <w:ind w:firstLine="708"/>
        <w:jc w:val="both"/>
        <w:rPr>
          <w:rFonts w:ascii="Times New Roman" w:hAnsi="Times New Roman" w:cs="Times New Roman"/>
          <w:sz w:val="24"/>
          <w:szCs w:val="24"/>
          <w:lang w:eastAsia="hr-HR" w:bidi="hr-HR"/>
        </w:rPr>
      </w:pPr>
      <w:r w:rsidRPr="00071BD4">
        <w:rPr>
          <w:rFonts w:ascii="Times New Roman" w:hAnsi="Times New Roman" w:cs="Times New Roman"/>
          <w:sz w:val="24"/>
          <w:szCs w:val="24"/>
          <w:lang w:eastAsia="hr-HR" w:bidi="hr-HR"/>
        </w:rPr>
        <w:t xml:space="preserve">U obrazloženju navedenog rješenja navodi se da je omaškom izostavljen već utvrđeni prijedlog kluba </w:t>
      </w:r>
      <w:r w:rsidR="003369DE" w:rsidRPr="00071BD4">
        <w:rPr>
          <w:rFonts w:ascii="Times New Roman" w:hAnsi="Times New Roman" w:cs="Times New Roman"/>
          <w:sz w:val="24"/>
          <w:szCs w:val="24"/>
          <w:lang w:eastAsia="hr-HR" w:bidi="hr-HR"/>
        </w:rPr>
        <w:t xml:space="preserve">Hrvatske demokratske zajednice (u daljnjem tekstu: HDZ) </w:t>
      </w:r>
      <w:r w:rsidRPr="00071BD4">
        <w:rPr>
          <w:rFonts w:ascii="Times New Roman" w:hAnsi="Times New Roman" w:cs="Times New Roman"/>
          <w:sz w:val="24"/>
          <w:szCs w:val="24"/>
          <w:lang w:eastAsia="hr-HR" w:bidi="hr-HR"/>
        </w:rPr>
        <w:t xml:space="preserve">od 23. siječnja 2015.g. te da je stoga trebalo donijeti rješenje o ispravku. Navedeni prijedlog kluba HDZ-a od 23. siječnja 2015.g. zaprimljen je u Općini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25. siječnja 2015.g. te </w:t>
      </w:r>
      <w:proofErr w:type="spellStart"/>
      <w:r w:rsidRPr="00071BD4">
        <w:rPr>
          <w:rFonts w:ascii="Times New Roman" w:hAnsi="Times New Roman" w:cs="Times New Roman"/>
          <w:sz w:val="24"/>
          <w:szCs w:val="24"/>
          <w:lang w:eastAsia="hr-HR" w:bidi="hr-HR"/>
        </w:rPr>
        <w:t>prileži</w:t>
      </w:r>
      <w:proofErr w:type="spellEnd"/>
      <w:r w:rsidRPr="00071BD4">
        <w:rPr>
          <w:rFonts w:ascii="Times New Roman" w:hAnsi="Times New Roman" w:cs="Times New Roman"/>
          <w:sz w:val="24"/>
          <w:szCs w:val="24"/>
          <w:lang w:eastAsia="hr-HR" w:bidi="hr-HR"/>
        </w:rPr>
        <w:t xml:space="preserve"> istom rješenju o ispravci. </w:t>
      </w:r>
    </w:p>
    <w:p w14:paraId="05E62D15" w14:textId="4D54D224" w:rsidR="00CA7268" w:rsidRPr="00071BD4" w:rsidRDefault="00CA7268" w:rsidP="00C86B0F">
      <w:pPr>
        <w:spacing w:after="0"/>
        <w:ind w:firstLine="708"/>
        <w:jc w:val="both"/>
        <w:rPr>
          <w:rFonts w:ascii="Times New Roman" w:hAnsi="Times New Roman" w:cs="Times New Roman"/>
          <w:sz w:val="24"/>
          <w:szCs w:val="24"/>
          <w:lang w:eastAsia="hr-HR" w:bidi="hr-HR"/>
        </w:rPr>
      </w:pPr>
    </w:p>
    <w:p w14:paraId="0250BD48" w14:textId="69B7CDEC" w:rsidR="000B0C7D" w:rsidRPr="00071BD4" w:rsidRDefault="0079125A" w:rsidP="000B0C7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odnosu na </w:t>
      </w:r>
      <w:r w:rsidR="0065389F">
        <w:rPr>
          <w:rFonts w:ascii="Times New Roman" w:hAnsi="Times New Roman" w:cs="Times New Roman"/>
          <w:sz w:val="24"/>
          <w:szCs w:val="24"/>
        </w:rPr>
        <w:t xml:space="preserve">provedeni </w:t>
      </w:r>
      <w:r>
        <w:rPr>
          <w:rFonts w:ascii="Times New Roman" w:hAnsi="Times New Roman" w:cs="Times New Roman"/>
          <w:sz w:val="24"/>
          <w:szCs w:val="24"/>
        </w:rPr>
        <w:t xml:space="preserve">postupak redovite provjere, </w:t>
      </w:r>
      <w:r w:rsidRPr="00071BD4">
        <w:rPr>
          <w:rFonts w:ascii="Times New Roman" w:hAnsi="Times New Roman" w:cs="Times New Roman"/>
          <w:sz w:val="24"/>
          <w:szCs w:val="24"/>
        </w:rPr>
        <w:t>Povjerenstvo je</w:t>
      </w:r>
      <w:r>
        <w:rPr>
          <w:rFonts w:ascii="Times New Roman" w:hAnsi="Times New Roman" w:cs="Times New Roman"/>
          <w:sz w:val="24"/>
          <w:szCs w:val="24"/>
        </w:rPr>
        <w:t xml:space="preserve"> u</w:t>
      </w:r>
      <w:r w:rsidR="007F4DDB" w:rsidRPr="00071BD4">
        <w:rPr>
          <w:rFonts w:ascii="Times New Roman" w:hAnsi="Times New Roman" w:cs="Times New Roman"/>
          <w:sz w:val="24"/>
          <w:szCs w:val="24"/>
        </w:rPr>
        <w:t xml:space="preserve">sporedbom OIB-a </w:t>
      </w:r>
      <w:r w:rsidR="00001B1D" w:rsidRPr="00001B1D">
        <w:rPr>
          <w:rFonts w:ascii="Times New Roman" w:hAnsi="Times New Roman" w:cs="Times New Roman"/>
          <w:sz w:val="24"/>
          <w:szCs w:val="24"/>
          <w:highlight w:val="black"/>
        </w:rPr>
        <w:t>………….</w:t>
      </w:r>
      <w:r w:rsidR="007F4DDB" w:rsidRPr="00071BD4">
        <w:rPr>
          <w:rFonts w:ascii="Times New Roman" w:hAnsi="Times New Roman" w:cs="Times New Roman"/>
          <w:sz w:val="24"/>
          <w:szCs w:val="24"/>
        </w:rPr>
        <w:t xml:space="preserve"> navedenog u izvješću o imovinskom stanju dužnosnika Lovre </w:t>
      </w:r>
      <w:proofErr w:type="spellStart"/>
      <w:r w:rsidR="007F4DDB" w:rsidRPr="00071BD4">
        <w:rPr>
          <w:rFonts w:ascii="Times New Roman" w:hAnsi="Times New Roman" w:cs="Times New Roman"/>
          <w:sz w:val="24"/>
          <w:szCs w:val="24"/>
        </w:rPr>
        <w:t>Kuščevića</w:t>
      </w:r>
      <w:proofErr w:type="spellEnd"/>
      <w:r w:rsidR="007F4DDB" w:rsidRPr="00071BD4">
        <w:rPr>
          <w:rFonts w:ascii="Times New Roman" w:hAnsi="Times New Roman" w:cs="Times New Roman"/>
          <w:sz w:val="24"/>
          <w:szCs w:val="24"/>
        </w:rPr>
        <w:t xml:space="preserve"> i OIB-a navedenog u Informatičkom sustav Porezne uprave, kao i u Zajedničkom informacijskom sustavu zemljišnih knjiga i katastra zemljišne knjige, utvrdilo kako je riječ o istoj osobi, odnosno o </w:t>
      </w:r>
      <w:r w:rsidR="00001B1D" w:rsidRPr="00001B1D">
        <w:rPr>
          <w:rFonts w:ascii="Times New Roman" w:eastAsia="Calibri" w:hAnsi="Times New Roman" w:cs="Times New Roman"/>
          <w:sz w:val="24"/>
          <w:szCs w:val="24"/>
          <w:highlight w:val="black"/>
        </w:rPr>
        <w:t>………………..</w:t>
      </w:r>
      <w:r w:rsidR="007F4DDB" w:rsidRPr="00071BD4">
        <w:rPr>
          <w:rFonts w:ascii="Times New Roman" w:hAnsi="Times New Roman" w:cs="Times New Roman"/>
          <w:sz w:val="24"/>
          <w:szCs w:val="24"/>
        </w:rPr>
        <w:t xml:space="preserve"> kao bračnom drugu dužnosnika Lovre </w:t>
      </w:r>
      <w:proofErr w:type="spellStart"/>
      <w:r w:rsidR="007F4DDB" w:rsidRPr="00071BD4">
        <w:rPr>
          <w:rFonts w:ascii="Times New Roman" w:hAnsi="Times New Roman" w:cs="Times New Roman"/>
          <w:sz w:val="24"/>
          <w:szCs w:val="24"/>
        </w:rPr>
        <w:t>Kuščevića</w:t>
      </w:r>
      <w:proofErr w:type="spellEnd"/>
      <w:r w:rsidR="007F4DDB" w:rsidRPr="00071BD4">
        <w:rPr>
          <w:rFonts w:ascii="Times New Roman" w:hAnsi="Times New Roman" w:cs="Times New Roman"/>
          <w:sz w:val="24"/>
          <w:szCs w:val="24"/>
        </w:rPr>
        <w:t xml:space="preserve">. </w:t>
      </w:r>
    </w:p>
    <w:p w14:paraId="16E35617" w14:textId="77777777" w:rsidR="007F4DDB" w:rsidRPr="00071BD4" w:rsidRDefault="007F4DDB" w:rsidP="000B0C7D">
      <w:pPr>
        <w:spacing w:after="0"/>
        <w:ind w:firstLine="708"/>
        <w:jc w:val="both"/>
        <w:rPr>
          <w:rFonts w:ascii="Times New Roman" w:hAnsi="Times New Roman" w:cs="Times New Roman"/>
          <w:sz w:val="24"/>
          <w:szCs w:val="24"/>
          <w:lang w:eastAsia="hr-HR" w:bidi="hr-HR"/>
        </w:rPr>
      </w:pPr>
    </w:p>
    <w:p w14:paraId="6E7A353E" w14:textId="77777777" w:rsidR="000B0C7D" w:rsidRPr="00071BD4" w:rsidRDefault="000B0C7D" w:rsidP="000B0C7D">
      <w:pPr>
        <w:spacing w:after="0"/>
        <w:ind w:right="-2" w:firstLine="708"/>
        <w:jc w:val="both"/>
        <w:rPr>
          <w:rFonts w:ascii="Times New Roman" w:hAnsi="Times New Roman" w:cs="Times New Roman"/>
          <w:sz w:val="24"/>
          <w:szCs w:val="24"/>
        </w:rPr>
      </w:pPr>
      <w:r w:rsidRPr="00071BD4">
        <w:rPr>
          <w:rFonts w:ascii="Times New Roman" w:hAnsi="Times New Roman" w:cs="Times New Roman"/>
          <w:sz w:val="24"/>
          <w:szCs w:val="24"/>
        </w:rPr>
        <w:t>Povjerenstvo je utvrdilo kako je imenovani dužnosnik u dijelu izvješća o imovinskom stanju dužnosnika, naznačio podatke o nekretninama:</w:t>
      </w:r>
    </w:p>
    <w:p w14:paraId="61596D4E" w14:textId="79F18D9C" w:rsidR="000B0C7D" w:rsidRPr="00071BD4" w:rsidRDefault="000B0C7D" w:rsidP="000B0C7D">
      <w:pPr>
        <w:pStyle w:val="Odlomakpopisa"/>
        <w:numPr>
          <w:ilvl w:val="0"/>
          <w:numId w:val="8"/>
        </w:numPr>
        <w:spacing w:after="0"/>
        <w:jc w:val="both"/>
        <w:rPr>
          <w:rFonts w:ascii="Times New Roman" w:hAnsi="Times New Roman" w:cs="Times New Roman"/>
          <w:sz w:val="24"/>
          <w:szCs w:val="24"/>
        </w:rPr>
      </w:pPr>
      <w:r w:rsidRPr="00071BD4">
        <w:rPr>
          <w:rFonts w:ascii="Times New Roman" w:hAnsi="Times New Roman" w:cs="Times New Roman"/>
          <w:sz w:val="24"/>
          <w:szCs w:val="24"/>
        </w:rPr>
        <w:t xml:space="preserve">kuća s okućnicom u </w:t>
      </w:r>
      <w:proofErr w:type="spellStart"/>
      <w:r w:rsidRPr="00071BD4">
        <w:rPr>
          <w:rFonts w:ascii="Times New Roman" w:hAnsi="Times New Roman" w:cs="Times New Roman"/>
          <w:sz w:val="24"/>
          <w:szCs w:val="24"/>
        </w:rPr>
        <w:t>Nerežišću</w:t>
      </w:r>
      <w:proofErr w:type="spellEnd"/>
      <w:r w:rsidRPr="00071BD4">
        <w:rPr>
          <w:rFonts w:ascii="Times New Roman" w:hAnsi="Times New Roman" w:cs="Times New Roman"/>
          <w:sz w:val="24"/>
          <w:szCs w:val="24"/>
        </w:rPr>
        <w:t xml:space="preserve">, površine  </w:t>
      </w:r>
      <w:r w:rsidRPr="00071BD4">
        <w:rPr>
          <w:rFonts w:ascii="Times New Roman" w:hAnsi="Times New Roman" w:cs="Times New Roman"/>
          <w:b/>
          <w:sz w:val="24"/>
          <w:szCs w:val="24"/>
        </w:rPr>
        <w:t>350 m²</w:t>
      </w:r>
      <w:r w:rsidRPr="00071BD4">
        <w:rPr>
          <w:rFonts w:ascii="Times New Roman" w:hAnsi="Times New Roman" w:cs="Times New Roman"/>
          <w:sz w:val="24"/>
          <w:szCs w:val="24"/>
        </w:rPr>
        <w:t xml:space="preserve">, </w:t>
      </w:r>
      <w:r w:rsidR="007F4DDB" w:rsidRPr="00071BD4">
        <w:rPr>
          <w:rFonts w:ascii="Times New Roman" w:hAnsi="Times New Roman" w:cs="Times New Roman"/>
          <w:sz w:val="24"/>
          <w:szCs w:val="24"/>
        </w:rPr>
        <w:t xml:space="preserve">upisana u </w:t>
      </w:r>
      <w:proofErr w:type="spellStart"/>
      <w:r w:rsidRPr="00071BD4">
        <w:rPr>
          <w:rFonts w:ascii="Times New Roman" w:hAnsi="Times New Roman" w:cs="Times New Roman"/>
          <w:sz w:val="24"/>
          <w:szCs w:val="24"/>
        </w:rPr>
        <w:t>zk</w:t>
      </w:r>
      <w:proofErr w:type="spellEnd"/>
      <w:r w:rsidRPr="00071BD4">
        <w:rPr>
          <w:rFonts w:ascii="Times New Roman" w:hAnsi="Times New Roman" w:cs="Times New Roman"/>
          <w:sz w:val="24"/>
          <w:szCs w:val="24"/>
        </w:rPr>
        <w:t>.</w:t>
      </w:r>
      <w:bookmarkStart w:id="0" w:name="_GoBack"/>
      <w:bookmarkEnd w:id="0"/>
      <w:r w:rsidRPr="00071BD4">
        <w:rPr>
          <w:rFonts w:ascii="Times New Roman" w:hAnsi="Times New Roman" w:cs="Times New Roman"/>
          <w:sz w:val="24"/>
          <w:szCs w:val="24"/>
        </w:rPr>
        <w:t xml:space="preserve"> ul. </w:t>
      </w:r>
      <w:r w:rsidR="00001B1D" w:rsidRPr="00001B1D">
        <w:rPr>
          <w:rFonts w:ascii="Times New Roman" w:hAnsi="Times New Roman" w:cs="Times New Roman"/>
          <w:sz w:val="24"/>
          <w:szCs w:val="24"/>
          <w:highlight w:val="black"/>
        </w:rPr>
        <w:t>……..</w:t>
      </w:r>
      <w:r w:rsidRPr="00001B1D">
        <w:rPr>
          <w:rFonts w:ascii="Times New Roman" w:hAnsi="Times New Roman" w:cs="Times New Roman"/>
          <w:sz w:val="24"/>
          <w:szCs w:val="24"/>
          <w:highlight w:val="black"/>
        </w:rPr>
        <w:t>,</w:t>
      </w:r>
      <w:r w:rsidRPr="00071BD4">
        <w:rPr>
          <w:rFonts w:ascii="Times New Roman" w:hAnsi="Times New Roman" w:cs="Times New Roman"/>
          <w:sz w:val="24"/>
          <w:szCs w:val="24"/>
        </w:rPr>
        <w:t xml:space="preserve"> </w:t>
      </w:r>
      <w:r w:rsidR="007F4DDB" w:rsidRPr="00071BD4">
        <w:rPr>
          <w:rFonts w:ascii="Times New Roman" w:hAnsi="Times New Roman" w:cs="Times New Roman"/>
          <w:sz w:val="24"/>
          <w:szCs w:val="24"/>
        </w:rPr>
        <w:t xml:space="preserve">k.o. </w:t>
      </w:r>
      <w:proofErr w:type="spellStart"/>
      <w:r w:rsidR="007F4DDB" w:rsidRPr="00071BD4">
        <w:rPr>
          <w:rFonts w:ascii="Times New Roman" w:hAnsi="Times New Roman" w:cs="Times New Roman"/>
          <w:sz w:val="24"/>
          <w:szCs w:val="24"/>
        </w:rPr>
        <w:t>Nerežišća</w:t>
      </w:r>
      <w:proofErr w:type="spellEnd"/>
      <w:r w:rsidR="007F4DDB" w:rsidRPr="00071BD4">
        <w:rPr>
          <w:rFonts w:ascii="Times New Roman" w:hAnsi="Times New Roman" w:cs="Times New Roman"/>
          <w:sz w:val="24"/>
          <w:szCs w:val="24"/>
        </w:rPr>
        <w:t xml:space="preserve">, </w:t>
      </w:r>
      <w:r w:rsidRPr="00071BD4">
        <w:rPr>
          <w:rFonts w:ascii="Times New Roman" w:hAnsi="Times New Roman" w:cs="Times New Roman"/>
          <w:sz w:val="24"/>
          <w:szCs w:val="24"/>
        </w:rPr>
        <w:t>vlasništvo dužnosnika, približne tržišne vrijednosti 6.000.000,00 kuna,</w:t>
      </w:r>
    </w:p>
    <w:p w14:paraId="3EC33BC0" w14:textId="3B279A62" w:rsidR="000B0C7D" w:rsidRPr="00071BD4" w:rsidRDefault="000B0C7D" w:rsidP="000B0C7D">
      <w:pPr>
        <w:pStyle w:val="Odlomakpopisa"/>
        <w:numPr>
          <w:ilvl w:val="0"/>
          <w:numId w:val="8"/>
        </w:numPr>
        <w:spacing w:after="0"/>
        <w:jc w:val="both"/>
        <w:rPr>
          <w:rFonts w:ascii="Times New Roman" w:hAnsi="Times New Roman" w:cs="Times New Roman"/>
          <w:sz w:val="24"/>
          <w:szCs w:val="24"/>
        </w:rPr>
      </w:pPr>
      <w:r w:rsidRPr="00071BD4">
        <w:rPr>
          <w:rFonts w:ascii="Times New Roman" w:hAnsi="Times New Roman" w:cs="Times New Roman"/>
          <w:sz w:val="24"/>
          <w:szCs w:val="24"/>
        </w:rPr>
        <w:t xml:space="preserve">kuća s okućnicom u </w:t>
      </w:r>
      <w:proofErr w:type="spellStart"/>
      <w:r w:rsidRPr="00071BD4">
        <w:rPr>
          <w:rFonts w:ascii="Times New Roman" w:hAnsi="Times New Roman" w:cs="Times New Roman"/>
          <w:sz w:val="24"/>
          <w:szCs w:val="24"/>
        </w:rPr>
        <w:t>Nerežišću</w:t>
      </w:r>
      <w:proofErr w:type="spellEnd"/>
      <w:r w:rsidRPr="00071BD4">
        <w:rPr>
          <w:rFonts w:ascii="Times New Roman" w:hAnsi="Times New Roman" w:cs="Times New Roman"/>
          <w:sz w:val="24"/>
          <w:szCs w:val="24"/>
        </w:rPr>
        <w:t xml:space="preserve">, površine </w:t>
      </w:r>
      <w:r w:rsidRPr="00071BD4">
        <w:rPr>
          <w:rFonts w:ascii="Times New Roman" w:hAnsi="Times New Roman" w:cs="Times New Roman"/>
          <w:b/>
          <w:sz w:val="24"/>
          <w:szCs w:val="24"/>
        </w:rPr>
        <w:t>60 m²</w:t>
      </w:r>
      <w:r w:rsidRPr="00071BD4">
        <w:rPr>
          <w:rFonts w:ascii="Times New Roman" w:hAnsi="Times New Roman" w:cs="Times New Roman"/>
          <w:sz w:val="24"/>
          <w:szCs w:val="24"/>
        </w:rPr>
        <w:t xml:space="preserve">, </w:t>
      </w:r>
      <w:r w:rsidR="007F4DDB" w:rsidRPr="00071BD4">
        <w:rPr>
          <w:rFonts w:ascii="Times New Roman" w:hAnsi="Times New Roman" w:cs="Times New Roman"/>
          <w:sz w:val="24"/>
          <w:szCs w:val="24"/>
        </w:rPr>
        <w:t xml:space="preserve">upisana u </w:t>
      </w:r>
      <w:proofErr w:type="spellStart"/>
      <w:r w:rsidR="007F4DDB" w:rsidRPr="00071BD4">
        <w:rPr>
          <w:rFonts w:ascii="Times New Roman" w:hAnsi="Times New Roman" w:cs="Times New Roman"/>
          <w:sz w:val="24"/>
          <w:szCs w:val="24"/>
        </w:rPr>
        <w:t>zk</w:t>
      </w:r>
      <w:proofErr w:type="spellEnd"/>
      <w:r w:rsidR="007F4DDB" w:rsidRPr="00071BD4">
        <w:rPr>
          <w:rFonts w:ascii="Times New Roman" w:hAnsi="Times New Roman" w:cs="Times New Roman"/>
          <w:sz w:val="24"/>
          <w:szCs w:val="24"/>
        </w:rPr>
        <w:t xml:space="preserve">. ul. </w:t>
      </w:r>
      <w:r w:rsidR="00001B1D" w:rsidRPr="00001B1D">
        <w:rPr>
          <w:rFonts w:ascii="Times New Roman" w:hAnsi="Times New Roman" w:cs="Times New Roman"/>
          <w:sz w:val="24"/>
          <w:szCs w:val="24"/>
          <w:highlight w:val="black"/>
        </w:rPr>
        <w:t>……</w:t>
      </w:r>
      <w:r w:rsidR="007F4DDB" w:rsidRPr="00001B1D">
        <w:rPr>
          <w:rFonts w:ascii="Times New Roman" w:hAnsi="Times New Roman" w:cs="Times New Roman"/>
          <w:sz w:val="24"/>
          <w:szCs w:val="24"/>
          <w:highlight w:val="black"/>
        </w:rPr>
        <w:t>,</w:t>
      </w:r>
      <w:r w:rsidR="007F4DDB" w:rsidRPr="00071BD4">
        <w:rPr>
          <w:rFonts w:ascii="Times New Roman" w:hAnsi="Times New Roman" w:cs="Times New Roman"/>
          <w:sz w:val="24"/>
          <w:szCs w:val="24"/>
        </w:rPr>
        <w:t xml:space="preserve"> </w:t>
      </w:r>
      <w:r w:rsidRPr="00071BD4">
        <w:rPr>
          <w:rFonts w:ascii="Times New Roman" w:hAnsi="Times New Roman" w:cs="Times New Roman"/>
          <w:sz w:val="24"/>
          <w:szCs w:val="24"/>
        </w:rPr>
        <w:t xml:space="preserve">k.o. </w:t>
      </w:r>
      <w:proofErr w:type="spellStart"/>
      <w:r w:rsidRPr="00071BD4">
        <w:rPr>
          <w:rFonts w:ascii="Times New Roman" w:hAnsi="Times New Roman" w:cs="Times New Roman"/>
          <w:sz w:val="24"/>
          <w:szCs w:val="24"/>
        </w:rPr>
        <w:t>Nerežišća</w:t>
      </w:r>
      <w:proofErr w:type="spellEnd"/>
      <w:r w:rsidR="007F4DDB" w:rsidRPr="00071BD4">
        <w:rPr>
          <w:rFonts w:ascii="Times New Roman" w:hAnsi="Times New Roman" w:cs="Times New Roman"/>
          <w:sz w:val="24"/>
          <w:szCs w:val="24"/>
        </w:rPr>
        <w:t>,</w:t>
      </w:r>
      <w:r w:rsidRPr="00071BD4">
        <w:rPr>
          <w:rFonts w:ascii="Times New Roman" w:hAnsi="Times New Roman" w:cs="Times New Roman"/>
          <w:sz w:val="24"/>
          <w:szCs w:val="24"/>
        </w:rPr>
        <w:t xml:space="preserve">                                                                                                                                                                                                                                                                                                                                                                                                                                                                                                                                                                                                                                                                                                                                                                                                                                                                                                                                                                                                                                                                                                                                                                                                                                                                                                                                                                                                                                                                 </w:t>
      </w:r>
      <w:r w:rsidR="007F4DDB" w:rsidRPr="00071BD4">
        <w:rPr>
          <w:rFonts w:ascii="Times New Roman" w:hAnsi="Times New Roman" w:cs="Times New Roman"/>
          <w:sz w:val="24"/>
          <w:szCs w:val="24"/>
        </w:rPr>
        <w:t xml:space="preserve">                            </w:t>
      </w:r>
      <w:r w:rsidRPr="00071BD4">
        <w:rPr>
          <w:rFonts w:ascii="Times New Roman" w:hAnsi="Times New Roman" w:cs="Times New Roman"/>
          <w:sz w:val="24"/>
          <w:szCs w:val="24"/>
        </w:rPr>
        <w:t>vlasništvo dužnosnika, približne tržišne vrijednosti 200.000,00 kuna,</w:t>
      </w:r>
    </w:p>
    <w:p w14:paraId="62D81C99" w14:textId="0CCD2E9E" w:rsidR="000B0C7D" w:rsidRPr="00071BD4" w:rsidRDefault="000B0C7D" w:rsidP="000B0C7D">
      <w:pPr>
        <w:pStyle w:val="Odlomakpopisa"/>
        <w:numPr>
          <w:ilvl w:val="0"/>
          <w:numId w:val="8"/>
        </w:numPr>
        <w:spacing w:after="0"/>
        <w:jc w:val="both"/>
        <w:rPr>
          <w:rFonts w:ascii="Times New Roman" w:hAnsi="Times New Roman" w:cs="Times New Roman"/>
          <w:sz w:val="24"/>
          <w:szCs w:val="24"/>
        </w:rPr>
      </w:pPr>
      <w:r w:rsidRPr="00071BD4">
        <w:rPr>
          <w:rFonts w:ascii="Times New Roman" w:hAnsi="Times New Roman" w:cs="Times New Roman"/>
          <w:sz w:val="24"/>
          <w:szCs w:val="24"/>
        </w:rPr>
        <w:t xml:space="preserve">vinograd u </w:t>
      </w:r>
      <w:proofErr w:type="spellStart"/>
      <w:r w:rsidRPr="00071BD4">
        <w:rPr>
          <w:rFonts w:ascii="Times New Roman" w:hAnsi="Times New Roman" w:cs="Times New Roman"/>
          <w:sz w:val="24"/>
          <w:szCs w:val="24"/>
        </w:rPr>
        <w:t>Nerežišću</w:t>
      </w:r>
      <w:proofErr w:type="spellEnd"/>
      <w:r w:rsidRPr="00071BD4">
        <w:rPr>
          <w:rFonts w:ascii="Times New Roman" w:hAnsi="Times New Roman" w:cs="Times New Roman"/>
          <w:sz w:val="24"/>
          <w:szCs w:val="24"/>
        </w:rPr>
        <w:t>, površine 1072</w:t>
      </w:r>
      <w:r w:rsidRPr="00071BD4">
        <w:rPr>
          <w:rFonts w:ascii="Times New Roman" w:hAnsi="Times New Roman" w:cs="Times New Roman"/>
          <w:b/>
          <w:sz w:val="24"/>
          <w:szCs w:val="24"/>
        </w:rPr>
        <w:t xml:space="preserve"> </w:t>
      </w:r>
      <w:r w:rsidRPr="00071BD4">
        <w:rPr>
          <w:rFonts w:ascii="Times New Roman" w:hAnsi="Times New Roman" w:cs="Times New Roman"/>
          <w:sz w:val="24"/>
          <w:szCs w:val="24"/>
        </w:rPr>
        <w:t xml:space="preserve">m², </w:t>
      </w:r>
      <w:r w:rsidR="007F4DDB" w:rsidRPr="00071BD4">
        <w:rPr>
          <w:rFonts w:ascii="Times New Roman" w:hAnsi="Times New Roman" w:cs="Times New Roman"/>
          <w:sz w:val="24"/>
          <w:szCs w:val="24"/>
        </w:rPr>
        <w:t>upisan u</w:t>
      </w:r>
      <w:r w:rsidRPr="00071BD4">
        <w:rPr>
          <w:rFonts w:ascii="Times New Roman" w:hAnsi="Times New Roman" w:cs="Times New Roman"/>
          <w:sz w:val="24"/>
          <w:szCs w:val="24"/>
        </w:rPr>
        <w:t xml:space="preserve"> </w:t>
      </w:r>
      <w:proofErr w:type="spellStart"/>
      <w:r w:rsidRPr="00071BD4">
        <w:rPr>
          <w:rFonts w:ascii="Times New Roman" w:hAnsi="Times New Roman" w:cs="Times New Roman"/>
          <w:sz w:val="24"/>
          <w:szCs w:val="24"/>
        </w:rPr>
        <w:t>zk</w:t>
      </w:r>
      <w:proofErr w:type="spellEnd"/>
      <w:r w:rsidRPr="00071BD4">
        <w:rPr>
          <w:rFonts w:ascii="Times New Roman" w:hAnsi="Times New Roman" w:cs="Times New Roman"/>
          <w:sz w:val="24"/>
          <w:szCs w:val="24"/>
        </w:rPr>
        <w:t xml:space="preserve">. ul. </w:t>
      </w:r>
      <w:r w:rsidR="00001B1D" w:rsidRPr="00001B1D">
        <w:rPr>
          <w:rFonts w:ascii="Times New Roman" w:hAnsi="Times New Roman" w:cs="Times New Roman"/>
          <w:sz w:val="24"/>
          <w:szCs w:val="24"/>
          <w:highlight w:val="black"/>
        </w:rPr>
        <w:t>……</w:t>
      </w:r>
      <w:r w:rsidRPr="00001B1D">
        <w:rPr>
          <w:rFonts w:ascii="Times New Roman" w:hAnsi="Times New Roman" w:cs="Times New Roman"/>
          <w:sz w:val="24"/>
          <w:szCs w:val="24"/>
          <w:highlight w:val="black"/>
        </w:rPr>
        <w:t>,</w:t>
      </w:r>
      <w:r w:rsidRPr="00071BD4">
        <w:rPr>
          <w:rFonts w:ascii="Times New Roman" w:hAnsi="Times New Roman" w:cs="Times New Roman"/>
          <w:sz w:val="24"/>
          <w:szCs w:val="24"/>
        </w:rPr>
        <w:t xml:space="preserve"> </w:t>
      </w:r>
      <w:r w:rsidR="007F4DDB" w:rsidRPr="00071BD4">
        <w:rPr>
          <w:rFonts w:ascii="Times New Roman" w:hAnsi="Times New Roman" w:cs="Times New Roman"/>
          <w:sz w:val="24"/>
          <w:szCs w:val="24"/>
        </w:rPr>
        <w:t xml:space="preserve">k.o. </w:t>
      </w:r>
      <w:proofErr w:type="spellStart"/>
      <w:r w:rsidR="007F4DDB" w:rsidRPr="00071BD4">
        <w:rPr>
          <w:rFonts w:ascii="Times New Roman" w:hAnsi="Times New Roman" w:cs="Times New Roman"/>
          <w:sz w:val="24"/>
          <w:szCs w:val="24"/>
        </w:rPr>
        <w:t>Nerežišća</w:t>
      </w:r>
      <w:proofErr w:type="spellEnd"/>
      <w:r w:rsidR="007F4DDB" w:rsidRPr="00071BD4">
        <w:rPr>
          <w:rFonts w:ascii="Times New Roman" w:hAnsi="Times New Roman" w:cs="Times New Roman"/>
          <w:sz w:val="24"/>
          <w:szCs w:val="24"/>
        </w:rPr>
        <w:t xml:space="preserve">, </w:t>
      </w:r>
      <w:r w:rsidRPr="00071BD4">
        <w:rPr>
          <w:rFonts w:ascii="Times New Roman" w:hAnsi="Times New Roman" w:cs="Times New Roman"/>
          <w:b/>
          <w:sz w:val="24"/>
          <w:szCs w:val="24"/>
        </w:rPr>
        <w:t>vlasništvo dužnosnika</w:t>
      </w:r>
      <w:r w:rsidRPr="00071BD4">
        <w:rPr>
          <w:rFonts w:ascii="Times New Roman" w:hAnsi="Times New Roman" w:cs="Times New Roman"/>
          <w:sz w:val="24"/>
          <w:szCs w:val="24"/>
        </w:rPr>
        <w:t xml:space="preserve">, približne tržišne vrijednosti 50.000,00 kuna. </w:t>
      </w:r>
    </w:p>
    <w:p w14:paraId="17CE1059" w14:textId="77777777" w:rsidR="000B0C7D" w:rsidRPr="00071BD4" w:rsidRDefault="000B0C7D" w:rsidP="000B0C7D">
      <w:pPr>
        <w:spacing w:after="0"/>
        <w:jc w:val="both"/>
        <w:rPr>
          <w:rFonts w:ascii="Times New Roman" w:hAnsi="Times New Roman" w:cs="Times New Roman"/>
          <w:sz w:val="24"/>
          <w:szCs w:val="24"/>
        </w:rPr>
      </w:pPr>
    </w:p>
    <w:p w14:paraId="5755D5FC" w14:textId="77777777" w:rsidR="000B0C7D" w:rsidRPr="00071BD4" w:rsidRDefault="000B0C7D" w:rsidP="000B0C7D">
      <w:pPr>
        <w:spacing w:after="0"/>
        <w:ind w:right="-2" w:firstLine="708"/>
        <w:jc w:val="both"/>
        <w:rPr>
          <w:rFonts w:ascii="Times New Roman" w:hAnsi="Times New Roman" w:cs="Times New Roman"/>
          <w:sz w:val="24"/>
          <w:szCs w:val="24"/>
        </w:rPr>
      </w:pPr>
      <w:r w:rsidRPr="00071BD4">
        <w:rPr>
          <w:rFonts w:ascii="Times New Roman" w:hAnsi="Times New Roman" w:cs="Times New Roman"/>
          <w:sz w:val="24"/>
          <w:szCs w:val="24"/>
        </w:rPr>
        <w:t xml:space="preserve">U postupku redovite provjere podataka, Povjerenstvo je neposrednim uvidom u Zajednički informacijski sustav zemljišnih knjiga i katastra zemljišne knjige, u odnosu na prethodno navedene nekretnine, utvrdilo kako su kod Općinskog suda u Splitu, Zemljišnoknjižnog odjela Supetar, k.o. </w:t>
      </w:r>
      <w:proofErr w:type="spellStart"/>
      <w:r w:rsidRPr="00071BD4">
        <w:rPr>
          <w:rFonts w:ascii="Times New Roman" w:hAnsi="Times New Roman" w:cs="Times New Roman"/>
          <w:sz w:val="24"/>
          <w:szCs w:val="24"/>
        </w:rPr>
        <w:t>Nerežišća</w:t>
      </w:r>
      <w:proofErr w:type="spellEnd"/>
      <w:r w:rsidRPr="00071BD4">
        <w:rPr>
          <w:rFonts w:ascii="Times New Roman" w:hAnsi="Times New Roman" w:cs="Times New Roman"/>
          <w:sz w:val="24"/>
          <w:szCs w:val="24"/>
        </w:rPr>
        <w:t xml:space="preserve">, upisane sljedeće nekretnine: </w:t>
      </w:r>
    </w:p>
    <w:p w14:paraId="12FF1278" w14:textId="42645F0F" w:rsidR="000B0C7D" w:rsidRPr="00071BD4" w:rsidRDefault="007F4DDB" w:rsidP="000B0C7D">
      <w:pPr>
        <w:pStyle w:val="Odlomakpopisa"/>
        <w:numPr>
          <w:ilvl w:val="0"/>
          <w:numId w:val="8"/>
        </w:numPr>
        <w:spacing w:after="0"/>
        <w:ind w:right="-2"/>
        <w:jc w:val="both"/>
        <w:rPr>
          <w:rFonts w:ascii="Times New Roman" w:hAnsi="Times New Roman" w:cs="Times New Roman"/>
          <w:sz w:val="24"/>
          <w:szCs w:val="24"/>
        </w:rPr>
      </w:pPr>
      <w:r w:rsidRPr="00071BD4">
        <w:rPr>
          <w:rFonts w:ascii="Times New Roman" w:hAnsi="Times New Roman" w:cs="Times New Roman"/>
          <w:sz w:val="24"/>
          <w:szCs w:val="24"/>
        </w:rPr>
        <w:t xml:space="preserve">pašnjak, kat. čestica </w:t>
      </w:r>
      <w:r w:rsidR="001D56A8" w:rsidRPr="007C7732">
        <w:rPr>
          <w:rFonts w:ascii="Times New Roman" w:hAnsi="Times New Roman" w:cs="Times New Roman"/>
          <w:sz w:val="24"/>
          <w:szCs w:val="24"/>
          <w:highlight w:val="black"/>
        </w:rPr>
        <w:t>……..</w:t>
      </w:r>
      <w:r w:rsidRPr="007C7732">
        <w:rPr>
          <w:rFonts w:ascii="Times New Roman" w:hAnsi="Times New Roman" w:cs="Times New Roman"/>
          <w:sz w:val="24"/>
          <w:szCs w:val="24"/>
          <w:highlight w:val="black"/>
        </w:rPr>
        <w:t>,</w:t>
      </w:r>
      <w:r w:rsidRPr="00071BD4">
        <w:rPr>
          <w:rFonts w:ascii="Times New Roman" w:hAnsi="Times New Roman" w:cs="Times New Roman"/>
          <w:sz w:val="24"/>
          <w:szCs w:val="24"/>
        </w:rPr>
        <w:t xml:space="preserve"> ukupne površine </w:t>
      </w:r>
      <w:r w:rsidRPr="00071BD4">
        <w:rPr>
          <w:rFonts w:ascii="Times New Roman" w:hAnsi="Times New Roman" w:cs="Times New Roman"/>
          <w:b/>
          <w:sz w:val="24"/>
          <w:szCs w:val="24"/>
        </w:rPr>
        <w:t>952 m²</w:t>
      </w:r>
      <w:r w:rsidRPr="00071BD4">
        <w:rPr>
          <w:rFonts w:ascii="Times New Roman" w:hAnsi="Times New Roman" w:cs="Times New Roman"/>
          <w:sz w:val="24"/>
          <w:szCs w:val="24"/>
        </w:rPr>
        <w:t>, upisana u</w:t>
      </w:r>
      <w:r w:rsidR="000B0C7D" w:rsidRPr="00071BD4">
        <w:rPr>
          <w:rFonts w:ascii="Times New Roman" w:hAnsi="Times New Roman" w:cs="Times New Roman"/>
          <w:sz w:val="24"/>
          <w:szCs w:val="24"/>
        </w:rPr>
        <w:t xml:space="preserve"> </w:t>
      </w:r>
      <w:proofErr w:type="spellStart"/>
      <w:r w:rsidR="000B0C7D" w:rsidRPr="00071BD4">
        <w:rPr>
          <w:rFonts w:ascii="Times New Roman" w:hAnsi="Times New Roman" w:cs="Times New Roman"/>
          <w:sz w:val="24"/>
          <w:szCs w:val="24"/>
        </w:rPr>
        <w:t>zk</w:t>
      </w:r>
      <w:proofErr w:type="spellEnd"/>
      <w:r w:rsidR="000B0C7D" w:rsidRPr="00071BD4">
        <w:rPr>
          <w:rFonts w:ascii="Times New Roman" w:hAnsi="Times New Roman" w:cs="Times New Roman"/>
          <w:sz w:val="24"/>
          <w:szCs w:val="24"/>
        </w:rPr>
        <w:t xml:space="preserve">. ul. </w:t>
      </w:r>
      <w:r w:rsidR="001D56A8" w:rsidRPr="007C7732">
        <w:rPr>
          <w:rFonts w:ascii="Times New Roman" w:hAnsi="Times New Roman" w:cs="Times New Roman"/>
          <w:sz w:val="24"/>
          <w:szCs w:val="24"/>
          <w:highlight w:val="black"/>
        </w:rPr>
        <w:t>…….</w:t>
      </w:r>
      <w:r w:rsidR="001D56A8" w:rsidRPr="001D56A8">
        <w:rPr>
          <w:rFonts w:ascii="Times New Roman" w:hAnsi="Times New Roman" w:cs="Times New Roman"/>
          <w:sz w:val="24"/>
          <w:szCs w:val="24"/>
        </w:rPr>
        <w:t>.</w:t>
      </w:r>
      <w:r w:rsidR="000B0C7D" w:rsidRPr="001D56A8">
        <w:rPr>
          <w:rFonts w:ascii="Times New Roman" w:hAnsi="Times New Roman" w:cs="Times New Roman"/>
          <w:sz w:val="24"/>
          <w:szCs w:val="24"/>
        </w:rPr>
        <w:t>,</w:t>
      </w:r>
      <w:r w:rsidR="000B0C7D" w:rsidRPr="00071BD4">
        <w:rPr>
          <w:rFonts w:ascii="Times New Roman" w:hAnsi="Times New Roman" w:cs="Times New Roman"/>
          <w:sz w:val="24"/>
          <w:szCs w:val="24"/>
        </w:rPr>
        <w:t xml:space="preserve"> </w:t>
      </w:r>
      <w:r w:rsidRPr="00071BD4">
        <w:rPr>
          <w:rFonts w:ascii="Times New Roman" w:hAnsi="Times New Roman" w:cs="Times New Roman"/>
          <w:sz w:val="24"/>
          <w:szCs w:val="24"/>
        </w:rPr>
        <w:t xml:space="preserve">k.o. </w:t>
      </w:r>
      <w:proofErr w:type="spellStart"/>
      <w:r w:rsidRPr="00071BD4">
        <w:rPr>
          <w:rFonts w:ascii="Times New Roman" w:hAnsi="Times New Roman" w:cs="Times New Roman"/>
          <w:sz w:val="24"/>
          <w:szCs w:val="24"/>
        </w:rPr>
        <w:t>Nerežišća</w:t>
      </w:r>
      <w:proofErr w:type="spellEnd"/>
      <w:r w:rsidRPr="00071BD4">
        <w:rPr>
          <w:rFonts w:ascii="Times New Roman" w:hAnsi="Times New Roman" w:cs="Times New Roman"/>
          <w:sz w:val="24"/>
          <w:szCs w:val="24"/>
        </w:rPr>
        <w:t xml:space="preserve">, </w:t>
      </w:r>
      <w:r w:rsidR="000B0C7D" w:rsidRPr="00071BD4">
        <w:rPr>
          <w:rFonts w:ascii="Times New Roman" w:hAnsi="Times New Roman" w:cs="Times New Roman"/>
          <w:sz w:val="24"/>
          <w:szCs w:val="24"/>
        </w:rPr>
        <w:t xml:space="preserve">za koje je kao vlasnik upisan Lovro </w:t>
      </w:r>
      <w:proofErr w:type="spellStart"/>
      <w:r w:rsidR="000B0C7D" w:rsidRPr="00071BD4">
        <w:rPr>
          <w:rFonts w:ascii="Times New Roman" w:hAnsi="Times New Roman" w:cs="Times New Roman"/>
          <w:sz w:val="24"/>
          <w:szCs w:val="24"/>
        </w:rPr>
        <w:t>Kuščević</w:t>
      </w:r>
      <w:proofErr w:type="spellEnd"/>
      <w:r w:rsidR="000B0C7D" w:rsidRPr="00071BD4">
        <w:rPr>
          <w:rFonts w:ascii="Times New Roman" w:hAnsi="Times New Roman" w:cs="Times New Roman"/>
          <w:sz w:val="24"/>
          <w:szCs w:val="24"/>
        </w:rPr>
        <w:t>,</w:t>
      </w:r>
    </w:p>
    <w:p w14:paraId="5E744AFA" w14:textId="3BAA2245" w:rsidR="000B0C7D" w:rsidRPr="00071BD4" w:rsidRDefault="007F4DDB" w:rsidP="000B0C7D">
      <w:pPr>
        <w:pStyle w:val="Odlomakpopisa"/>
        <w:numPr>
          <w:ilvl w:val="0"/>
          <w:numId w:val="8"/>
        </w:numPr>
        <w:spacing w:after="0"/>
        <w:ind w:right="-2"/>
        <w:jc w:val="both"/>
        <w:rPr>
          <w:rFonts w:ascii="Times New Roman" w:hAnsi="Times New Roman" w:cs="Times New Roman"/>
          <w:sz w:val="24"/>
          <w:szCs w:val="24"/>
        </w:rPr>
      </w:pPr>
      <w:r w:rsidRPr="00071BD4">
        <w:rPr>
          <w:rFonts w:ascii="Times New Roman" w:hAnsi="Times New Roman" w:cs="Times New Roman"/>
          <w:sz w:val="24"/>
          <w:szCs w:val="24"/>
        </w:rPr>
        <w:t xml:space="preserve">pašnjak, cesta, kat. čestica </w:t>
      </w:r>
      <w:r w:rsidR="001D56A8" w:rsidRPr="007C7732">
        <w:rPr>
          <w:rFonts w:ascii="Times New Roman" w:hAnsi="Times New Roman" w:cs="Times New Roman"/>
          <w:sz w:val="24"/>
          <w:szCs w:val="24"/>
          <w:highlight w:val="black"/>
        </w:rPr>
        <w:t>………</w:t>
      </w:r>
      <w:r w:rsidRPr="007C7732">
        <w:rPr>
          <w:rFonts w:ascii="Times New Roman" w:hAnsi="Times New Roman" w:cs="Times New Roman"/>
          <w:sz w:val="24"/>
          <w:szCs w:val="24"/>
          <w:highlight w:val="black"/>
        </w:rPr>
        <w:t>,</w:t>
      </w:r>
      <w:r w:rsidRPr="00071BD4">
        <w:rPr>
          <w:rFonts w:ascii="Times New Roman" w:hAnsi="Times New Roman" w:cs="Times New Roman"/>
          <w:sz w:val="24"/>
          <w:szCs w:val="24"/>
        </w:rPr>
        <w:t xml:space="preserve"> ukupne površine </w:t>
      </w:r>
      <w:r w:rsidRPr="00071BD4">
        <w:rPr>
          <w:rFonts w:ascii="Times New Roman" w:hAnsi="Times New Roman" w:cs="Times New Roman"/>
          <w:b/>
          <w:sz w:val="24"/>
          <w:szCs w:val="24"/>
        </w:rPr>
        <w:t xml:space="preserve">2648 m², </w:t>
      </w:r>
      <w:r w:rsidRPr="00071BD4">
        <w:rPr>
          <w:rFonts w:ascii="Times New Roman" w:hAnsi="Times New Roman" w:cs="Times New Roman"/>
          <w:sz w:val="24"/>
          <w:szCs w:val="24"/>
        </w:rPr>
        <w:t>upisana</w:t>
      </w:r>
      <w:r w:rsidR="000B0C7D" w:rsidRPr="00071BD4">
        <w:rPr>
          <w:rFonts w:ascii="Times New Roman" w:hAnsi="Times New Roman" w:cs="Times New Roman"/>
          <w:sz w:val="24"/>
          <w:szCs w:val="24"/>
        </w:rPr>
        <w:t xml:space="preserve"> </w:t>
      </w:r>
      <w:r w:rsidRPr="00071BD4">
        <w:rPr>
          <w:rFonts w:ascii="Times New Roman" w:hAnsi="Times New Roman" w:cs="Times New Roman"/>
          <w:sz w:val="24"/>
          <w:szCs w:val="24"/>
        </w:rPr>
        <w:t xml:space="preserve">u </w:t>
      </w:r>
      <w:proofErr w:type="spellStart"/>
      <w:r w:rsidR="000B0C7D" w:rsidRPr="00071BD4">
        <w:rPr>
          <w:rFonts w:ascii="Times New Roman" w:hAnsi="Times New Roman" w:cs="Times New Roman"/>
          <w:sz w:val="24"/>
          <w:szCs w:val="24"/>
        </w:rPr>
        <w:t>zk</w:t>
      </w:r>
      <w:proofErr w:type="spellEnd"/>
      <w:r w:rsidR="000B0C7D" w:rsidRPr="00071BD4">
        <w:rPr>
          <w:rFonts w:ascii="Times New Roman" w:hAnsi="Times New Roman" w:cs="Times New Roman"/>
          <w:sz w:val="24"/>
          <w:szCs w:val="24"/>
        </w:rPr>
        <w:t xml:space="preserve">. ul. </w:t>
      </w:r>
      <w:r w:rsidR="001D56A8" w:rsidRPr="007C7732">
        <w:rPr>
          <w:rFonts w:ascii="Times New Roman" w:hAnsi="Times New Roman" w:cs="Times New Roman"/>
          <w:sz w:val="24"/>
          <w:szCs w:val="24"/>
          <w:highlight w:val="black"/>
        </w:rPr>
        <w:t>…</w:t>
      </w:r>
      <w:r w:rsidR="000B0C7D" w:rsidRPr="007C7732">
        <w:rPr>
          <w:rFonts w:ascii="Times New Roman" w:hAnsi="Times New Roman" w:cs="Times New Roman"/>
          <w:sz w:val="24"/>
          <w:szCs w:val="24"/>
          <w:highlight w:val="black"/>
        </w:rPr>
        <w:t>,</w:t>
      </w:r>
      <w:r w:rsidR="000B0C7D" w:rsidRPr="00071BD4">
        <w:rPr>
          <w:rFonts w:ascii="Times New Roman" w:hAnsi="Times New Roman" w:cs="Times New Roman"/>
          <w:sz w:val="24"/>
          <w:szCs w:val="24"/>
        </w:rPr>
        <w:t xml:space="preserve"> </w:t>
      </w:r>
      <w:r w:rsidRPr="00071BD4">
        <w:rPr>
          <w:rFonts w:ascii="Times New Roman" w:hAnsi="Times New Roman" w:cs="Times New Roman"/>
          <w:sz w:val="24"/>
          <w:szCs w:val="24"/>
        </w:rPr>
        <w:t xml:space="preserve">k.o. </w:t>
      </w:r>
      <w:proofErr w:type="spellStart"/>
      <w:r w:rsidRPr="00071BD4">
        <w:rPr>
          <w:rFonts w:ascii="Times New Roman" w:hAnsi="Times New Roman" w:cs="Times New Roman"/>
          <w:sz w:val="24"/>
          <w:szCs w:val="24"/>
        </w:rPr>
        <w:t>Nerežišća</w:t>
      </w:r>
      <w:proofErr w:type="spellEnd"/>
      <w:r w:rsidR="000B0C7D" w:rsidRPr="00071BD4">
        <w:rPr>
          <w:rFonts w:ascii="Times New Roman" w:hAnsi="Times New Roman" w:cs="Times New Roman"/>
          <w:sz w:val="24"/>
          <w:szCs w:val="24"/>
        </w:rPr>
        <w:t xml:space="preserve">, za koje je kao vlasnik upisan Lovro </w:t>
      </w:r>
      <w:proofErr w:type="spellStart"/>
      <w:r w:rsidR="000B0C7D" w:rsidRPr="00071BD4">
        <w:rPr>
          <w:rFonts w:ascii="Times New Roman" w:hAnsi="Times New Roman" w:cs="Times New Roman"/>
          <w:sz w:val="24"/>
          <w:szCs w:val="24"/>
        </w:rPr>
        <w:t>Kuščević</w:t>
      </w:r>
      <w:proofErr w:type="spellEnd"/>
      <w:r w:rsidR="000B0C7D" w:rsidRPr="00071BD4">
        <w:rPr>
          <w:rFonts w:ascii="Times New Roman" w:hAnsi="Times New Roman" w:cs="Times New Roman"/>
          <w:sz w:val="24"/>
          <w:szCs w:val="24"/>
        </w:rPr>
        <w:t>.</w:t>
      </w:r>
    </w:p>
    <w:p w14:paraId="2E6D3A4E" w14:textId="77777777" w:rsidR="000B0C7D" w:rsidRPr="00071BD4" w:rsidRDefault="000B0C7D" w:rsidP="000B0C7D">
      <w:pPr>
        <w:pStyle w:val="Odlomakpopisa"/>
        <w:spacing w:after="0"/>
        <w:ind w:left="1068" w:right="-2"/>
        <w:jc w:val="both"/>
        <w:rPr>
          <w:rFonts w:ascii="Times New Roman" w:hAnsi="Times New Roman" w:cs="Times New Roman"/>
          <w:sz w:val="24"/>
          <w:szCs w:val="24"/>
        </w:rPr>
      </w:pPr>
    </w:p>
    <w:p w14:paraId="3C56A0CE" w14:textId="3DAA7435" w:rsidR="007F4DDB" w:rsidRPr="00071BD4" w:rsidRDefault="000B0C7D" w:rsidP="007F4DDB">
      <w:pPr>
        <w:spacing w:after="0"/>
        <w:ind w:right="-2" w:firstLine="708"/>
        <w:jc w:val="both"/>
        <w:rPr>
          <w:rFonts w:ascii="Times New Roman" w:hAnsi="Times New Roman" w:cs="Times New Roman"/>
          <w:sz w:val="24"/>
          <w:szCs w:val="24"/>
        </w:rPr>
      </w:pPr>
      <w:r w:rsidRPr="00071BD4">
        <w:rPr>
          <w:rFonts w:ascii="Times New Roman" w:hAnsi="Times New Roman" w:cs="Times New Roman"/>
          <w:sz w:val="24"/>
          <w:szCs w:val="24"/>
        </w:rPr>
        <w:t xml:space="preserve">Povjerenstvo je neposrednim uvidom u Informatički sustav Porezne uprave utvrdilo kako je </w:t>
      </w:r>
      <w:r w:rsidR="007F4DDB" w:rsidRPr="00071BD4">
        <w:rPr>
          <w:rFonts w:ascii="Times New Roman" w:hAnsi="Times New Roman" w:cs="Times New Roman"/>
          <w:sz w:val="24"/>
          <w:szCs w:val="24"/>
        </w:rPr>
        <w:t xml:space="preserve">na kat. čestica </w:t>
      </w:r>
      <w:r w:rsidR="007C7732" w:rsidRPr="007C7732">
        <w:rPr>
          <w:rFonts w:ascii="Times New Roman" w:hAnsi="Times New Roman" w:cs="Times New Roman"/>
          <w:sz w:val="24"/>
          <w:szCs w:val="24"/>
          <w:highlight w:val="black"/>
        </w:rPr>
        <w:t>………</w:t>
      </w:r>
      <w:r w:rsidR="007F4DDB" w:rsidRPr="00071BD4">
        <w:rPr>
          <w:rFonts w:ascii="Times New Roman" w:hAnsi="Times New Roman" w:cs="Times New Roman"/>
          <w:sz w:val="24"/>
          <w:szCs w:val="24"/>
        </w:rPr>
        <w:t>, ukupne površine 1072</w:t>
      </w:r>
      <w:r w:rsidR="007F4DDB" w:rsidRPr="00071BD4">
        <w:rPr>
          <w:rFonts w:ascii="Times New Roman" w:hAnsi="Times New Roman" w:cs="Times New Roman"/>
          <w:b/>
          <w:sz w:val="24"/>
          <w:szCs w:val="24"/>
        </w:rPr>
        <w:t xml:space="preserve">, </w:t>
      </w:r>
      <w:r w:rsidR="007F4DDB" w:rsidRPr="00071BD4">
        <w:rPr>
          <w:rFonts w:ascii="Times New Roman" w:hAnsi="Times New Roman" w:cs="Times New Roman"/>
          <w:sz w:val="24"/>
          <w:szCs w:val="24"/>
        </w:rPr>
        <w:t>u naravi</w:t>
      </w:r>
      <w:r w:rsidR="007F4DDB" w:rsidRPr="00071BD4">
        <w:rPr>
          <w:rFonts w:ascii="Times New Roman" w:hAnsi="Times New Roman" w:cs="Times New Roman"/>
          <w:b/>
          <w:sz w:val="24"/>
          <w:szCs w:val="24"/>
        </w:rPr>
        <w:t xml:space="preserve"> </w:t>
      </w:r>
      <w:r w:rsidR="007F4DDB" w:rsidRPr="00071BD4">
        <w:rPr>
          <w:rFonts w:ascii="Times New Roman" w:hAnsi="Times New Roman" w:cs="Times New Roman"/>
          <w:sz w:val="24"/>
          <w:szCs w:val="24"/>
        </w:rPr>
        <w:t>zemlja na predjelu zvanom Gorica,  upisana</w:t>
      </w:r>
      <w:r w:rsidR="007F4DDB" w:rsidRPr="00071BD4">
        <w:rPr>
          <w:rFonts w:ascii="Times New Roman" w:hAnsi="Times New Roman" w:cs="Times New Roman"/>
          <w:b/>
          <w:sz w:val="24"/>
          <w:szCs w:val="24"/>
        </w:rPr>
        <w:t xml:space="preserve"> </w:t>
      </w:r>
      <w:r w:rsidRPr="00071BD4">
        <w:rPr>
          <w:rFonts w:ascii="Times New Roman" w:hAnsi="Times New Roman" w:cs="Times New Roman"/>
          <w:sz w:val="24"/>
          <w:szCs w:val="24"/>
        </w:rPr>
        <w:t xml:space="preserve">u </w:t>
      </w:r>
      <w:proofErr w:type="spellStart"/>
      <w:r w:rsidR="007F4DDB" w:rsidRPr="00071BD4">
        <w:rPr>
          <w:rFonts w:ascii="Times New Roman" w:hAnsi="Times New Roman" w:cs="Times New Roman"/>
          <w:sz w:val="24"/>
          <w:szCs w:val="24"/>
        </w:rPr>
        <w:t>zk</w:t>
      </w:r>
      <w:proofErr w:type="spellEnd"/>
      <w:r w:rsidR="007F4DDB" w:rsidRPr="00071BD4">
        <w:rPr>
          <w:rFonts w:ascii="Times New Roman" w:hAnsi="Times New Roman" w:cs="Times New Roman"/>
          <w:sz w:val="24"/>
          <w:szCs w:val="24"/>
        </w:rPr>
        <w:t xml:space="preserve">. ul. </w:t>
      </w:r>
      <w:r w:rsidR="007C7732" w:rsidRPr="007C7732">
        <w:rPr>
          <w:rFonts w:ascii="Times New Roman" w:hAnsi="Times New Roman" w:cs="Times New Roman"/>
          <w:sz w:val="24"/>
          <w:szCs w:val="24"/>
          <w:highlight w:val="black"/>
        </w:rPr>
        <w:t>…….</w:t>
      </w:r>
      <w:r w:rsidR="007F4DDB" w:rsidRPr="007C7732">
        <w:rPr>
          <w:rFonts w:ascii="Times New Roman" w:hAnsi="Times New Roman" w:cs="Times New Roman"/>
          <w:sz w:val="24"/>
          <w:szCs w:val="24"/>
          <w:highlight w:val="black"/>
        </w:rPr>
        <w:t>,</w:t>
      </w:r>
      <w:r w:rsidR="007F4DDB" w:rsidRPr="00071BD4">
        <w:rPr>
          <w:rFonts w:ascii="Times New Roman" w:hAnsi="Times New Roman" w:cs="Times New Roman"/>
          <w:sz w:val="24"/>
          <w:szCs w:val="24"/>
        </w:rPr>
        <w:t xml:space="preserve"> k.o. </w:t>
      </w:r>
      <w:proofErr w:type="spellStart"/>
      <w:r w:rsidR="007F4DDB" w:rsidRPr="00071BD4">
        <w:rPr>
          <w:rFonts w:ascii="Times New Roman" w:hAnsi="Times New Roman" w:cs="Times New Roman"/>
          <w:sz w:val="24"/>
          <w:szCs w:val="24"/>
        </w:rPr>
        <w:t>Nerežišća</w:t>
      </w:r>
      <w:proofErr w:type="spellEnd"/>
      <w:r w:rsidR="007F4DDB" w:rsidRPr="00071BD4">
        <w:rPr>
          <w:rFonts w:ascii="Times New Roman" w:hAnsi="Times New Roman" w:cs="Times New Roman"/>
          <w:sz w:val="24"/>
          <w:szCs w:val="24"/>
        </w:rPr>
        <w:t>,</w:t>
      </w:r>
      <w:r w:rsidRPr="00071BD4">
        <w:rPr>
          <w:rFonts w:ascii="Times New Roman" w:hAnsi="Times New Roman" w:cs="Times New Roman"/>
          <w:sz w:val="24"/>
          <w:szCs w:val="24"/>
        </w:rPr>
        <w:t xml:space="preserve"> za koju je kao vlasnik navedena </w:t>
      </w:r>
      <w:r w:rsidR="007C7732" w:rsidRPr="007C7732">
        <w:rPr>
          <w:rFonts w:ascii="Times New Roman" w:hAnsi="Times New Roman" w:cs="Times New Roman"/>
          <w:sz w:val="24"/>
          <w:szCs w:val="24"/>
          <w:highlight w:val="black"/>
        </w:rPr>
        <w:t>…………..</w:t>
      </w:r>
      <w:r w:rsidRPr="007C7732">
        <w:rPr>
          <w:rFonts w:ascii="Times New Roman" w:hAnsi="Times New Roman" w:cs="Times New Roman"/>
          <w:sz w:val="24"/>
          <w:szCs w:val="24"/>
          <w:highlight w:val="black"/>
        </w:rPr>
        <w:t>,</w:t>
      </w:r>
      <w:r w:rsidRPr="00071BD4">
        <w:rPr>
          <w:rFonts w:ascii="Times New Roman" w:hAnsi="Times New Roman" w:cs="Times New Roman"/>
          <w:b/>
          <w:sz w:val="24"/>
          <w:szCs w:val="24"/>
        </w:rPr>
        <w:t xml:space="preserve"> </w:t>
      </w:r>
      <w:r w:rsidRPr="00071BD4">
        <w:rPr>
          <w:rFonts w:ascii="Times New Roman" w:hAnsi="Times New Roman" w:cs="Times New Roman"/>
          <w:sz w:val="24"/>
          <w:szCs w:val="24"/>
        </w:rPr>
        <w:t xml:space="preserve">iz čega proizlazi kako je riječ o </w:t>
      </w:r>
      <w:proofErr w:type="spellStart"/>
      <w:r w:rsidRPr="00071BD4">
        <w:rPr>
          <w:rFonts w:ascii="Times New Roman" w:hAnsi="Times New Roman" w:cs="Times New Roman"/>
          <w:sz w:val="24"/>
          <w:szCs w:val="24"/>
        </w:rPr>
        <w:t>izvanknjižnom</w:t>
      </w:r>
      <w:proofErr w:type="spellEnd"/>
      <w:r w:rsidRPr="00071BD4">
        <w:rPr>
          <w:rFonts w:ascii="Times New Roman" w:hAnsi="Times New Roman" w:cs="Times New Roman"/>
          <w:sz w:val="24"/>
          <w:szCs w:val="24"/>
        </w:rPr>
        <w:t xml:space="preserve"> vlasništvu dužnosnikove supruge, a ne dužnosnika Lovre </w:t>
      </w:r>
      <w:proofErr w:type="spellStart"/>
      <w:r w:rsidRPr="00071BD4">
        <w:rPr>
          <w:rFonts w:ascii="Times New Roman" w:hAnsi="Times New Roman" w:cs="Times New Roman"/>
          <w:sz w:val="24"/>
          <w:szCs w:val="24"/>
        </w:rPr>
        <w:t>Kuščevića</w:t>
      </w:r>
      <w:proofErr w:type="spellEnd"/>
      <w:r w:rsidRPr="00071BD4">
        <w:rPr>
          <w:rFonts w:ascii="Times New Roman" w:hAnsi="Times New Roman" w:cs="Times New Roman"/>
          <w:sz w:val="24"/>
          <w:szCs w:val="24"/>
        </w:rPr>
        <w:t xml:space="preserve"> kako je navedeno u podnesenim izvješćima o imovinskom stanju dužnosnika, </w:t>
      </w:r>
    </w:p>
    <w:p w14:paraId="5AFA44BF" w14:textId="77777777" w:rsidR="007F4DDB" w:rsidRPr="00071BD4" w:rsidRDefault="007F4DDB" w:rsidP="007F4DDB">
      <w:pPr>
        <w:spacing w:after="0"/>
        <w:ind w:right="-2" w:firstLine="708"/>
        <w:jc w:val="both"/>
        <w:rPr>
          <w:rFonts w:ascii="Times New Roman" w:hAnsi="Times New Roman" w:cs="Times New Roman"/>
          <w:sz w:val="24"/>
          <w:szCs w:val="24"/>
        </w:rPr>
      </w:pPr>
    </w:p>
    <w:p w14:paraId="3A4A5FA9" w14:textId="177768C0" w:rsidR="000B0C7D" w:rsidRPr="00071BD4" w:rsidRDefault="000B0C7D" w:rsidP="007F4DDB">
      <w:pPr>
        <w:spacing w:after="0"/>
        <w:ind w:right="-2" w:firstLine="708"/>
        <w:jc w:val="both"/>
        <w:rPr>
          <w:rFonts w:ascii="Times New Roman" w:hAnsi="Times New Roman" w:cs="Times New Roman"/>
          <w:sz w:val="24"/>
          <w:szCs w:val="24"/>
        </w:rPr>
      </w:pPr>
      <w:r w:rsidRPr="00071BD4">
        <w:rPr>
          <w:rFonts w:ascii="Times New Roman" w:hAnsi="Times New Roman" w:cs="Times New Roman"/>
          <w:sz w:val="24"/>
          <w:szCs w:val="24"/>
        </w:rPr>
        <w:t xml:space="preserve">Povjerenstvo je neposrednim uvidom u Zajednički informacijski sustav zemljišnih knjiga i katastra zemljišne knjige utvrdilo kako su kod Općinskog suda u Splitu, Zemljišnoknjižnog odjela Supetar, k.o. </w:t>
      </w:r>
      <w:proofErr w:type="spellStart"/>
      <w:r w:rsidRPr="00071BD4">
        <w:rPr>
          <w:rFonts w:ascii="Times New Roman" w:hAnsi="Times New Roman" w:cs="Times New Roman"/>
          <w:sz w:val="24"/>
          <w:szCs w:val="24"/>
        </w:rPr>
        <w:t>Nerežišća</w:t>
      </w:r>
      <w:proofErr w:type="spellEnd"/>
      <w:r w:rsidRPr="00071BD4">
        <w:rPr>
          <w:rFonts w:ascii="Times New Roman" w:hAnsi="Times New Roman" w:cs="Times New Roman"/>
          <w:sz w:val="24"/>
          <w:szCs w:val="24"/>
        </w:rPr>
        <w:t xml:space="preserve">, upisane i sljedeće nekretnine: </w:t>
      </w:r>
    </w:p>
    <w:p w14:paraId="5244AE49" w14:textId="2E70F5EA" w:rsidR="000B0C7D" w:rsidRPr="00071BD4" w:rsidRDefault="007F4DDB" w:rsidP="000B0C7D">
      <w:pPr>
        <w:pStyle w:val="Odlomakpopisa"/>
        <w:numPr>
          <w:ilvl w:val="0"/>
          <w:numId w:val="8"/>
        </w:numPr>
        <w:spacing w:after="0"/>
        <w:ind w:right="-2"/>
        <w:jc w:val="both"/>
        <w:rPr>
          <w:rFonts w:ascii="Times New Roman" w:hAnsi="Times New Roman" w:cs="Times New Roman"/>
          <w:sz w:val="24"/>
          <w:szCs w:val="24"/>
        </w:rPr>
      </w:pPr>
      <w:r w:rsidRPr="00071BD4">
        <w:rPr>
          <w:rFonts w:ascii="Times New Roman" w:hAnsi="Times New Roman" w:cs="Times New Roman"/>
          <w:b/>
          <w:sz w:val="24"/>
          <w:szCs w:val="24"/>
        </w:rPr>
        <w:t xml:space="preserve">vrt, kat. čestica </w:t>
      </w:r>
      <w:r w:rsidR="007C7732" w:rsidRPr="007C7732">
        <w:rPr>
          <w:rFonts w:ascii="Times New Roman" w:hAnsi="Times New Roman" w:cs="Times New Roman"/>
          <w:b/>
          <w:sz w:val="24"/>
          <w:szCs w:val="24"/>
          <w:highlight w:val="black"/>
        </w:rPr>
        <w:t>………</w:t>
      </w:r>
      <w:r w:rsidRPr="007C7732">
        <w:rPr>
          <w:rFonts w:ascii="Times New Roman" w:hAnsi="Times New Roman" w:cs="Times New Roman"/>
          <w:b/>
          <w:sz w:val="24"/>
          <w:szCs w:val="24"/>
          <w:highlight w:val="black"/>
        </w:rPr>
        <w:t>,</w:t>
      </w:r>
      <w:r w:rsidRPr="00071BD4">
        <w:rPr>
          <w:rFonts w:ascii="Times New Roman" w:hAnsi="Times New Roman" w:cs="Times New Roman"/>
          <w:b/>
          <w:sz w:val="24"/>
          <w:szCs w:val="24"/>
        </w:rPr>
        <w:t xml:space="preserve"> ukupne površine 137 m², upisana u </w:t>
      </w:r>
      <w:proofErr w:type="spellStart"/>
      <w:r w:rsidR="000B0C7D" w:rsidRPr="00071BD4">
        <w:rPr>
          <w:rFonts w:ascii="Times New Roman" w:hAnsi="Times New Roman" w:cs="Times New Roman"/>
          <w:b/>
          <w:sz w:val="24"/>
          <w:szCs w:val="24"/>
        </w:rPr>
        <w:t>zk</w:t>
      </w:r>
      <w:proofErr w:type="spellEnd"/>
      <w:r w:rsidR="000B0C7D" w:rsidRPr="00071BD4">
        <w:rPr>
          <w:rFonts w:ascii="Times New Roman" w:hAnsi="Times New Roman" w:cs="Times New Roman"/>
          <w:b/>
          <w:sz w:val="24"/>
          <w:szCs w:val="24"/>
        </w:rPr>
        <w:t xml:space="preserve">. ul. </w:t>
      </w:r>
      <w:r w:rsidR="007C7732" w:rsidRPr="007C7732">
        <w:rPr>
          <w:rFonts w:ascii="Times New Roman" w:hAnsi="Times New Roman" w:cs="Times New Roman"/>
          <w:b/>
          <w:sz w:val="24"/>
          <w:szCs w:val="24"/>
          <w:highlight w:val="black"/>
        </w:rPr>
        <w:t>……</w:t>
      </w:r>
      <w:r w:rsidR="000B0C7D" w:rsidRPr="007C7732">
        <w:rPr>
          <w:rFonts w:ascii="Times New Roman" w:hAnsi="Times New Roman" w:cs="Times New Roman"/>
          <w:b/>
          <w:sz w:val="24"/>
          <w:szCs w:val="24"/>
          <w:highlight w:val="black"/>
        </w:rPr>
        <w:t>,</w:t>
      </w:r>
      <w:r w:rsidR="000B0C7D" w:rsidRPr="00071BD4">
        <w:rPr>
          <w:rFonts w:ascii="Times New Roman" w:hAnsi="Times New Roman" w:cs="Times New Roman"/>
          <w:b/>
          <w:sz w:val="24"/>
          <w:szCs w:val="24"/>
        </w:rPr>
        <w:t xml:space="preserve"> </w:t>
      </w:r>
      <w:r w:rsidR="000B0C7D" w:rsidRPr="00071BD4">
        <w:rPr>
          <w:rFonts w:ascii="Times New Roman" w:hAnsi="Times New Roman" w:cs="Times New Roman"/>
          <w:sz w:val="24"/>
          <w:szCs w:val="24"/>
        </w:rPr>
        <w:t>(površina nekretnine utvrđena neposrednim uvidom u Državnu geodetsku upravu, Područni ured za katastar Split, Ispostava za katastar nekretnina Supetar, posjedovni list 209)</w:t>
      </w:r>
      <w:r w:rsidR="000B0C7D" w:rsidRPr="00071BD4">
        <w:rPr>
          <w:rFonts w:ascii="Times New Roman" w:hAnsi="Times New Roman" w:cs="Times New Roman"/>
          <w:b/>
          <w:sz w:val="24"/>
          <w:szCs w:val="24"/>
        </w:rPr>
        <w:t xml:space="preserve">, za koju je kao vlasnik upisan Lovro </w:t>
      </w:r>
      <w:proofErr w:type="spellStart"/>
      <w:r w:rsidR="000B0C7D" w:rsidRPr="00071BD4">
        <w:rPr>
          <w:rFonts w:ascii="Times New Roman" w:hAnsi="Times New Roman" w:cs="Times New Roman"/>
          <w:b/>
          <w:sz w:val="24"/>
          <w:szCs w:val="24"/>
        </w:rPr>
        <w:t>Kuščević</w:t>
      </w:r>
      <w:proofErr w:type="spellEnd"/>
      <w:r w:rsidR="000B0C7D" w:rsidRPr="00071BD4">
        <w:rPr>
          <w:rFonts w:ascii="Times New Roman" w:hAnsi="Times New Roman" w:cs="Times New Roman"/>
          <w:sz w:val="24"/>
          <w:szCs w:val="24"/>
        </w:rPr>
        <w:t>,</w:t>
      </w:r>
    </w:p>
    <w:p w14:paraId="2FDF02D5" w14:textId="0772ACB2" w:rsidR="000B0C7D" w:rsidRPr="00071BD4" w:rsidRDefault="000B0C7D" w:rsidP="00FD3A9B">
      <w:pPr>
        <w:pStyle w:val="Odlomakpopisa"/>
        <w:numPr>
          <w:ilvl w:val="0"/>
          <w:numId w:val="8"/>
        </w:numPr>
        <w:spacing w:after="0"/>
        <w:ind w:right="-2"/>
        <w:jc w:val="both"/>
        <w:rPr>
          <w:rFonts w:ascii="Times New Roman" w:hAnsi="Times New Roman" w:cs="Times New Roman"/>
          <w:b/>
          <w:sz w:val="24"/>
          <w:szCs w:val="24"/>
        </w:rPr>
      </w:pPr>
      <w:r w:rsidRPr="00071BD4">
        <w:rPr>
          <w:rFonts w:ascii="Times New Roman" w:hAnsi="Times New Roman" w:cs="Times New Roman"/>
          <w:b/>
          <w:sz w:val="24"/>
          <w:szCs w:val="24"/>
        </w:rPr>
        <w:t>oranica</w:t>
      </w:r>
      <w:r w:rsidR="007F4DDB" w:rsidRPr="00071BD4">
        <w:rPr>
          <w:rFonts w:ascii="Times New Roman" w:hAnsi="Times New Roman" w:cs="Times New Roman"/>
          <w:b/>
          <w:sz w:val="24"/>
          <w:szCs w:val="24"/>
        </w:rPr>
        <w:t xml:space="preserve">, kat. čestica </w:t>
      </w:r>
      <w:r w:rsidR="007C7732" w:rsidRPr="007C7732">
        <w:rPr>
          <w:rFonts w:ascii="Times New Roman" w:hAnsi="Times New Roman" w:cs="Times New Roman"/>
          <w:b/>
          <w:sz w:val="24"/>
          <w:szCs w:val="24"/>
          <w:highlight w:val="black"/>
        </w:rPr>
        <w:t>………</w:t>
      </w:r>
      <w:r w:rsidR="007F4DDB" w:rsidRPr="007C7732">
        <w:rPr>
          <w:rFonts w:ascii="Times New Roman" w:hAnsi="Times New Roman" w:cs="Times New Roman"/>
          <w:b/>
          <w:sz w:val="24"/>
          <w:szCs w:val="24"/>
          <w:highlight w:val="black"/>
        </w:rPr>
        <w:t>,</w:t>
      </w:r>
      <w:r w:rsidR="007F4DDB" w:rsidRPr="00071BD4">
        <w:rPr>
          <w:rFonts w:ascii="Times New Roman" w:hAnsi="Times New Roman" w:cs="Times New Roman"/>
          <w:b/>
          <w:sz w:val="24"/>
          <w:szCs w:val="24"/>
        </w:rPr>
        <w:t xml:space="preserve"> ukupne površine 2852 m², upisana u </w:t>
      </w:r>
      <w:proofErr w:type="spellStart"/>
      <w:r w:rsidRPr="00071BD4">
        <w:rPr>
          <w:rFonts w:ascii="Times New Roman" w:hAnsi="Times New Roman" w:cs="Times New Roman"/>
          <w:b/>
          <w:sz w:val="24"/>
          <w:szCs w:val="24"/>
        </w:rPr>
        <w:t>zk</w:t>
      </w:r>
      <w:proofErr w:type="spellEnd"/>
      <w:r w:rsidRPr="00071BD4">
        <w:rPr>
          <w:rFonts w:ascii="Times New Roman" w:hAnsi="Times New Roman" w:cs="Times New Roman"/>
          <w:b/>
          <w:sz w:val="24"/>
          <w:szCs w:val="24"/>
        </w:rPr>
        <w:t xml:space="preserve">. ul. </w:t>
      </w:r>
      <w:r w:rsidR="007C7732" w:rsidRPr="007C7732">
        <w:rPr>
          <w:rFonts w:ascii="Times New Roman" w:hAnsi="Times New Roman" w:cs="Times New Roman"/>
          <w:b/>
          <w:sz w:val="24"/>
          <w:szCs w:val="24"/>
          <w:highlight w:val="black"/>
        </w:rPr>
        <w:t>…….</w:t>
      </w:r>
      <w:r w:rsidRPr="007C7732">
        <w:rPr>
          <w:rFonts w:ascii="Times New Roman" w:hAnsi="Times New Roman" w:cs="Times New Roman"/>
          <w:b/>
          <w:sz w:val="24"/>
          <w:szCs w:val="24"/>
          <w:highlight w:val="black"/>
        </w:rPr>
        <w:t>,</w:t>
      </w:r>
      <w:r w:rsidRPr="00071BD4">
        <w:rPr>
          <w:rFonts w:ascii="Times New Roman" w:hAnsi="Times New Roman" w:cs="Times New Roman"/>
          <w:b/>
          <w:sz w:val="24"/>
          <w:szCs w:val="24"/>
        </w:rPr>
        <w:t xml:space="preserve"> </w:t>
      </w:r>
      <w:r w:rsidRPr="00071BD4">
        <w:rPr>
          <w:rFonts w:ascii="Times New Roman" w:hAnsi="Times New Roman" w:cs="Times New Roman"/>
          <w:sz w:val="24"/>
          <w:szCs w:val="24"/>
        </w:rPr>
        <w:t>(površina nekretnine utvrđena neposrednim uvidom u Državnu geodetsku upravu, Područni ured za katastar Split, Ispostava za katastar nekretnina Supetar, posjedovni list 569)</w:t>
      </w:r>
      <w:r w:rsidRPr="00071BD4">
        <w:rPr>
          <w:rFonts w:ascii="Times New Roman" w:hAnsi="Times New Roman" w:cs="Times New Roman"/>
          <w:b/>
          <w:sz w:val="24"/>
          <w:szCs w:val="24"/>
        </w:rPr>
        <w:t xml:space="preserve">, za koju je kao suvlasnik upisan Lovro </w:t>
      </w:r>
      <w:proofErr w:type="spellStart"/>
      <w:r w:rsidRPr="00071BD4">
        <w:rPr>
          <w:rFonts w:ascii="Times New Roman" w:hAnsi="Times New Roman" w:cs="Times New Roman"/>
          <w:b/>
          <w:sz w:val="24"/>
          <w:szCs w:val="24"/>
        </w:rPr>
        <w:t>Kuščević</w:t>
      </w:r>
      <w:proofErr w:type="spellEnd"/>
      <w:r w:rsidRPr="00071BD4">
        <w:rPr>
          <w:rFonts w:ascii="Times New Roman" w:hAnsi="Times New Roman" w:cs="Times New Roman"/>
          <w:b/>
          <w:sz w:val="24"/>
          <w:szCs w:val="24"/>
        </w:rPr>
        <w:t>,</w:t>
      </w:r>
    </w:p>
    <w:p w14:paraId="197C76D4" w14:textId="4029B296" w:rsidR="000B0C7D" w:rsidRPr="00071BD4" w:rsidRDefault="000B0C7D" w:rsidP="00FD3A9B">
      <w:pPr>
        <w:pStyle w:val="Odlomakpopisa"/>
        <w:numPr>
          <w:ilvl w:val="0"/>
          <w:numId w:val="8"/>
        </w:numPr>
        <w:spacing w:after="0"/>
        <w:ind w:right="-2"/>
        <w:jc w:val="both"/>
        <w:rPr>
          <w:rFonts w:ascii="Times New Roman" w:hAnsi="Times New Roman" w:cs="Times New Roman"/>
          <w:b/>
          <w:sz w:val="24"/>
          <w:szCs w:val="24"/>
        </w:rPr>
      </w:pPr>
      <w:r w:rsidRPr="00071BD4">
        <w:rPr>
          <w:rFonts w:ascii="Times New Roman" w:hAnsi="Times New Roman" w:cs="Times New Roman"/>
          <w:b/>
          <w:sz w:val="24"/>
          <w:szCs w:val="24"/>
        </w:rPr>
        <w:t>pašnjak</w:t>
      </w:r>
      <w:r w:rsidR="007F4DDB" w:rsidRPr="00071BD4">
        <w:rPr>
          <w:rFonts w:ascii="Times New Roman" w:hAnsi="Times New Roman" w:cs="Times New Roman"/>
          <w:b/>
          <w:sz w:val="24"/>
          <w:szCs w:val="24"/>
        </w:rPr>
        <w:t xml:space="preserve">, kat. čestica </w:t>
      </w:r>
      <w:r w:rsidR="007C7732" w:rsidRPr="007C7732">
        <w:rPr>
          <w:rFonts w:ascii="Times New Roman" w:hAnsi="Times New Roman" w:cs="Times New Roman"/>
          <w:b/>
          <w:sz w:val="24"/>
          <w:szCs w:val="24"/>
          <w:highlight w:val="black"/>
        </w:rPr>
        <w:t>………</w:t>
      </w:r>
      <w:r w:rsidR="007F4DDB" w:rsidRPr="007C7732">
        <w:rPr>
          <w:rFonts w:ascii="Times New Roman" w:hAnsi="Times New Roman" w:cs="Times New Roman"/>
          <w:b/>
          <w:sz w:val="24"/>
          <w:szCs w:val="24"/>
          <w:highlight w:val="black"/>
        </w:rPr>
        <w:t>,</w:t>
      </w:r>
      <w:r w:rsidR="007F4DDB" w:rsidRPr="00071BD4">
        <w:rPr>
          <w:rFonts w:ascii="Times New Roman" w:hAnsi="Times New Roman" w:cs="Times New Roman"/>
          <w:b/>
          <w:sz w:val="24"/>
          <w:szCs w:val="24"/>
        </w:rPr>
        <w:t xml:space="preserve"> ukupne površine 146 m², upisan u </w:t>
      </w:r>
      <w:proofErr w:type="spellStart"/>
      <w:r w:rsidRPr="00071BD4">
        <w:rPr>
          <w:rFonts w:ascii="Times New Roman" w:hAnsi="Times New Roman" w:cs="Times New Roman"/>
          <w:b/>
          <w:sz w:val="24"/>
          <w:szCs w:val="24"/>
        </w:rPr>
        <w:t>zk</w:t>
      </w:r>
      <w:proofErr w:type="spellEnd"/>
      <w:r w:rsidRPr="00071BD4">
        <w:rPr>
          <w:rFonts w:ascii="Times New Roman" w:hAnsi="Times New Roman" w:cs="Times New Roman"/>
          <w:b/>
          <w:sz w:val="24"/>
          <w:szCs w:val="24"/>
        </w:rPr>
        <w:t xml:space="preserve">. ul. </w:t>
      </w:r>
      <w:r w:rsidR="007C7732" w:rsidRPr="007C7732">
        <w:rPr>
          <w:rFonts w:ascii="Times New Roman" w:hAnsi="Times New Roman" w:cs="Times New Roman"/>
          <w:b/>
          <w:sz w:val="24"/>
          <w:szCs w:val="24"/>
          <w:highlight w:val="black"/>
        </w:rPr>
        <w:t>……..</w:t>
      </w:r>
      <w:r w:rsidRPr="00071BD4">
        <w:rPr>
          <w:rFonts w:ascii="Times New Roman" w:hAnsi="Times New Roman" w:cs="Times New Roman"/>
          <w:b/>
          <w:sz w:val="24"/>
          <w:szCs w:val="24"/>
        </w:rPr>
        <w:t xml:space="preserve">, za koju je kao vlasnik upisana </w:t>
      </w:r>
      <w:r w:rsidR="007C7732" w:rsidRPr="007C7732">
        <w:rPr>
          <w:rFonts w:ascii="Times New Roman" w:hAnsi="Times New Roman" w:cs="Times New Roman"/>
          <w:b/>
          <w:sz w:val="24"/>
          <w:szCs w:val="24"/>
          <w:highlight w:val="black"/>
        </w:rPr>
        <w:t>……………..</w:t>
      </w:r>
      <w:r w:rsidRPr="00071BD4">
        <w:rPr>
          <w:rFonts w:ascii="Times New Roman" w:hAnsi="Times New Roman" w:cs="Times New Roman"/>
          <w:b/>
          <w:sz w:val="24"/>
          <w:szCs w:val="24"/>
        </w:rPr>
        <w:t>,</w:t>
      </w:r>
    </w:p>
    <w:p w14:paraId="56E76780" w14:textId="77777777" w:rsidR="000B0C7D" w:rsidRPr="00071BD4" w:rsidRDefault="000B0C7D" w:rsidP="000B0C7D">
      <w:pPr>
        <w:spacing w:after="0"/>
        <w:ind w:right="-2"/>
        <w:jc w:val="both"/>
        <w:rPr>
          <w:rFonts w:ascii="Times New Roman" w:hAnsi="Times New Roman" w:cs="Times New Roman"/>
          <w:sz w:val="24"/>
          <w:szCs w:val="24"/>
        </w:rPr>
      </w:pPr>
      <w:r w:rsidRPr="00071BD4">
        <w:rPr>
          <w:rFonts w:ascii="Times New Roman" w:hAnsi="Times New Roman" w:cs="Times New Roman"/>
          <w:sz w:val="24"/>
          <w:szCs w:val="24"/>
        </w:rPr>
        <w:t xml:space="preserve">a koje dužnosnik nije naveo u podnesenim izvješćima o imovinskom stanju dužnosnika do 31. prosinca 2018. g. </w:t>
      </w:r>
    </w:p>
    <w:p w14:paraId="067A7418" w14:textId="77777777" w:rsidR="000B0C7D" w:rsidRPr="00071BD4" w:rsidRDefault="000B0C7D" w:rsidP="000B0C7D">
      <w:pPr>
        <w:spacing w:after="0"/>
        <w:ind w:right="-2" w:firstLine="708"/>
        <w:jc w:val="both"/>
        <w:rPr>
          <w:rFonts w:ascii="Times New Roman" w:hAnsi="Times New Roman" w:cs="Times New Roman"/>
          <w:sz w:val="24"/>
          <w:szCs w:val="24"/>
        </w:rPr>
      </w:pPr>
    </w:p>
    <w:p w14:paraId="22C460FC" w14:textId="0CD18269" w:rsidR="000B0C7D" w:rsidRPr="00071BD4" w:rsidRDefault="000B0C7D" w:rsidP="000B0C7D">
      <w:pPr>
        <w:spacing w:after="0"/>
        <w:ind w:firstLine="708"/>
        <w:jc w:val="both"/>
        <w:rPr>
          <w:rFonts w:ascii="Times New Roman" w:hAnsi="Times New Roman" w:cs="Times New Roman"/>
          <w:sz w:val="24"/>
          <w:szCs w:val="24"/>
        </w:rPr>
      </w:pPr>
      <w:r w:rsidRPr="00071BD4">
        <w:rPr>
          <w:rFonts w:ascii="Times New Roman" w:hAnsi="Times New Roman" w:cs="Times New Roman"/>
          <w:sz w:val="24"/>
          <w:szCs w:val="24"/>
        </w:rPr>
        <w:t xml:space="preserve">Povjerenstvo je neposrednim uvidom u Zajednički informacijski sustav zemljišnih knjiga i katastra zemljišne knjige utvrdilo kako su kod Općinskog suda u Splitu, Zemljišnoknjižnog odjela Supetar, k.o. Supetar, </w:t>
      </w:r>
      <w:r w:rsidRPr="00071BD4">
        <w:rPr>
          <w:rFonts w:ascii="Times New Roman" w:hAnsi="Times New Roman" w:cs="Times New Roman"/>
          <w:b/>
          <w:sz w:val="24"/>
          <w:szCs w:val="24"/>
        </w:rPr>
        <w:t xml:space="preserve">u </w:t>
      </w:r>
      <w:proofErr w:type="spellStart"/>
      <w:r w:rsidRPr="00071BD4">
        <w:rPr>
          <w:rFonts w:ascii="Times New Roman" w:hAnsi="Times New Roman" w:cs="Times New Roman"/>
          <w:b/>
          <w:sz w:val="24"/>
          <w:szCs w:val="24"/>
        </w:rPr>
        <w:t>zk</w:t>
      </w:r>
      <w:proofErr w:type="spellEnd"/>
      <w:r w:rsidRPr="00071BD4">
        <w:rPr>
          <w:rFonts w:ascii="Times New Roman" w:hAnsi="Times New Roman" w:cs="Times New Roman"/>
          <w:b/>
          <w:sz w:val="24"/>
          <w:szCs w:val="24"/>
        </w:rPr>
        <w:t xml:space="preserve">. ul. </w:t>
      </w:r>
      <w:r w:rsidR="007C7732" w:rsidRPr="007C7732">
        <w:rPr>
          <w:rFonts w:ascii="Times New Roman" w:hAnsi="Times New Roman" w:cs="Times New Roman"/>
          <w:b/>
          <w:sz w:val="24"/>
          <w:szCs w:val="24"/>
          <w:highlight w:val="black"/>
        </w:rPr>
        <w:t>……..,</w:t>
      </w:r>
      <w:r w:rsidRPr="00071BD4">
        <w:rPr>
          <w:rFonts w:ascii="Times New Roman" w:hAnsi="Times New Roman" w:cs="Times New Roman"/>
          <w:sz w:val="24"/>
          <w:szCs w:val="24"/>
        </w:rPr>
        <w:t xml:space="preserve"> </w:t>
      </w:r>
      <w:r w:rsidRPr="00071BD4">
        <w:rPr>
          <w:rFonts w:ascii="Times New Roman" w:hAnsi="Times New Roman" w:cs="Times New Roman"/>
          <w:b/>
          <w:sz w:val="24"/>
          <w:szCs w:val="24"/>
        </w:rPr>
        <w:t xml:space="preserve">kat. četica </w:t>
      </w:r>
      <w:r w:rsidR="007C7732" w:rsidRPr="007C7732">
        <w:rPr>
          <w:rFonts w:ascii="Times New Roman" w:hAnsi="Times New Roman" w:cs="Times New Roman"/>
          <w:b/>
          <w:sz w:val="24"/>
          <w:szCs w:val="24"/>
          <w:highlight w:val="black"/>
        </w:rPr>
        <w:t>……..</w:t>
      </w:r>
      <w:r w:rsidRPr="007C7732">
        <w:rPr>
          <w:rFonts w:ascii="Times New Roman" w:hAnsi="Times New Roman" w:cs="Times New Roman"/>
          <w:b/>
          <w:sz w:val="24"/>
          <w:szCs w:val="24"/>
          <w:highlight w:val="black"/>
        </w:rPr>
        <w:t>,</w:t>
      </w:r>
      <w:r w:rsidRPr="00071BD4">
        <w:rPr>
          <w:rFonts w:ascii="Times New Roman" w:hAnsi="Times New Roman" w:cs="Times New Roman"/>
          <w:sz w:val="24"/>
          <w:szCs w:val="24"/>
        </w:rPr>
        <w:t xml:space="preserve"> upisane sljedeće nekretnine:</w:t>
      </w:r>
    </w:p>
    <w:p w14:paraId="62C97A16" w14:textId="77777777" w:rsidR="000B0C7D" w:rsidRPr="00071BD4" w:rsidRDefault="000B0C7D" w:rsidP="000B0C7D">
      <w:pPr>
        <w:pStyle w:val="Odlomakpopisa"/>
        <w:numPr>
          <w:ilvl w:val="0"/>
          <w:numId w:val="8"/>
        </w:numPr>
        <w:spacing w:after="0"/>
        <w:jc w:val="both"/>
        <w:rPr>
          <w:rFonts w:ascii="Times New Roman" w:hAnsi="Times New Roman" w:cs="Times New Roman"/>
          <w:sz w:val="24"/>
          <w:szCs w:val="24"/>
        </w:rPr>
      </w:pPr>
      <w:r w:rsidRPr="00071BD4">
        <w:rPr>
          <w:rFonts w:ascii="Times New Roman" w:hAnsi="Times New Roman" w:cs="Times New Roman"/>
          <w:sz w:val="24"/>
          <w:szCs w:val="24"/>
        </w:rPr>
        <w:t>posebni dio nekretnine, poslovni prostor u podrumu, u grafičkom dijelu označen brojem 1 i sivim vertikalnim crtama (gruba gradnja), ukupne neto površine 88,32</w:t>
      </w:r>
      <w:r w:rsidRPr="00071BD4">
        <w:rPr>
          <w:rFonts w:ascii="Times New Roman" w:hAnsi="Times New Roman" w:cs="Times New Roman"/>
          <w:b/>
          <w:sz w:val="24"/>
          <w:szCs w:val="24"/>
        </w:rPr>
        <w:t xml:space="preserve"> </w:t>
      </w:r>
      <w:r w:rsidRPr="00071BD4">
        <w:rPr>
          <w:rFonts w:ascii="Times New Roman" w:hAnsi="Times New Roman" w:cs="Times New Roman"/>
          <w:sz w:val="24"/>
          <w:szCs w:val="24"/>
        </w:rPr>
        <w:t>m² (etažno vlasništvo E-1),</w:t>
      </w:r>
    </w:p>
    <w:p w14:paraId="665D9653" w14:textId="77777777" w:rsidR="000B0C7D" w:rsidRPr="00071BD4" w:rsidRDefault="000B0C7D" w:rsidP="000B0C7D">
      <w:pPr>
        <w:pStyle w:val="Odlomakpopisa"/>
        <w:numPr>
          <w:ilvl w:val="0"/>
          <w:numId w:val="8"/>
        </w:numPr>
        <w:spacing w:after="0"/>
        <w:jc w:val="both"/>
        <w:rPr>
          <w:rFonts w:ascii="Times New Roman" w:hAnsi="Times New Roman" w:cs="Times New Roman"/>
          <w:sz w:val="24"/>
          <w:szCs w:val="24"/>
        </w:rPr>
      </w:pPr>
      <w:r w:rsidRPr="00071BD4">
        <w:rPr>
          <w:rFonts w:ascii="Times New Roman" w:hAnsi="Times New Roman" w:cs="Times New Roman"/>
          <w:sz w:val="24"/>
          <w:szCs w:val="24"/>
        </w:rPr>
        <w:t>posebni dio nekretnine, poslovni prostor u podrumu, u grafičkom dijelu označen brojem 2 i sivim horizontalnim crtama (gruba gradnja), ukupne neto površine 101,45</w:t>
      </w:r>
      <w:r w:rsidRPr="00071BD4">
        <w:rPr>
          <w:rFonts w:ascii="Times New Roman" w:hAnsi="Times New Roman" w:cs="Times New Roman"/>
          <w:b/>
          <w:sz w:val="24"/>
          <w:szCs w:val="24"/>
        </w:rPr>
        <w:t xml:space="preserve"> </w:t>
      </w:r>
      <w:r w:rsidRPr="00071BD4">
        <w:rPr>
          <w:rFonts w:ascii="Times New Roman" w:hAnsi="Times New Roman" w:cs="Times New Roman"/>
          <w:sz w:val="24"/>
          <w:szCs w:val="24"/>
        </w:rPr>
        <w:t>m² (etažno vlasništvo E-2),</w:t>
      </w:r>
    </w:p>
    <w:p w14:paraId="2F5CE36B" w14:textId="77777777" w:rsidR="000B0C7D" w:rsidRPr="00071BD4" w:rsidRDefault="000B0C7D" w:rsidP="000B0C7D">
      <w:pPr>
        <w:pStyle w:val="Odlomakpopisa"/>
        <w:numPr>
          <w:ilvl w:val="0"/>
          <w:numId w:val="8"/>
        </w:numPr>
        <w:spacing w:after="0"/>
        <w:jc w:val="both"/>
        <w:rPr>
          <w:rFonts w:ascii="Times New Roman" w:hAnsi="Times New Roman" w:cs="Times New Roman"/>
          <w:sz w:val="24"/>
          <w:szCs w:val="24"/>
        </w:rPr>
      </w:pPr>
      <w:r w:rsidRPr="00071BD4">
        <w:rPr>
          <w:rFonts w:ascii="Times New Roman" w:hAnsi="Times New Roman" w:cs="Times New Roman"/>
          <w:sz w:val="24"/>
          <w:szCs w:val="24"/>
        </w:rPr>
        <w:t>posebni dio nekretnine, poslovni prostor u podrumu, u grafičkom dijelu označen brojem 3 i sivim vertikalnim isprekidanim crtama (gruba gradnja), ukupne neto površine 101,94</w:t>
      </w:r>
      <w:r w:rsidRPr="00071BD4">
        <w:rPr>
          <w:rFonts w:ascii="Times New Roman" w:hAnsi="Times New Roman" w:cs="Times New Roman"/>
          <w:b/>
          <w:sz w:val="24"/>
          <w:szCs w:val="24"/>
        </w:rPr>
        <w:t xml:space="preserve"> </w:t>
      </w:r>
      <w:r w:rsidRPr="00071BD4">
        <w:rPr>
          <w:rFonts w:ascii="Times New Roman" w:hAnsi="Times New Roman" w:cs="Times New Roman"/>
          <w:sz w:val="24"/>
          <w:szCs w:val="24"/>
        </w:rPr>
        <w:t>m² (etažno vlasništvo E-3),</w:t>
      </w:r>
    </w:p>
    <w:p w14:paraId="198D3D9D" w14:textId="77777777" w:rsidR="000B0C7D" w:rsidRPr="00071BD4" w:rsidRDefault="000B0C7D" w:rsidP="000B0C7D">
      <w:pPr>
        <w:pStyle w:val="Odlomakpopisa"/>
        <w:numPr>
          <w:ilvl w:val="0"/>
          <w:numId w:val="8"/>
        </w:numPr>
        <w:spacing w:after="0"/>
        <w:jc w:val="both"/>
        <w:rPr>
          <w:rFonts w:ascii="Times New Roman" w:hAnsi="Times New Roman" w:cs="Times New Roman"/>
          <w:sz w:val="24"/>
          <w:szCs w:val="24"/>
        </w:rPr>
      </w:pPr>
      <w:r w:rsidRPr="00071BD4">
        <w:rPr>
          <w:rFonts w:ascii="Times New Roman" w:hAnsi="Times New Roman" w:cs="Times New Roman"/>
          <w:sz w:val="24"/>
          <w:szCs w:val="24"/>
        </w:rPr>
        <w:t>posebni dio nekretnine, poslovni prostor u podrumu, u grafičkom dijelu označen brojem 4 i sivim vertikalnim točkicama (gruba gradnja), ukupne neto površine 36,92</w:t>
      </w:r>
      <w:r w:rsidRPr="00071BD4">
        <w:rPr>
          <w:rFonts w:ascii="Times New Roman" w:hAnsi="Times New Roman" w:cs="Times New Roman"/>
          <w:b/>
          <w:sz w:val="24"/>
          <w:szCs w:val="24"/>
        </w:rPr>
        <w:t xml:space="preserve"> </w:t>
      </w:r>
      <w:r w:rsidRPr="00071BD4">
        <w:rPr>
          <w:rFonts w:ascii="Times New Roman" w:hAnsi="Times New Roman" w:cs="Times New Roman"/>
          <w:sz w:val="24"/>
          <w:szCs w:val="24"/>
        </w:rPr>
        <w:t>m² (etažno vlasništvo E-4).</w:t>
      </w:r>
    </w:p>
    <w:p w14:paraId="5A817D49" w14:textId="77777777" w:rsidR="000B0C7D" w:rsidRPr="00071BD4" w:rsidRDefault="000B0C7D" w:rsidP="000B0C7D">
      <w:pPr>
        <w:spacing w:after="0"/>
        <w:jc w:val="both"/>
        <w:rPr>
          <w:rFonts w:ascii="Times New Roman" w:hAnsi="Times New Roman" w:cs="Times New Roman"/>
          <w:sz w:val="24"/>
          <w:szCs w:val="24"/>
        </w:rPr>
      </w:pPr>
    </w:p>
    <w:p w14:paraId="34B03DC6" w14:textId="77777777" w:rsidR="000B0C7D" w:rsidRPr="00071BD4" w:rsidRDefault="000B0C7D" w:rsidP="000B0C7D">
      <w:pPr>
        <w:spacing w:after="0"/>
        <w:ind w:firstLine="708"/>
        <w:jc w:val="both"/>
        <w:rPr>
          <w:rFonts w:ascii="Times New Roman" w:hAnsi="Times New Roman" w:cs="Times New Roman"/>
          <w:sz w:val="24"/>
          <w:szCs w:val="24"/>
        </w:rPr>
      </w:pPr>
      <w:r w:rsidRPr="00071BD4">
        <w:rPr>
          <w:rFonts w:ascii="Times New Roman" w:hAnsi="Times New Roman" w:cs="Times New Roman"/>
          <w:sz w:val="24"/>
          <w:szCs w:val="24"/>
        </w:rPr>
        <w:t xml:space="preserve">Na prethodno navedenim nekretninama koje su kupljene od strane dužnosnika Lovre </w:t>
      </w:r>
      <w:proofErr w:type="spellStart"/>
      <w:r w:rsidRPr="00071BD4">
        <w:rPr>
          <w:rFonts w:ascii="Times New Roman" w:hAnsi="Times New Roman" w:cs="Times New Roman"/>
          <w:sz w:val="24"/>
          <w:szCs w:val="24"/>
        </w:rPr>
        <w:t>Kuščevića</w:t>
      </w:r>
      <w:proofErr w:type="spellEnd"/>
      <w:r w:rsidRPr="00071BD4">
        <w:rPr>
          <w:rFonts w:ascii="Times New Roman" w:hAnsi="Times New Roman" w:cs="Times New Roman"/>
          <w:sz w:val="24"/>
          <w:szCs w:val="24"/>
        </w:rPr>
        <w:t xml:space="preserve"> zasnovano je založno pravo temeljem Ugovora o zajmu od 15. veljače 2012. g. u iznosu od 120.000,00 EUR, u kojem je kao založni dužnik naveden dužnosnik Lovro </w:t>
      </w:r>
      <w:proofErr w:type="spellStart"/>
      <w:r w:rsidRPr="00071BD4">
        <w:rPr>
          <w:rFonts w:ascii="Times New Roman" w:hAnsi="Times New Roman" w:cs="Times New Roman"/>
          <w:sz w:val="24"/>
          <w:szCs w:val="24"/>
        </w:rPr>
        <w:t>Kuščević</w:t>
      </w:r>
      <w:proofErr w:type="spellEnd"/>
      <w:r w:rsidRPr="00071BD4">
        <w:rPr>
          <w:rFonts w:ascii="Times New Roman" w:hAnsi="Times New Roman" w:cs="Times New Roman"/>
          <w:sz w:val="24"/>
          <w:szCs w:val="24"/>
        </w:rPr>
        <w:t>.</w:t>
      </w:r>
    </w:p>
    <w:p w14:paraId="683EB01E" w14:textId="77777777" w:rsidR="000B0C7D" w:rsidRPr="00071BD4" w:rsidRDefault="000B0C7D" w:rsidP="000B0C7D">
      <w:pPr>
        <w:spacing w:after="0"/>
        <w:ind w:firstLine="708"/>
        <w:jc w:val="both"/>
        <w:rPr>
          <w:rFonts w:ascii="Times New Roman" w:hAnsi="Times New Roman" w:cs="Times New Roman"/>
          <w:sz w:val="24"/>
          <w:szCs w:val="24"/>
        </w:rPr>
      </w:pPr>
    </w:p>
    <w:p w14:paraId="47F74AE9" w14:textId="6E36BFB8" w:rsidR="000B0C7D" w:rsidRPr="00071BD4" w:rsidRDefault="000B0C7D" w:rsidP="000B0C7D">
      <w:pPr>
        <w:spacing w:after="0"/>
        <w:ind w:firstLine="708"/>
        <w:jc w:val="both"/>
        <w:rPr>
          <w:rFonts w:ascii="Times New Roman" w:hAnsi="Times New Roman" w:cs="Times New Roman"/>
          <w:sz w:val="24"/>
          <w:szCs w:val="24"/>
        </w:rPr>
      </w:pPr>
      <w:r w:rsidRPr="00071BD4">
        <w:rPr>
          <w:rFonts w:ascii="Times New Roman" w:hAnsi="Times New Roman" w:cs="Times New Roman"/>
          <w:sz w:val="24"/>
          <w:szCs w:val="24"/>
        </w:rPr>
        <w:t xml:space="preserve">Nadalje, Povjerenstvo je neposrednim uvidom u Informatički sustav Porezne uprave utvrdilo kako je dužnosnik Lovro </w:t>
      </w:r>
      <w:proofErr w:type="spellStart"/>
      <w:r w:rsidRPr="00071BD4">
        <w:rPr>
          <w:rFonts w:ascii="Times New Roman" w:hAnsi="Times New Roman" w:cs="Times New Roman"/>
          <w:sz w:val="24"/>
          <w:szCs w:val="24"/>
        </w:rPr>
        <w:t>Kuščević</w:t>
      </w:r>
      <w:proofErr w:type="spellEnd"/>
      <w:r w:rsidRPr="00071BD4">
        <w:rPr>
          <w:rFonts w:ascii="Times New Roman" w:hAnsi="Times New Roman" w:cs="Times New Roman"/>
          <w:sz w:val="24"/>
          <w:szCs w:val="24"/>
        </w:rPr>
        <w:t xml:space="preserve"> nekretninu – poslovni prostor u Supetru, ukupne površine 328,63 m², </w:t>
      </w:r>
      <w:r w:rsidR="007F4DDB" w:rsidRPr="00071BD4">
        <w:rPr>
          <w:rFonts w:ascii="Times New Roman" w:hAnsi="Times New Roman" w:cs="Times New Roman"/>
          <w:b/>
          <w:sz w:val="24"/>
          <w:szCs w:val="24"/>
        </w:rPr>
        <w:t xml:space="preserve">kat. čestica </w:t>
      </w:r>
      <w:r w:rsidR="007C7732" w:rsidRPr="007C7732">
        <w:rPr>
          <w:rFonts w:ascii="Times New Roman" w:hAnsi="Times New Roman" w:cs="Times New Roman"/>
          <w:b/>
          <w:sz w:val="24"/>
          <w:szCs w:val="24"/>
          <w:highlight w:val="black"/>
        </w:rPr>
        <w:t>……..</w:t>
      </w:r>
      <w:r w:rsidR="007F4DDB" w:rsidRPr="007C7732">
        <w:rPr>
          <w:rFonts w:ascii="Times New Roman" w:hAnsi="Times New Roman" w:cs="Times New Roman"/>
          <w:b/>
          <w:sz w:val="24"/>
          <w:szCs w:val="24"/>
          <w:highlight w:val="black"/>
        </w:rPr>
        <w:t>,</w:t>
      </w:r>
      <w:r w:rsidR="007F4DDB" w:rsidRPr="00071BD4">
        <w:rPr>
          <w:rFonts w:ascii="Times New Roman" w:hAnsi="Times New Roman" w:cs="Times New Roman"/>
          <w:sz w:val="24"/>
          <w:szCs w:val="24"/>
        </w:rPr>
        <w:t xml:space="preserve"> </w:t>
      </w:r>
      <w:r w:rsidRPr="00071BD4">
        <w:rPr>
          <w:rFonts w:ascii="Times New Roman" w:hAnsi="Times New Roman" w:cs="Times New Roman"/>
          <w:sz w:val="24"/>
          <w:szCs w:val="24"/>
        </w:rPr>
        <w:t xml:space="preserve">upisane u </w:t>
      </w:r>
      <w:r w:rsidRPr="00071BD4">
        <w:rPr>
          <w:rFonts w:ascii="Times New Roman" w:hAnsi="Times New Roman" w:cs="Times New Roman"/>
          <w:b/>
          <w:sz w:val="24"/>
          <w:szCs w:val="24"/>
        </w:rPr>
        <w:t xml:space="preserve">k.o. Supetar, </w:t>
      </w:r>
      <w:proofErr w:type="spellStart"/>
      <w:r w:rsidRPr="00071BD4">
        <w:rPr>
          <w:rFonts w:ascii="Times New Roman" w:hAnsi="Times New Roman" w:cs="Times New Roman"/>
          <w:b/>
          <w:sz w:val="24"/>
          <w:szCs w:val="24"/>
        </w:rPr>
        <w:t>zk</w:t>
      </w:r>
      <w:proofErr w:type="spellEnd"/>
      <w:r w:rsidRPr="00071BD4">
        <w:rPr>
          <w:rFonts w:ascii="Times New Roman" w:hAnsi="Times New Roman" w:cs="Times New Roman"/>
          <w:b/>
          <w:sz w:val="24"/>
          <w:szCs w:val="24"/>
        </w:rPr>
        <w:t xml:space="preserve">. ul. </w:t>
      </w:r>
      <w:r w:rsidR="007C7732" w:rsidRPr="007C7732">
        <w:rPr>
          <w:rFonts w:ascii="Times New Roman" w:hAnsi="Times New Roman" w:cs="Times New Roman"/>
          <w:b/>
          <w:sz w:val="24"/>
          <w:szCs w:val="24"/>
          <w:highlight w:val="black"/>
        </w:rPr>
        <w:t>…….,</w:t>
      </w:r>
      <w:r w:rsidRPr="00071BD4">
        <w:rPr>
          <w:rFonts w:ascii="Times New Roman" w:hAnsi="Times New Roman" w:cs="Times New Roman"/>
          <w:b/>
          <w:sz w:val="24"/>
          <w:szCs w:val="24"/>
        </w:rPr>
        <w:t xml:space="preserve"> </w:t>
      </w:r>
      <w:r w:rsidRPr="00071BD4">
        <w:rPr>
          <w:rFonts w:ascii="Times New Roman" w:hAnsi="Times New Roman" w:cs="Times New Roman"/>
          <w:sz w:val="24"/>
          <w:szCs w:val="24"/>
        </w:rPr>
        <w:t xml:space="preserve">prodao za iznos od 2.259.536,87 kuna. Neposrednim uvidom u Zajednički informacijski sustav zemljišnih knjiga i katastra zemljišne knjige utvrđeno je kako je dužnosnik opisanu nekretninu  prodao temeljem Ugovora o kupoprodaji nekretnina od 06. kolovoza 2013. g. </w:t>
      </w:r>
      <w:r w:rsidR="007F4DDB" w:rsidRPr="00071BD4">
        <w:rPr>
          <w:rFonts w:ascii="Times New Roman" w:hAnsi="Times New Roman" w:cs="Times New Roman"/>
          <w:sz w:val="24"/>
          <w:szCs w:val="24"/>
        </w:rPr>
        <w:t xml:space="preserve"> </w:t>
      </w:r>
    </w:p>
    <w:p w14:paraId="5BAD3119" w14:textId="77777777" w:rsidR="000B0C7D" w:rsidRPr="00071BD4" w:rsidRDefault="000B0C7D" w:rsidP="000B0C7D">
      <w:pPr>
        <w:spacing w:after="0"/>
        <w:jc w:val="both"/>
        <w:rPr>
          <w:rFonts w:ascii="Times New Roman" w:eastAsia="Times New Roman" w:hAnsi="Times New Roman" w:cs="Times New Roman"/>
          <w:sz w:val="24"/>
          <w:szCs w:val="24"/>
          <w:lang w:eastAsia="hr-HR"/>
        </w:rPr>
      </w:pPr>
      <w:r w:rsidRPr="00071BD4">
        <w:rPr>
          <w:rFonts w:ascii="Times New Roman" w:hAnsi="Times New Roman" w:cs="Times New Roman"/>
          <w:sz w:val="24"/>
          <w:szCs w:val="24"/>
        </w:rPr>
        <w:tab/>
        <w:t xml:space="preserve">Stoga je Povjerenstvo </w:t>
      </w:r>
      <w:r w:rsidRPr="00071BD4">
        <w:rPr>
          <w:rFonts w:ascii="Times New Roman" w:hAnsi="Times New Roman" w:cs="Times New Roman"/>
          <w:sz w:val="24"/>
          <w:szCs w:val="24"/>
          <w:lang w:eastAsia="hr-HR" w:bidi="hr-HR"/>
        </w:rPr>
        <w:t xml:space="preserve">zaključkom </w:t>
      </w:r>
      <w:r w:rsidRPr="00071BD4">
        <w:rPr>
          <w:rFonts w:ascii="Times New Roman" w:eastAsia="Times New Roman" w:hAnsi="Times New Roman" w:cs="Times New Roman"/>
          <w:sz w:val="24"/>
          <w:szCs w:val="24"/>
          <w:lang w:eastAsia="hr-HR"/>
        </w:rPr>
        <w:t xml:space="preserve">Broj: 711-I-1338-IK-497-16/19-11-16  od  </w:t>
      </w:r>
      <w:r w:rsidRPr="00071BD4">
        <w:rPr>
          <w:rFonts w:ascii="Times New Roman" w:hAnsi="Times New Roman" w:cs="Times New Roman"/>
          <w:sz w:val="24"/>
          <w:szCs w:val="24"/>
        </w:rPr>
        <w:t>08. srpnja 2019.g. pozvalo  pod točkom I. izreke d</w:t>
      </w:r>
      <w:r w:rsidRPr="00071BD4">
        <w:rPr>
          <w:rFonts w:ascii="Times New Roman" w:eastAsia="Times New Roman" w:hAnsi="Times New Roman" w:cs="Times New Roman"/>
          <w:sz w:val="24"/>
          <w:szCs w:val="24"/>
          <w:lang w:eastAsia="hr-HR"/>
        </w:rPr>
        <w:t xml:space="preserve">užnosnika </w:t>
      </w:r>
      <w:r w:rsidRPr="00071BD4">
        <w:rPr>
          <w:rFonts w:ascii="Times New Roman" w:hAnsi="Times New Roman" w:cs="Times New Roman"/>
          <w:sz w:val="24"/>
          <w:szCs w:val="24"/>
        </w:rPr>
        <w:t xml:space="preserve">Lovru </w:t>
      </w:r>
      <w:proofErr w:type="spellStart"/>
      <w:r w:rsidRPr="00071BD4">
        <w:rPr>
          <w:rFonts w:ascii="Times New Roman" w:hAnsi="Times New Roman" w:cs="Times New Roman"/>
          <w:sz w:val="24"/>
          <w:szCs w:val="24"/>
        </w:rPr>
        <w:t>Kuščevića</w:t>
      </w:r>
      <w:proofErr w:type="spellEnd"/>
      <w:r w:rsidRPr="00071BD4">
        <w:rPr>
          <w:rFonts w:ascii="Times New Roman" w:hAnsi="Times New Roman" w:cs="Times New Roman"/>
          <w:sz w:val="24"/>
          <w:szCs w:val="24"/>
        </w:rPr>
        <w:t xml:space="preserve">, ministra uprave, </w:t>
      </w:r>
      <w:r w:rsidRPr="00071BD4">
        <w:rPr>
          <w:rFonts w:ascii="Times New Roman" w:eastAsia="Times New Roman" w:hAnsi="Times New Roman" w:cs="Times New Roman"/>
          <w:sz w:val="24"/>
          <w:szCs w:val="24"/>
          <w:lang w:eastAsia="hr-HR"/>
        </w:rPr>
        <w:t>da u roku od 15 dana od dana primitka tog zaključka dostavi Povjerenstvu očitovanje s potrebnim dokazima o neskladu, odnosno nerazmjeru između prijavljene imovine iz izvješća o imovinskom stanju dužnosnika podnesenih</w:t>
      </w:r>
      <w:r w:rsidRPr="00071BD4">
        <w:rPr>
          <w:rFonts w:ascii="Times New Roman" w:hAnsi="Times New Roman" w:cs="Times New Roman"/>
          <w:sz w:val="24"/>
          <w:szCs w:val="24"/>
        </w:rPr>
        <w:t xml:space="preserve"> do 31. prosinca 2018. g., </w:t>
      </w:r>
      <w:r w:rsidRPr="00071BD4">
        <w:rPr>
          <w:rFonts w:ascii="Times New Roman" w:eastAsia="Times New Roman" w:hAnsi="Times New Roman" w:cs="Times New Roman"/>
          <w:sz w:val="24"/>
          <w:szCs w:val="24"/>
          <w:lang w:eastAsia="hr-HR"/>
        </w:rPr>
        <w:t xml:space="preserve">i stanja imovine kako proizlazi iz podataka pribavljenih od nadležnih tijela, u dijelu izvješća </w:t>
      </w:r>
      <w:r w:rsidRPr="00071BD4">
        <w:rPr>
          <w:rFonts w:ascii="Times New Roman" w:hAnsi="Times New Roman" w:cs="Times New Roman"/>
          <w:sz w:val="24"/>
          <w:szCs w:val="24"/>
        </w:rPr>
        <w:t xml:space="preserve">„Podatci o nekretninama“, „Ostali prihodi“ i „Podaci o obvezama“, </w:t>
      </w:r>
      <w:r w:rsidRPr="00071BD4">
        <w:rPr>
          <w:rFonts w:ascii="Times New Roman" w:eastAsia="Times New Roman" w:hAnsi="Times New Roman" w:cs="Times New Roman"/>
          <w:sz w:val="24"/>
          <w:szCs w:val="24"/>
          <w:lang w:eastAsia="hr-HR"/>
        </w:rPr>
        <w:t xml:space="preserve">sukladno uputi iz obrazloženja zaključka. </w:t>
      </w:r>
    </w:p>
    <w:p w14:paraId="1E416553" w14:textId="77777777" w:rsidR="000B0C7D" w:rsidRPr="00071BD4" w:rsidRDefault="000B0C7D" w:rsidP="000B0C7D">
      <w:pPr>
        <w:spacing w:after="0"/>
        <w:ind w:firstLine="708"/>
        <w:jc w:val="both"/>
        <w:rPr>
          <w:rFonts w:ascii="Times New Roman" w:eastAsia="Times New Roman" w:hAnsi="Times New Roman" w:cs="Times New Roman"/>
          <w:sz w:val="24"/>
          <w:szCs w:val="24"/>
          <w:lang w:eastAsia="hr-HR"/>
        </w:rPr>
      </w:pPr>
    </w:p>
    <w:p w14:paraId="7C361796" w14:textId="3BD110AE" w:rsidR="000B0C7D" w:rsidRPr="00071BD4" w:rsidRDefault="000B0C7D" w:rsidP="000B0C7D">
      <w:pPr>
        <w:spacing w:after="375"/>
        <w:ind w:firstLine="708"/>
        <w:jc w:val="both"/>
        <w:textAlignment w:val="top"/>
        <w:rPr>
          <w:rFonts w:ascii="Times New Roman" w:hAnsi="Times New Roman" w:cs="Times New Roman"/>
          <w:sz w:val="24"/>
          <w:szCs w:val="24"/>
        </w:rPr>
      </w:pPr>
      <w:r w:rsidRPr="00071BD4">
        <w:rPr>
          <w:rFonts w:ascii="Times New Roman" w:hAnsi="Times New Roman" w:cs="Times New Roman"/>
          <w:sz w:val="24"/>
          <w:szCs w:val="24"/>
        </w:rPr>
        <w:t>U Povjerenstvu je 22. srpnja 2019.g. pod brojem: 711-U-2</w:t>
      </w:r>
      <w:r w:rsidR="00534B77" w:rsidRPr="00071BD4">
        <w:rPr>
          <w:rFonts w:ascii="Times New Roman" w:hAnsi="Times New Roman" w:cs="Times New Roman"/>
          <w:sz w:val="24"/>
          <w:szCs w:val="24"/>
        </w:rPr>
        <w:t>672-IK-497-16/19-12-16 zaprimljeno</w:t>
      </w:r>
      <w:r w:rsidRPr="00071BD4">
        <w:rPr>
          <w:rFonts w:ascii="Times New Roman" w:hAnsi="Times New Roman" w:cs="Times New Roman"/>
          <w:sz w:val="24"/>
          <w:szCs w:val="24"/>
        </w:rPr>
        <w:t xml:space="preserve"> očitovanje dužnosnika Lovre </w:t>
      </w:r>
      <w:proofErr w:type="spellStart"/>
      <w:r w:rsidRPr="00071BD4">
        <w:rPr>
          <w:rFonts w:ascii="Times New Roman" w:hAnsi="Times New Roman" w:cs="Times New Roman"/>
          <w:sz w:val="24"/>
          <w:szCs w:val="24"/>
        </w:rPr>
        <w:t>Kuščevića</w:t>
      </w:r>
      <w:proofErr w:type="spellEnd"/>
      <w:r w:rsidRPr="00071BD4">
        <w:rPr>
          <w:rFonts w:ascii="Times New Roman" w:hAnsi="Times New Roman" w:cs="Times New Roman"/>
          <w:sz w:val="24"/>
          <w:szCs w:val="24"/>
        </w:rPr>
        <w:t xml:space="preserve"> kojim predlaže članovima Povjerenstva analizirati izvješće o imovinskom stanju koje je podnio u mjesecu lipnju 2019.g., jer iz istog proizlaze odgovori na većinu pitanja u pogledu nerazmjera ili nesklada iz navedenog  zaključka kao i da je spreman odgovorit na dodatna pitanja.</w:t>
      </w:r>
    </w:p>
    <w:p w14:paraId="6D116DC0" w14:textId="77777777" w:rsidR="00313DE3" w:rsidRPr="00071BD4" w:rsidRDefault="00313DE3" w:rsidP="00313DE3">
      <w:pPr>
        <w:spacing w:before="240" w:after="0"/>
        <w:ind w:firstLine="708"/>
        <w:jc w:val="both"/>
        <w:rPr>
          <w:rFonts w:ascii="Times New Roman" w:eastAsia="Times New Roman" w:hAnsi="Times New Roman" w:cs="Times New Roman"/>
          <w:color w:val="000000"/>
          <w:sz w:val="24"/>
          <w:szCs w:val="24"/>
        </w:rPr>
      </w:pPr>
      <w:r w:rsidRPr="00071BD4">
        <w:rPr>
          <w:rFonts w:ascii="Times New Roman" w:eastAsia="Calibri" w:hAnsi="Times New Roman" w:cs="Times New Roman"/>
          <w:sz w:val="24"/>
          <w:szCs w:val="24"/>
        </w:rPr>
        <w:t>Člankom 2. stavkom 2. ZSSI-a propisano je da s</w:t>
      </w:r>
      <w:r w:rsidRPr="00071BD4">
        <w:rPr>
          <w:rFonts w:ascii="Times New Roman" w:eastAsia="Times New Roman" w:hAnsi="Times New Roman" w:cs="Times New Roman"/>
          <w:color w:val="000000"/>
          <w:sz w:val="24"/>
          <w:szCs w:val="24"/>
        </w:rPr>
        <w:t>ukob interesa postoji kada su privatni interesi dužnosnika u suprotnosti s javnim interesom, a posebice kada privatni interes dužnosnika utječe na njegovu nepristranost u obavljanju javne dužnosti ili se osnovano može smatrati da privatni interes dužnosnika utječe ili kada privatni interes dužnosnika može utjecati na njegovu nepristranost u obavljanju javne dužnosti.</w:t>
      </w:r>
    </w:p>
    <w:p w14:paraId="50AC44F4" w14:textId="77777777" w:rsidR="00313DE3" w:rsidRPr="00071BD4" w:rsidRDefault="00313DE3" w:rsidP="00313DE3">
      <w:pPr>
        <w:spacing w:before="240" w:after="0"/>
        <w:ind w:firstLine="708"/>
        <w:jc w:val="both"/>
        <w:rPr>
          <w:rFonts w:ascii="Times New Roman" w:hAnsi="Times New Roman" w:cs="Times New Roman"/>
          <w:sz w:val="24"/>
          <w:szCs w:val="24"/>
        </w:rPr>
      </w:pPr>
      <w:r w:rsidRPr="00071BD4">
        <w:rPr>
          <w:rFonts w:ascii="Times New Roman" w:hAnsi="Times New Roman" w:cs="Times New Roman"/>
          <w:sz w:val="24"/>
          <w:szCs w:val="24"/>
        </w:rPr>
        <w:t xml:space="preserve">Člankom 4. stavkom 2. ZSSI-a propisano je da je član obitelji dužnosnika u smislu tog Zakona, bračni ili izvanbračni drug dužnosnika, njegovi srodnici po krvi u uspravnoj lozi, braća i sestre dužnosnika te </w:t>
      </w:r>
      <w:proofErr w:type="spellStart"/>
      <w:r w:rsidRPr="00071BD4">
        <w:rPr>
          <w:rFonts w:ascii="Times New Roman" w:hAnsi="Times New Roman" w:cs="Times New Roman"/>
          <w:sz w:val="24"/>
          <w:szCs w:val="24"/>
        </w:rPr>
        <w:t>posvojitelj</w:t>
      </w:r>
      <w:proofErr w:type="spellEnd"/>
      <w:r w:rsidRPr="00071BD4">
        <w:rPr>
          <w:rFonts w:ascii="Times New Roman" w:hAnsi="Times New Roman" w:cs="Times New Roman"/>
          <w:sz w:val="24"/>
          <w:szCs w:val="24"/>
        </w:rPr>
        <w:t xml:space="preserve">, odnosno posvojenik dužnosnika. </w:t>
      </w:r>
      <w:r w:rsidRPr="00071BD4">
        <w:rPr>
          <w:rFonts w:ascii="Times New Roman" w:hAnsi="Times New Roman" w:cs="Times New Roman"/>
          <w:sz w:val="24"/>
          <w:szCs w:val="24"/>
          <w:shd w:val="clear" w:color="auto" w:fill="FFFFFF"/>
        </w:rPr>
        <w:t xml:space="preserve">Člankom 4. stavkom 5. ZSSI-a propisano je da su </w:t>
      </w:r>
      <w:r w:rsidRPr="00071BD4">
        <w:rPr>
          <w:rFonts w:ascii="Times New Roman" w:hAnsi="Times New Roman" w:cs="Times New Roman"/>
          <w:sz w:val="24"/>
          <w:szCs w:val="24"/>
        </w:rPr>
        <w:t xml:space="preserve">povezane osobe u smislu ZSSI-a članovi obitelji dužnosnika iz članka 4. stavka 2. ZSSI-a te ostale osobe koje se prema drugim osnovama i okolnostima opravdano mogu smatrati interesno povezanima s dužnosnikom. </w:t>
      </w:r>
    </w:p>
    <w:p w14:paraId="7BDE152F" w14:textId="77777777" w:rsidR="00313DE3" w:rsidRPr="00071BD4" w:rsidRDefault="00313DE3" w:rsidP="00313DE3">
      <w:pPr>
        <w:spacing w:after="0"/>
        <w:ind w:right="-2" w:firstLine="708"/>
        <w:jc w:val="both"/>
        <w:rPr>
          <w:rFonts w:ascii="Times New Roman" w:hAnsi="Times New Roman" w:cs="Times New Roman"/>
          <w:sz w:val="24"/>
          <w:szCs w:val="24"/>
        </w:rPr>
      </w:pPr>
    </w:p>
    <w:p w14:paraId="11DFB665" w14:textId="77777777" w:rsidR="00313DE3" w:rsidRPr="00071BD4" w:rsidRDefault="00313DE3" w:rsidP="00313DE3">
      <w:pPr>
        <w:spacing w:after="0"/>
        <w:ind w:right="-2" w:firstLine="708"/>
        <w:jc w:val="both"/>
        <w:rPr>
          <w:rFonts w:ascii="Times New Roman" w:hAnsi="Times New Roman" w:cs="Times New Roman"/>
          <w:sz w:val="24"/>
          <w:szCs w:val="24"/>
        </w:rPr>
      </w:pPr>
      <w:r w:rsidRPr="00071BD4">
        <w:rPr>
          <w:rFonts w:ascii="Times New Roman" w:hAnsi="Times New Roman" w:cs="Times New Roman"/>
          <w:sz w:val="24"/>
          <w:szCs w:val="24"/>
        </w:rPr>
        <w:t>Člankom 8. stavkom 1. ZSSI-a propisano je da su dužnosnici obvezni u roku od 30 dana od dana stupanja na dužnost podnijeti izvješće Povjerenstvu s podacima o dužnosti koju obavljaju profesionalno ili neprofesionalno, o ostalim dužnostima obnašaju, odnosno djelatnostima koje obavljaju, o djelatnosti koju su obavljali neposredno prije stupanja na dužnost i s podacima o svojoj imovini te imovini svoga bračnog ili izvanbračnog druga i malodobne djece, sa stanjem na taj dan. Člankom 8. stavkom 2. ZSSI-a propisano je da su d</w:t>
      </w:r>
      <w:r w:rsidRPr="00071BD4">
        <w:rPr>
          <w:rFonts w:ascii="Times New Roman" w:hAnsi="Times New Roman" w:cs="Times New Roman"/>
          <w:color w:val="000000"/>
          <w:sz w:val="24"/>
          <w:szCs w:val="24"/>
        </w:rPr>
        <w:t>užnosnici obvezni, a ako je tijekom obnašanja javne dužnosti došlo do bitne promjene glede imovinskog stanja dužni su o tome podnijeti izvješće Povjerenstvu, istekom godine u kojoj je promjena nastupila.</w:t>
      </w:r>
    </w:p>
    <w:p w14:paraId="4E650028" w14:textId="77777777" w:rsidR="00313DE3" w:rsidRPr="00071BD4" w:rsidRDefault="00313DE3" w:rsidP="00313DE3">
      <w:pPr>
        <w:spacing w:after="0"/>
        <w:ind w:right="-2" w:firstLine="708"/>
        <w:jc w:val="both"/>
        <w:rPr>
          <w:rFonts w:ascii="Times New Roman" w:hAnsi="Times New Roman" w:cs="Times New Roman"/>
          <w:sz w:val="24"/>
          <w:szCs w:val="24"/>
        </w:rPr>
      </w:pPr>
    </w:p>
    <w:p w14:paraId="13C3D29B" w14:textId="77777777" w:rsidR="00313DE3" w:rsidRPr="00071BD4" w:rsidRDefault="00313DE3" w:rsidP="00313DE3">
      <w:pPr>
        <w:spacing w:after="0"/>
        <w:ind w:right="-2" w:firstLine="708"/>
        <w:jc w:val="both"/>
        <w:rPr>
          <w:rFonts w:ascii="Times New Roman" w:hAnsi="Times New Roman" w:cs="Times New Roman"/>
          <w:sz w:val="24"/>
          <w:szCs w:val="24"/>
        </w:rPr>
      </w:pPr>
      <w:r w:rsidRPr="00071BD4">
        <w:rPr>
          <w:rFonts w:ascii="Times New Roman" w:hAnsi="Times New Roman" w:cs="Times New Roman"/>
          <w:sz w:val="24"/>
          <w:szCs w:val="24"/>
        </w:rPr>
        <w:t>Člankom 8. stavkom 7. ZSSI-a propisano je kako podaci o stečenoj imovini obuhvaćaju, između ostaloga, podatke o nekretninama stečenim kupoprodajom, zamjenom, darovanjem, unošenjem i izuzimanjem nekretnina iz trgovačkog društva, stečenim u postupku likvidacije ili stečaja, stečenim na temelju odluke suda ili drugog tijela, povratom imovine stečene u postupku denacionalizacije, te na drugi način stečenim nekretninama od drugih osoba, potom dugove, preuzeta jamstva i ostale obveze, kao i primitke koji se ne smatraju dohotkom i primitke na koje se ne plaća porez na dohodak.</w:t>
      </w:r>
    </w:p>
    <w:p w14:paraId="5A733024" w14:textId="77777777" w:rsidR="00313DE3" w:rsidRPr="00071BD4" w:rsidRDefault="00313DE3" w:rsidP="00313DE3">
      <w:pPr>
        <w:spacing w:after="0"/>
        <w:ind w:right="-2" w:firstLine="708"/>
        <w:jc w:val="both"/>
        <w:rPr>
          <w:rFonts w:ascii="Times New Roman" w:hAnsi="Times New Roman" w:cs="Times New Roman"/>
          <w:sz w:val="24"/>
          <w:szCs w:val="24"/>
        </w:rPr>
      </w:pPr>
      <w:r w:rsidRPr="00071BD4">
        <w:rPr>
          <w:rFonts w:ascii="Times New Roman" w:hAnsi="Times New Roman" w:cs="Times New Roman"/>
          <w:sz w:val="24"/>
          <w:szCs w:val="24"/>
        </w:rPr>
        <w:t xml:space="preserve"> </w:t>
      </w:r>
    </w:p>
    <w:p w14:paraId="100AB8E3" w14:textId="77777777" w:rsidR="00313DE3" w:rsidRPr="00071BD4" w:rsidRDefault="00313DE3" w:rsidP="00313DE3">
      <w:pPr>
        <w:spacing w:after="0"/>
        <w:ind w:right="-2" w:firstLine="708"/>
        <w:jc w:val="both"/>
        <w:rPr>
          <w:rFonts w:ascii="Times New Roman" w:hAnsi="Times New Roman" w:cs="Times New Roman"/>
          <w:sz w:val="24"/>
          <w:szCs w:val="24"/>
        </w:rPr>
      </w:pPr>
      <w:r w:rsidRPr="00071BD4">
        <w:rPr>
          <w:rFonts w:ascii="Times New Roman" w:hAnsi="Times New Roman" w:cs="Times New Roman"/>
          <w:sz w:val="24"/>
          <w:szCs w:val="24"/>
        </w:rPr>
        <w:t xml:space="preserve">Člankom 21. stavkom 1. ZSSI-a propisano je da Povjerenstvo vrši provjeru podataka iz podnesenih izvješća o imovinskom stanju dužnosnika. Člankom 22. ZSSI-a propisano je da provjera podataka iz podnesenih izvješća o imovinskom stanju može biti prethodna (administrativna) i redovita provjera.  Člankom 24. ZSSI-a propisano je da redovita provjera podataka predstavlja provjeru podataka iz članka 8. i članka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w:t>
      </w:r>
      <w:proofErr w:type="spellStart"/>
      <w:r w:rsidRPr="00071BD4">
        <w:rPr>
          <w:rFonts w:ascii="Times New Roman" w:hAnsi="Times New Roman" w:cs="Times New Roman"/>
          <w:sz w:val="24"/>
          <w:szCs w:val="24"/>
        </w:rPr>
        <w:t>podzakonskih</w:t>
      </w:r>
      <w:proofErr w:type="spellEnd"/>
      <w:r w:rsidRPr="00071BD4">
        <w:rPr>
          <w:rFonts w:ascii="Times New Roman" w:hAnsi="Times New Roman" w:cs="Times New Roman"/>
          <w:sz w:val="24"/>
          <w:szCs w:val="24"/>
        </w:rPr>
        <w:t xml:space="preserve"> propisa donesenih na temelju toga Zakona. </w:t>
      </w:r>
    </w:p>
    <w:p w14:paraId="06638DD9" w14:textId="77777777" w:rsidR="00313DE3" w:rsidRPr="00071BD4" w:rsidRDefault="00313DE3" w:rsidP="00313DE3">
      <w:pPr>
        <w:spacing w:after="0"/>
        <w:ind w:right="-2" w:firstLine="708"/>
        <w:jc w:val="both"/>
        <w:rPr>
          <w:rFonts w:ascii="Times New Roman" w:hAnsi="Times New Roman" w:cs="Times New Roman"/>
          <w:sz w:val="24"/>
          <w:szCs w:val="24"/>
        </w:rPr>
      </w:pPr>
    </w:p>
    <w:p w14:paraId="344565D8" w14:textId="77777777" w:rsidR="00313DE3" w:rsidRPr="00071BD4" w:rsidRDefault="00313DE3" w:rsidP="00313DE3">
      <w:pPr>
        <w:spacing w:after="0"/>
        <w:ind w:right="-2" w:firstLine="708"/>
        <w:jc w:val="both"/>
        <w:rPr>
          <w:rFonts w:ascii="Times New Roman" w:hAnsi="Times New Roman" w:cs="Times New Roman"/>
          <w:sz w:val="24"/>
          <w:szCs w:val="24"/>
        </w:rPr>
      </w:pPr>
      <w:r w:rsidRPr="00071BD4">
        <w:rPr>
          <w:rFonts w:ascii="Times New Roman" w:hAnsi="Times New Roman" w:cs="Times New Roman"/>
          <w:sz w:val="24"/>
          <w:szCs w:val="24"/>
        </w:rPr>
        <w:t xml:space="preserve">Sukladno članku 26. ZSSI-a, Povjerenstvo će bez odgađanja zatražiti od dužnosnika pisano očitovanje s potrebnim dokazima ukoliko prilikom provjere podataka utvrdi nesklad, odnosno nerazmjer između prijavljene imovine iz podnesenog izvješća iz članka 8. i članka 9. ZSSI-a i stanja imovine dužnosnika kako proizlazi iz pribavljenih podataka od nadležnih tijela. Dužnosnik je dužan dostaviti Povjerenstvu pisano očitovanje i priložiti odgovarajuće dokaze u roku od 15 dana od dana primitka pisanog zahtjeva. </w:t>
      </w:r>
    </w:p>
    <w:p w14:paraId="6560E928" w14:textId="77777777" w:rsidR="00313DE3" w:rsidRPr="00071BD4" w:rsidRDefault="00313DE3" w:rsidP="00313DE3">
      <w:pPr>
        <w:spacing w:after="0"/>
        <w:ind w:right="-2" w:firstLine="708"/>
        <w:jc w:val="both"/>
        <w:rPr>
          <w:rFonts w:ascii="Times New Roman" w:hAnsi="Times New Roman" w:cs="Times New Roman"/>
          <w:sz w:val="24"/>
          <w:szCs w:val="24"/>
        </w:rPr>
      </w:pPr>
    </w:p>
    <w:p w14:paraId="51DD8DA1" w14:textId="77777777" w:rsidR="00313DE3" w:rsidRPr="00071BD4" w:rsidRDefault="00313DE3" w:rsidP="00313DE3">
      <w:pPr>
        <w:spacing w:after="0"/>
        <w:ind w:right="-2" w:firstLine="708"/>
        <w:jc w:val="both"/>
        <w:rPr>
          <w:rFonts w:ascii="Times New Roman" w:eastAsia="Times New Roman" w:hAnsi="Times New Roman" w:cs="Times New Roman"/>
          <w:color w:val="000000"/>
          <w:sz w:val="24"/>
          <w:szCs w:val="24"/>
          <w:lang w:eastAsia="hr-HR"/>
        </w:rPr>
      </w:pPr>
      <w:r w:rsidRPr="00071BD4">
        <w:rPr>
          <w:rFonts w:ascii="Times New Roman" w:hAnsi="Times New Roman" w:cs="Times New Roman"/>
          <w:sz w:val="24"/>
          <w:szCs w:val="24"/>
        </w:rPr>
        <w:t>Člankom 27. ZSSI-a propisano je da će a</w:t>
      </w:r>
      <w:r w:rsidRPr="00071BD4">
        <w:rPr>
          <w:rFonts w:ascii="Times New Roman" w:eastAsia="Times New Roman" w:hAnsi="Times New Roman" w:cs="Times New Roman"/>
          <w:color w:val="000000"/>
          <w:sz w:val="24"/>
          <w:szCs w:val="24"/>
          <w:lang w:eastAsia="hr-HR"/>
        </w:rPr>
        <w:t>ko dužnosnik ne dostavi Povjerenstvu pisano očitovanje iz članka 26. tog Zakona u roku od 15 dana  ili pak ne priloži odgovarajuće dokaze potrebne za usklađivanje prijavljene imovine s utvrđenom imovinom u postupku provjere s pribavljenim podacima o imovini dužnosnika, Povjerenstvo pokrenuti postupak protiv dužnosnika zbog kršenja odredbi iz članka 8. i 9. ovog Zakona te će o tom obavijestiti nadležna državna tijela.</w:t>
      </w:r>
    </w:p>
    <w:p w14:paraId="0CC46EF1" w14:textId="54552B8C" w:rsidR="00732C47" w:rsidRPr="00071BD4" w:rsidRDefault="007A7925" w:rsidP="00441C7B">
      <w:pPr>
        <w:spacing w:before="240" w:after="0"/>
        <w:ind w:firstLine="708"/>
        <w:jc w:val="both"/>
        <w:rPr>
          <w:rFonts w:ascii="Times New Roman" w:hAnsi="Times New Roman" w:cs="Times New Roman"/>
          <w:color w:val="000000"/>
          <w:sz w:val="24"/>
          <w:szCs w:val="24"/>
        </w:rPr>
      </w:pPr>
      <w:r w:rsidRPr="00071BD4">
        <w:rPr>
          <w:rFonts w:ascii="Times New Roman" w:hAnsi="Times New Roman" w:cs="Times New Roman"/>
          <w:color w:val="000000"/>
          <w:sz w:val="24"/>
          <w:szCs w:val="24"/>
        </w:rPr>
        <w:t>P</w:t>
      </w:r>
      <w:r w:rsidR="00A4799B" w:rsidRPr="00071BD4">
        <w:rPr>
          <w:rFonts w:ascii="Times New Roman" w:hAnsi="Times New Roman" w:cs="Times New Roman"/>
          <w:color w:val="000000"/>
          <w:sz w:val="24"/>
          <w:szCs w:val="24"/>
        </w:rPr>
        <w:t xml:space="preserve">ostupak </w:t>
      </w:r>
      <w:r w:rsidR="003370FF" w:rsidRPr="00071BD4">
        <w:rPr>
          <w:rFonts w:ascii="Times New Roman" w:hAnsi="Times New Roman" w:cs="Times New Roman"/>
          <w:color w:val="000000"/>
          <w:sz w:val="24"/>
          <w:szCs w:val="24"/>
        </w:rPr>
        <w:t>zbog</w:t>
      </w:r>
      <w:r w:rsidR="00A4799B" w:rsidRPr="00071BD4">
        <w:rPr>
          <w:rFonts w:ascii="Times New Roman" w:hAnsi="Times New Roman" w:cs="Times New Roman"/>
          <w:color w:val="000000"/>
          <w:sz w:val="24"/>
          <w:szCs w:val="24"/>
        </w:rPr>
        <w:t xml:space="preserve"> moguće povrede odredbi ZSSI-a </w:t>
      </w:r>
      <w:r w:rsidR="003370FF" w:rsidRPr="00071BD4">
        <w:rPr>
          <w:rFonts w:ascii="Times New Roman" w:hAnsi="Times New Roman" w:cs="Times New Roman"/>
          <w:color w:val="000000"/>
          <w:sz w:val="24"/>
          <w:szCs w:val="24"/>
        </w:rPr>
        <w:t xml:space="preserve">pokrenut </w:t>
      </w:r>
      <w:r w:rsidRPr="00071BD4">
        <w:rPr>
          <w:rFonts w:ascii="Times New Roman" w:hAnsi="Times New Roman" w:cs="Times New Roman"/>
          <w:color w:val="000000"/>
          <w:sz w:val="24"/>
          <w:szCs w:val="24"/>
        </w:rPr>
        <w:t xml:space="preserve">je </w:t>
      </w:r>
      <w:r w:rsidR="00A4799B" w:rsidRPr="00071BD4">
        <w:rPr>
          <w:rFonts w:ascii="Times New Roman" w:hAnsi="Times New Roman" w:cs="Times New Roman"/>
          <w:color w:val="000000"/>
          <w:sz w:val="24"/>
          <w:szCs w:val="24"/>
        </w:rPr>
        <w:t>protiv dužnosnika za vrijeme obnašanje javne dužnosti u odnosu na radnje učinjene u obnašanju javne dužno</w:t>
      </w:r>
      <w:r w:rsidRPr="00071BD4">
        <w:rPr>
          <w:rFonts w:ascii="Times New Roman" w:hAnsi="Times New Roman" w:cs="Times New Roman"/>
          <w:color w:val="000000"/>
          <w:sz w:val="24"/>
          <w:szCs w:val="24"/>
        </w:rPr>
        <w:t>sti. O</w:t>
      </w:r>
      <w:r w:rsidR="00963D99" w:rsidRPr="00071BD4">
        <w:rPr>
          <w:rFonts w:ascii="Times New Roman" w:hAnsi="Times New Roman" w:cs="Times New Roman"/>
          <w:color w:val="000000"/>
          <w:sz w:val="24"/>
          <w:szCs w:val="24"/>
        </w:rPr>
        <w:t xml:space="preserve">dredbama ZSSI-a </w:t>
      </w:r>
      <w:r w:rsidR="00A4799B" w:rsidRPr="00071BD4">
        <w:rPr>
          <w:rFonts w:ascii="Times New Roman" w:hAnsi="Times New Roman" w:cs="Times New Roman"/>
          <w:color w:val="000000"/>
          <w:sz w:val="24"/>
          <w:szCs w:val="24"/>
        </w:rPr>
        <w:t xml:space="preserve">nisu propisani nikakvi </w:t>
      </w:r>
      <w:proofErr w:type="spellStart"/>
      <w:r w:rsidR="00A4799B" w:rsidRPr="00071BD4">
        <w:rPr>
          <w:rFonts w:ascii="Times New Roman" w:hAnsi="Times New Roman" w:cs="Times New Roman"/>
          <w:color w:val="000000"/>
          <w:sz w:val="24"/>
          <w:szCs w:val="24"/>
        </w:rPr>
        <w:t>zast</w:t>
      </w:r>
      <w:r w:rsidR="003370FF" w:rsidRPr="00071BD4">
        <w:rPr>
          <w:rFonts w:ascii="Times New Roman" w:hAnsi="Times New Roman" w:cs="Times New Roman"/>
          <w:color w:val="000000"/>
          <w:sz w:val="24"/>
          <w:szCs w:val="24"/>
        </w:rPr>
        <w:t>arni</w:t>
      </w:r>
      <w:proofErr w:type="spellEnd"/>
      <w:r w:rsidR="00A4799B" w:rsidRPr="00071BD4">
        <w:rPr>
          <w:rFonts w:ascii="Times New Roman" w:hAnsi="Times New Roman" w:cs="Times New Roman"/>
          <w:color w:val="000000"/>
          <w:sz w:val="24"/>
          <w:szCs w:val="24"/>
        </w:rPr>
        <w:t xml:space="preserve"> rokovi za pokretanje </w:t>
      </w:r>
      <w:r w:rsidRPr="00071BD4">
        <w:rPr>
          <w:rFonts w:ascii="Times New Roman" w:hAnsi="Times New Roman" w:cs="Times New Roman"/>
          <w:color w:val="000000"/>
          <w:sz w:val="24"/>
          <w:szCs w:val="24"/>
        </w:rPr>
        <w:t xml:space="preserve">ili dovršenje </w:t>
      </w:r>
      <w:r w:rsidR="00A4799B" w:rsidRPr="00071BD4">
        <w:rPr>
          <w:rFonts w:ascii="Times New Roman" w:hAnsi="Times New Roman" w:cs="Times New Roman"/>
          <w:color w:val="000000"/>
          <w:sz w:val="24"/>
          <w:szCs w:val="24"/>
        </w:rPr>
        <w:t>postupka protiv dužnosnika</w:t>
      </w:r>
      <w:r w:rsidRPr="00071BD4">
        <w:rPr>
          <w:rFonts w:ascii="Times New Roman" w:hAnsi="Times New Roman" w:cs="Times New Roman"/>
          <w:color w:val="000000"/>
          <w:sz w:val="24"/>
          <w:szCs w:val="24"/>
        </w:rPr>
        <w:t xml:space="preserve"> koji bi počeli teći od nastale radnje ili propusta u obnašanju dužnosti, niti iz zakonskih odredbi proizlazi da bi nadležnost Povjerenstva </w:t>
      </w:r>
      <w:r w:rsidR="00441C7B" w:rsidRPr="00071BD4">
        <w:rPr>
          <w:rFonts w:ascii="Times New Roman" w:hAnsi="Times New Roman" w:cs="Times New Roman"/>
          <w:color w:val="000000"/>
          <w:sz w:val="24"/>
          <w:szCs w:val="24"/>
        </w:rPr>
        <w:t>za utvrđivanje moguće povrede ZSSI-a prestala ako osoba protiv koje je postupak pokrenut v</w:t>
      </w:r>
      <w:r w:rsidR="00732C47" w:rsidRPr="00071BD4">
        <w:rPr>
          <w:rFonts w:ascii="Times New Roman" w:hAnsi="Times New Roman" w:cs="Times New Roman"/>
          <w:color w:val="000000"/>
          <w:sz w:val="24"/>
          <w:szCs w:val="24"/>
        </w:rPr>
        <w:t>iše nije dužnosnik</w:t>
      </w:r>
      <w:r w:rsidR="00D41DA6" w:rsidRPr="00071BD4">
        <w:rPr>
          <w:rFonts w:ascii="Times New Roman" w:hAnsi="Times New Roman" w:cs="Times New Roman"/>
          <w:color w:val="000000"/>
          <w:sz w:val="24"/>
          <w:szCs w:val="24"/>
        </w:rPr>
        <w:t xml:space="preserve"> na način da se </w:t>
      </w:r>
      <w:r w:rsidR="00732C47" w:rsidRPr="00071BD4">
        <w:rPr>
          <w:rFonts w:ascii="Times New Roman" w:hAnsi="Times New Roman" w:cs="Times New Roman"/>
          <w:color w:val="000000"/>
          <w:sz w:val="24"/>
          <w:szCs w:val="24"/>
        </w:rPr>
        <w:t xml:space="preserve">pokrenuti postupak ne bi mogao dovršiti. </w:t>
      </w:r>
    </w:p>
    <w:p w14:paraId="4178C72E" w14:textId="02C48274" w:rsidR="00D41DA6" w:rsidRPr="00071BD4" w:rsidRDefault="00732C47" w:rsidP="00D92494">
      <w:pPr>
        <w:spacing w:before="240" w:after="0"/>
        <w:ind w:firstLine="708"/>
        <w:jc w:val="both"/>
        <w:rPr>
          <w:rFonts w:ascii="Times New Roman" w:hAnsi="Times New Roman" w:cs="Times New Roman"/>
          <w:color w:val="000000"/>
          <w:sz w:val="24"/>
          <w:szCs w:val="24"/>
        </w:rPr>
      </w:pPr>
      <w:r w:rsidRPr="00071BD4">
        <w:rPr>
          <w:rFonts w:ascii="Times New Roman" w:hAnsi="Times New Roman" w:cs="Times New Roman"/>
          <w:color w:val="000000"/>
          <w:sz w:val="24"/>
          <w:szCs w:val="24"/>
        </w:rPr>
        <w:t>Stoga Povjerenstvo može pokretati postupak protiv dužnosnika zbog moguće povrede ZSSI-a i utvrđivati takvu povredu za sve radnje ili propuste nastale u obnašanju javne dužnosti od dana stupanja ZSSI-a na snagu</w:t>
      </w:r>
      <w:r w:rsidR="00D92494" w:rsidRPr="00071BD4">
        <w:rPr>
          <w:rFonts w:ascii="Times New Roman" w:hAnsi="Times New Roman" w:cs="Times New Roman"/>
          <w:color w:val="000000"/>
          <w:sz w:val="24"/>
          <w:szCs w:val="24"/>
        </w:rPr>
        <w:t xml:space="preserve"> te okolnost </w:t>
      </w:r>
      <w:r w:rsidR="00D41DA6" w:rsidRPr="00071BD4">
        <w:rPr>
          <w:rFonts w:ascii="Times New Roman" w:hAnsi="Times New Roman" w:cs="Times New Roman"/>
          <w:color w:val="000000"/>
          <w:sz w:val="24"/>
          <w:szCs w:val="24"/>
        </w:rPr>
        <w:t>p</w:t>
      </w:r>
      <w:r w:rsidR="00D92494" w:rsidRPr="00071BD4">
        <w:rPr>
          <w:rFonts w:ascii="Times New Roman" w:hAnsi="Times New Roman" w:cs="Times New Roman"/>
          <w:color w:val="000000"/>
          <w:sz w:val="24"/>
          <w:szCs w:val="24"/>
        </w:rPr>
        <w:t>restanka</w:t>
      </w:r>
      <w:r w:rsidRPr="00071BD4">
        <w:rPr>
          <w:rFonts w:ascii="Times New Roman" w:hAnsi="Times New Roman" w:cs="Times New Roman"/>
          <w:color w:val="000000"/>
          <w:sz w:val="24"/>
          <w:szCs w:val="24"/>
        </w:rPr>
        <w:t xml:space="preserve"> obnašanja dužnosti ne utječe na </w:t>
      </w:r>
      <w:r w:rsidR="00D41DA6" w:rsidRPr="00071BD4">
        <w:rPr>
          <w:rFonts w:ascii="Times New Roman" w:hAnsi="Times New Roman" w:cs="Times New Roman"/>
          <w:color w:val="000000"/>
          <w:sz w:val="24"/>
          <w:szCs w:val="24"/>
        </w:rPr>
        <w:t xml:space="preserve">dopustivost dovršenja pokrenutog postupka, a kada bi se prihvatilo </w:t>
      </w:r>
      <w:r w:rsidRPr="00071BD4">
        <w:rPr>
          <w:rFonts w:ascii="Times New Roman" w:hAnsi="Times New Roman" w:cs="Times New Roman"/>
          <w:color w:val="000000"/>
          <w:sz w:val="24"/>
          <w:szCs w:val="24"/>
        </w:rPr>
        <w:t>tumačenje dužnosnika</w:t>
      </w:r>
      <w:r w:rsidR="00D41DA6" w:rsidRPr="00071BD4">
        <w:rPr>
          <w:rFonts w:ascii="Times New Roman" w:hAnsi="Times New Roman" w:cs="Times New Roman"/>
          <w:color w:val="000000"/>
          <w:sz w:val="24"/>
          <w:szCs w:val="24"/>
        </w:rPr>
        <w:t>, tada bi svaki dužnosnik mogao</w:t>
      </w:r>
      <w:r w:rsidRPr="00071BD4">
        <w:rPr>
          <w:rFonts w:ascii="Times New Roman" w:hAnsi="Times New Roman" w:cs="Times New Roman"/>
          <w:color w:val="000000"/>
          <w:sz w:val="24"/>
          <w:szCs w:val="24"/>
        </w:rPr>
        <w:t xml:space="preserve"> otkloniti </w:t>
      </w:r>
      <w:r w:rsidR="00D41DA6" w:rsidRPr="00071BD4">
        <w:rPr>
          <w:rFonts w:ascii="Times New Roman" w:hAnsi="Times New Roman" w:cs="Times New Roman"/>
          <w:color w:val="000000"/>
          <w:sz w:val="24"/>
          <w:szCs w:val="24"/>
        </w:rPr>
        <w:t xml:space="preserve">mogućnost utvrđenja povrede podnošenjem ostavke.  </w:t>
      </w:r>
    </w:p>
    <w:p w14:paraId="604DE733" w14:textId="6EFCA434" w:rsidR="00A4799B" w:rsidRPr="00071BD4" w:rsidRDefault="00D92494" w:rsidP="00441C7B">
      <w:pPr>
        <w:spacing w:before="240" w:after="0"/>
        <w:ind w:firstLine="708"/>
        <w:jc w:val="both"/>
        <w:rPr>
          <w:rFonts w:ascii="Times New Roman" w:hAnsi="Times New Roman" w:cs="Times New Roman"/>
          <w:color w:val="000000"/>
          <w:sz w:val="24"/>
          <w:szCs w:val="24"/>
        </w:rPr>
      </w:pPr>
      <w:r w:rsidRPr="00071BD4">
        <w:rPr>
          <w:rFonts w:ascii="Times New Roman" w:hAnsi="Times New Roman" w:cs="Times New Roman"/>
          <w:color w:val="000000"/>
          <w:sz w:val="24"/>
          <w:szCs w:val="24"/>
        </w:rPr>
        <w:t>Štoviše, P</w:t>
      </w:r>
      <w:r w:rsidR="00A4799B" w:rsidRPr="00071BD4">
        <w:rPr>
          <w:rFonts w:ascii="Times New Roman" w:hAnsi="Times New Roman" w:cs="Times New Roman"/>
          <w:color w:val="000000"/>
          <w:sz w:val="24"/>
          <w:szCs w:val="24"/>
        </w:rPr>
        <w:t xml:space="preserve">ovjerenstvo je izričito ovlašteno na temelju članka 20. stavka 3. ZSSI-a pokrenuti postupak </w:t>
      </w:r>
      <w:r w:rsidR="00441C7B" w:rsidRPr="00071BD4">
        <w:rPr>
          <w:rFonts w:ascii="Times New Roman" w:hAnsi="Times New Roman" w:cs="Times New Roman"/>
          <w:color w:val="000000"/>
          <w:sz w:val="24"/>
          <w:szCs w:val="24"/>
        </w:rPr>
        <w:t xml:space="preserve">protiv dužnosnika i utvrđivati povredu ZSSI-a </w:t>
      </w:r>
      <w:r w:rsidR="00A4799B" w:rsidRPr="00071BD4">
        <w:rPr>
          <w:rFonts w:ascii="Times New Roman" w:hAnsi="Times New Roman" w:cs="Times New Roman"/>
          <w:color w:val="000000"/>
          <w:sz w:val="24"/>
          <w:szCs w:val="24"/>
        </w:rPr>
        <w:t xml:space="preserve">i za </w:t>
      </w:r>
      <w:r w:rsidR="00441C7B" w:rsidRPr="00071BD4">
        <w:rPr>
          <w:rFonts w:ascii="Times New Roman" w:hAnsi="Times New Roman" w:cs="Times New Roman"/>
          <w:color w:val="000000"/>
          <w:sz w:val="24"/>
          <w:szCs w:val="24"/>
        </w:rPr>
        <w:t>okolnosti</w:t>
      </w:r>
      <w:r w:rsidR="00A4799B" w:rsidRPr="00071BD4">
        <w:rPr>
          <w:rFonts w:ascii="Times New Roman" w:hAnsi="Times New Roman" w:cs="Times New Roman"/>
          <w:color w:val="000000"/>
          <w:sz w:val="24"/>
          <w:szCs w:val="24"/>
        </w:rPr>
        <w:t xml:space="preserve"> nastale </w:t>
      </w:r>
      <w:r w:rsidR="00732C47" w:rsidRPr="00071BD4">
        <w:rPr>
          <w:rFonts w:ascii="Times New Roman" w:hAnsi="Times New Roman" w:cs="Times New Roman"/>
          <w:color w:val="000000"/>
          <w:sz w:val="24"/>
          <w:szCs w:val="24"/>
        </w:rPr>
        <w:t xml:space="preserve">u razdoblju </w:t>
      </w:r>
      <w:r w:rsidR="00A4799B" w:rsidRPr="00071BD4">
        <w:rPr>
          <w:rFonts w:ascii="Times New Roman" w:hAnsi="Times New Roman" w:cs="Times New Roman"/>
          <w:color w:val="000000"/>
          <w:sz w:val="24"/>
          <w:szCs w:val="24"/>
        </w:rPr>
        <w:t xml:space="preserve">nakon prestanka obnašanja dužnosti u razdoblju od 12 mjeseci, </w:t>
      </w:r>
      <w:r w:rsidR="00441C7B" w:rsidRPr="00071BD4">
        <w:rPr>
          <w:rFonts w:ascii="Times New Roman" w:hAnsi="Times New Roman" w:cs="Times New Roman"/>
          <w:color w:val="000000"/>
          <w:sz w:val="24"/>
          <w:szCs w:val="24"/>
        </w:rPr>
        <w:t>jer brojna ograničenja i tijekom tog razdoblja</w:t>
      </w:r>
      <w:r w:rsidR="00732C47" w:rsidRPr="00071BD4">
        <w:rPr>
          <w:rFonts w:ascii="Times New Roman" w:hAnsi="Times New Roman" w:cs="Times New Roman"/>
          <w:color w:val="000000"/>
          <w:sz w:val="24"/>
          <w:szCs w:val="24"/>
        </w:rPr>
        <w:t>, a</w:t>
      </w:r>
      <w:r w:rsidR="00441C7B" w:rsidRPr="00071BD4">
        <w:rPr>
          <w:rFonts w:ascii="Times New Roman" w:hAnsi="Times New Roman" w:cs="Times New Roman"/>
          <w:color w:val="000000"/>
          <w:sz w:val="24"/>
          <w:szCs w:val="24"/>
        </w:rPr>
        <w:t xml:space="preserve"> nakon prestanka obnašanja dužnosti</w:t>
      </w:r>
      <w:r w:rsidR="00732C47" w:rsidRPr="00071BD4">
        <w:rPr>
          <w:rFonts w:ascii="Times New Roman" w:hAnsi="Times New Roman" w:cs="Times New Roman"/>
          <w:color w:val="000000"/>
          <w:sz w:val="24"/>
          <w:szCs w:val="24"/>
        </w:rPr>
        <w:t>,</w:t>
      </w:r>
      <w:r w:rsidR="00441C7B" w:rsidRPr="00071BD4">
        <w:rPr>
          <w:rFonts w:ascii="Times New Roman" w:hAnsi="Times New Roman" w:cs="Times New Roman"/>
          <w:color w:val="000000"/>
          <w:sz w:val="24"/>
          <w:szCs w:val="24"/>
        </w:rPr>
        <w:t xml:space="preserve"> </w:t>
      </w:r>
      <w:r w:rsidR="00A4799B" w:rsidRPr="00071BD4">
        <w:rPr>
          <w:rFonts w:ascii="Times New Roman" w:hAnsi="Times New Roman" w:cs="Times New Roman"/>
          <w:color w:val="000000"/>
          <w:sz w:val="24"/>
          <w:szCs w:val="24"/>
        </w:rPr>
        <w:t>obvezuju dužnosnike iz članka 3. ZSSI-a (npr. članci 7. i 14.</w:t>
      </w:r>
      <w:r w:rsidR="003370FF" w:rsidRPr="00071BD4">
        <w:rPr>
          <w:rFonts w:ascii="Times New Roman" w:hAnsi="Times New Roman" w:cs="Times New Roman"/>
          <w:color w:val="000000"/>
          <w:sz w:val="24"/>
          <w:szCs w:val="24"/>
        </w:rPr>
        <w:t xml:space="preserve"> ZSSI-a)</w:t>
      </w:r>
      <w:r w:rsidR="00A4799B" w:rsidRPr="00071BD4">
        <w:rPr>
          <w:rFonts w:ascii="Times New Roman" w:hAnsi="Times New Roman" w:cs="Times New Roman"/>
          <w:color w:val="000000"/>
          <w:sz w:val="24"/>
          <w:szCs w:val="24"/>
        </w:rPr>
        <w:t xml:space="preserve">. </w:t>
      </w:r>
    </w:p>
    <w:p w14:paraId="505A0409" w14:textId="004413CE" w:rsidR="00441C7B" w:rsidRPr="00071BD4" w:rsidRDefault="00441C7B" w:rsidP="00441C7B">
      <w:pPr>
        <w:spacing w:before="240" w:after="0"/>
        <w:ind w:firstLine="708"/>
        <w:jc w:val="both"/>
        <w:rPr>
          <w:rFonts w:ascii="Times New Roman" w:hAnsi="Times New Roman" w:cs="Times New Roman"/>
          <w:color w:val="000000"/>
          <w:sz w:val="24"/>
          <w:szCs w:val="24"/>
        </w:rPr>
      </w:pPr>
      <w:r w:rsidRPr="00071BD4">
        <w:rPr>
          <w:rFonts w:ascii="Times New Roman" w:hAnsi="Times New Roman" w:cs="Times New Roman"/>
          <w:color w:val="000000"/>
          <w:sz w:val="24"/>
          <w:szCs w:val="24"/>
        </w:rPr>
        <w:t>Ovo je stajalište potvrđeno i presudom Upravnog suda u Zagrebu, poslovni broj: Usl-3710/16-9 od 21. veljače 2017.g. u predmetu u kojem je Povjerenstvo pokrenulo postupak protiv dužnosnika nakon što je prošlo više od godine dana od njegova prestanka obnašanja dužnosti, kada sud u obrazloženju navodi da smatra osnovanim navode tuženika (Povjerenstva) da ZSSI niti jednom odredbom nije propisao vremensko ograničenje za pokretanje postupka sukoba interesa ili dovršenje istog, kao niti zastaru za utvrđivanje povrede ZSSI-a i izricanje sankcija propisanih tim Zakonom, te da članak 20. stavak 3. ZSSI-a specificira razdoblje u kojem ponašanje dužnosnika koje je protivno propisanim obvezama, zabranama i ograničenjima predstavlja povredu ZSSI-a, zbog čega postoji nadležnost tuženika. Navedeno pravno stajalište potvrđeno je i presudom Visokog upravnog suda Republike Hrvatske, poslovni broj: Usž-1358/17-2 od 18. listopada 2018.g.</w:t>
      </w:r>
    </w:p>
    <w:p w14:paraId="755908F1" w14:textId="4A33B2C2" w:rsidR="00C855F9" w:rsidRPr="00071BD4" w:rsidRDefault="00C855F9" w:rsidP="00A4799B">
      <w:pPr>
        <w:spacing w:before="240" w:after="0"/>
        <w:ind w:firstLine="708"/>
        <w:jc w:val="both"/>
        <w:rPr>
          <w:rFonts w:ascii="Times New Roman" w:hAnsi="Times New Roman" w:cs="Times New Roman"/>
          <w:sz w:val="24"/>
          <w:szCs w:val="24"/>
        </w:rPr>
      </w:pPr>
      <w:r w:rsidRPr="00071BD4">
        <w:rPr>
          <w:rFonts w:ascii="Times New Roman" w:hAnsi="Times New Roman" w:cs="Times New Roman"/>
          <w:sz w:val="24"/>
          <w:szCs w:val="24"/>
        </w:rPr>
        <w:t xml:space="preserve">U odnosu na zahtjev dužnosnika da mu se pruži mogućnost da se dodatno očituje na navode odluke o pokretanju postupka, utvrđuje se da mu je navedena odluka dostavljena te da se na istu dužnosnik već očitovao. Dužnosniku je nakon pokretanja postupka u samoj odluci skrenuta pozornost na njegovo zakonsko </w:t>
      </w:r>
      <w:r w:rsidR="003370FF" w:rsidRPr="00071BD4">
        <w:rPr>
          <w:rFonts w:ascii="Times New Roman" w:hAnsi="Times New Roman" w:cs="Times New Roman"/>
          <w:sz w:val="24"/>
          <w:szCs w:val="24"/>
        </w:rPr>
        <w:t>pravo da se ima pravo očitovati,</w:t>
      </w:r>
      <w:r w:rsidRPr="00071BD4">
        <w:rPr>
          <w:rFonts w:ascii="Times New Roman" w:hAnsi="Times New Roman" w:cs="Times New Roman"/>
          <w:sz w:val="24"/>
          <w:szCs w:val="24"/>
        </w:rPr>
        <w:t xml:space="preserve"> što je dužnosnik i učinio, pri čemu je odabrao u svom očitovanju iznositi stavove procesne prirode, a nije želio ulaziti u meritum stvari, iako je nedvojbeno imao i takvu mog</w:t>
      </w:r>
      <w:r w:rsidR="003370FF" w:rsidRPr="00071BD4">
        <w:rPr>
          <w:rFonts w:ascii="Times New Roman" w:hAnsi="Times New Roman" w:cs="Times New Roman"/>
          <w:sz w:val="24"/>
          <w:szCs w:val="24"/>
        </w:rPr>
        <w:t>ućnost. Dužnosnik je</w:t>
      </w:r>
      <w:r w:rsidRPr="00071BD4">
        <w:rPr>
          <w:rFonts w:ascii="Times New Roman" w:hAnsi="Times New Roman" w:cs="Times New Roman"/>
          <w:sz w:val="24"/>
          <w:szCs w:val="24"/>
        </w:rPr>
        <w:t xml:space="preserve"> dodatno </w:t>
      </w:r>
      <w:proofErr w:type="spellStart"/>
      <w:r w:rsidRPr="00071BD4">
        <w:rPr>
          <w:rFonts w:ascii="Times New Roman" w:hAnsi="Times New Roman" w:cs="Times New Roman"/>
          <w:sz w:val="24"/>
          <w:szCs w:val="24"/>
        </w:rPr>
        <w:t>kontaktiran</w:t>
      </w:r>
      <w:proofErr w:type="spellEnd"/>
      <w:r w:rsidRPr="00071BD4">
        <w:rPr>
          <w:rFonts w:ascii="Times New Roman" w:hAnsi="Times New Roman" w:cs="Times New Roman"/>
          <w:sz w:val="24"/>
          <w:szCs w:val="24"/>
        </w:rPr>
        <w:t xml:space="preserve"> i upoznat da ima mogućnost i osobno pristupiti na javnu sjednicu Povjerenstva te se usmeno očitovati na navode iz predmetne odluke. Stoga zaprimljeno očitovanje predstavlja konzumaciju zakonskog prava dužnosnika </w:t>
      </w:r>
      <w:r w:rsidR="003370FF" w:rsidRPr="00071BD4">
        <w:rPr>
          <w:rFonts w:ascii="Times New Roman" w:hAnsi="Times New Roman" w:cs="Times New Roman"/>
          <w:sz w:val="24"/>
          <w:szCs w:val="24"/>
        </w:rPr>
        <w:t xml:space="preserve">iz članka 39. stavka 3. ZSSI-a </w:t>
      </w:r>
      <w:r w:rsidRPr="00071BD4">
        <w:rPr>
          <w:rFonts w:ascii="Times New Roman" w:hAnsi="Times New Roman" w:cs="Times New Roman"/>
          <w:sz w:val="24"/>
          <w:szCs w:val="24"/>
        </w:rPr>
        <w:t xml:space="preserve">da se očituje na navode odluke te ne postoje </w:t>
      </w:r>
      <w:r w:rsidR="00237DA2" w:rsidRPr="00071BD4">
        <w:rPr>
          <w:rFonts w:ascii="Times New Roman" w:hAnsi="Times New Roman" w:cs="Times New Roman"/>
          <w:sz w:val="24"/>
          <w:szCs w:val="24"/>
        </w:rPr>
        <w:t xml:space="preserve">zakonski </w:t>
      </w:r>
      <w:r w:rsidRPr="00071BD4">
        <w:rPr>
          <w:rFonts w:ascii="Times New Roman" w:hAnsi="Times New Roman" w:cs="Times New Roman"/>
          <w:sz w:val="24"/>
          <w:szCs w:val="24"/>
        </w:rPr>
        <w:t xml:space="preserve">razlozi da mu se </w:t>
      </w:r>
      <w:r w:rsidR="008C7219" w:rsidRPr="00071BD4">
        <w:rPr>
          <w:rFonts w:ascii="Times New Roman" w:hAnsi="Times New Roman" w:cs="Times New Roman"/>
          <w:sz w:val="24"/>
          <w:szCs w:val="24"/>
        </w:rPr>
        <w:t xml:space="preserve">ista </w:t>
      </w:r>
      <w:r w:rsidRPr="00071BD4">
        <w:rPr>
          <w:rFonts w:ascii="Times New Roman" w:hAnsi="Times New Roman" w:cs="Times New Roman"/>
          <w:sz w:val="24"/>
          <w:szCs w:val="24"/>
        </w:rPr>
        <w:t>odluka ponovno dos</w:t>
      </w:r>
      <w:r w:rsidR="003370FF" w:rsidRPr="00071BD4">
        <w:rPr>
          <w:rFonts w:ascii="Times New Roman" w:hAnsi="Times New Roman" w:cs="Times New Roman"/>
          <w:sz w:val="24"/>
          <w:szCs w:val="24"/>
        </w:rPr>
        <w:t>tavlja s pozivom na očitovanje</w:t>
      </w:r>
      <w:r w:rsidR="00441C7B" w:rsidRPr="00071BD4">
        <w:rPr>
          <w:rFonts w:ascii="Times New Roman" w:hAnsi="Times New Roman" w:cs="Times New Roman"/>
          <w:sz w:val="24"/>
          <w:szCs w:val="24"/>
        </w:rPr>
        <w:t>, kada mu je takva mogućnost već pružena</w:t>
      </w:r>
      <w:r w:rsidR="003370FF" w:rsidRPr="00071BD4">
        <w:rPr>
          <w:rFonts w:ascii="Times New Roman" w:hAnsi="Times New Roman" w:cs="Times New Roman"/>
          <w:sz w:val="24"/>
          <w:szCs w:val="24"/>
        </w:rPr>
        <w:t xml:space="preserve">. </w:t>
      </w:r>
    </w:p>
    <w:p w14:paraId="3E8C5647" w14:textId="7CF88B88" w:rsidR="00CF6DB2" w:rsidRPr="00071BD4" w:rsidRDefault="00CF6DB2" w:rsidP="004B403F">
      <w:pPr>
        <w:spacing w:before="240" w:after="0"/>
        <w:ind w:firstLine="708"/>
        <w:jc w:val="both"/>
        <w:rPr>
          <w:rFonts w:ascii="Times New Roman" w:hAnsi="Times New Roman" w:cs="Times New Roman"/>
          <w:sz w:val="24"/>
          <w:szCs w:val="24"/>
          <w:lang w:eastAsia="hr-HR" w:bidi="hr-HR"/>
        </w:rPr>
      </w:pPr>
      <w:r w:rsidRPr="00071BD4">
        <w:rPr>
          <w:rFonts w:ascii="Times New Roman" w:hAnsi="Times New Roman" w:cs="Times New Roman"/>
          <w:sz w:val="24"/>
          <w:szCs w:val="24"/>
          <w:lang w:eastAsia="hr-HR" w:bidi="hr-HR"/>
        </w:rPr>
        <w:t xml:space="preserve">U odnosu na </w:t>
      </w:r>
      <w:r w:rsidR="004B403F" w:rsidRPr="00071BD4">
        <w:rPr>
          <w:rFonts w:ascii="Times New Roman" w:hAnsi="Times New Roman" w:cs="Times New Roman"/>
          <w:sz w:val="24"/>
          <w:szCs w:val="24"/>
          <w:lang w:eastAsia="hr-HR" w:bidi="hr-HR"/>
        </w:rPr>
        <w:t>II. Izmjen</w:t>
      </w:r>
      <w:r w:rsidR="004F1AE5" w:rsidRPr="00071BD4">
        <w:rPr>
          <w:rFonts w:ascii="Times New Roman" w:hAnsi="Times New Roman" w:cs="Times New Roman"/>
          <w:sz w:val="24"/>
          <w:szCs w:val="24"/>
          <w:lang w:eastAsia="hr-HR" w:bidi="hr-HR"/>
        </w:rPr>
        <w:t>e</w:t>
      </w:r>
      <w:r w:rsidRPr="00071BD4">
        <w:rPr>
          <w:rFonts w:ascii="Times New Roman" w:hAnsi="Times New Roman" w:cs="Times New Roman"/>
          <w:sz w:val="24"/>
          <w:szCs w:val="24"/>
          <w:lang w:eastAsia="hr-HR" w:bidi="hr-HR"/>
        </w:rPr>
        <w:t xml:space="preserve"> i dopun</w:t>
      </w:r>
      <w:r w:rsidR="004F1AE5" w:rsidRPr="00071BD4">
        <w:rPr>
          <w:rFonts w:ascii="Times New Roman" w:hAnsi="Times New Roman" w:cs="Times New Roman"/>
          <w:sz w:val="24"/>
          <w:szCs w:val="24"/>
          <w:lang w:eastAsia="hr-HR" w:bidi="hr-HR"/>
        </w:rPr>
        <w:t>e</w:t>
      </w:r>
      <w:r w:rsidRPr="00071BD4">
        <w:rPr>
          <w:rFonts w:ascii="Times New Roman" w:hAnsi="Times New Roman" w:cs="Times New Roman"/>
          <w:sz w:val="24"/>
          <w:szCs w:val="24"/>
          <w:lang w:eastAsia="hr-HR" w:bidi="hr-HR"/>
        </w:rPr>
        <w:t xml:space="preserve"> Prostornog plana uređenja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iz zaprimljenog očitovanja i dokumentacije utvrđeno je da je dužnosnik Lovro </w:t>
      </w:r>
      <w:proofErr w:type="spellStart"/>
      <w:r w:rsidRPr="00071BD4">
        <w:rPr>
          <w:rFonts w:ascii="Times New Roman" w:hAnsi="Times New Roman" w:cs="Times New Roman"/>
          <w:sz w:val="24"/>
          <w:szCs w:val="24"/>
          <w:lang w:eastAsia="hr-HR" w:bidi="hr-HR"/>
        </w:rPr>
        <w:t>Kuščević</w:t>
      </w:r>
      <w:proofErr w:type="spellEnd"/>
      <w:r w:rsidRPr="00071BD4">
        <w:rPr>
          <w:rFonts w:ascii="Times New Roman" w:hAnsi="Times New Roman" w:cs="Times New Roman"/>
          <w:sz w:val="24"/>
          <w:szCs w:val="24"/>
          <w:lang w:eastAsia="hr-HR" w:bidi="hr-HR"/>
        </w:rPr>
        <w:t xml:space="preserve"> bio prisutan na sjednici </w:t>
      </w:r>
      <w:r w:rsidRPr="00071BD4">
        <w:rPr>
          <w:rFonts w:ascii="Times New Roman" w:hAnsi="Times New Roman" w:cs="Times New Roman"/>
          <w:sz w:val="24"/>
          <w:szCs w:val="24"/>
        </w:rPr>
        <w:t xml:space="preserve">Općinskog vijeća </w:t>
      </w:r>
      <w:r w:rsidRPr="00071BD4">
        <w:rPr>
          <w:rFonts w:ascii="Times New Roman" w:hAnsi="Times New Roman" w:cs="Times New Roman"/>
          <w:sz w:val="24"/>
          <w:szCs w:val="24"/>
          <w:lang w:eastAsia="hr-HR" w:bidi="hr-HR"/>
        </w:rPr>
        <w:t xml:space="preserve">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od 10. prosinca 2015.g. na kojoj se raspravljalo o Prijedlogu rješenja o ispravci grešaka u Odluci o II. Izmjenama i dopunama Prostornog plana uređenja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Dužnosnik je osobno na toj sjednici navodio da </w:t>
      </w:r>
      <w:r w:rsidR="00CA7268" w:rsidRPr="00071BD4">
        <w:rPr>
          <w:rFonts w:ascii="Times New Roman" w:hAnsi="Times New Roman" w:cs="Times New Roman"/>
          <w:sz w:val="24"/>
          <w:szCs w:val="24"/>
          <w:lang w:eastAsia="hr-HR" w:bidi="hr-HR"/>
        </w:rPr>
        <w:t xml:space="preserve">je </w:t>
      </w:r>
      <w:r w:rsidRPr="00071BD4">
        <w:rPr>
          <w:rFonts w:ascii="Times New Roman" w:hAnsi="Times New Roman" w:cs="Times New Roman"/>
          <w:sz w:val="24"/>
          <w:szCs w:val="24"/>
          <w:lang w:eastAsia="hr-HR" w:bidi="hr-HR"/>
        </w:rPr>
        <w:t xml:space="preserve">u Odluci o II. Izmjenama i dopunama Prostornog plana uređenja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potrebno ispr</w:t>
      </w:r>
      <w:r w:rsidR="00CA7268" w:rsidRPr="00071BD4">
        <w:rPr>
          <w:rFonts w:ascii="Times New Roman" w:hAnsi="Times New Roman" w:cs="Times New Roman"/>
          <w:sz w:val="24"/>
          <w:szCs w:val="24"/>
          <w:lang w:eastAsia="hr-HR" w:bidi="hr-HR"/>
        </w:rPr>
        <w:t xml:space="preserve">aviti </w:t>
      </w:r>
      <w:r w:rsidR="002516D9" w:rsidRPr="00071BD4">
        <w:rPr>
          <w:rFonts w:ascii="Times New Roman" w:hAnsi="Times New Roman" w:cs="Times New Roman"/>
          <w:sz w:val="24"/>
          <w:szCs w:val="24"/>
          <w:lang w:eastAsia="hr-HR" w:bidi="hr-HR"/>
        </w:rPr>
        <w:t>grešku</w:t>
      </w:r>
      <w:r w:rsidR="00CA7268" w:rsidRPr="00071BD4">
        <w:rPr>
          <w:rFonts w:ascii="Times New Roman" w:hAnsi="Times New Roman" w:cs="Times New Roman"/>
          <w:sz w:val="24"/>
          <w:szCs w:val="24"/>
          <w:lang w:eastAsia="hr-HR" w:bidi="hr-HR"/>
        </w:rPr>
        <w:t xml:space="preserve"> na način da j</w:t>
      </w:r>
      <w:r w:rsidRPr="00071BD4">
        <w:rPr>
          <w:rFonts w:ascii="Times New Roman" w:hAnsi="Times New Roman" w:cs="Times New Roman"/>
          <w:sz w:val="24"/>
          <w:szCs w:val="24"/>
          <w:lang w:eastAsia="hr-HR" w:bidi="hr-HR"/>
        </w:rPr>
        <w:t xml:space="preserve">e </w:t>
      </w:r>
      <w:r w:rsidR="004B403F" w:rsidRPr="00071BD4">
        <w:rPr>
          <w:rFonts w:ascii="Times New Roman" w:hAnsi="Times New Roman" w:cs="Times New Roman"/>
          <w:sz w:val="24"/>
          <w:szCs w:val="24"/>
          <w:lang w:eastAsia="hr-HR" w:bidi="hr-HR"/>
        </w:rPr>
        <w:t>rješenjem</w:t>
      </w:r>
      <w:r w:rsidRPr="00071BD4">
        <w:rPr>
          <w:rFonts w:ascii="Times New Roman" w:hAnsi="Times New Roman" w:cs="Times New Roman"/>
          <w:sz w:val="24"/>
          <w:szCs w:val="24"/>
          <w:lang w:eastAsia="hr-HR" w:bidi="hr-HR"/>
        </w:rPr>
        <w:t xml:space="preserve"> potrebno dopuniti članak 120.a iste Odluke, obzirom da je omaškom izostavljen utvrđeni prijedlog kluba HDZ-a od 23. siječnja 2015.g.</w:t>
      </w:r>
      <w:r w:rsidR="004B403F" w:rsidRPr="00071BD4">
        <w:rPr>
          <w:rFonts w:ascii="Times New Roman" w:hAnsi="Times New Roman" w:cs="Times New Roman"/>
          <w:sz w:val="24"/>
          <w:szCs w:val="24"/>
          <w:lang w:eastAsia="hr-HR" w:bidi="hr-HR"/>
        </w:rPr>
        <w:t>, koji se odnosi na</w:t>
      </w:r>
      <w:r w:rsidRPr="00071BD4">
        <w:rPr>
          <w:rFonts w:ascii="Times New Roman" w:hAnsi="Times New Roman" w:cs="Times New Roman"/>
          <w:sz w:val="24"/>
          <w:szCs w:val="24"/>
          <w:lang w:eastAsia="hr-HR" w:bidi="hr-HR"/>
        </w:rPr>
        <w:t xml:space="preserve">  odredb</w:t>
      </w:r>
      <w:r w:rsidR="004B403F" w:rsidRPr="00071BD4">
        <w:rPr>
          <w:rFonts w:ascii="Times New Roman" w:hAnsi="Times New Roman" w:cs="Times New Roman"/>
          <w:sz w:val="24"/>
          <w:szCs w:val="24"/>
          <w:lang w:eastAsia="hr-HR" w:bidi="hr-HR"/>
        </w:rPr>
        <w:t>u</w:t>
      </w:r>
      <w:r w:rsidRPr="00071BD4">
        <w:rPr>
          <w:rFonts w:ascii="Times New Roman" w:hAnsi="Times New Roman" w:cs="Times New Roman"/>
          <w:sz w:val="24"/>
          <w:szCs w:val="24"/>
          <w:lang w:eastAsia="hr-HR" w:bidi="hr-HR"/>
        </w:rPr>
        <w:t xml:space="preserve"> o mogućnostima i uvjetima prenamjene gospodarskih građevina za uzgoj životinja u području do 200 metara udaljenosti od građevinskog područja naselja. </w:t>
      </w:r>
    </w:p>
    <w:p w14:paraId="3D07FA64" w14:textId="77777777" w:rsidR="00CF6DB2" w:rsidRPr="00071BD4" w:rsidRDefault="00CF6DB2" w:rsidP="00CF6DB2">
      <w:pPr>
        <w:spacing w:before="240" w:after="0"/>
        <w:ind w:firstLine="708"/>
        <w:jc w:val="both"/>
        <w:rPr>
          <w:rFonts w:ascii="Times New Roman" w:hAnsi="Times New Roman" w:cs="Times New Roman"/>
          <w:sz w:val="24"/>
          <w:szCs w:val="24"/>
          <w:lang w:eastAsia="hr-HR" w:bidi="hr-HR"/>
        </w:rPr>
      </w:pPr>
      <w:r w:rsidRPr="00071BD4">
        <w:rPr>
          <w:rFonts w:ascii="Times New Roman" w:hAnsi="Times New Roman" w:cs="Times New Roman"/>
          <w:sz w:val="24"/>
          <w:szCs w:val="24"/>
          <w:lang w:eastAsia="hr-HR" w:bidi="hr-HR"/>
        </w:rPr>
        <w:t>Općinsko vijeće</w:t>
      </w:r>
      <w:r w:rsidRPr="00071BD4">
        <w:rPr>
          <w:rFonts w:ascii="Times New Roman" w:hAnsi="Times New Roman" w:cs="Times New Roman"/>
          <w:sz w:val="24"/>
          <w:szCs w:val="24"/>
        </w:rPr>
        <w:t xml:space="preserve"> Općine </w:t>
      </w:r>
      <w:proofErr w:type="spellStart"/>
      <w:r w:rsidRPr="00071BD4">
        <w:rPr>
          <w:rFonts w:ascii="Times New Roman" w:hAnsi="Times New Roman" w:cs="Times New Roman"/>
          <w:sz w:val="24"/>
          <w:szCs w:val="24"/>
        </w:rPr>
        <w:t>Nerežišća</w:t>
      </w:r>
      <w:proofErr w:type="spellEnd"/>
      <w:r w:rsidRPr="00071BD4">
        <w:rPr>
          <w:rFonts w:ascii="Times New Roman" w:hAnsi="Times New Roman" w:cs="Times New Roman"/>
          <w:sz w:val="24"/>
          <w:szCs w:val="24"/>
          <w:lang w:eastAsia="hr-HR" w:bidi="hr-HR"/>
        </w:rPr>
        <w:t xml:space="preserve"> donijelo je navedeno rješenje </w:t>
      </w:r>
      <w:r w:rsidRPr="00071BD4">
        <w:rPr>
          <w:rFonts w:ascii="Times New Roman" w:hAnsi="Times New Roman" w:cs="Times New Roman"/>
          <w:sz w:val="24"/>
          <w:szCs w:val="24"/>
        </w:rPr>
        <w:t xml:space="preserve">o ispravci pogreške dana </w:t>
      </w:r>
      <w:r w:rsidRPr="00071BD4">
        <w:rPr>
          <w:rFonts w:ascii="Times New Roman" w:hAnsi="Times New Roman" w:cs="Times New Roman"/>
          <w:sz w:val="24"/>
          <w:szCs w:val="24"/>
          <w:lang w:eastAsia="hr-HR" w:bidi="hr-HR"/>
        </w:rPr>
        <w:t xml:space="preserve">10. prosinca 2015.g. kojom se Odluci o II. Izmjenama i dopunama Prostornog plana uređenja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u članku 120.a dodaje stavak 6. koji propisuje da se gospodarski objekti – štale, za koje je akt za gradnju izdan prije stupanja na snagu toga Plana, mogu prenamijeniti u stambene, poslovne ili zgrade mješovite namjene, uz određene uvjete. </w:t>
      </w:r>
      <w:r w:rsidR="008C1370" w:rsidRPr="00071BD4">
        <w:rPr>
          <w:rFonts w:ascii="Times New Roman" w:hAnsi="Times New Roman" w:cs="Times New Roman"/>
          <w:sz w:val="24"/>
          <w:szCs w:val="24"/>
          <w:lang w:eastAsia="hr-HR" w:bidi="hr-HR"/>
        </w:rPr>
        <w:t xml:space="preserve">Nesporno je </w:t>
      </w:r>
      <w:r w:rsidR="00F401F5" w:rsidRPr="00071BD4">
        <w:rPr>
          <w:rFonts w:ascii="Times New Roman" w:hAnsi="Times New Roman" w:cs="Times New Roman"/>
          <w:sz w:val="24"/>
          <w:szCs w:val="24"/>
          <w:lang w:eastAsia="hr-HR" w:bidi="hr-HR"/>
        </w:rPr>
        <w:t xml:space="preserve">da je dužnosnik na nekretnini u svojem vlasništvu, na kojoj se prethodno nalazila štala, nakon donošenja navedene ispravke </w:t>
      </w:r>
      <w:r w:rsidR="008C7219" w:rsidRPr="00071BD4">
        <w:rPr>
          <w:rFonts w:ascii="Times New Roman" w:hAnsi="Times New Roman" w:cs="Times New Roman"/>
          <w:sz w:val="24"/>
          <w:szCs w:val="24"/>
          <w:lang w:eastAsia="hr-HR" w:bidi="hr-HR"/>
        </w:rPr>
        <w:t xml:space="preserve">prostornog plana </w:t>
      </w:r>
      <w:r w:rsidR="002516D9" w:rsidRPr="00071BD4">
        <w:rPr>
          <w:rFonts w:ascii="Times New Roman" w:hAnsi="Times New Roman" w:cs="Times New Roman"/>
          <w:sz w:val="24"/>
          <w:szCs w:val="24"/>
          <w:lang w:eastAsia="hr-HR" w:bidi="hr-HR"/>
        </w:rPr>
        <w:t>iz</w:t>
      </w:r>
      <w:r w:rsidR="00F401F5" w:rsidRPr="00071BD4">
        <w:rPr>
          <w:rFonts w:ascii="Times New Roman" w:hAnsi="Times New Roman" w:cs="Times New Roman"/>
          <w:sz w:val="24"/>
          <w:szCs w:val="24"/>
          <w:lang w:eastAsia="hr-HR" w:bidi="hr-HR"/>
        </w:rPr>
        <w:t>gradio st</w:t>
      </w:r>
      <w:r w:rsidR="008C7219" w:rsidRPr="00071BD4">
        <w:rPr>
          <w:rFonts w:ascii="Times New Roman" w:hAnsi="Times New Roman" w:cs="Times New Roman"/>
          <w:sz w:val="24"/>
          <w:szCs w:val="24"/>
          <w:lang w:eastAsia="hr-HR" w:bidi="hr-HR"/>
        </w:rPr>
        <w:t>ambeni objekt, odnosno da je ubrzo po usvajanju navedenog rješenja pristupio prenamj</w:t>
      </w:r>
      <w:r w:rsidR="008C1370" w:rsidRPr="00071BD4">
        <w:rPr>
          <w:rFonts w:ascii="Times New Roman" w:hAnsi="Times New Roman" w:cs="Times New Roman"/>
          <w:sz w:val="24"/>
          <w:szCs w:val="24"/>
          <w:lang w:eastAsia="hr-HR" w:bidi="hr-HR"/>
        </w:rPr>
        <w:t xml:space="preserve">eni štale u građevinski objekt, što je dužnosnik naveo u izvješću o imovinskom stanju. </w:t>
      </w:r>
    </w:p>
    <w:p w14:paraId="63DED8CB" w14:textId="600FC4A5" w:rsidR="00CC1F58" w:rsidRPr="00071BD4" w:rsidRDefault="00BD36ED" w:rsidP="00EB6229">
      <w:pPr>
        <w:spacing w:before="240" w:after="0"/>
        <w:ind w:firstLine="708"/>
        <w:jc w:val="both"/>
        <w:rPr>
          <w:rFonts w:ascii="Times New Roman" w:hAnsi="Times New Roman" w:cs="Times New Roman"/>
          <w:color w:val="000000"/>
          <w:sz w:val="24"/>
          <w:szCs w:val="24"/>
          <w:shd w:val="clear" w:color="auto" w:fill="FFFFFF"/>
        </w:rPr>
      </w:pPr>
      <w:r w:rsidRPr="00071BD4">
        <w:rPr>
          <w:rFonts w:ascii="Times New Roman" w:hAnsi="Times New Roman" w:cs="Times New Roman"/>
          <w:sz w:val="24"/>
          <w:szCs w:val="24"/>
          <w:lang w:eastAsia="hr-HR" w:bidi="hr-HR"/>
        </w:rPr>
        <w:t xml:space="preserve">U navedenim okolnostima kada dužnosnik na sjednici Općinskog vijeća </w:t>
      </w:r>
      <w:r w:rsidR="00782DDE">
        <w:rPr>
          <w:rFonts w:ascii="Times New Roman" w:hAnsi="Times New Roman" w:cs="Times New Roman"/>
          <w:sz w:val="24"/>
          <w:szCs w:val="24"/>
          <w:lang w:eastAsia="hr-HR" w:bidi="hr-HR"/>
        </w:rPr>
        <w:t xml:space="preserve">inicira i </w:t>
      </w:r>
      <w:r w:rsidRPr="00071BD4">
        <w:rPr>
          <w:rFonts w:ascii="Times New Roman" w:hAnsi="Times New Roman" w:cs="Times New Roman"/>
          <w:sz w:val="24"/>
          <w:szCs w:val="24"/>
          <w:lang w:eastAsia="hr-HR" w:bidi="hr-HR"/>
        </w:rPr>
        <w:t xml:space="preserve">usmeno obrazlaže potrebu donošenja rješenja kojim se ispravlja </w:t>
      </w:r>
      <w:r w:rsidR="008C1370" w:rsidRPr="00071BD4">
        <w:rPr>
          <w:rFonts w:ascii="Times New Roman" w:hAnsi="Times New Roman" w:cs="Times New Roman"/>
          <w:sz w:val="24"/>
          <w:szCs w:val="24"/>
          <w:lang w:eastAsia="hr-HR" w:bidi="hr-HR"/>
        </w:rPr>
        <w:t>„</w:t>
      </w:r>
      <w:r w:rsidRPr="00071BD4">
        <w:rPr>
          <w:rFonts w:ascii="Times New Roman" w:hAnsi="Times New Roman" w:cs="Times New Roman"/>
          <w:sz w:val="24"/>
          <w:szCs w:val="24"/>
          <w:lang w:eastAsia="hr-HR" w:bidi="hr-HR"/>
        </w:rPr>
        <w:t>pogreška</w:t>
      </w:r>
      <w:r w:rsidR="008C1370" w:rsidRPr="00071BD4">
        <w:rPr>
          <w:rFonts w:ascii="Times New Roman" w:hAnsi="Times New Roman" w:cs="Times New Roman"/>
          <w:sz w:val="24"/>
          <w:szCs w:val="24"/>
          <w:lang w:eastAsia="hr-HR" w:bidi="hr-HR"/>
        </w:rPr>
        <w:t>“</w:t>
      </w:r>
      <w:r w:rsidRPr="00071BD4">
        <w:rPr>
          <w:rFonts w:ascii="Times New Roman" w:hAnsi="Times New Roman" w:cs="Times New Roman"/>
          <w:sz w:val="24"/>
          <w:szCs w:val="24"/>
          <w:lang w:eastAsia="hr-HR" w:bidi="hr-HR"/>
        </w:rPr>
        <w:t xml:space="preserve"> u </w:t>
      </w:r>
      <w:r w:rsidR="002516D9" w:rsidRPr="00071BD4">
        <w:rPr>
          <w:rFonts w:ascii="Times New Roman" w:hAnsi="Times New Roman" w:cs="Times New Roman"/>
          <w:sz w:val="24"/>
          <w:szCs w:val="24"/>
          <w:lang w:eastAsia="hr-HR" w:bidi="hr-HR"/>
        </w:rPr>
        <w:t xml:space="preserve">već </w:t>
      </w:r>
      <w:r w:rsidRPr="00071BD4">
        <w:rPr>
          <w:rFonts w:ascii="Times New Roman" w:hAnsi="Times New Roman" w:cs="Times New Roman"/>
          <w:sz w:val="24"/>
          <w:szCs w:val="24"/>
          <w:lang w:eastAsia="hr-HR" w:bidi="hr-HR"/>
        </w:rPr>
        <w:t>usvojenom prostornom planu, na temelju koje se gospodarski objekti – štale, mogu prenamijeniti u stambene ili poslovne zgrade u području do 200 metara udaljenosti od građevinskog područja naselja, te je istodobno vlasnik zemljišta</w:t>
      </w:r>
      <w:r w:rsidR="006E07AE" w:rsidRPr="00071BD4">
        <w:rPr>
          <w:rFonts w:ascii="Times New Roman" w:hAnsi="Times New Roman" w:cs="Times New Roman"/>
          <w:sz w:val="24"/>
          <w:szCs w:val="24"/>
          <w:lang w:eastAsia="hr-HR" w:bidi="hr-HR"/>
        </w:rPr>
        <w:t xml:space="preserve">, </w:t>
      </w:r>
      <w:proofErr w:type="spellStart"/>
      <w:r w:rsidR="006E07AE" w:rsidRPr="00071BD4">
        <w:rPr>
          <w:rFonts w:ascii="Times New Roman" w:hAnsi="Times New Roman" w:cs="Times New Roman"/>
          <w:sz w:val="24"/>
          <w:szCs w:val="24"/>
          <w:lang w:eastAsia="hr-HR" w:bidi="hr-HR"/>
        </w:rPr>
        <w:t>k.č</w:t>
      </w:r>
      <w:proofErr w:type="spellEnd"/>
      <w:r w:rsidR="006E07AE" w:rsidRPr="00071BD4">
        <w:rPr>
          <w:rFonts w:ascii="Times New Roman" w:hAnsi="Times New Roman" w:cs="Times New Roman"/>
          <w:sz w:val="24"/>
          <w:szCs w:val="24"/>
          <w:lang w:eastAsia="hr-HR" w:bidi="hr-HR"/>
        </w:rPr>
        <w:t xml:space="preserve">. br. </w:t>
      </w:r>
      <w:r w:rsidR="007C7732" w:rsidRPr="007C7732">
        <w:rPr>
          <w:rFonts w:ascii="Times New Roman" w:hAnsi="Times New Roman" w:cs="Times New Roman"/>
          <w:color w:val="000000"/>
          <w:sz w:val="24"/>
          <w:szCs w:val="24"/>
          <w:highlight w:val="black"/>
          <w:shd w:val="clear" w:color="auto" w:fill="FFFFFF"/>
        </w:rPr>
        <w:t>…..</w:t>
      </w:r>
      <w:r w:rsidR="006E07AE" w:rsidRPr="007C7732">
        <w:rPr>
          <w:rFonts w:ascii="Times New Roman" w:hAnsi="Times New Roman" w:cs="Times New Roman"/>
          <w:color w:val="000000"/>
          <w:sz w:val="24"/>
          <w:szCs w:val="24"/>
          <w:highlight w:val="black"/>
          <w:shd w:val="clear" w:color="auto" w:fill="FFFFFF"/>
        </w:rPr>
        <w:t>,</w:t>
      </w:r>
      <w:r w:rsidR="006E07AE" w:rsidRPr="00071BD4">
        <w:rPr>
          <w:rFonts w:ascii="Times New Roman" w:hAnsi="Times New Roman" w:cs="Times New Roman"/>
          <w:color w:val="000000"/>
          <w:sz w:val="24"/>
          <w:szCs w:val="24"/>
          <w:shd w:val="clear" w:color="auto" w:fill="FFFFFF"/>
        </w:rPr>
        <w:t xml:space="preserve"> k.o. </w:t>
      </w:r>
      <w:proofErr w:type="spellStart"/>
      <w:r w:rsidR="006E07AE" w:rsidRPr="00071BD4">
        <w:rPr>
          <w:rFonts w:ascii="Times New Roman" w:hAnsi="Times New Roman" w:cs="Times New Roman"/>
          <w:color w:val="000000"/>
          <w:sz w:val="24"/>
          <w:szCs w:val="24"/>
          <w:shd w:val="clear" w:color="auto" w:fill="FFFFFF"/>
        </w:rPr>
        <w:t>Nerežišća</w:t>
      </w:r>
      <w:proofErr w:type="spellEnd"/>
      <w:r w:rsidR="006E07AE" w:rsidRPr="00071BD4">
        <w:rPr>
          <w:rFonts w:ascii="Times New Roman" w:hAnsi="Times New Roman" w:cs="Times New Roman"/>
          <w:color w:val="000000"/>
          <w:sz w:val="24"/>
          <w:szCs w:val="24"/>
          <w:shd w:val="clear" w:color="auto" w:fill="FFFFFF"/>
        </w:rPr>
        <w:t xml:space="preserve">, </w:t>
      </w:r>
      <w:r w:rsidRPr="00071BD4">
        <w:rPr>
          <w:rFonts w:ascii="Times New Roman" w:hAnsi="Times New Roman" w:cs="Times New Roman"/>
          <w:sz w:val="24"/>
          <w:szCs w:val="24"/>
          <w:lang w:eastAsia="hr-HR" w:bidi="hr-HR"/>
        </w:rPr>
        <w:t xml:space="preserve">na kojem je izgrađen takav objekt, štala, koje se nalazi u neposrednoj blizini njegove kuće, te da bi potom na istom zemljištu </w:t>
      </w:r>
      <w:r w:rsidR="002516D9" w:rsidRPr="00071BD4">
        <w:rPr>
          <w:rFonts w:ascii="Times New Roman" w:hAnsi="Times New Roman" w:cs="Times New Roman"/>
          <w:sz w:val="24"/>
          <w:szCs w:val="24"/>
          <w:lang w:eastAsia="hr-HR" w:bidi="hr-HR"/>
        </w:rPr>
        <w:t xml:space="preserve">u njegovu vlasništvu </w:t>
      </w:r>
      <w:r w:rsidRPr="00071BD4">
        <w:rPr>
          <w:rFonts w:ascii="Times New Roman" w:hAnsi="Times New Roman" w:cs="Times New Roman"/>
          <w:sz w:val="24"/>
          <w:szCs w:val="24"/>
          <w:lang w:eastAsia="hr-HR" w:bidi="hr-HR"/>
        </w:rPr>
        <w:t xml:space="preserve">bila izgrađena </w:t>
      </w:r>
      <w:r w:rsidRPr="00071BD4">
        <w:rPr>
          <w:rFonts w:ascii="Times New Roman" w:hAnsi="Times New Roman" w:cs="Times New Roman"/>
          <w:color w:val="000000"/>
          <w:sz w:val="24"/>
          <w:szCs w:val="24"/>
          <w:shd w:val="clear" w:color="auto" w:fill="FFFFFF"/>
        </w:rPr>
        <w:t xml:space="preserve">stambena zgrada, </w:t>
      </w:r>
      <w:r w:rsidR="008C7219" w:rsidRPr="00071BD4">
        <w:rPr>
          <w:rFonts w:ascii="Times New Roman" w:hAnsi="Times New Roman" w:cs="Times New Roman"/>
          <w:color w:val="000000"/>
          <w:sz w:val="24"/>
          <w:szCs w:val="24"/>
          <w:shd w:val="clear" w:color="auto" w:fill="FFFFFF"/>
        </w:rPr>
        <w:t xml:space="preserve">što su sve javno objavljene činjenice, </w:t>
      </w:r>
      <w:r w:rsidR="00366C9D" w:rsidRPr="00071BD4">
        <w:rPr>
          <w:rFonts w:ascii="Times New Roman" w:hAnsi="Times New Roman" w:cs="Times New Roman"/>
          <w:color w:val="000000"/>
          <w:sz w:val="24"/>
          <w:szCs w:val="24"/>
          <w:shd w:val="clear" w:color="auto" w:fill="FFFFFF"/>
        </w:rPr>
        <w:t xml:space="preserve">proizlazi da su </w:t>
      </w:r>
      <w:r w:rsidR="00EB6229" w:rsidRPr="00071BD4">
        <w:rPr>
          <w:rFonts w:ascii="Times New Roman" w:hAnsi="Times New Roman" w:cs="Times New Roman"/>
          <w:color w:val="000000"/>
          <w:sz w:val="24"/>
          <w:szCs w:val="24"/>
        </w:rPr>
        <w:t xml:space="preserve">privatni interes dužnosnika Lovre </w:t>
      </w:r>
      <w:proofErr w:type="spellStart"/>
      <w:r w:rsidR="00EB6229" w:rsidRPr="00071BD4">
        <w:rPr>
          <w:rFonts w:ascii="Times New Roman" w:hAnsi="Times New Roman" w:cs="Times New Roman"/>
          <w:color w:val="000000"/>
          <w:sz w:val="24"/>
          <w:szCs w:val="24"/>
        </w:rPr>
        <w:t>Kuščevića</w:t>
      </w:r>
      <w:proofErr w:type="spellEnd"/>
      <w:r w:rsidR="00EB6229" w:rsidRPr="00071BD4">
        <w:rPr>
          <w:rFonts w:ascii="Times New Roman" w:hAnsi="Times New Roman" w:cs="Times New Roman"/>
          <w:color w:val="000000"/>
          <w:sz w:val="24"/>
          <w:szCs w:val="24"/>
        </w:rPr>
        <w:t xml:space="preserve"> utjecali na njegovu nepristran</w:t>
      </w:r>
      <w:r w:rsidR="002516D9" w:rsidRPr="00071BD4">
        <w:rPr>
          <w:rFonts w:ascii="Times New Roman" w:hAnsi="Times New Roman" w:cs="Times New Roman"/>
          <w:color w:val="000000"/>
          <w:sz w:val="24"/>
          <w:szCs w:val="24"/>
        </w:rPr>
        <w:t xml:space="preserve">ost u obavljanju javne dužnosti općinskog načelnika. </w:t>
      </w:r>
    </w:p>
    <w:p w14:paraId="2A3448B2" w14:textId="77777777" w:rsidR="007D2B5D" w:rsidRPr="00071BD4" w:rsidRDefault="006E07AE" w:rsidP="007D2B5D">
      <w:pPr>
        <w:spacing w:before="240" w:after="0"/>
        <w:ind w:firstLine="708"/>
        <w:jc w:val="both"/>
        <w:rPr>
          <w:rFonts w:ascii="Times New Roman" w:hAnsi="Times New Roman" w:cs="Times New Roman"/>
          <w:color w:val="000000"/>
          <w:sz w:val="24"/>
          <w:szCs w:val="24"/>
        </w:rPr>
      </w:pPr>
      <w:r w:rsidRPr="00071BD4">
        <w:rPr>
          <w:rFonts w:ascii="Times New Roman" w:hAnsi="Times New Roman" w:cs="Times New Roman"/>
          <w:color w:val="000000"/>
          <w:sz w:val="24"/>
          <w:szCs w:val="24"/>
        </w:rPr>
        <w:t xml:space="preserve">Stoga je dužnosnik </w:t>
      </w:r>
      <w:r w:rsidR="008C7219" w:rsidRPr="00071BD4">
        <w:rPr>
          <w:rFonts w:ascii="Times New Roman" w:hAnsi="Times New Roman" w:cs="Times New Roman"/>
          <w:color w:val="000000"/>
          <w:sz w:val="24"/>
          <w:szCs w:val="24"/>
        </w:rPr>
        <w:t xml:space="preserve">Lovro </w:t>
      </w:r>
      <w:proofErr w:type="spellStart"/>
      <w:r w:rsidR="008C7219" w:rsidRPr="00071BD4">
        <w:rPr>
          <w:rFonts w:ascii="Times New Roman" w:hAnsi="Times New Roman" w:cs="Times New Roman"/>
          <w:color w:val="000000"/>
          <w:sz w:val="24"/>
          <w:szCs w:val="24"/>
        </w:rPr>
        <w:t>Kuščević</w:t>
      </w:r>
      <w:proofErr w:type="spellEnd"/>
      <w:r w:rsidR="008C7219" w:rsidRPr="00071BD4">
        <w:rPr>
          <w:rFonts w:ascii="Times New Roman" w:hAnsi="Times New Roman" w:cs="Times New Roman"/>
          <w:color w:val="000000"/>
          <w:sz w:val="24"/>
          <w:szCs w:val="24"/>
        </w:rPr>
        <w:t xml:space="preserve"> </w:t>
      </w:r>
      <w:r w:rsidR="000B05EA" w:rsidRPr="00071BD4">
        <w:rPr>
          <w:rFonts w:ascii="Times New Roman" w:hAnsi="Times New Roman" w:cs="Times New Roman"/>
          <w:color w:val="000000"/>
          <w:sz w:val="24"/>
          <w:szCs w:val="24"/>
        </w:rPr>
        <w:t xml:space="preserve">kada je </w:t>
      </w:r>
      <w:r w:rsidRPr="00071BD4">
        <w:rPr>
          <w:rFonts w:ascii="Times New Roman" w:hAnsi="Times New Roman" w:cs="Times New Roman"/>
          <w:color w:val="000000"/>
          <w:sz w:val="24"/>
          <w:szCs w:val="24"/>
        </w:rPr>
        <w:t>obrazl</w:t>
      </w:r>
      <w:r w:rsidR="000B05EA" w:rsidRPr="00071BD4">
        <w:rPr>
          <w:rFonts w:ascii="Times New Roman" w:hAnsi="Times New Roman" w:cs="Times New Roman"/>
          <w:color w:val="000000"/>
          <w:sz w:val="24"/>
          <w:szCs w:val="24"/>
        </w:rPr>
        <w:t>agao</w:t>
      </w:r>
      <w:r w:rsidRPr="00071BD4">
        <w:rPr>
          <w:rFonts w:ascii="Times New Roman" w:hAnsi="Times New Roman" w:cs="Times New Roman"/>
          <w:color w:val="000000"/>
          <w:sz w:val="24"/>
          <w:szCs w:val="24"/>
        </w:rPr>
        <w:t xml:space="preserve"> potrebu i razloge donošenja </w:t>
      </w:r>
      <w:r w:rsidRPr="00071BD4">
        <w:rPr>
          <w:rFonts w:ascii="Times New Roman" w:hAnsi="Times New Roman" w:cs="Times New Roman"/>
          <w:sz w:val="24"/>
          <w:szCs w:val="24"/>
          <w:lang w:eastAsia="hr-HR" w:bidi="hr-HR"/>
        </w:rPr>
        <w:t xml:space="preserve">rješenja </w:t>
      </w:r>
      <w:r w:rsidRPr="00071BD4">
        <w:rPr>
          <w:rFonts w:ascii="Times New Roman" w:hAnsi="Times New Roman" w:cs="Times New Roman"/>
          <w:sz w:val="24"/>
          <w:szCs w:val="24"/>
        </w:rPr>
        <w:t xml:space="preserve">o ispravci na sjednici </w:t>
      </w:r>
      <w:r w:rsidRPr="00071BD4">
        <w:rPr>
          <w:rFonts w:ascii="Times New Roman" w:hAnsi="Times New Roman" w:cs="Times New Roman"/>
          <w:sz w:val="24"/>
          <w:szCs w:val="24"/>
          <w:lang w:eastAsia="hr-HR" w:bidi="hr-HR"/>
        </w:rPr>
        <w:t>Općinskog vijeća</w:t>
      </w:r>
      <w:r w:rsidRPr="00071BD4">
        <w:rPr>
          <w:rFonts w:ascii="Times New Roman" w:hAnsi="Times New Roman" w:cs="Times New Roman"/>
          <w:sz w:val="24"/>
          <w:szCs w:val="24"/>
        </w:rPr>
        <w:t xml:space="preserve"> Općine </w:t>
      </w:r>
      <w:proofErr w:type="spellStart"/>
      <w:r w:rsidRPr="00071BD4">
        <w:rPr>
          <w:rFonts w:ascii="Times New Roman" w:hAnsi="Times New Roman" w:cs="Times New Roman"/>
          <w:sz w:val="24"/>
          <w:szCs w:val="24"/>
        </w:rPr>
        <w:t>Nerežišća</w:t>
      </w:r>
      <w:proofErr w:type="spellEnd"/>
      <w:r w:rsidRPr="00071BD4">
        <w:rPr>
          <w:rFonts w:ascii="Times New Roman" w:hAnsi="Times New Roman" w:cs="Times New Roman"/>
          <w:sz w:val="24"/>
          <w:szCs w:val="24"/>
          <w:lang w:eastAsia="hr-HR" w:bidi="hr-HR"/>
        </w:rPr>
        <w:t xml:space="preserve"> </w:t>
      </w:r>
      <w:r w:rsidR="00EB6229" w:rsidRPr="00071BD4">
        <w:rPr>
          <w:rFonts w:ascii="Times New Roman" w:hAnsi="Times New Roman" w:cs="Times New Roman"/>
          <w:sz w:val="24"/>
          <w:szCs w:val="24"/>
          <w:lang w:eastAsia="hr-HR" w:bidi="hr-HR"/>
        </w:rPr>
        <w:t xml:space="preserve">održanoj </w:t>
      </w:r>
      <w:r w:rsidRPr="00071BD4">
        <w:rPr>
          <w:rFonts w:ascii="Times New Roman" w:hAnsi="Times New Roman" w:cs="Times New Roman"/>
          <w:sz w:val="24"/>
          <w:szCs w:val="24"/>
          <w:lang w:eastAsia="hr-HR" w:bidi="hr-HR"/>
        </w:rPr>
        <w:t xml:space="preserve">10. prosinca 2015.g. bio u sukobu interesa u smislu članka 2. stavka 2. </w:t>
      </w:r>
      <w:r w:rsidR="00EB6229" w:rsidRPr="00071BD4">
        <w:rPr>
          <w:rFonts w:ascii="Times New Roman" w:hAnsi="Times New Roman" w:cs="Times New Roman"/>
          <w:sz w:val="24"/>
          <w:szCs w:val="24"/>
          <w:lang w:eastAsia="hr-HR" w:bidi="hr-HR"/>
        </w:rPr>
        <w:t xml:space="preserve">podstavka 1. </w:t>
      </w:r>
      <w:r w:rsidRPr="00071BD4">
        <w:rPr>
          <w:rFonts w:ascii="Times New Roman" w:hAnsi="Times New Roman" w:cs="Times New Roman"/>
          <w:sz w:val="24"/>
          <w:szCs w:val="24"/>
          <w:lang w:eastAsia="hr-HR" w:bidi="hr-HR"/>
        </w:rPr>
        <w:t xml:space="preserve">ZSSI-a. </w:t>
      </w:r>
    </w:p>
    <w:p w14:paraId="1B347688" w14:textId="6F7DD676" w:rsidR="007D2B5D" w:rsidRPr="00071BD4" w:rsidRDefault="007D2B5D" w:rsidP="007D2B5D">
      <w:pPr>
        <w:spacing w:before="240" w:after="0"/>
        <w:ind w:firstLine="708"/>
        <w:jc w:val="both"/>
        <w:rPr>
          <w:rFonts w:ascii="Times New Roman" w:hAnsi="Times New Roman" w:cs="Times New Roman"/>
          <w:color w:val="000000"/>
          <w:sz w:val="24"/>
          <w:szCs w:val="24"/>
        </w:rPr>
      </w:pPr>
      <w:r w:rsidRPr="00071BD4">
        <w:rPr>
          <w:rFonts w:ascii="Times New Roman" w:hAnsi="Times New Roman" w:cs="Times New Roman"/>
          <w:sz w:val="24"/>
          <w:szCs w:val="24"/>
          <w:lang w:eastAsia="hr-HR" w:bidi="hr-HR"/>
        </w:rPr>
        <w:t xml:space="preserve">U pogledu I. Izmjena i dopuna Prostornog plana uređenja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koje su usvojene na sjednici Općinskog vijeća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od 10. kolovoza 2011.g., iz očitovanja Općine i dokumentacije utvrđeno je da je dužnosnik Lovro </w:t>
      </w:r>
      <w:proofErr w:type="spellStart"/>
      <w:r w:rsidRPr="00071BD4">
        <w:rPr>
          <w:rFonts w:ascii="Times New Roman" w:hAnsi="Times New Roman" w:cs="Times New Roman"/>
          <w:sz w:val="24"/>
          <w:szCs w:val="24"/>
          <w:lang w:eastAsia="hr-HR" w:bidi="hr-HR"/>
        </w:rPr>
        <w:t>Kuščević</w:t>
      </w:r>
      <w:proofErr w:type="spellEnd"/>
      <w:r w:rsidRPr="00071BD4">
        <w:rPr>
          <w:rFonts w:ascii="Times New Roman" w:hAnsi="Times New Roman" w:cs="Times New Roman"/>
          <w:sz w:val="24"/>
          <w:szCs w:val="24"/>
          <w:lang w:eastAsia="hr-HR" w:bidi="hr-HR"/>
        </w:rPr>
        <w:t xml:space="preserve"> ovlastio pročelnika Jedinstvenog upravnog odjela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w:t>
      </w:r>
      <w:r w:rsidR="007C7732" w:rsidRPr="007C7732">
        <w:rPr>
          <w:rFonts w:ascii="Times New Roman" w:hAnsi="Times New Roman" w:cs="Times New Roman"/>
          <w:sz w:val="24"/>
          <w:szCs w:val="24"/>
          <w:highlight w:val="black"/>
          <w:lang w:eastAsia="hr-HR" w:bidi="hr-HR"/>
        </w:rPr>
        <w:t>……………….</w:t>
      </w:r>
      <w:r w:rsidRPr="00071BD4">
        <w:rPr>
          <w:rFonts w:ascii="Times New Roman" w:hAnsi="Times New Roman" w:cs="Times New Roman"/>
          <w:sz w:val="24"/>
          <w:szCs w:val="24"/>
          <w:lang w:eastAsia="hr-HR" w:bidi="hr-HR"/>
        </w:rPr>
        <w:t xml:space="preserve"> da utvrdi zaključak o utvrđivanju Konačnog prijedloga Izmjena i dopuna Prostornog plana uređenja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zaključkom o prijenosu ovlasti koji je dužnosnik donio 30. svibnja 2011.g., a u kojem se navodi da se navedene ovlasti prenose u svrhu sprječavanja mogućeg postojanja sukoba interesa navedenog dužnosnika. </w:t>
      </w:r>
    </w:p>
    <w:p w14:paraId="2B377A0B" w14:textId="56C64EB2" w:rsidR="00B80A54" w:rsidRPr="00B80A54" w:rsidRDefault="007D2B5D" w:rsidP="007D2B5D">
      <w:pPr>
        <w:spacing w:before="240" w:after="0"/>
        <w:ind w:firstLine="708"/>
        <w:jc w:val="both"/>
        <w:rPr>
          <w:rFonts w:ascii="Times New Roman" w:hAnsi="Times New Roman" w:cs="Times New Roman"/>
          <w:sz w:val="24"/>
          <w:szCs w:val="24"/>
          <w:lang w:eastAsia="hr-HR" w:bidi="hr-HR"/>
        </w:rPr>
      </w:pPr>
      <w:r w:rsidRPr="00071BD4">
        <w:rPr>
          <w:rFonts w:ascii="Times New Roman" w:hAnsi="Times New Roman" w:cs="Times New Roman"/>
          <w:sz w:val="24"/>
          <w:szCs w:val="24"/>
          <w:lang w:eastAsia="hr-HR" w:bidi="hr-HR"/>
        </w:rPr>
        <w:t xml:space="preserve">Na sjednici Općinskog vijeća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od 25. srpnja 2011.g. bio je prisutan dužnosnik Lovro </w:t>
      </w:r>
      <w:proofErr w:type="spellStart"/>
      <w:r w:rsidRPr="00071BD4">
        <w:rPr>
          <w:rFonts w:ascii="Times New Roman" w:hAnsi="Times New Roman" w:cs="Times New Roman"/>
          <w:sz w:val="24"/>
          <w:szCs w:val="24"/>
          <w:lang w:eastAsia="hr-HR" w:bidi="hr-HR"/>
        </w:rPr>
        <w:t>Kuščević</w:t>
      </w:r>
      <w:proofErr w:type="spellEnd"/>
      <w:r w:rsidRPr="00071BD4">
        <w:rPr>
          <w:rFonts w:ascii="Times New Roman" w:hAnsi="Times New Roman" w:cs="Times New Roman"/>
          <w:sz w:val="24"/>
          <w:szCs w:val="24"/>
          <w:lang w:eastAsia="hr-HR" w:bidi="hr-HR"/>
        </w:rPr>
        <w:t xml:space="preserve">, te je održao uvodno izlaganje i iznio kratku kronologiju donošenja Izmjena i dopuna Prostornog plana uređenja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dok je na sjednici Općinskog vijeća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od 10. kolovoza 2011.g., na kojoj su iste Izmjene i dopune usvojene, dužnosnik izvještavao nazočne članove Općinskog vijeća o radnjama koje su prethodile njegovu usvajanju. U </w:t>
      </w:r>
      <w:r w:rsidR="00782DDE">
        <w:rPr>
          <w:rFonts w:ascii="Times New Roman" w:hAnsi="Times New Roman" w:cs="Times New Roman"/>
          <w:sz w:val="24"/>
          <w:szCs w:val="24"/>
          <w:lang w:eastAsia="hr-HR" w:bidi="hr-HR"/>
        </w:rPr>
        <w:t>navedenom</w:t>
      </w:r>
      <w:r w:rsidRPr="00071BD4">
        <w:rPr>
          <w:rFonts w:ascii="Times New Roman" w:hAnsi="Times New Roman" w:cs="Times New Roman"/>
          <w:sz w:val="24"/>
          <w:szCs w:val="24"/>
          <w:lang w:eastAsia="hr-HR" w:bidi="hr-HR"/>
        </w:rPr>
        <w:t xml:space="preserve"> postupku dužnosnik </w:t>
      </w:r>
      <w:r w:rsidR="00B80A54" w:rsidRPr="00B80A54">
        <w:rPr>
          <w:rFonts w:ascii="Times New Roman" w:hAnsi="Times New Roman" w:cs="Times New Roman"/>
          <w:sz w:val="24"/>
          <w:szCs w:val="24"/>
          <w:lang w:eastAsia="hr-HR" w:bidi="hr-HR"/>
        </w:rPr>
        <w:t xml:space="preserve">je </w:t>
      </w:r>
      <w:r w:rsidR="00B80A54" w:rsidRPr="00B80A54">
        <w:rPr>
          <w:rFonts w:ascii="Times New Roman" w:hAnsi="Times New Roman" w:cs="Times New Roman"/>
          <w:sz w:val="24"/>
          <w:szCs w:val="24"/>
        </w:rPr>
        <w:t xml:space="preserve">izvještavao o dosadašnjem tijeku postupka te je upoznao Općinsko vijeće sa dokumentacijom zaprimljenom od nadležnih tijela. </w:t>
      </w:r>
    </w:p>
    <w:p w14:paraId="0031BD03" w14:textId="33F73D1A" w:rsidR="007D2B5D" w:rsidRPr="00071BD4" w:rsidRDefault="007D2B5D" w:rsidP="007D2B5D">
      <w:pPr>
        <w:spacing w:before="240" w:after="0"/>
        <w:ind w:firstLine="708"/>
        <w:jc w:val="both"/>
        <w:rPr>
          <w:rFonts w:ascii="Times New Roman" w:hAnsi="Times New Roman" w:cs="Times New Roman"/>
          <w:sz w:val="24"/>
          <w:szCs w:val="24"/>
          <w:lang w:eastAsia="hr-HR" w:bidi="hr-HR"/>
        </w:rPr>
      </w:pPr>
      <w:r w:rsidRPr="00071BD4">
        <w:rPr>
          <w:rFonts w:ascii="Times New Roman" w:hAnsi="Times New Roman" w:cs="Times New Roman"/>
          <w:sz w:val="24"/>
          <w:szCs w:val="24"/>
        </w:rPr>
        <w:t xml:space="preserve">Stoga je utvrđeno da se u postupku donošenje </w:t>
      </w:r>
      <w:r w:rsidR="005B4D5F">
        <w:rPr>
          <w:rFonts w:ascii="Times New Roman" w:hAnsi="Times New Roman" w:cs="Times New Roman"/>
          <w:sz w:val="24"/>
          <w:szCs w:val="24"/>
        </w:rPr>
        <w:t xml:space="preserve">I. </w:t>
      </w:r>
      <w:r w:rsidRPr="00071BD4">
        <w:rPr>
          <w:rFonts w:ascii="Times New Roman" w:hAnsi="Times New Roman" w:cs="Times New Roman"/>
          <w:sz w:val="24"/>
          <w:szCs w:val="24"/>
          <w:lang w:eastAsia="hr-HR" w:bidi="hr-HR"/>
        </w:rPr>
        <w:t xml:space="preserve">Izmjena i dopuna Prostornog plana uređenja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dužnosnik Lovro </w:t>
      </w:r>
      <w:proofErr w:type="spellStart"/>
      <w:r w:rsidRPr="00071BD4">
        <w:rPr>
          <w:rFonts w:ascii="Times New Roman" w:hAnsi="Times New Roman" w:cs="Times New Roman"/>
          <w:sz w:val="24"/>
          <w:szCs w:val="24"/>
          <w:lang w:eastAsia="hr-HR" w:bidi="hr-HR"/>
        </w:rPr>
        <w:t>Kuščević</w:t>
      </w:r>
      <w:proofErr w:type="spellEnd"/>
      <w:r w:rsidRPr="00071BD4">
        <w:rPr>
          <w:rFonts w:ascii="Times New Roman" w:hAnsi="Times New Roman" w:cs="Times New Roman"/>
          <w:sz w:val="24"/>
          <w:szCs w:val="24"/>
          <w:lang w:eastAsia="hr-HR" w:bidi="hr-HR"/>
        </w:rPr>
        <w:t xml:space="preserve">, izuzeo od utvrđivanja Konačnog prijedloga Izmjena i dopuna Prostornog plana uređenja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i za to ovlastio pročelnika </w:t>
      </w:r>
      <w:proofErr w:type="spellStart"/>
      <w:r w:rsidRPr="00071BD4">
        <w:rPr>
          <w:rFonts w:ascii="Times New Roman" w:hAnsi="Times New Roman" w:cs="Times New Roman"/>
          <w:sz w:val="24"/>
          <w:szCs w:val="24"/>
          <w:lang w:eastAsia="hr-HR" w:bidi="hr-HR"/>
        </w:rPr>
        <w:t>pročelnika</w:t>
      </w:r>
      <w:proofErr w:type="spellEnd"/>
      <w:r w:rsidRPr="00071BD4">
        <w:rPr>
          <w:rFonts w:ascii="Times New Roman" w:hAnsi="Times New Roman" w:cs="Times New Roman"/>
          <w:sz w:val="24"/>
          <w:szCs w:val="24"/>
          <w:lang w:eastAsia="hr-HR" w:bidi="hr-HR"/>
        </w:rPr>
        <w:t xml:space="preserve"> Jedinstvenog upravnog odjela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Nadalje, iako su </w:t>
      </w:r>
      <w:r w:rsidRPr="00071BD4">
        <w:rPr>
          <w:rFonts w:ascii="Times New Roman" w:hAnsi="Times New Roman" w:cs="Times New Roman"/>
          <w:sz w:val="24"/>
          <w:szCs w:val="24"/>
        </w:rPr>
        <w:t xml:space="preserve">Izmjene </w:t>
      </w:r>
      <w:r w:rsidRPr="00071BD4">
        <w:rPr>
          <w:rFonts w:ascii="Times New Roman" w:hAnsi="Times New Roman" w:cs="Times New Roman"/>
          <w:sz w:val="24"/>
          <w:szCs w:val="24"/>
          <w:lang w:eastAsia="hr-HR" w:bidi="hr-HR"/>
        </w:rPr>
        <w:t xml:space="preserve">i dopune Prostornog plana uređenja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bile inicirane od strane većeg broja građana, među kojima je prema navodima samog dužnosnika bila i njegova supruga, dužnosnik u obnašanju dužnosti općinskog načelnika na sjednicama Općinskog vijeća od 25. srpnja 2011.g. i 10. kolovoza 2011.g. nije iznosio činjenice koje bi se odnosile na specificirano zemljište u vlasništvu svoje supruge, već je iznosio kronologiju i općenite razloge zašto je bitno donijeti navedene Izmjene i dopune, radnje koje su učinjene u tom postupku, dokumentaciju koja je pribavljena od drugih tijela te što se postiže njihovim donošenjem,</w:t>
      </w:r>
    </w:p>
    <w:p w14:paraId="0F2CC30E" w14:textId="2A39593C" w:rsidR="007D2B5D" w:rsidRDefault="007D2B5D" w:rsidP="007D2B5D">
      <w:pPr>
        <w:spacing w:before="240" w:after="0"/>
        <w:ind w:firstLine="708"/>
        <w:jc w:val="both"/>
        <w:rPr>
          <w:rFonts w:ascii="Times New Roman" w:hAnsi="Times New Roman" w:cs="Times New Roman"/>
          <w:sz w:val="24"/>
          <w:szCs w:val="24"/>
          <w:lang w:eastAsia="hr-HR" w:bidi="hr-HR"/>
        </w:rPr>
      </w:pPr>
      <w:r w:rsidRPr="00071BD4">
        <w:rPr>
          <w:rFonts w:ascii="Times New Roman" w:hAnsi="Times New Roman" w:cs="Times New Roman"/>
          <w:sz w:val="24"/>
          <w:szCs w:val="24"/>
          <w:lang w:eastAsia="hr-HR" w:bidi="hr-HR"/>
        </w:rPr>
        <w:t xml:space="preserve">Stoga nije utvrđeno da je dužnosnik kada je sudjelovao na sjednicama Općinskog vijeća od 25. srpnja 2011.g. te 10. kolovoza 2011.g. i usmeno obrazlagao razloge donošenja </w:t>
      </w:r>
      <w:r w:rsidR="005B4D5F">
        <w:rPr>
          <w:rFonts w:ascii="Times New Roman" w:hAnsi="Times New Roman" w:cs="Times New Roman"/>
          <w:sz w:val="24"/>
          <w:szCs w:val="24"/>
          <w:lang w:eastAsia="hr-HR" w:bidi="hr-HR"/>
        </w:rPr>
        <w:t xml:space="preserve">I. </w:t>
      </w:r>
      <w:r w:rsidRPr="00071BD4">
        <w:rPr>
          <w:rFonts w:ascii="Times New Roman" w:hAnsi="Times New Roman" w:cs="Times New Roman"/>
          <w:sz w:val="24"/>
          <w:szCs w:val="24"/>
          <w:lang w:eastAsia="hr-HR" w:bidi="hr-HR"/>
        </w:rPr>
        <w:t xml:space="preserve">Izmjena i dopuna Prostornog plana uređenja Općine </w:t>
      </w:r>
      <w:proofErr w:type="spellStart"/>
      <w:r w:rsidRPr="00071BD4">
        <w:rPr>
          <w:rFonts w:ascii="Times New Roman" w:hAnsi="Times New Roman" w:cs="Times New Roman"/>
          <w:sz w:val="24"/>
          <w:szCs w:val="24"/>
          <w:lang w:eastAsia="hr-HR" w:bidi="hr-HR"/>
        </w:rPr>
        <w:t>Nerežišća</w:t>
      </w:r>
      <w:proofErr w:type="spellEnd"/>
      <w:r w:rsidRPr="00071BD4">
        <w:rPr>
          <w:rFonts w:ascii="Times New Roman" w:hAnsi="Times New Roman" w:cs="Times New Roman"/>
          <w:sz w:val="24"/>
          <w:szCs w:val="24"/>
          <w:lang w:eastAsia="hr-HR" w:bidi="hr-HR"/>
        </w:rPr>
        <w:t xml:space="preserve"> bio rukovođen privatnim interesima, koji bi bili povezani s realizacijom konkretnih probitaka člana njegove obitelji, a koji bi utjecali na njegovu nepristranost u tom postupku, odnosno nije utvrđeno da bi u tom dijelu bio u sukobu interesa u smislu članka 2. </w:t>
      </w:r>
      <w:r w:rsidR="001D2D06">
        <w:rPr>
          <w:rFonts w:ascii="Times New Roman" w:hAnsi="Times New Roman" w:cs="Times New Roman"/>
          <w:sz w:val="24"/>
          <w:szCs w:val="24"/>
          <w:lang w:eastAsia="hr-HR" w:bidi="hr-HR"/>
        </w:rPr>
        <w:t xml:space="preserve">stavka 2. podstavka 1. </w:t>
      </w:r>
      <w:r w:rsidRPr="00071BD4">
        <w:rPr>
          <w:rFonts w:ascii="Times New Roman" w:hAnsi="Times New Roman" w:cs="Times New Roman"/>
          <w:sz w:val="24"/>
          <w:szCs w:val="24"/>
          <w:lang w:eastAsia="hr-HR" w:bidi="hr-HR"/>
        </w:rPr>
        <w:t>ZSSI-a ili da bi počinio neku drugu povredu ZSSI-a.</w:t>
      </w:r>
    </w:p>
    <w:p w14:paraId="75211E2C" w14:textId="6E4BF26D" w:rsidR="000550FE" w:rsidRPr="00071BD4" w:rsidRDefault="000550FE" w:rsidP="007D2B5D">
      <w:pPr>
        <w:spacing w:before="240"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 xml:space="preserve">Slijedom gore navedenog, </w:t>
      </w:r>
      <w:r w:rsidRPr="000550FE">
        <w:rPr>
          <w:rFonts w:ascii="Times New Roman" w:hAnsi="Times New Roman" w:cs="Times New Roman"/>
          <w:sz w:val="24"/>
          <w:szCs w:val="24"/>
          <w:lang w:eastAsia="hr-HR" w:bidi="hr-HR"/>
        </w:rPr>
        <w:t>donesena je odluka kako je navedeno u točk</w:t>
      </w:r>
      <w:r>
        <w:rPr>
          <w:rFonts w:ascii="Times New Roman" w:hAnsi="Times New Roman" w:cs="Times New Roman"/>
          <w:sz w:val="24"/>
          <w:szCs w:val="24"/>
          <w:lang w:eastAsia="hr-HR" w:bidi="hr-HR"/>
        </w:rPr>
        <w:t xml:space="preserve">ama I. i II. </w:t>
      </w:r>
      <w:r w:rsidRPr="000550FE">
        <w:rPr>
          <w:rFonts w:ascii="Times New Roman" w:hAnsi="Times New Roman" w:cs="Times New Roman"/>
          <w:sz w:val="24"/>
          <w:szCs w:val="24"/>
          <w:lang w:eastAsia="hr-HR" w:bidi="hr-HR"/>
        </w:rPr>
        <w:t>izreke</w:t>
      </w:r>
      <w:r>
        <w:rPr>
          <w:rFonts w:ascii="Times New Roman" w:hAnsi="Times New Roman" w:cs="Times New Roman"/>
          <w:sz w:val="24"/>
          <w:szCs w:val="24"/>
          <w:lang w:eastAsia="hr-HR" w:bidi="hr-HR"/>
        </w:rPr>
        <w:t xml:space="preserve"> ovog akta</w:t>
      </w:r>
      <w:r w:rsidRPr="000550FE">
        <w:rPr>
          <w:rFonts w:ascii="Times New Roman" w:hAnsi="Times New Roman" w:cs="Times New Roman"/>
          <w:sz w:val="24"/>
          <w:szCs w:val="24"/>
          <w:lang w:eastAsia="hr-HR" w:bidi="hr-HR"/>
        </w:rPr>
        <w:t>.</w:t>
      </w:r>
    </w:p>
    <w:p w14:paraId="412126D1" w14:textId="77777777" w:rsidR="007D2B5D" w:rsidRPr="00071BD4" w:rsidRDefault="007D2B5D" w:rsidP="00CC1F58">
      <w:pPr>
        <w:spacing w:after="0"/>
        <w:ind w:firstLine="708"/>
        <w:jc w:val="both"/>
        <w:rPr>
          <w:rFonts w:ascii="Times New Roman" w:hAnsi="Times New Roman" w:cs="Times New Roman"/>
          <w:sz w:val="24"/>
          <w:szCs w:val="24"/>
          <w:lang w:eastAsia="hr-HR" w:bidi="hr-HR"/>
        </w:rPr>
      </w:pPr>
    </w:p>
    <w:p w14:paraId="2D1B96EA" w14:textId="060203F0" w:rsidR="000C2F0E" w:rsidRPr="00071BD4" w:rsidRDefault="00556291" w:rsidP="00556291">
      <w:pPr>
        <w:spacing w:after="0"/>
        <w:ind w:firstLine="708"/>
        <w:jc w:val="both"/>
        <w:rPr>
          <w:rFonts w:ascii="Times New Roman" w:hAnsi="Times New Roman" w:cs="Times New Roman"/>
          <w:color w:val="000000"/>
          <w:sz w:val="24"/>
          <w:szCs w:val="24"/>
        </w:rPr>
      </w:pPr>
      <w:r w:rsidRPr="00071BD4">
        <w:rPr>
          <w:rFonts w:ascii="Times New Roman" w:hAnsi="Times New Roman" w:cs="Times New Roman"/>
          <w:sz w:val="24"/>
          <w:szCs w:val="24"/>
          <w:lang w:eastAsia="hr-HR" w:bidi="hr-HR"/>
        </w:rPr>
        <w:t xml:space="preserve">Vezano </w:t>
      </w:r>
      <w:r w:rsidR="003A1449" w:rsidRPr="00071BD4">
        <w:rPr>
          <w:rFonts w:ascii="Times New Roman" w:hAnsi="Times New Roman" w:cs="Times New Roman"/>
          <w:sz w:val="24"/>
          <w:szCs w:val="24"/>
          <w:lang w:eastAsia="hr-HR" w:bidi="hr-HR"/>
        </w:rPr>
        <w:t xml:space="preserve">za rezultate provedbe postupka redovite provjere u sklopu koje su bila obuhvaćena izvješća podnesena do kraja 2018.g., </w:t>
      </w:r>
      <w:r w:rsidR="000C2F0E" w:rsidRPr="00071BD4">
        <w:rPr>
          <w:rFonts w:ascii="Times New Roman" w:hAnsi="Times New Roman" w:cs="Times New Roman"/>
          <w:sz w:val="24"/>
          <w:szCs w:val="24"/>
          <w:lang w:eastAsia="hr-HR" w:bidi="hr-HR"/>
        </w:rPr>
        <w:t xml:space="preserve">dužnosnik </w:t>
      </w:r>
      <w:r w:rsidR="000C2F0E" w:rsidRPr="00071BD4">
        <w:rPr>
          <w:rFonts w:ascii="Times New Roman" w:hAnsi="Times New Roman" w:cs="Times New Roman"/>
          <w:color w:val="000000"/>
          <w:sz w:val="24"/>
          <w:szCs w:val="24"/>
        </w:rPr>
        <w:t xml:space="preserve">se povodom zaprimljenog zaključka očitovao na način da se poziva na izvješće o imovinskom stanju iz 2019.g. koje je Povjerenstvu podnio nakon što je provedena redovita provjera, iz kojeg prema njegovu stavu proizlazi obrazlaganje nesklada odnosno nerazmjera, </w:t>
      </w:r>
      <w:r w:rsidR="002516D9" w:rsidRPr="00071BD4">
        <w:rPr>
          <w:rFonts w:ascii="Times New Roman" w:hAnsi="Times New Roman" w:cs="Times New Roman"/>
          <w:color w:val="000000"/>
          <w:sz w:val="24"/>
          <w:szCs w:val="24"/>
        </w:rPr>
        <w:t>ali</w:t>
      </w:r>
      <w:r w:rsidR="000C2F0E" w:rsidRPr="00071BD4">
        <w:rPr>
          <w:rFonts w:ascii="Times New Roman" w:hAnsi="Times New Roman" w:cs="Times New Roman"/>
          <w:color w:val="000000"/>
          <w:sz w:val="24"/>
          <w:szCs w:val="24"/>
        </w:rPr>
        <w:t xml:space="preserve"> se nije posebno očitovao na </w:t>
      </w:r>
      <w:r w:rsidR="002516D9" w:rsidRPr="00071BD4">
        <w:rPr>
          <w:rFonts w:ascii="Times New Roman" w:hAnsi="Times New Roman" w:cs="Times New Roman"/>
          <w:color w:val="000000"/>
          <w:sz w:val="24"/>
          <w:szCs w:val="24"/>
        </w:rPr>
        <w:t>pojedinačno navedene okolnosti nesklada odnosno nerazmjera</w:t>
      </w:r>
      <w:r w:rsidR="009D5E26" w:rsidRPr="00071BD4">
        <w:rPr>
          <w:rFonts w:ascii="Times New Roman" w:hAnsi="Times New Roman" w:cs="Times New Roman"/>
          <w:color w:val="000000"/>
          <w:sz w:val="24"/>
          <w:szCs w:val="24"/>
        </w:rPr>
        <w:t xml:space="preserve"> utvrđenih zaključkom</w:t>
      </w:r>
      <w:r w:rsidR="002516D9" w:rsidRPr="00071BD4">
        <w:rPr>
          <w:rFonts w:ascii="Times New Roman" w:hAnsi="Times New Roman" w:cs="Times New Roman"/>
          <w:color w:val="000000"/>
          <w:sz w:val="24"/>
          <w:szCs w:val="24"/>
        </w:rPr>
        <w:t xml:space="preserve">. </w:t>
      </w:r>
      <w:r w:rsidR="009D5E26" w:rsidRPr="00071BD4">
        <w:rPr>
          <w:rFonts w:ascii="Times New Roman" w:hAnsi="Times New Roman" w:cs="Times New Roman"/>
          <w:color w:val="000000"/>
          <w:sz w:val="24"/>
          <w:szCs w:val="24"/>
        </w:rPr>
        <w:t>Podnošenje izvješća u 2019.g. ne predstavlja radnju kojom se dužnosnik očituje na okolnosti nastale do konca 2018.g., već se istim prikazuje stanje imovine kakvo je postojalo u trenutku podnošenja izvješća u 2019.g., a koje ne mora odgovarati stanju imovi</w:t>
      </w:r>
      <w:r w:rsidR="00D92494" w:rsidRPr="00071BD4">
        <w:rPr>
          <w:rFonts w:ascii="Times New Roman" w:hAnsi="Times New Roman" w:cs="Times New Roman"/>
          <w:color w:val="000000"/>
          <w:sz w:val="24"/>
          <w:szCs w:val="24"/>
        </w:rPr>
        <w:t xml:space="preserve">ne iz prijašnjih godina. Dužnosnik se </w:t>
      </w:r>
      <w:r w:rsidR="009D5E26" w:rsidRPr="00071BD4">
        <w:rPr>
          <w:rFonts w:ascii="Times New Roman" w:hAnsi="Times New Roman" w:cs="Times New Roman"/>
          <w:color w:val="000000"/>
          <w:sz w:val="24"/>
          <w:szCs w:val="24"/>
        </w:rPr>
        <w:t xml:space="preserve">u </w:t>
      </w:r>
      <w:r w:rsidR="00D92494" w:rsidRPr="00071BD4">
        <w:rPr>
          <w:rFonts w:ascii="Times New Roman" w:hAnsi="Times New Roman" w:cs="Times New Roman"/>
          <w:color w:val="000000"/>
          <w:sz w:val="24"/>
          <w:szCs w:val="24"/>
        </w:rPr>
        <w:t xml:space="preserve">svojem </w:t>
      </w:r>
      <w:r w:rsidR="009D5E26" w:rsidRPr="00071BD4">
        <w:rPr>
          <w:rFonts w:ascii="Times New Roman" w:hAnsi="Times New Roman" w:cs="Times New Roman"/>
          <w:color w:val="000000"/>
          <w:sz w:val="24"/>
          <w:szCs w:val="24"/>
        </w:rPr>
        <w:t xml:space="preserve">očitovanju na odluku o pokretanju dužnosnik također nije očitovao ne utvrđeni nesklad ili nerazmjer. </w:t>
      </w:r>
    </w:p>
    <w:p w14:paraId="26A76151" w14:textId="77777777" w:rsidR="000C2F0E" w:rsidRPr="00071BD4" w:rsidRDefault="000C2F0E" w:rsidP="00556291">
      <w:pPr>
        <w:spacing w:after="0"/>
        <w:ind w:firstLine="708"/>
        <w:jc w:val="both"/>
        <w:rPr>
          <w:rFonts w:ascii="Times New Roman" w:hAnsi="Times New Roman" w:cs="Times New Roman"/>
          <w:color w:val="000000"/>
          <w:sz w:val="24"/>
          <w:szCs w:val="24"/>
        </w:rPr>
      </w:pPr>
    </w:p>
    <w:p w14:paraId="083FF679" w14:textId="715E73B6" w:rsidR="00436495" w:rsidRPr="00071BD4" w:rsidRDefault="000C2F0E" w:rsidP="00436495">
      <w:pPr>
        <w:spacing w:after="0"/>
        <w:ind w:right="-2" w:firstLine="708"/>
        <w:jc w:val="both"/>
        <w:rPr>
          <w:rFonts w:ascii="Times New Roman" w:hAnsi="Times New Roman" w:cs="Times New Roman"/>
          <w:sz w:val="24"/>
          <w:szCs w:val="24"/>
        </w:rPr>
      </w:pPr>
      <w:r w:rsidRPr="00071BD4">
        <w:rPr>
          <w:rFonts w:ascii="Times New Roman" w:hAnsi="Times New Roman" w:cs="Times New Roman"/>
          <w:sz w:val="24"/>
          <w:szCs w:val="24"/>
          <w:lang w:eastAsia="hr-HR" w:bidi="hr-HR"/>
        </w:rPr>
        <w:t>U</w:t>
      </w:r>
      <w:r w:rsidR="003A1449" w:rsidRPr="00071BD4">
        <w:rPr>
          <w:rFonts w:ascii="Times New Roman" w:hAnsi="Times New Roman" w:cs="Times New Roman"/>
          <w:sz w:val="24"/>
          <w:szCs w:val="24"/>
          <w:lang w:eastAsia="hr-HR" w:bidi="hr-HR"/>
        </w:rPr>
        <w:t xml:space="preserve"> odnosu na </w:t>
      </w:r>
      <w:r w:rsidR="00556291" w:rsidRPr="00071BD4">
        <w:rPr>
          <w:rFonts w:ascii="Times New Roman" w:hAnsi="Times New Roman" w:cs="Times New Roman"/>
          <w:sz w:val="24"/>
          <w:szCs w:val="24"/>
          <w:lang w:eastAsia="hr-HR" w:bidi="hr-HR"/>
        </w:rPr>
        <w:t>nekretnin</w:t>
      </w:r>
      <w:r w:rsidR="003A1449" w:rsidRPr="00071BD4">
        <w:rPr>
          <w:rFonts w:ascii="Times New Roman" w:hAnsi="Times New Roman" w:cs="Times New Roman"/>
          <w:sz w:val="24"/>
          <w:szCs w:val="24"/>
          <w:lang w:eastAsia="hr-HR" w:bidi="hr-HR"/>
        </w:rPr>
        <w:t>u</w:t>
      </w:r>
      <w:r w:rsidR="00556291" w:rsidRPr="00071BD4">
        <w:rPr>
          <w:rFonts w:ascii="Times New Roman" w:hAnsi="Times New Roman" w:cs="Times New Roman"/>
          <w:sz w:val="24"/>
          <w:szCs w:val="24"/>
          <w:lang w:eastAsia="hr-HR" w:bidi="hr-HR"/>
        </w:rPr>
        <w:t xml:space="preserve">, </w:t>
      </w:r>
      <w:r w:rsidR="00556291" w:rsidRPr="00071BD4">
        <w:rPr>
          <w:rFonts w:ascii="Times New Roman" w:hAnsi="Times New Roman" w:cs="Times New Roman"/>
          <w:sz w:val="24"/>
          <w:szCs w:val="24"/>
        </w:rPr>
        <w:t xml:space="preserve">kuća s okućnicom u </w:t>
      </w:r>
      <w:proofErr w:type="spellStart"/>
      <w:r w:rsidR="00556291" w:rsidRPr="00071BD4">
        <w:rPr>
          <w:rFonts w:ascii="Times New Roman" w:hAnsi="Times New Roman" w:cs="Times New Roman"/>
          <w:sz w:val="24"/>
          <w:szCs w:val="24"/>
        </w:rPr>
        <w:t>Nerežišću</w:t>
      </w:r>
      <w:proofErr w:type="spellEnd"/>
      <w:r w:rsidR="00556291" w:rsidRPr="00071BD4">
        <w:rPr>
          <w:rFonts w:ascii="Times New Roman" w:hAnsi="Times New Roman" w:cs="Times New Roman"/>
          <w:sz w:val="24"/>
          <w:szCs w:val="24"/>
        </w:rPr>
        <w:t xml:space="preserve">, koja je upisana u </w:t>
      </w:r>
      <w:proofErr w:type="spellStart"/>
      <w:r w:rsidR="00556291" w:rsidRPr="00071BD4">
        <w:rPr>
          <w:rFonts w:ascii="Times New Roman" w:hAnsi="Times New Roman" w:cs="Times New Roman"/>
          <w:sz w:val="24"/>
          <w:szCs w:val="24"/>
        </w:rPr>
        <w:t>zk</w:t>
      </w:r>
      <w:proofErr w:type="spellEnd"/>
      <w:r w:rsidR="00556291" w:rsidRPr="00071BD4">
        <w:rPr>
          <w:rFonts w:ascii="Times New Roman" w:hAnsi="Times New Roman" w:cs="Times New Roman"/>
          <w:sz w:val="24"/>
          <w:szCs w:val="24"/>
        </w:rPr>
        <w:t xml:space="preserve">. ul. </w:t>
      </w:r>
      <w:r w:rsidR="007C7732" w:rsidRPr="007C7732">
        <w:rPr>
          <w:rFonts w:ascii="Times New Roman" w:hAnsi="Times New Roman" w:cs="Times New Roman"/>
          <w:sz w:val="24"/>
          <w:szCs w:val="24"/>
          <w:highlight w:val="black"/>
        </w:rPr>
        <w:t>……..</w:t>
      </w:r>
      <w:r w:rsidR="00556291" w:rsidRPr="007C7732">
        <w:rPr>
          <w:rFonts w:ascii="Times New Roman" w:hAnsi="Times New Roman" w:cs="Times New Roman"/>
          <w:sz w:val="24"/>
          <w:szCs w:val="24"/>
        </w:rPr>
        <w:t>,</w:t>
      </w:r>
      <w:r w:rsidR="00556291" w:rsidRPr="00071BD4">
        <w:rPr>
          <w:rFonts w:ascii="Times New Roman" w:hAnsi="Times New Roman" w:cs="Times New Roman"/>
          <w:sz w:val="24"/>
          <w:szCs w:val="24"/>
        </w:rPr>
        <w:t xml:space="preserve"> k.o. </w:t>
      </w:r>
      <w:proofErr w:type="spellStart"/>
      <w:r w:rsidR="00556291" w:rsidRPr="00071BD4">
        <w:rPr>
          <w:rFonts w:ascii="Times New Roman" w:hAnsi="Times New Roman" w:cs="Times New Roman"/>
          <w:sz w:val="24"/>
          <w:szCs w:val="24"/>
        </w:rPr>
        <w:t>Nerežišća</w:t>
      </w:r>
      <w:proofErr w:type="spellEnd"/>
      <w:r w:rsidR="00556291" w:rsidRPr="00071BD4">
        <w:rPr>
          <w:rFonts w:ascii="Times New Roman" w:hAnsi="Times New Roman" w:cs="Times New Roman"/>
          <w:sz w:val="24"/>
          <w:szCs w:val="24"/>
        </w:rPr>
        <w:t xml:space="preserve">, za koju je dužnosnik u izvješću o imovinskom stanju naveo da ima površinu od 350 m², te </w:t>
      </w:r>
      <w:r w:rsidR="003A1449" w:rsidRPr="00071BD4">
        <w:rPr>
          <w:rFonts w:ascii="Times New Roman" w:hAnsi="Times New Roman" w:cs="Times New Roman"/>
          <w:sz w:val="24"/>
          <w:szCs w:val="24"/>
        </w:rPr>
        <w:t xml:space="preserve">nekretninu, </w:t>
      </w:r>
      <w:r w:rsidR="00556291" w:rsidRPr="00071BD4">
        <w:rPr>
          <w:rFonts w:ascii="Times New Roman" w:hAnsi="Times New Roman" w:cs="Times New Roman"/>
          <w:sz w:val="24"/>
          <w:szCs w:val="24"/>
        </w:rPr>
        <w:t xml:space="preserve">kuća s okućnicom u </w:t>
      </w:r>
      <w:proofErr w:type="spellStart"/>
      <w:r w:rsidR="00556291" w:rsidRPr="00071BD4">
        <w:rPr>
          <w:rFonts w:ascii="Times New Roman" w:hAnsi="Times New Roman" w:cs="Times New Roman"/>
          <w:sz w:val="24"/>
          <w:szCs w:val="24"/>
        </w:rPr>
        <w:t>Nerežišću</w:t>
      </w:r>
      <w:proofErr w:type="spellEnd"/>
      <w:r w:rsidR="00556291" w:rsidRPr="00071BD4">
        <w:rPr>
          <w:rFonts w:ascii="Times New Roman" w:hAnsi="Times New Roman" w:cs="Times New Roman"/>
          <w:sz w:val="24"/>
          <w:szCs w:val="24"/>
        </w:rPr>
        <w:t xml:space="preserve">, koja je upisana u </w:t>
      </w:r>
      <w:proofErr w:type="spellStart"/>
      <w:r w:rsidR="00556291" w:rsidRPr="00071BD4">
        <w:rPr>
          <w:rFonts w:ascii="Times New Roman" w:hAnsi="Times New Roman" w:cs="Times New Roman"/>
          <w:sz w:val="24"/>
          <w:szCs w:val="24"/>
        </w:rPr>
        <w:t>zk</w:t>
      </w:r>
      <w:proofErr w:type="spellEnd"/>
      <w:r w:rsidR="00556291" w:rsidRPr="00071BD4">
        <w:rPr>
          <w:rFonts w:ascii="Times New Roman" w:hAnsi="Times New Roman" w:cs="Times New Roman"/>
          <w:sz w:val="24"/>
          <w:szCs w:val="24"/>
        </w:rPr>
        <w:t xml:space="preserve">. ul. </w:t>
      </w:r>
      <w:r w:rsidR="007C7732" w:rsidRPr="007C7732">
        <w:rPr>
          <w:rFonts w:ascii="Times New Roman" w:hAnsi="Times New Roman" w:cs="Times New Roman"/>
          <w:sz w:val="24"/>
          <w:szCs w:val="24"/>
          <w:highlight w:val="black"/>
        </w:rPr>
        <w:t>……</w:t>
      </w:r>
      <w:r w:rsidR="00556291" w:rsidRPr="007C7732">
        <w:rPr>
          <w:rFonts w:ascii="Times New Roman" w:hAnsi="Times New Roman" w:cs="Times New Roman"/>
          <w:sz w:val="24"/>
          <w:szCs w:val="24"/>
          <w:highlight w:val="black"/>
        </w:rPr>
        <w:t>,</w:t>
      </w:r>
      <w:r w:rsidR="00556291" w:rsidRPr="00071BD4">
        <w:rPr>
          <w:rFonts w:ascii="Times New Roman" w:hAnsi="Times New Roman" w:cs="Times New Roman"/>
          <w:sz w:val="24"/>
          <w:szCs w:val="24"/>
        </w:rPr>
        <w:t xml:space="preserve"> k.o. </w:t>
      </w:r>
      <w:proofErr w:type="spellStart"/>
      <w:r w:rsidR="00556291" w:rsidRPr="00071BD4">
        <w:rPr>
          <w:rFonts w:ascii="Times New Roman" w:hAnsi="Times New Roman" w:cs="Times New Roman"/>
          <w:sz w:val="24"/>
          <w:szCs w:val="24"/>
        </w:rPr>
        <w:t>Nerežišća</w:t>
      </w:r>
      <w:proofErr w:type="spellEnd"/>
      <w:r w:rsidR="00556291" w:rsidRPr="00071BD4">
        <w:rPr>
          <w:rFonts w:ascii="Times New Roman" w:hAnsi="Times New Roman" w:cs="Times New Roman"/>
          <w:sz w:val="24"/>
          <w:szCs w:val="24"/>
        </w:rPr>
        <w:t xml:space="preserve">, za koju je dužnosnik naveo da ima površinu od 60 m2, utvrđeno je uvidom u zemljišne knjige da je nekretnina upisana u </w:t>
      </w:r>
      <w:proofErr w:type="spellStart"/>
      <w:r w:rsidR="00556291" w:rsidRPr="00071BD4">
        <w:rPr>
          <w:rFonts w:ascii="Times New Roman" w:hAnsi="Times New Roman" w:cs="Times New Roman"/>
          <w:sz w:val="24"/>
          <w:szCs w:val="24"/>
        </w:rPr>
        <w:t>zk</w:t>
      </w:r>
      <w:proofErr w:type="spellEnd"/>
      <w:r w:rsidR="00556291" w:rsidRPr="00071BD4">
        <w:rPr>
          <w:rFonts w:ascii="Times New Roman" w:hAnsi="Times New Roman" w:cs="Times New Roman"/>
          <w:sz w:val="24"/>
          <w:szCs w:val="24"/>
        </w:rPr>
        <w:t xml:space="preserve">. ul. </w:t>
      </w:r>
      <w:r w:rsidR="007C7732" w:rsidRPr="007C7732">
        <w:rPr>
          <w:rFonts w:ascii="Times New Roman" w:hAnsi="Times New Roman" w:cs="Times New Roman"/>
          <w:sz w:val="24"/>
          <w:szCs w:val="24"/>
          <w:highlight w:val="black"/>
        </w:rPr>
        <w:t>…….</w:t>
      </w:r>
      <w:r w:rsidR="00556291" w:rsidRPr="00071BD4">
        <w:rPr>
          <w:rFonts w:ascii="Times New Roman" w:hAnsi="Times New Roman" w:cs="Times New Roman"/>
          <w:sz w:val="24"/>
          <w:szCs w:val="24"/>
        </w:rPr>
        <w:t xml:space="preserve">, k.o. </w:t>
      </w:r>
      <w:proofErr w:type="spellStart"/>
      <w:r w:rsidR="00556291" w:rsidRPr="00071BD4">
        <w:rPr>
          <w:rFonts w:ascii="Times New Roman" w:hAnsi="Times New Roman" w:cs="Times New Roman"/>
          <w:sz w:val="24"/>
          <w:szCs w:val="24"/>
        </w:rPr>
        <w:t>Nerežišća</w:t>
      </w:r>
      <w:proofErr w:type="spellEnd"/>
      <w:r w:rsidR="00556291" w:rsidRPr="00071BD4">
        <w:rPr>
          <w:rFonts w:ascii="Times New Roman" w:hAnsi="Times New Roman" w:cs="Times New Roman"/>
          <w:sz w:val="24"/>
          <w:szCs w:val="24"/>
        </w:rPr>
        <w:t xml:space="preserve">, ukupne površine 952 m², a nekretnina upisana u </w:t>
      </w:r>
      <w:proofErr w:type="spellStart"/>
      <w:r w:rsidR="00556291" w:rsidRPr="00071BD4">
        <w:rPr>
          <w:rFonts w:ascii="Times New Roman" w:hAnsi="Times New Roman" w:cs="Times New Roman"/>
          <w:sz w:val="24"/>
          <w:szCs w:val="24"/>
        </w:rPr>
        <w:t>zk</w:t>
      </w:r>
      <w:proofErr w:type="spellEnd"/>
      <w:r w:rsidR="00556291" w:rsidRPr="00071BD4">
        <w:rPr>
          <w:rFonts w:ascii="Times New Roman" w:hAnsi="Times New Roman" w:cs="Times New Roman"/>
          <w:sz w:val="24"/>
          <w:szCs w:val="24"/>
        </w:rPr>
        <w:t xml:space="preserve">. ul. </w:t>
      </w:r>
      <w:r w:rsidR="007C7732" w:rsidRPr="007C7732">
        <w:rPr>
          <w:rFonts w:ascii="Times New Roman" w:hAnsi="Times New Roman" w:cs="Times New Roman"/>
          <w:sz w:val="24"/>
          <w:szCs w:val="24"/>
          <w:highlight w:val="black"/>
        </w:rPr>
        <w:t>……</w:t>
      </w:r>
      <w:r w:rsidR="008C1370" w:rsidRPr="00071BD4">
        <w:rPr>
          <w:rFonts w:ascii="Times New Roman" w:hAnsi="Times New Roman" w:cs="Times New Roman"/>
          <w:sz w:val="24"/>
          <w:szCs w:val="24"/>
        </w:rPr>
        <w:t xml:space="preserve">, k.o. </w:t>
      </w:r>
      <w:proofErr w:type="spellStart"/>
      <w:r w:rsidR="008C1370" w:rsidRPr="00071BD4">
        <w:rPr>
          <w:rFonts w:ascii="Times New Roman" w:hAnsi="Times New Roman" w:cs="Times New Roman"/>
          <w:sz w:val="24"/>
          <w:szCs w:val="24"/>
        </w:rPr>
        <w:t>Nerežišća</w:t>
      </w:r>
      <w:proofErr w:type="spellEnd"/>
      <w:r w:rsidR="008C1370" w:rsidRPr="00071BD4">
        <w:rPr>
          <w:rFonts w:ascii="Times New Roman" w:hAnsi="Times New Roman" w:cs="Times New Roman"/>
          <w:sz w:val="24"/>
          <w:szCs w:val="24"/>
        </w:rPr>
        <w:t xml:space="preserve">, </w:t>
      </w:r>
      <w:r w:rsidR="00556291" w:rsidRPr="00071BD4">
        <w:rPr>
          <w:rFonts w:ascii="Times New Roman" w:hAnsi="Times New Roman" w:cs="Times New Roman"/>
          <w:sz w:val="24"/>
          <w:szCs w:val="24"/>
        </w:rPr>
        <w:t xml:space="preserve">ukupne površine 2648 m². </w:t>
      </w:r>
      <w:r w:rsidR="009D5E26" w:rsidRPr="00071BD4">
        <w:rPr>
          <w:rFonts w:ascii="Times New Roman" w:hAnsi="Times New Roman" w:cs="Times New Roman"/>
          <w:sz w:val="24"/>
          <w:szCs w:val="24"/>
        </w:rPr>
        <w:t xml:space="preserve">Stoga je u oba slučaja utvrđen veliki </w:t>
      </w:r>
      <w:proofErr w:type="spellStart"/>
      <w:r w:rsidR="009D5E26" w:rsidRPr="00071BD4">
        <w:rPr>
          <w:rFonts w:ascii="Times New Roman" w:hAnsi="Times New Roman" w:cs="Times New Roman"/>
          <w:sz w:val="24"/>
          <w:szCs w:val="24"/>
        </w:rPr>
        <w:t>nesrazmjer</w:t>
      </w:r>
      <w:proofErr w:type="spellEnd"/>
      <w:r w:rsidR="009D5E26" w:rsidRPr="00071BD4">
        <w:rPr>
          <w:rFonts w:ascii="Times New Roman" w:hAnsi="Times New Roman" w:cs="Times New Roman"/>
          <w:sz w:val="24"/>
          <w:szCs w:val="24"/>
        </w:rPr>
        <w:t xml:space="preserve"> u površini između podataka izvješća i nadležnih zemljišnih knjiga. </w:t>
      </w:r>
      <w:r w:rsidR="00436495" w:rsidRPr="00071BD4">
        <w:rPr>
          <w:rFonts w:ascii="Times New Roman" w:hAnsi="Times New Roman" w:cs="Times New Roman"/>
          <w:sz w:val="24"/>
          <w:szCs w:val="24"/>
        </w:rPr>
        <w:t xml:space="preserve">Dužnosnik u očitovanju nije opravdao </w:t>
      </w:r>
      <w:r w:rsidR="009D5E26" w:rsidRPr="00071BD4">
        <w:rPr>
          <w:rFonts w:ascii="Times New Roman" w:hAnsi="Times New Roman" w:cs="Times New Roman"/>
          <w:sz w:val="24"/>
          <w:szCs w:val="24"/>
        </w:rPr>
        <w:t xml:space="preserve">tako </w:t>
      </w:r>
      <w:r w:rsidR="00436495" w:rsidRPr="00071BD4">
        <w:rPr>
          <w:rFonts w:ascii="Times New Roman" w:hAnsi="Times New Roman" w:cs="Times New Roman"/>
          <w:sz w:val="24"/>
          <w:szCs w:val="24"/>
        </w:rPr>
        <w:t xml:space="preserve">utvrđeni </w:t>
      </w:r>
      <w:proofErr w:type="spellStart"/>
      <w:r w:rsidR="00436495" w:rsidRPr="00071BD4">
        <w:rPr>
          <w:rFonts w:ascii="Times New Roman" w:hAnsi="Times New Roman" w:cs="Times New Roman"/>
          <w:sz w:val="24"/>
          <w:szCs w:val="24"/>
        </w:rPr>
        <w:t>nesrazmjer</w:t>
      </w:r>
      <w:proofErr w:type="spellEnd"/>
      <w:r w:rsidR="00436495" w:rsidRPr="00071BD4">
        <w:rPr>
          <w:rFonts w:ascii="Times New Roman" w:hAnsi="Times New Roman" w:cs="Times New Roman"/>
          <w:sz w:val="24"/>
          <w:szCs w:val="24"/>
        </w:rPr>
        <w:t xml:space="preserve"> između podnesenih izvješća </w:t>
      </w:r>
      <w:r w:rsidR="00436495" w:rsidRPr="00071BD4">
        <w:rPr>
          <w:rFonts w:ascii="Times New Roman" w:hAnsi="Times New Roman" w:cs="Times New Roman"/>
          <w:color w:val="000000"/>
          <w:sz w:val="24"/>
          <w:szCs w:val="24"/>
        </w:rPr>
        <w:t xml:space="preserve">i stanja imovine prema podacima nadležnog tijela u pogledu pravilnog navođenja površine navedenih nekretnina. </w:t>
      </w:r>
    </w:p>
    <w:p w14:paraId="38E34923" w14:textId="44A74E8D" w:rsidR="003A1449" w:rsidRPr="00071BD4" w:rsidRDefault="003A1449" w:rsidP="00556291">
      <w:pPr>
        <w:spacing w:after="0"/>
        <w:ind w:firstLine="708"/>
        <w:jc w:val="both"/>
        <w:rPr>
          <w:rFonts w:ascii="Times New Roman" w:hAnsi="Times New Roman" w:cs="Times New Roman"/>
          <w:color w:val="000000"/>
          <w:sz w:val="24"/>
          <w:szCs w:val="24"/>
        </w:rPr>
      </w:pPr>
    </w:p>
    <w:p w14:paraId="422AC70D" w14:textId="22AFC299" w:rsidR="00436495" w:rsidRPr="00071BD4" w:rsidRDefault="00663C9C" w:rsidP="00436495">
      <w:pPr>
        <w:spacing w:after="0"/>
        <w:ind w:right="-2" w:firstLine="708"/>
        <w:jc w:val="both"/>
        <w:rPr>
          <w:rFonts w:ascii="Times New Roman" w:hAnsi="Times New Roman" w:cs="Times New Roman"/>
          <w:sz w:val="24"/>
          <w:szCs w:val="24"/>
        </w:rPr>
      </w:pPr>
      <w:r w:rsidRPr="00071BD4">
        <w:rPr>
          <w:rFonts w:ascii="Times New Roman" w:hAnsi="Times New Roman" w:cs="Times New Roman"/>
          <w:color w:val="000000"/>
          <w:sz w:val="24"/>
          <w:szCs w:val="24"/>
        </w:rPr>
        <w:t xml:space="preserve">U odnosu na nekretninu </w:t>
      </w:r>
      <w:r w:rsidRPr="00071BD4">
        <w:rPr>
          <w:rFonts w:ascii="Times New Roman" w:hAnsi="Times New Roman" w:cs="Times New Roman"/>
          <w:sz w:val="24"/>
          <w:szCs w:val="24"/>
        </w:rPr>
        <w:t xml:space="preserve">upisanu u </w:t>
      </w:r>
      <w:proofErr w:type="spellStart"/>
      <w:r w:rsidRPr="00071BD4">
        <w:rPr>
          <w:rFonts w:ascii="Times New Roman" w:hAnsi="Times New Roman" w:cs="Times New Roman"/>
          <w:sz w:val="24"/>
          <w:szCs w:val="24"/>
        </w:rPr>
        <w:t>zk</w:t>
      </w:r>
      <w:proofErr w:type="spellEnd"/>
      <w:r w:rsidRPr="00071BD4">
        <w:rPr>
          <w:rFonts w:ascii="Times New Roman" w:hAnsi="Times New Roman" w:cs="Times New Roman"/>
          <w:sz w:val="24"/>
          <w:szCs w:val="24"/>
        </w:rPr>
        <w:t xml:space="preserve">. ul. </w:t>
      </w:r>
      <w:r w:rsidR="007C7732" w:rsidRPr="007C7732">
        <w:rPr>
          <w:rFonts w:ascii="Times New Roman" w:hAnsi="Times New Roman" w:cs="Times New Roman"/>
          <w:sz w:val="24"/>
          <w:szCs w:val="24"/>
          <w:highlight w:val="black"/>
        </w:rPr>
        <w:t>…..</w:t>
      </w:r>
      <w:r w:rsidRPr="007C7732">
        <w:rPr>
          <w:rFonts w:ascii="Times New Roman" w:hAnsi="Times New Roman" w:cs="Times New Roman"/>
          <w:sz w:val="24"/>
          <w:szCs w:val="24"/>
          <w:highlight w:val="black"/>
        </w:rPr>
        <w:t>,</w:t>
      </w:r>
      <w:r w:rsidRPr="00071BD4">
        <w:rPr>
          <w:rFonts w:ascii="Times New Roman" w:hAnsi="Times New Roman" w:cs="Times New Roman"/>
          <w:sz w:val="24"/>
          <w:szCs w:val="24"/>
        </w:rPr>
        <w:t xml:space="preserve"> k.o. </w:t>
      </w:r>
      <w:proofErr w:type="spellStart"/>
      <w:r w:rsidRPr="00071BD4">
        <w:rPr>
          <w:rFonts w:ascii="Times New Roman" w:hAnsi="Times New Roman" w:cs="Times New Roman"/>
          <w:sz w:val="24"/>
          <w:szCs w:val="24"/>
        </w:rPr>
        <w:t>Nerežišća</w:t>
      </w:r>
      <w:proofErr w:type="spellEnd"/>
      <w:r w:rsidRPr="00071BD4">
        <w:rPr>
          <w:rFonts w:ascii="Times New Roman" w:hAnsi="Times New Roman" w:cs="Times New Roman"/>
          <w:sz w:val="24"/>
          <w:szCs w:val="24"/>
        </w:rPr>
        <w:t>, za koju je dužnosnik naveo da se radi o vinograd</w:t>
      </w:r>
      <w:r w:rsidR="003B5DDC" w:rsidRPr="00071BD4">
        <w:rPr>
          <w:rFonts w:ascii="Times New Roman" w:hAnsi="Times New Roman" w:cs="Times New Roman"/>
          <w:sz w:val="24"/>
          <w:szCs w:val="24"/>
        </w:rPr>
        <w:t>u</w:t>
      </w:r>
      <w:r w:rsidRPr="00071BD4">
        <w:rPr>
          <w:rFonts w:ascii="Times New Roman" w:hAnsi="Times New Roman" w:cs="Times New Roman"/>
          <w:sz w:val="24"/>
          <w:szCs w:val="24"/>
        </w:rPr>
        <w:t xml:space="preserve"> u </w:t>
      </w:r>
      <w:proofErr w:type="spellStart"/>
      <w:r w:rsidRPr="00071BD4">
        <w:rPr>
          <w:rFonts w:ascii="Times New Roman" w:hAnsi="Times New Roman" w:cs="Times New Roman"/>
          <w:sz w:val="24"/>
          <w:szCs w:val="24"/>
        </w:rPr>
        <w:t>Nerežišću</w:t>
      </w:r>
      <w:proofErr w:type="spellEnd"/>
      <w:r w:rsidRPr="00071BD4">
        <w:rPr>
          <w:rFonts w:ascii="Times New Roman" w:hAnsi="Times New Roman" w:cs="Times New Roman"/>
          <w:sz w:val="24"/>
          <w:szCs w:val="24"/>
        </w:rPr>
        <w:t xml:space="preserve">, njegovo osobno vlasništvo, uvidom u Informatički sustav Porezne uprave utvrđeno je da se radi u naravi o zemlji na predjelu zvanom Gorica, u </w:t>
      </w:r>
      <w:proofErr w:type="spellStart"/>
      <w:r w:rsidRPr="00071BD4">
        <w:rPr>
          <w:rFonts w:ascii="Times New Roman" w:hAnsi="Times New Roman" w:cs="Times New Roman"/>
          <w:sz w:val="24"/>
          <w:szCs w:val="24"/>
        </w:rPr>
        <w:t>izvanknjižnom</w:t>
      </w:r>
      <w:proofErr w:type="spellEnd"/>
      <w:r w:rsidRPr="00071BD4">
        <w:rPr>
          <w:rFonts w:ascii="Times New Roman" w:hAnsi="Times New Roman" w:cs="Times New Roman"/>
          <w:sz w:val="24"/>
          <w:szCs w:val="24"/>
        </w:rPr>
        <w:t xml:space="preserve"> v</w:t>
      </w:r>
      <w:r w:rsidR="00441C7B" w:rsidRPr="00071BD4">
        <w:rPr>
          <w:rFonts w:ascii="Times New Roman" w:hAnsi="Times New Roman" w:cs="Times New Roman"/>
          <w:sz w:val="24"/>
          <w:szCs w:val="24"/>
        </w:rPr>
        <w:t xml:space="preserve">lasništvu dužnosnikove supruge. </w:t>
      </w:r>
      <w:r w:rsidR="00436495" w:rsidRPr="00071BD4">
        <w:rPr>
          <w:rFonts w:ascii="Times New Roman" w:hAnsi="Times New Roman" w:cs="Times New Roman"/>
          <w:sz w:val="24"/>
          <w:szCs w:val="24"/>
        </w:rPr>
        <w:t xml:space="preserve">Dužnosnik u očitovanju nije opravdao utvrđeni nesklad između podnesenih izvješća </w:t>
      </w:r>
      <w:r w:rsidR="00436495" w:rsidRPr="00071BD4">
        <w:rPr>
          <w:rFonts w:ascii="Times New Roman" w:hAnsi="Times New Roman" w:cs="Times New Roman"/>
          <w:color w:val="000000"/>
          <w:sz w:val="24"/>
          <w:szCs w:val="24"/>
        </w:rPr>
        <w:t xml:space="preserve">i stanja imovine prema podacima nadležnog tijela u pogledu propusta pravilnog navođenja vlasništva navedene nekretnine. </w:t>
      </w:r>
    </w:p>
    <w:p w14:paraId="3092BD21" w14:textId="4C9439BC" w:rsidR="00436495" w:rsidRPr="00071BD4" w:rsidRDefault="00436495" w:rsidP="00556291">
      <w:pPr>
        <w:spacing w:after="0"/>
        <w:ind w:firstLine="708"/>
        <w:jc w:val="both"/>
        <w:rPr>
          <w:rFonts w:ascii="Times New Roman" w:hAnsi="Times New Roman" w:cs="Times New Roman"/>
          <w:sz w:val="24"/>
          <w:szCs w:val="24"/>
        </w:rPr>
      </w:pPr>
    </w:p>
    <w:p w14:paraId="52C6C0FC" w14:textId="5582118C" w:rsidR="00436495" w:rsidRPr="00071BD4" w:rsidRDefault="00DD177E" w:rsidP="00DD177E">
      <w:pPr>
        <w:spacing w:after="0"/>
        <w:ind w:right="-2" w:firstLine="708"/>
        <w:jc w:val="both"/>
        <w:rPr>
          <w:rFonts w:ascii="Times New Roman" w:hAnsi="Times New Roman" w:cs="Times New Roman"/>
          <w:sz w:val="24"/>
          <w:szCs w:val="24"/>
        </w:rPr>
      </w:pPr>
      <w:r w:rsidRPr="00071BD4">
        <w:rPr>
          <w:rFonts w:ascii="Times New Roman" w:hAnsi="Times New Roman" w:cs="Times New Roman"/>
          <w:color w:val="000000"/>
          <w:sz w:val="24"/>
          <w:szCs w:val="24"/>
        </w:rPr>
        <w:t xml:space="preserve">Nadalje, uvidom u zemljišne knjige </w:t>
      </w:r>
      <w:r w:rsidRPr="00071BD4">
        <w:rPr>
          <w:rFonts w:ascii="Times New Roman" w:hAnsi="Times New Roman" w:cs="Times New Roman"/>
          <w:sz w:val="24"/>
          <w:szCs w:val="24"/>
        </w:rPr>
        <w:t>Općinskog suda u Splitu, Zemljišnoknjižnog odjela Supetar,</w:t>
      </w:r>
      <w:r w:rsidRPr="00071BD4">
        <w:rPr>
          <w:rFonts w:ascii="Times New Roman" w:hAnsi="Times New Roman" w:cs="Times New Roman"/>
          <w:color w:val="000000"/>
          <w:sz w:val="24"/>
          <w:szCs w:val="24"/>
        </w:rPr>
        <w:t xml:space="preserve"> utvrđene su tri nekretnine </w:t>
      </w:r>
      <w:r w:rsidRPr="00071BD4">
        <w:rPr>
          <w:rFonts w:ascii="Times New Roman" w:hAnsi="Times New Roman" w:cs="Times New Roman"/>
          <w:sz w:val="24"/>
          <w:szCs w:val="24"/>
        </w:rPr>
        <w:t xml:space="preserve">vrt, kat. čestica </w:t>
      </w:r>
      <w:r w:rsidR="007C7732" w:rsidRPr="007C7732">
        <w:rPr>
          <w:rFonts w:ascii="Times New Roman" w:hAnsi="Times New Roman" w:cs="Times New Roman"/>
          <w:sz w:val="24"/>
          <w:szCs w:val="24"/>
          <w:highlight w:val="black"/>
        </w:rPr>
        <w:t>……….</w:t>
      </w:r>
      <w:r w:rsidRPr="00071BD4">
        <w:rPr>
          <w:rFonts w:ascii="Times New Roman" w:hAnsi="Times New Roman" w:cs="Times New Roman"/>
          <w:sz w:val="24"/>
          <w:szCs w:val="24"/>
        </w:rPr>
        <w:t xml:space="preserve"> ukupne površine 137 m², upisana u </w:t>
      </w:r>
      <w:proofErr w:type="spellStart"/>
      <w:r w:rsidRPr="00071BD4">
        <w:rPr>
          <w:rFonts w:ascii="Times New Roman" w:hAnsi="Times New Roman" w:cs="Times New Roman"/>
          <w:sz w:val="24"/>
          <w:szCs w:val="24"/>
        </w:rPr>
        <w:t>zk</w:t>
      </w:r>
      <w:proofErr w:type="spellEnd"/>
      <w:r w:rsidRPr="00071BD4">
        <w:rPr>
          <w:rFonts w:ascii="Times New Roman" w:hAnsi="Times New Roman" w:cs="Times New Roman"/>
          <w:sz w:val="24"/>
          <w:szCs w:val="24"/>
        </w:rPr>
        <w:t xml:space="preserve">. ul. </w:t>
      </w:r>
      <w:r w:rsidR="007C7732" w:rsidRPr="007C7732">
        <w:rPr>
          <w:rFonts w:ascii="Times New Roman" w:hAnsi="Times New Roman" w:cs="Times New Roman"/>
          <w:sz w:val="24"/>
          <w:szCs w:val="24"/>
          <w:highlight w:val="black"/>
        </w:rPr>
        <w:t>……..</w:t>
      </w:r>
      <w:r w:rsidR="007C7732">
        <w:rPr>
          <w:rFonts w:ascii="Times New Roman" w:hAnsi="Times New Roman" w:cs="Times New Roman"/>
          <w:sz w:val="24"/>
          <w:szCs w:val="24"/>
        </w:rPr>
        <w:t>,</w:t>
      </w:r>
      <w:r w:rsidRPr="00071BD4">
        <w:rPr>
          <w:rFonts w:ascii="Times New Roman" w:hAnsi="Times New Roman" w:cs="Times New Roman"/>
          <w:sz w:val="24"/>
          <w:szCs w:val="24"/>
        </w:rPr>
        <w:t xml:space="preserve"> k.o. </w:t>
      </w:r>
      <w:proofErr w:type="spellStart"/>
      <w:r w:rsidRPr="00071BD4">
        <w:rPr>
          <w:rFonts w:ascii="Times New Roman" w:hAnsi="Times New Roman" w:cs="Times New Roman"/>
          <w:sz w:val="24"/>
          <w:szCs w:val="24"/>
        </w:rPr>
        <w:t>Nerežišća</w:t>
      </w:r>
      <w:proofErr w:type="spellEnd"/>
      <w:r w:rsidRPr="00071BD4">
        <w:rPr>
          <w:rFonts w:ascii="Times New Roman" w:hAnsi="Times New Roman" w:cs="Times New Roman"/>
          <w:sz w:val="24"/>
          <w:szCs w:val="24"/>
        </w:rPr>
        <w:t xml:space="preserve">, vlasništvo dužnosnika, oranica, kat. čestica </w:t>
      </w:r>
      <w:r w:rsidR="007C7732" w:rsidRPr="007C7732">
        <w:rPr>
          <w:rFonts w:ascii="Times New Roman" w:hAnsi="Times New Roman" w:cs="Times New Roman"/>
          <w:sz w:val="24"/>
          <w:szCs w:val="24"/>
          <w:highlight w:val="black"/>
        </w:rPr>
        <w:t>……</w:t>
      </w:r>
      <w:r w:rsidRPr="00071BD4">
        <w:rPr>
          <w:rFonts w:ascii="Times New Roman" w:hAnsi="Times New Roman" w:cs="Times New Roman"/>
          <w:sz w:val="24"/>
          <w:szCs w:val="24"/>
        </w:rPr>
        <w:t xml:space="preserve">, ukupne površine 2852 m², upisana u </w:t>
      </w:r>
      <w:proofErr w:type="spellStart"/>
      <w:r w:rsidRPr="00071BD4">
        <w:rPr>
          <w:rFonts w:ascii="Times New Roman" w:hAnsi="Times New Roman" w:cs="Times New Roman"/>
          <w:sz w:val="24"/>
          <w:szCs w:val="24"/>
        </w:rPr>
        <w:t>zk</w:t>
      </w:r>
      <w:proofErr w:type="spellEnd"/>
      <w:r w:rsidRPr="00071BD4">
        <w:rPr>
          <w:rFonts w:ascii="Times New Roman" w:hAnsi="Times New Roman" w:cs="Times New Roman"/>
          <w:sz w:val="24"/>
          <w:szCs w:val="24"/>
        </w:rPr>
        <w:t xml:space="preserve">. ul. </w:t>
      </w:r>
      <w:r w:rsidR="007C7732" w:rsidRPr="007C7732">
        <w:rPr>
          <w:rFonts w:ascii="Times New Roman" w:hAnsi="Times New Roman" w:cs="Times New Roman"/>
          <w:sz w:val="24"/>
          <w:szCs w:val="24"/>
          <w:highlight w:val="black"/>
        </w:rPr>
        <w:t>……..</w:t>
      </w:r>
      <w:r w:rsidRPr="00071BD4">
        <w:rPr>
          <w:rFonts w:ascii="Times New Roman" w:hAnsi="Times New Roman" w:cs="Times New Roman"/>
          <w:sz w:val="24"/>
          <w:szCs w:val="24"/>
        </w:rPr>
        <w:t xml:space="preserve">, k.o. </w:t>
      </w:r>
      <w:proofErr w:type="spellStart"/>
      <w:r w:rsidRPr="00071BD4">
        <w:rPr>
          <w:rFonts w:ascii="Times New Roman" w:hAnsi="Times New Roman" w:cs="Times New Roman"/>
          <w:sz w:val="24"/>
          <w:szCs w:val="24"/>
        </w:rPr>
        <w:t>Nerežišća</w:t>
      </w:r>
      <w:proofErr w:type="spellEnd"/>
      <w:r w:rsidRPr="00071BD4">
        <w:rPr>
          <w:rFonts w:ascii="Times New Roman" w:hAnsi="Times New Roman" w:cs="Times New Roman"/>
          <w:sz w:val="24"/>
          <w:szCs w:val="24"/>
        </w:rPr>
        <w:t xml:space="preserve">, vlasništvo dužnosnika, te pašnjak, kat. čestica </w:t>
      </w:r>
      <w:r w:rsidR="007C7732" w:rsidRPr="007C7732">
        <w:rPr>
          <w:rFonts w:ascii="Times New Roman" w:hAnsi="Times New Roman" w:cs="Times New Roman"/>
          <w:sz w:val="24"/>
          <w:szCs w:val="24"/>
          <w:highlight w:val="black"/>
        </w:rPr>
        <w:t>………</w:t>
      </w:r>
      <w:r w:rsidRPr="00071BD4">
        <w:rPr>
          <w:rFonts w:ascii="Times New Roman" w:hAnsi="Times New Roman" w:cs="Times New Roman"/>
          <w:sz w:val="24"/>
          <w:szCs w:val="24"/>
        </w:rPr>
        <w:t xml:space="preserve">, ukupne površine 146 m², upisan u </w:t>
      </w:r>
      <w:proofErr w:type="spellStart"/>
      <w:r w:rsidRPr="00071BD4">
        <w:rPr>
          <w:rFonts w:ascii="Times New Roman" w:hAnsi="Times New Roman" w:cs="Times New Roman"/>
          <w:sz w:val="24"/>
          <w:szCs w:val="24"/>
        </w:rPr>
        <w:t>zk</w:t>
      </w:r>
      <w:proofErr w:type="spellEnd"/>
      <w:r w:rsidRPr="00071BD4">
        <w:rPr>
          <w:rFonts w:ascii="Times New Roman" w:hAnsi="Times New Roman" w:cs="Times New Roman"/>
          <w:sz w:val="24"/>
          <w:szCs w:val="24"/>
        </w:rPr>
        <w:t xml:space="preserve">. ul. </w:t>
      </w:r>
      <w:r w:rsidR="007C7732" w:rsidRPr="007C7732">
        <w:rPr>
          <w:rFonts w:ascii="Times New Roman" w:hAnsi="Times New Roman" w:cs="Times New Roman"/>
          <w:sz w:val="24"/>
          <w:szCs w:val="24"/>
          <w:highlight w:val="black"/>
        </w:rPr>
        <w:t>…..</w:t>
      </w:r>
      <w:r w:rsidRPr="00071BD4">
        <w:rPr>
          <w:rFonts w:ascii="Times New Roman" w:hAnsi="Times New Roman" w:cs="Times New Roman"/>
          <w:sz w:val="24"/>
          <w:szCs w:val="24"/>
        </w:rPr>
        <w:t xml:space="preserve">, k.o. </w:t>
      </w:r>
      <w:proofErr w:type="spellStart"/>
      <w:r w:rsidRPr="00071BD4">
        <w:rPr>
          <w:rFonts w:ascii="Times New Roman" w:hAnsi="Times New Roman" w:cs="Times New Roman"/>
          <w:sz w:val="24"/>
          <w:szCs w:val="24"/>
        </w:rPr>
        <w:t>Nerežišća</w:t>
      </w:r>
      <w:proofErr w:type="spellEnd"/>
      <w:r w:rsidRPr="00071BD4">
        <w:rPr>
          <w:rFonts w:ascii="Times New Roman" w:hAnsi="Times New Roman" w:cs="Times New Roman"/>
          <w:sz w:val="24"/>
          <w:szCs w:val="24"/>
        </w:rPr>
        <w:t>, vlasništvo njegove supruge, koje dužnosnik nije navodio u podnesenim izvješćima o imovinskom stanju dužn</w:t>
      </w:r>
      <w:r w:rsidR="00436495" w:rsidRPr="00071BD4">
        <w:rPr>
          <w:rFonts w:ascii="Times New Roman" w:hAnsi="Times New Roman" w:cs="Times New Roman"/>
          <w:sz w:val="24"/>
          <w:szCs w:val="24"/>
        </w:rPr>
        <w:t xml:space="preserve">osnika do 31. prosinca 2018.g. Dužnosnik u očitovanju nije opravdao utvrđeni nesklad između podnesenih izvješća </w:t>
      </w:r>
      <w:r w:rsidR="00436495" w:rsidRPr="00071BD4">
        <w:rPr>
          <w:rFonts w:ascii="Times New Roman" w:hAnsi="Times New Roman" w:cs="Times New Roman"/>
          <w:color w:val="000000"/>
          <w:sz w:val="24"/>
          <w:szCs w:val="24"/>
        </w:rPr>
        <w:t xml:space="preserve">i stanja imovine prema podacima nadležnog tijela u pogledu propusta navođenja navedenih nekretnina. </w:t>
      </w:r>
    </w:p>
    <w:p w14:paraId="22711DCD" w14:textId="77777777" w:rsidR="00436495" w:rsidRPr="00071BD4" w:rsidRDefault="00436495" w:rsidP="00DD177E">
      <w:pPr>
        <w:spacing w:after="0"/>
        <w:ind w:right="-2" w:firstLine="708"/>
        <w:jc w:val="both"/>
        <w:rPr>
          <w:rFonts w:ascii="Times New Roman" w:hAnsi="Times New Roman" w:cs="Times New Roman"/>
          <w:sz w:val="24"/>
          <w:szCs w:val="24"/>
        </w:rPr>
      </w:pPr>
    </w:p>
    <w:p w14:paraId="4151CED2" w14:textId="45094BBC" w:rsidR="00026539" w:rsidRPr="00071BD4" w:rsidRDefault="00DC7CAA" w:rsidP="00026539">
      <w:pPr>
        <w:spacing w:after="0"/>
        <w:ind w:right="-2" w:firstLine="708"/>
        <w:jc w:val="both"/>
        <w:rPr>
          <w:rFonts w:ascii="Times New Roman" w:hAnsi="Times New Roman" w:cs="Times New Roman"/>
          <w:sz w:val="24"/>
          <w:szCs w:val="24"/>
        </w:rPr>
      </w:pPr>
      <w:r w:rsidRPr="00071BD4">
        <w:rPr>
          <w:rFonts w:ascii="Times New Roman" w:hAnsi="Times New Roman" w:cs="Times New Roman"/>
          <w:sz w:val="24"/>
          <w:szCs w:val="24"/>
        </w:rPr>
        <w:t>U</w:t>
      </w:r>
      <w:r w:rsidR="00366C9D" w:rsidRPr="00071BD4">
        <w:rPr>
          <w:rFonts w:ascii="Times New Roman" w:hAnsi="Times New Roman" w:cs="Times New Roman"/>
          <w:sz w:val="24"/>
          <w:szCs w:val="24"/>
        </w:rPr>
        <w:t xml:space="preserve">vidom u </w:t>
      </w:r>
      <w:r w:rsidRPr="00071BD4">
        <w:rPr>
          <w:rFonts w:ascii="Times New Roman" w:hAnsi="Times New Roman" w:cs="Times New Roman"/>
          <w:color w:val="000000"/>
          <w:sz w:val="24"/>
          <w:szCs w:val="24"/>
        </w:rPr>
        <w:t xml:space="preserve">zemljišne knjige </w:t>
      </w:r>
      <w:r w:rsidRPr="00071BD4">
        <w:rPr>
          <w:rFonts w:ascii="Times New Roman" w:hAnsi="Times New Roman" w:cs="Times New Roman"/>
          <w:sz w:val="24"/>
          <w:szCs w:val="24"/>
        </w:rPr>
        <w:t>Općinskog suda u Splitu, Zemljišnoknjižnog odjela Supetar,</w:t>
      </w:r>
      <w:r w:rsidRPr="00071BD4">
        <w:rPr>
          <w:rFonts w:ascii="Times New Roman" w:hAnsi="Times New Roman" w:cs="Times New Roman"/>
          <w:color w:val="000000"/>
          <w:sz w:val="24"/>
          <w:szCs w:val="24"/>
        </w:rPr>
        <w:t xml:space="preserve"> utvrđeno je da su </w:t>
      </w:r>
      <w:r w:rsidR="00366C9D" w:rsidRPr="00071BD4">
        <w:rPr>
          <w:rFonts w:ascii="Times New Roman" w:hAnsi="Times New Roman" w:cs="Times New Roman"/>
          <w:sz w:val="24"/>
          <w:szCs w:val="24"/>
        </w:rPr>
        <w:t xml:space="preserve">u </w:t>
      </w:r>
      <w:proofErr w:type="spellStart"/>
      <w:r w:rsidR="00366C9D" w:rsidRPr="00071BD4">
        <w:rPr>
          <w:rFonts w:ascii="Times New Roman" w:hAnsi="Times New Roman" w:cs="Times New Roman"/>
          <w:sz w:val="24"/>
          <w:szCs w:val="24"/>
        </w:rPr>
        <w:t>zk</w:t>
      </w:r>
      <w:proofErr w:type="spellEnd"/>
      <w:r w:rsidR="00366C9D" w:rsidRPr="00071BD4">
        <w:rPr>
          <w:rFonts w:ascii="Times New Roman" w:hAnsi="Times New Roman" w:cs="Times New Roman"/>
          <w:sz w:val="24"/>
          <w:szCs w:val="24"/>
        </w:rPr>
        <w:t xml:space="preserve">. ul. </w:t>
      </w:r>
      <w:r w:rsidR="007C7732" w:rsidRPr="007C7732">
        <w:rPr>
          <w:rFonts w:ascii="Times New Roman" w:hAnsi="Times New Roman" w:cs="Times New Roman"/>
          <w:sz w:val="24"/>
          <w:szCs w:val="24"/>
          <w:highlight w:val="black"/>
        </w:rPr>
        <w:t>………</w:t>
      </w:r>
      <w:r w:rsidR="00366C9D" w:rsidRPr="00071BD4">
        <w:rPr>
          <w:rFonts w:ascii="Times New Roman" w:hAnsi="Times New Roman" w:cs="Times New Roman"/>
          <w:sz w:val="24"/>
          <w:szCs w:val="24"/>
        </w:rPr>
        <w:t xml:space="preserve">, kat. četica </w:t>
      </w:r>
      <w:r w:rsidR="007C7732" w:rsidRPr="007C7732">
        <w:rPr>
          <w:rFonts w:ascii="Times New Roman" w:hAnsi="Times New Roman" w:cs="Times New Roman"/>
          <w:sz w:val="24"/>
          <w:szCs w:val="24"/>
          <w:highlight w:val="black"/>
        </w:rPr>
        <w:t>…….</w:t>
      </w:r>
      <w:r w:rsidR="00366C9D" w:rsidRPr="007C7732">
        <w:rPr>
          <w:rFonts w:ascii="Times New Roman" w:hAnsi="Times New Roman" w:cs="Times New Roman"/>
          <w:sz w:val="24"/>
          <w:szCs w:val="24"/>
          <w:highlight w:val="black"/>
        </w:rPr>
        <w:t>,</w:t>
      </w:r>
      <w:r w:rsidR="00366C9D" w:rsidRPr="00071BD4">
        <w:rPr>
          <w:rFonts w:ascii="Times New Roman" w:hAnsi="Times New Roman" w:cs="Times New Roman"/>
          <w:sz w:val="24"/>
          <w:szCs w:val="24"/>
        </w:rPr>
        <w:t xml:space="preserve"> upisane </w:t>
      </w:r>
      <w:r w:rsidRPr="00071BD4">
        <w:rPr>
          <w:rFonts w:ascii="Times New Roman" w:hAnsi="Times New Roman" w:cs="Times New Roman"/>
          <w:sz w:val="24"/>
          <w:szCs w:val="24"/>
        </w:rPr>
        <w:t xml:space="preserve">nekretnine na </w:t>
      </w:r>
      <w:r w:rsidR="00205280" w:rsidRPr="00071BD4">
        <w:rPr>
          <w:rFonts w:ascii="Times New Roman" w:hAnsi="Times New Roman" w:cs="Times New Roman"/>
          <w:sz w:val="24"/>
          <w:szCs w:val="24"/>
        </w:rPr>
        <w:t xml:space="preserve">kojima je </w:t>
      </w:r>
      <w:r w:rsidR="00366C9D" w:rsidRPr="00071BD4">
        <w:rPr>
          <w:rFonts w:ascii="Times New Roman" w:hAnsi="Times New Roman" w:cs="Times New Roman"/>
          <w:sz w:val="24"/>
          <w:szCs w:val="24"/>
        </w:rPr>
        <w:t>zasnovano založno pravo temeljem Ugovora o zajmu od 15. veljače 2012. g. u iznosu od 120.000,00 EUR, u kojem je kao založni dužnik n</w:t>
      </w:r>
      <w:r w:rsidR="00205280" w:rsidRPr="00071BD4">
        <w:rPr>
          <w:rFonts w:ascii="Times New Roman" w:hAnsi="Times New Roman" w:cs="Times New Roman"/>
          <w:sz w:val="24"/>
          <w:szCs w:val="24"/>
        </w:rPr>
        <w:t xml:space="preserve">aveden dužnosnik Lovro </w:t>
      </w:r>
      <w:proofErr w:type="spellStart"/>
      <w:r w:rsidR="00205280" w:rsidRPr="00071BD4">
        <w:rPr>
          <w:rFonts w:ascii="Times New Roman" w:hAnsi="Times New Roman" w:cs="Times New Roman"/>
          <w:sz w:val="24"/>
          <w:szCs w:val="24"/>
        </w:rPr>
        <w:t>Kuščević</w:t>
      </w:r>
      <w:proofErr w:type="spellEnd"/>
      <w:r w:rsidR="00205280" w:rsidRPr="00071BD4">
        <w:rPr>
          <w:rFonts w:ascii="Times New Roman" w:hAnsi="Times New Roman" w:cs="Times New Roman"/>
          <w:sz w:val="24"/>
          <w:szCs w:val="24"/>
        </w:rPr>
        <w:t xml:space="preserve">, dok je </w:t>
      </w:r>
      <w:r w:rsidR="00366C9D" w:rsidRPr="00071BD4">
        <w:rPr>
          <w:rFonts w:ascii="Times New Roman" w:hAnsi="Times New Roman" w:cs="Times New Roman"/>
          <w:sz w:val="24"/>
          <w:szCs w:val="24"/>
        </w:rPr>
        <w:t xml:space="preserve">uvidom u Informatički sustav Porezne uprave </w:t>
      </w:r>
      <w:r w:rsidR="00205280" w:rsidRPr="00071BD4">
        <w:rPr>
          <w:rFonts w:ascii="Times New Roman" w:hAnsi="Times New Roman" w:cs="Times New Roman"/>
          <w:color w:val="000000"/>
          <w:sz w:val="24"/>
          <w:szCs w:val="24"/>
        </w:rPr>
        <w:t xml:space="preserve">utvrđeno </w:t>
      </w:r>
      <w:r w:rsidR="00366C9D" w:rsidRPr="00071BD4">
        <w:rPr>
          <w:rFonts w:ascii="Times New Roman" w:hAnsi="Times New Roman" w:cs="Times New Roman"/>
          <w:sz w:val="24"/>
          <w:szCs w:val="24"/>
        </w:rPr>
        <w:t xml:space="preserve">kako je dužnosnik </w:t>
      </w:r>
      <w:r w:rsidR="00205280" w:rsidRPr="00071BD4">
        <w:rPr>
          <w:rFonts w:ascii="Times New Roman" w:hAnsi="Times New Roman" w:cs="Times New Roman"/>
          <w:sz w:val="24"/>
          <w:szCs w:val="24"/>
        </w:rPr>
        <w:t xml:space="preserve">prodao </w:t>
      </w:r>
      <w:r w:rsidR="00366C9D" w:rsidRPr="00071BD4">
        <w:rPr>
          <w:rFonts w:ascii="Times New Roman" w:hAnsi="Times New Roman" w:cs="Times New Roman"/>
          <w:sz w:val="24"/>
          <w:szCs w:val="24"/>
        </w:rPr>
        <w:t xml:space="preserve">nekretninu – poslovni prostor u Supetru, ukupne površine 328,63 m², kat. čestica </w:t>
      </w:r>
      <w:r w:rsidR="007C7732" w:rsidRPr="007C7732">
        <w:rPr>
          <w:rFonts w:ascii="Times New Roman" w:hAnsi="Times New Roman" w:cs="Times New Roman"/>
          <w:sz w:val="24"/>
          <w:szCs w:val="24"/>
          <w:highlight w:val="black"/>
        </w:rPr>
        <w:t>……..</w:t>
      </w:r>
      <w:r w:rsidR="00366C9D" w:rsidRPr="00071BD4">
        <w:rPr>
          <w:rFonts w:ascii="Times New Roman" w:hAnsi="Times New Roman" w:cs="Times New Roman"/>
          <w:sz w:val="24"/>
          <w:szCs w:val="24"/>
        </w:rPr>
        <w:t xml:space="preserve">, upisane u k.o. Supetar, </w:t>
      </w:r>
      <w:proofErr w:type="spellStart"/>
      <w:r w:rsidR="00366C9D" w:rsidRPr="00071BD4">
        <w:rPr>
          <w:rFonts w:ascii="Times New Roman" w:hAnsi="Times New Roman" w:cs="Times New Roman"/>
          <w:sz w:val="24"/>
          <w:szCs w:val="24"/>
        </w:rPr>
        <w:t>zk</w:t>
      </w:r>
      <w:proofErr w:type="spellEnd"/>
      <w:r w:rsidR="00366C9D" w:rsidRPr="00071BD4">
        <w:rPr>
          <w:rFonts w:ascii="Times New Roman" w:hAnsi="Times New Roman" w:cs="Times New Roman"/>
          <w:sz w:val="24"/>
          <w:szCs w:val="24"/>
        </w:rPr>
        <w:t xml:space="preserve">. ul. </w:t>
      </w:r>
      <w:r w:rsidR="007C7732" w:rsidRPr="007C7732">
        <w:rPr>
          <w:rFonts w:ascii="Times New Roman" w:hAnsi="Times New Roman" w:cs="Times New Roman"/>
          <w:sz w:val="24"/>
          <w:szCs w:val="24"/>
          <w:highlight w:val="black"/>
        </w:rPr>
        <w:t>……..</w:t>
      </w:r>
      <w:r w:rsidR="00366C9D" w:rsidRPr="00071BD4">
        <w:rPr>
          <w:rFonts w:ascii="Times New Roman" w:hAnsi="Times New Roman" w:cs="Times New Roman"/>
          <w:sz w:val="24"/>
          <w:szCs w:val="24"/>
        </w:rPr>
        <w:t>,</w:t>
      </w:r>
      <w:r w:rsidR="00366C9D" w:rsidRPr="00071BD4">
        <w:rPr>
          <w:rFonts w:ascii="Times New Roman" w:hAnsi="Times New Roman" w:cs="Times New Roman"/>
          <w:b/>
          <w:sz w:val="24"/>
          <w:szCs w:val="24"/>
        </w:rPr>
        <w:t xml:space="preserve"> </w:t>
      </w:r>
      <w:r w:rsidR="00205280" w:rsidRPr="00071BD4">
        <w:rPr>
          <w:rFonts w:ascii="Times New Roman" w:hAnsi="Times New Roman" w:cs="Times New Roman"/>
          <w:sz w:val="24"/>
          <w:szCs w:val="24"/>
        </w:rPr>
        <w:t xml:space="preserve">za iznos od 2.259.536,87 kn, te je </w:t>
      </w:r>
      <w:r w:rsidR="00366C9D" w:rsidRPr="00071BD4">
        <w:rPr>
          <w:rFonts w:ascii="Times New Roman" w:hAnsi="Times New Roman" w:cs="Times New Roman"/>
          <w:sz w:val="24"/>
          <w:szCs w:val="24"/>
        </w:rPr>
        <w:t xml:space="preserve">uvidom u Zajednički informacijski sustav zemljišnih knjiga i katastra utvrđeno </w:t>
      </w:r>
      <w:r w:rsidR="00205280" w:rsidRPr="00071BD4">
        <w:rPr>
          <w:rFonts w:ascii="Times New Roman" w:hAnsi="Times New Roman" w:cs="Times New Roman"/>
          <w:sz w:val="24"/>
          <w:szCs w:val="24"/>
        </w:rPr>
        <w:t>da</w:t>
      </w:r>
      <w:r w:rsidR="00366C9D" w:rsidRPr="00071BD4">
        <w:rPr>
          <w:rFonts w:ascii="Times New Roman" w:hAnsi="Times New Roman" w:cs="Times New Roman"/>
          <w:sz w:val="24"/>
          <w:szCs w:val="24"/>
        </w:rPr>
        <w:t xml:space="preserve"> je dužnosnik </w:t>
      </w:r>
      <w:r w:rsidR="00205280" w:rsidRPr="00071BD4">
        <w:rPr>
          <w:rFonts w:ascii="Times New Roman" w:hAnsi="Times New Roman" w:cs="Times New Roman"/>
          <w:sz w:val="24"/>
          <w:szCs w:val="24"/>
        </w:rPr>
        <w:t xml:space="preserve">istu nekretninu </w:t>
      </w:r>
      <w:r w:rsidR="00366C9D" w:rsidRPr="00071BD4">
        <w:rPr>
          <w:rFonts w:ascii="Times New Roman" w:hAnsi="Times New Roman" w:cs="Times New Roman"/>
          <w:sz w:val="24"/>
          <w:szCs w:val="24"/>
        </w:rPr>
        <w:t xml:space="preserve">prodao temeljem </w:t>
      </w:r>
      <w:r w:rsidR="00205280" w:rsidRPr="00071BD4">
        <w:rPr>
          <w:rFonts w:ascii="Times New Roman" w:hAnsi="Times New Roman" w:cs="Times New Roman"/>
          <w:sz w:val="24"/>
          <w:szCs w:val="24"/>
        </w:rPr>
        <w:t>u</w:t>
      </w:r>
      <w:r w:rsidR="00366C9D" w:rsidRPr="00071BD4">
        <w:rPr>
          <w:rFonts w:ascii="Times New Roman" w:hAnsi="Times New Roman" w:cs="Times New Roman"/>
          <w:sz w:val="24"/>
          <w:szCs w:val="24"/>
        </w:rPr>
        <w:t>govo</w:t>
      </w:r>
      <w:r w:rsidR="00205280" w:rsidRPr="00071BD4">
        <w:rPr>
          <w:rFonts w:ascii="Times New Roman" w:hAnsi="Times New Roman" w:cs="Times New Roman"/>
          <w:sz w:val="24"/>
          <w:szCs w:val="24"/>
        </w:rPr>
        <w:t>ra o kupoprodaji nekretnina od 6. kolovoza 2013.g.</w:t>
      </w:r>
      <w:r w:rsidR="00436495" w:rsidRPr="00071BD4">
        <w:rPr>
          <w:rFonts w:ascii="Times New Roman" w:hAnsi="Times New Roman" w:cs="Times New Roman"/>
          <w:sz w:val="24"/>
          <w:szCs w:val="24"/>
        </w:rPr>
        <w:t xml:space="preserve"> </w:t>
      </w:r>
    </w:p>
    <w:p w14:paraId="3944B56A" w14:textId="77777777" w:rsidR="00026539" w:rsidRPr="00071BD4" w:rsidRDefault="00026539" w:rsidP="00026539">
      <w:pPr>
        <w:spacing w:after="0"/>
        <w:ind w:right="-2" w:firstLine="708"/>
        <w:jc w:val="both"/>
        <w:rPr>
          <w:rFonts w:ascii="Times New Roman" w:hAnsi="Times New Roman" w:cs="Times New Roman"/>
          <w:sz w:val="24"/>
          <w:szCs w:val="24"/>
        </w:rPr>
      </w:pPr>
    </w:p>
    <w:p w14:paraId="20F8FBD4" w14:textId="5C6D35CA" w:rsidR="00441C7B" w:rsidRPr="00071BD4" w:rsidRDefault="00436495" w:rsidP="00026539">
      <w:pPr>
        <w:spacing w:after="0"/>
        <w:ind w:right="-2" w:firstLine="708"/>
        <w:jc w:val="both"/>
        <w:rPr>
          <w:rFonts w:ascii="Times New Roman" w:hAnsi="Times New Roman" w:cs="Times New Roman"/>
          <w:sz w:val="24"/>
          <w:szCs w:val="24"/>
        </w:rPr>
      </w:pPr>
      <w:r w:rsidRPr="00071BD4">
        <w:rPr>
          <w:rFonts w:ascii="Times New Roman" w:hAnsi="Times New Roman" w:cs="Times New Roman"/>
          <w:sz w:val="24"/>
          <w:szCs w:val="24"/>
        </w:rPr>
        <w:t xml:space="preserve">Dužnosnik </w:t>
      </w:r>
      <w:r w:rsidR="00026539" w:rsidRPr="00071BD4">
        <w:rPr>
          <w:rFonts w:ascii="Times New Roman" w:hAnsi="Times New Roman" w:cs="Times New Roman"/>
          <w:sz w:val="24"/>
          <w:szCs w:val="24"/>
        </w:rPr>
        <w:t xml:space="preserve">je trebao podnijeti izvješće povodom bitne promjene u imovini zbog nastanka obveze </w:t>
      </w:r>
      <w:r w:rsidR="008C1370" w:rsidRPr="00071BD4">
        <w:rPr>
          <w:rFonts w:ascii="Times New Roman" w:hAnsi="Times New Roman" w:cs="Times New Roman"/>
          <w:sz w:val="24"/>
          <w:szCs w:val="24"/>
        </w:rPr>
        <w:t xml:space="preserve">kredita </w:t>
      </w:r>
      <w:r w:rsidR="00026539" w:rsidRPr="00071BD4">
        <w:rPr>
          <w:rFonts w:ascii="Times New Roman" w:hAnsi="Times New Roman" w:cs="Times New Roman"/>
          <w:sz w:val="24"/>
          <w:szCs w:val="24"/>
        </w:rPr>
        <w:t xml:space="preserve">odnosno otuđenja nekretnine te u svom očitovanju nije opravdao utvrđeni nesklad </w:t>
      </w:r>
      <w:r w:rsidR="00441C7B" w:rsidRPr="00071BD4">
        <w:rPr>
          <w:rFonts w:ascii="Times New Roman" w:hAnsi="Times New Roman" w:cs="Times New Roman"/>
          <w:sz w:val="24"/>
          <w:szCs w:val="24"/>
        </w:rPr>
        <w:t xml:space="preserve">u pogledu </w:t>
      </w:r>
      <w:r w:rsidR="00026539" w:rsidRPr="00071BD4">
        <w:rPr>
          <w:rFonts w:ascii="Times New Roman" w:hAnsi="Times New Roman" w:cs="Times New Roman"/>
          <w:sz w:val="24"/>
          <w:szCs w:val="24"/>
        </w:rPr>
        <w:t>propust</w:t>
      </w:r>
      <w:r w:rsidR="00441C7B" w:rsidRPr="00071BD4">
        <w:rPr>
          <w:rFonts w:ascii="Times New Roman" w:hAnsi="Times New Roman" w:cs="Times New Roman"/>
          <w:sz w:val="24"/>
          <w:szCs w:val="24"/>
        </w:rPr>
        <w:t>a</w:t>
      </w:r>
      <w:r w:rsidR="00026539" w:rsidRPr="00071BD4">
        <w:rPr>
          <w:rFonts w:ascii="Times New Roman" w:hAnsi="Times New Roman" w:cs="Times New Roman"/>
          <w:sz w:val="24"/>
          <w:szCs w:val="24"/>
        </w:rPr>
        <w:t xml:space="preserve"> </w:t>
      </w:r>
      <w:r w:rsidR="00441C7B" w:rsidRPr="00071BD4">
        <w:rPr>
          <w:rFonts w:ascii="Times New Roman" w:hAnsi="Times New Roman" w:cs="Times New Roman"/>
          <w:sz w:val="24"/>
          <w:szCs w:val="24"/>
        </w:rPr>
        <w:t xml:space="preserve">podnošenja izvješća povodom bitne promjene istekom 2012.g. zbog nastale obveze odnosno </w:t>
      </w:r>
      <w:r w:rsidR="009D5E26" w:rsidRPr="00071BD4">
        <w:rPr>
          <w:rFonts w:ascii="Times New Roman" w:hAnsi="Times New Roman" w:cs="Times New Roman"/>
          <w:sz w:val="24"/>
          <w:szCs w:val="24"/>
        </w:rPr>
        <w:t xml:space="preserve">povodom bitne promjene </w:t>
      </w:r>
      <w:r w:rsidR="00441C7B" w:rsidRPr="00071BD4">
        <w:rPr>
          <w:rFonts w:ascii="Times New Roman" w:hAnsi="Times New Roman" w:cs="Times New Roman"/>
          <w:sz w:val="24"/>
          <w:szCs w:val="24"/>
        </w:rPr>
        <w:t xml:space="preserve">istekom 2013.g. </w:t>
      </w:r>
      <w:r w:rsidR="009D5E26" w:rsidRPr="00071BD4">
        <w:rPr>
          <w:rFonts w:ascii="Times New Roman" w:hAnsi="Times New Roman" w:cs="Times New Roman"/>
          <w:sz w:val="24"/>
          <w:szCs w:val="24"/>
        </w:rPr>
        <w:t xml:space="preserve">nastale zbog otuđenja nekretnine. </w:t>
      </w:r>
    </w:p>
    <w:p w14:paraId="7270A692" w14:textId="77777777" w:rsidR="00026539" w:rsidRPr="00071BD4" w:rsidRDefault="00026539" w:rsidP="00026539">
      <w:pPr>
        <w:spacing w:after="0"/>
        <w:ind w:right="-2" w:firstLine="708"/>
        <w:jc w:val="both"/>
        <w:rPr>
          <w:rFonts w:ascii="Times New Roman" w:hAnsi="Times New Roman" w:cs="Times New Roman"/>
          <w:sz w:val="24"/>
          <w:szCs w:val="24"/>
        </w:rPr>
      </w:pPr>
    </w:p>
    <w:p w14:paraId="590EE929" w14:textId="2A0422CA" w:rsidR="003B5DDC" w:rsidRPr="00071BD4" w:rsidRDefault="00423ADD" w:rsidP="00026539">
      <w:pPr>
        <w:spacing w:after="0"/>
        <w:ind w:right="-2" w:firstLine="708"/>
        <w:jc w:val="both"/>
        <w:rPr>
          <w:rFonts w:ascii="Times New Roman" w:hAnsi="Times New Roman" w:cs="Times New Roman"/>
          <w:color w:val="000000"/>
          <w:sz w:val="24"/>
          <w:szCs w:val="24"/>
        </w:rPr>
      </w:pPr>
      <w:r w:rsidRPr="00071BD4">
        <w:rPr>
          <w:rFonts w:ascii="Times New Roman" w:hAnsi="Times New Roman" w:cs="Times New Roman"/>
          <w:color w:val="000000"/>
          <w:sz w:val="24"/>
          <w:szCs w:val="24"/>
        </w:rPr>
        <w:t xml:space="preserve">Dužnosnik je u izvješću o imovinskom stanju dužan potpuno i istinito prikazati podatke o svojoj imovini, a podatci o imovini dužnosnika sukladno članku 8. </w:t>
      </w:r>
      <w:r w:rsidR="002B5D95" w:rsidRPr="00071BD4">
        <w:rPr>
          <w:rFonts w:ascii="Times New Roman" w:hAnsi="Times New Roman" w:cs="Times New Roman"/>
          <w:color w:val="000000"/>
          <w:sz w:val="24"/>
          <w:szCs w:val="24"/>
        </w:rPr>
        <w:t xml:space="preserve">ZSSI-a obuhvaćaju podatke o svim nekretninama naslijeđenima ili stečenima po bilo kojoj osnovi. </w:t>
      </w:r>
    </w:p>
    <w:p w14:paraId="7BB7709A" w14:textId="1562ABE9" w:rsidR="009E27A2" w:rsidRPr="00071BD4" w:rsidRDefault="009E27A2" w:rsidP="00026539">
      <w:pPr>
        <w:spacing w:after="0"/>
        <w:ind w:right="-2" w:firstLine="708"/>
        <w:jc w:val="both"/>
        <w:rPr>
          <w:rFonts w:ascii="Times New Roman" w:hAnsi="Times New Roman" w:cs="Times New Roman"/>
          <w:color w:val="000000"/>
          <w:sz w:val="24"/>
          <w:szCs w:val="24"/>
        </w:rPr>
      </w:pPr>
    </w:p>
    <w:p w14:paraId="22052E3D" w14:textId="263B4853" w:rsidR="003B5DDC" w:rsidRPr="00071BD4" w:rsidRDefault="009E27A2" w:rsidP="001323FE">
      <w:pPr>
        <w:spacing w:after="0"/>
        <w:ind w:right="-2" w:firstLine="708"/>
        <w:jc w:val="both"/>
        <w:rPr>
          <w:rFonts w:ascii="Times New Roman" w:hAnsi="Times New Roman" w:cs="Times New Roman"/>
          <w:bCs/>
          <w:sz w:val="24"/>
          <w:szCs w:val="24"/>
        </w:rPr>
      </w:pPr>
      <w:r w:rsidRPr="00071BD4">
        <w:rPr>
          <w:rFonts w:ascii="Times New Roman" w:hAnsi="Times New Roman" w:cs="Times New Roman"/>
          <w:sz w:val="24"/>
          <w:szCs w:val="24"/>
        </w:rPr>
        <w:t xml:space="preserve">Slijedom navedenog, a vezano za prethodno utvrđene propuste prilikom podnošenja izvješća o imovinskom stanju, obzirom da navodi koje je dužnosnik iznio u svojem očitovanju u tom dijelu ne opravdavaju utvrđeni nesklad </w:t>
      </w:r>
      <w:r w:rsidR="001323FE" w:rsidRPr="00071BD4">
        <w:rPr>
          <w:rFonts w:ascii="Times New Roman" w:hAnsi="Times New Roman" w:cs="Times New Roman"/>
          <w:sz w:val="24"/>
          <w:szCs w:val="24"/>
        </w:rPr>
        <w:t xml:space="preserve">odnosno </w:t>
      </w:r>
      <w:proofErr w:type="spellStart"/>
      <w:r w:rsidR="001323FE" w:rsidRPr="00071BD4">
        <w:rPr>
          <w:rFonts w:ascii="Times New Roman" w:hAnsi="Times New Roman" w:cs="Times New Roman"/>
          <w:sz w:val="24"/>
          <w:szCs w:val="24"/>
        </w:rPr>
        <w:t>nesrazmjer</w:t>
      </w:r>
      <w:proofErr w:type="spellEnd"/>
      <w:r w:rsidR="001323FE" w:rsidRPr="00071BD4">
        <w:rPr>
          <w:rFonts w:ascii="Times New Roman" w:hAnsi="Times New Roman" w:cs="Times New Roman"/>
          <w:sz w:val="24"/>
          <w:szCs w:val="24"/>
        </w:rPr>
        <w:t xml:space="preserve"> niti je je priložio </w:t>
      </w:r>
      <w:r w:rsidR="001323FE" w:rsidRPr="00071BD4">
        <w:rPr>
          <w:rFonts w:ascii="Times New Roman" w:hAnsi="Times New Roman" w:cs="Times New Roman"/>
          <w:bCs/>
          <w:sz w:val="24"/>
          <w:szCs w:val="24"/>
        </w:rPr>
        <w:t xml:space="preserve">dokaze potrebne za usklađivanje prijavljene imovine s podacima o imovini dobivenima od nadležnog tijela, utvrđenima povodom redovite provjere izvješća o imovinskom stanju dužnosnika podnesenima </w:t>
      </w:r>
      <w:r w:rsidR="001323FE" w:rsidRPr="00071BD4">
        <w:rPr>
          <w:rFonts w:ascii="Times New Roman" w:hAnsi="Times New Roman" w:cs="Times New Roman"/>
          <w:sz w:val="24"/>
          <w:szCs w:val="24"/>
        </w:rPr>
        <w:t>31. prosinca 2018.g., utvrđena je povrede odredbi članka 8. i 9. ZSSI-a, u svezi s člankom 27. ZSSI-a,</w:t>
      </w:r>
      <w:r w:rsidR="001323FE" w:rsidRPr="00071BD4">
        <w:rPr>
          <w:rFonts w:ascii="Times New Roman" w:hAnsi="Times New Roman" w:cs="Times New Roman"/>
          <w:bCs/>
          <w:sz w:val="24"/>
          <w:szCs w:val="24"/>
        </w:rPr>
        <w:t xml:space="preserve"> </w:t>
      </w:r>
      <w:r w:rsidR="003B5DDC" w:rsidRPr="00071BD4">
        <w:rPr>
          <w:rFonts w:ascii="Times New Roman" w:hAnsi="Times New Roman" w:cs="Times New Roman"/>
          <w:sz w:val="24"/>
          <w:szCs w:val="24"/>
        </w:rPr>
        <w:t xml:space="preserve">u dijelu koji se odnosi na </w:t>
      </w:r>
      <w:r w:rsidR="00026539" w:rsidRPr="00071BD4">
        <w:rPr>
          <w:rFonts w:ascii="Times New Roman" w:hAnsi="Times New Roman" w:cs="Times New Roman"/>
          <w:sz w:val="24"/>
          <w:szCs w:val="24"/>
        </w:rPr>
        <w:t xml:space="preserve">propust </w:t>
      </w:r>
      <w:r w:rsidR="00CF6B44" w:rsidRPr="00071BD4">
        <w:rPr>
          <w:rFonts w:ascii="Times New Roman" w:hAnsi="Times New Roman" w:cs="Times New Roman"/>
          <w:sz w:val="24"/>
          <w:szCs w:val="24"/>
        </w:rPr>
        <w:t>pogrešno</w:t>
      </w:r>
      <w:r w:rsidR="00026539" w:rsidRPr="00071BD4">
        <w:rPr>
          <w:rFonts w:ascii="Times New Roman" w:hAnsi="Times New Roman" w:cs="Times New Roman"/>
          <w:sz w:val="24"/>
          <w:szCs w:val="24"/>
        </w:rPr>
        <w:t>g</w:t>
      </w:r>
      <w:r w:rsidR="00CF6B44" w:rsidRPr="00071BD4">
        <w:rPr>
          <w:rFonts w:ascii="Times New Roman" w:hAnsi="Times New Roman" w:cs="Times New Roman"/>
          <w:sz w:val="24"/>
          <w:szCs w:val="24"/>
        </w:rPr>
        <w:t xml:space="preserve"> navođenj</w:t>
      </w:r>
      <w:r w:rsidR="00026539" w:rsidRPr="00071BD4">
        <w:rPr>
          <w:rFonts w:ascii="Times New Roman" w:hAnsi="Times New Roman" w:cs="Times New Roman"/>
          <w:sz w:val="24"/>
          <w:szCs w:val="24"/>
        </w:rPr>
        <w:t>a</w:t>
      </w:r>
      <w:r w:rsidR="003B5DDC" w:rsidRPr="00071BD4">
        <w:rPr>
          <w:rFonts w:ascii="Times New Roman" w:hAnsi="Times New Roman" w:cs="Times New Roman"/>
          <w:sz w:val="24"/>
          <w:szCs w:val="24"/>
        </w:rPr>
        <w:t xml:space="preserve"> površin</w:t>
      </w:r>
      <w:r w:rsidR="00CF6B44" w:rsidRPr="00071BD4">
        <w:rPr>
          <w:rFonts w:ascii="Times New Roman" w:hAnsi="Times New Roman" w:cs="Times New Roman"/>
          <w:sz w:val="24"/>
          <w:szCs w:val="24"/>
        </w:rPr>
        <w:t>e</w:t>
      </w:r>
      <w:r w:rsidR="003B5DDC" w:rsidRPr="00071BD4">
        <w:rPr>
          <w:rFonts w:ascii="Times New Roman" w:hAnsi="Times New Roman" w:cs="Times New Roman"/>
          <w:sz w:val="24"/>
          <w:szCs w:val="24"/>
        </w:rPr>
        <w:t xml:space="preserve"> nekretnina upisanih u </w:t>
      </w:r>
      <w:proofErr w:type="spellStart"/>
      <w:r w:rsidR="003B5DDC" w:rsidRPr="00071BD4">
        <w:rPr>
          <w:rFonts w:ascii="Times New Roman" w:hAnsi="Times New Roman" w:cs="Times New Roman"/>
          <w:sz w:val="24"/>
          <w:szCs w:val="24"/>
        </w:rPr>
        <w:t>zk</w:t>
      </w:r>
      <w:proofErr w:type="spellEnd"/>
      <w:r w:rsidR="003B5DDC" w:rsidRPr="00071BD4">
        <w:rPr>
          <w:rFonts w:ascii="Times New Roman" w:hAnsi="Times New Roman" w:cs="Times New Roman"/>
          <w:sz w:val="24"/>
          <w:szCs w:val="24"/>
        </w:rPr>
        <w:t xml:space="preserve">. ul. </w:t>
      </w:r>
      <w:r w:rsidR="007C7732" w:rsidRPr="007C7732">
        <w:rPr>
          <w:rFonts w:ascii="Times New Roman" w:hAnsi="Times New Roman" w:cs="Times New Roman"/>
          <w:sz w:val="24"/>
          <w:szCs w:val="24"/>
          <w:highlight w:val="black"/>
        </w:rPr>
        <w:t>……..</w:t>
      </w:r>
      <w:r w:rsidR="003B5DDC" w:rsidRPr="00071BD4">
        <w:rPr>
          <w:rFonts w:ascii="Times New Roman" w:hAnsi="Times New Roman" w:cs="Times New Roman"/>
          <w:sz w:val="24"/>
          <w:szCs w:val="24"/>
        </w:rPr>
        <w:t xml:space="preserve">, k.o. </w:t>
      </w:r>
      <w:proofErr w:type="spellStart"/>
      <w:r w:rsidR="003B5DDC" w:rsidRPr="00071BD4">
        <w:rPr>
          <w:rFonts w:ascii="Times New Roman" w:hAnsi="Times New Roman" w:cs="Times New Roman"/>
          <w:sz w:val="24"/>
          <w:szCs w:val="24"/>
        </w:rPr>
        <w:t>Nerežišća</w:t>
      </w:r>
      <w:proofErr w:type="spellEnd"/>
      <w:r w:rsidR="003B5DDC" w:rsidRPr="00071BD4">
        <w:rPr>
          <w:rFonts w:ascii="Times New Roman" w:hAnsi="Times New Roman" w:cs="Times New Roman"/>
          <w:sz w:val="24"/>
          <w:szCs w:val="24"/>
        </w:rPr>
        <w:t xml:space="preserve"> te u </w:t>
      </w:r>
      <w:proofErr w:type="spellStart"/>
      <w:r w:rsidR="003B5DDC" w:rsidRPr="00071BD4">
        <w:rPr>
          <w:rFonts w:ascii="Times New Roman" w:hAnsi="Times New Roman" w:cs="Times New Roman"/>
          <w:sz w:val="24"/>
          <w:szCs w:val="24"/>
        </w:rPr>
        <w:t>zk</w:t>
      </w:r>
      <w:proofErr w:type="spellEnd"/>
      <w:r w:rsidR="003B5DDC" w:rsidRPr="00071BD4">
        <w:rPr>
          <w:rFonts w:ascii="Times New Roman" w:hAnsi="Times New Roman" w:cs="Times New Roman"/>
          <w:sz w:val="24"/>
          <w:szCs w:val="24"/>
        </w:rPr>
        <w:t xml:space="preserve">. ul. </w:t>
      </w:r>
      <w:r w:rsidR="007C7732" w:rsidRPr="007C7732">
        <w:rPr>
          <w:rFonts w:ascii="Times New Roman" w:hAnsi="Times New Roman" w:cs="Times New Roman"/>
          <w:sz w:val="24"/>
          <w:szCs w:val="24"/>
          <w:highlight w:val="black"/>
        </w:rPr>
        <w:t>…….</w:t>
      </w:r>
      <w:r w:rsidR="003B5DDC" w:rsidRPr="00071BD4">
        <w:rPr>
          <w:rFonts w:ascii="Times New Roman" w:hAnsi="Times New Roman" w:cs="Times New Roman"/>
          <w:sz w:val="24"/>
          <w:szCs w:val="24"/>
        </w:rPr>
        <w:t xml:space="preserve">, k.o. </w:t>
      </w:r>
      <w:proofErr w:type="spellStart"/>
      <w:r w:rsidR="003B5DDC" w:rsidRPr="00071BD4">
        <w:rPr>
          <w:rFonts w:ascii="Times New Roman" w:hAnsi="Times New Roman" w:cs="Times New Roman"/>
          <w:sz w:val="24"/>
          <w:szCs w:val="24"/>
        </w:rPr>
        <w:t>Nerežišća</w:t>
      </w:r>
      <w:proofErr w:type="spellEnd"/>
      <w:r w:rsidR="003B5DDC" w:rsidRPr="00071BD4">
        <w:rPr>
          <w:rFonts w:ascii="Times New Roman" w:hAnsi="Times New Roman" w:cs="Times New Roman"/>
          <w:sz w:val="24"/>
          <w:szCs w:val="24"/>
        </w:rPr>
        <w:t xml:space="preserve">, </w:t>
      </w:r>
      <w:r w:rsidR="002E10D6">
        <w:rPr>
          <w:rFonts w:ascii="Times New Roman" w:hAnsi="Times New Roman" w:cs="Times New Roman"/>
          <w:sz w:val="24"/>
          <w:szCs w:val="24"/>
        </w:rPr>
        <w:t xml:space="preserve">pogrešnog </w:t>
      </w:r>
      <w:r w:rsidR="003B5DDC" w:rsidRPr="00071BD4">
        <w:rPr>
          <w:rFonts w:ascii="Times New Roman" w:hAnsi="Times New Roman" w:cs="Times New Roman"/>
          <w:sz w:val="24"/>
          <w:szCs w:val="24"/>
        </w:rPr>
        <w:t xml:space="preserve">navođenja vlasništva nad nekretninom upisanom u </w:t>
      </w:r>
      <w:proofErr w:type="spellStart"/>
      <w:r w:rsidR="003B5DDC" w:rsidRPr="00071BD4">
        <w:rPr>
          <w:rFonts w:ascii="Times New Roman" w:hAnsi="Times New Roman" w:cs="Times New Roman"/>
          <w:sz w:val="24"/>
          <w:szCs w:val="24"/>
        </w:rPr>
        <w:t>zk</w:t>
      </w:r>
      <w:proofErr w:type="spellEnd"/>
      <w:r w:rsidR="003B5DDC" w:rsidRPr="00071BD4">
        <w:rPr>
          <w:rFonts w:ascii="Times New Roman" w:hAnsi="Times New Roman" w:cs="Times New Roman"/>
          <w:sz w:val="24"/>
          <w:szCs w:val="24"/>
        </w:rPr>
        <w:t xml:space="preserve">. ul. </w:t>
      </w:r>
      <w:r w:rsidR="007C7732" w:rsidRPr="007C7732">
        <w:rPr>
          <w:rFonts w:ascii="Times New Roman" w:hAnsi="Times New Roman" w:cs="Times New Roman"/>
          <w:sz w:val="24"/>
          <w:szCs w:val="24"/>
          <w:highlight w:val="black"/>
        </w:rPr>
        <w:t>…….</w:t>
      </w:r>
      <w:r w:rsidR="003B5DDC" w:rsidRPr="007C7732">
        <w:rPr>
          <w:rFonts w:ascii="Times New Roman" w:hAnsi="Times New Roman" w:cs="Times New Roman"/>
          <w:sz w:val="24"/>
          <w:szCs w:val="24"/>
          <w:highlight w:val="black"/>
        </w:rPr>
        <w:t>,</w:t>
      </w:r>
      <w:r w:rsidR="003B5DDC" w:rsidRPr="00071BD4">
        <w:rPr>
          <w:rFonts w:ascii="Times New Roman" w:hAnsi="Times New Roman" w:cs="Times New Roman"/>
          <w:sz w:val="24"/>
          <w:szCs w:val="24"/>
        </w:rPr>
        <w:t xml:space="preserve"> k.o. </w:t>
      </w:r>
      <w:proofErr w:type="spellStart"/>
      <w:r w:rsidR="003B5DDC" w:rsidRPr="00071BD4">
        <w:rPr>
          <w:rFonts w:ascii="Times New Roman" w:hAnsi="Times New Roman" w:cs="Times New Roman"/>
          <w:sz w:val="24"/>
          <w:szCs w:val="24"/>
        </w:rPr>
        <w:t>Nerežišća</w:t>
      </w:r>
      <w:proofErr w:type="spellEnd"/>
      <w:r w:rsidR="003B5DDC" w:rsidRPr="00071BD4">
        <w:rPr>
          <w:rFonts w:ascii="Times New Roman" w:hAnsi="Times New Roman" w:cs="Times New Roman"/>
          <w:sz w:val="24"/>
          <w:szCs w:val="24"/>
        </w:rPr>
        <w:t xml:space="preserve">, </w:t>
      </w:r>
      <w:r w:rsidR="008C1370" w:rsidRPr="00071BD4">
        <w:rPr>
          <w:rFonts w:ascii="Times New Roman" w:hAnsi="Times New Roman" w:cs="Times New Roman"/>
          <w:sz w:val="24"/>
          <w:szCs w:val="24"/>
        </w:rPr>
        <w:t>ne</w:t>
      </w:r>
      <w:r w:rsidR="003B5DDC" w:rsidRPr="00071BD4">
        <w:rPr>
          <w:rFonts w:ascii="Times New Roman" w:hAnsi="Times New Roman" w:cs="Times New Roman"/>
          <w:sz w:val="24"/>
          <w:szCs w:val="24"/>
        </w:rPr>
        <w:t xml:space="preserve">navođenja nekretnina upisanih u </w:t>
      </w:r>
      <w:proofErr w:type="spellStart"/>
      <w:r w:rsidR="003B5DDC" w:rsidRPr="00071BD4">
        <w:rPr>
          <w:rFonts w:ascii="Times New Roman" w:hAnsi="Times New Roman" w:cs="Times New Roman"/>
          <w:sz w:val="24"/>
          <w:szCs w:val="24"/>
        </w:rPr>
        <w:t>zk</w:t>
      </w:r>
      <w:proofErr w:type="spellEnd"/>
      <w:r w:rsidR="003B5DDC" w:rsidRPr="00071BD4">
        <w:rPr>
          <w:rFonts w:ascii="Times New Roman" w:hAnsi="Times New Roman" w:cs="Times New Roman"/>
          <w:sz w:val="24"/>
          <w:szCs w:val="24"/>
        </w:rPr>
        <w:t xml:space="preserve">. ul. </w:t>
      </w:r>
      <w:r w:rsidR="007C7732" w:rsidRPr="007C7732">
        <w:rPr>
          <w:rFonts w:ascii="Times New Roman" w:hAnsi="Times New Roman" w:cs="Times New Roman"/>
          <w:sz w:val="24"/>
          <w:szCs w:val="24"/>
          <w:highlight w:val="black"/>
        </w:rPr>
        <w:t>…….</w:t>
      </w:r>
      <w:r w:rsidR="003B5DDC" w:rsidRPr="007C7732">
        <w:rPr>
          <w:rFonts w:ascii="Times New Roman" w:hAnsi="Times New Roman" w:cs="Times New Roman"/>
          <w:sz w:val="24"/>
          <w:szCs w:val="24"/>
          <w:highlight w:val="black"/>
        </w:rPr>
        <w:t>,</w:t>
      </w:r>
      <w:r w:rsidR="003B5DDC" w:rsidRPr="00071BD4">
        <w:rPr>
          <w:rFonts w:ascii="Times New Roman" w:hAnsi="Times New Roman" w:cs="Times New Roman"/>
          <w:sz w:val="24"/>
          <w:szCs w:val="24"/>
        </w:rPr>
        <w:t xml:space="preserve"> k.o. </w:t>
      </w:r>
      <w:proofErr w:type="spellStart"/>
      <w:r w:rsidR="003B5DDC" w:rsidRPr="00071BD4">
        <w:rPr>
          <w:rFonts w:ascii="Times New Roman" w:hAnsi="Times New Roman" w:cs="Times New Roman"/>
          <w:sz w:val="24"/>
          <w:szCs w:val="24"/>
        </w:rPr>
        <w:t>Nerežišća</w:t>
      </w:r>
      <w:proofErr w:type="spellEnd"/>
      <w:r w:rsidR="003B5DDC" w:rsidRPr="00071BD4">
        <w:rPr>
          <w:rFonts w:ascii="Times New Roman" w:hAnsi="Times New Roman" w:cs="Times New Roman"/>
          <w:sz w:val="24"/>
          <w:szCs w:val="24"/>
        </w:rPr>
        <w:t xml:space="preserve">, u </w:t>
      </w:r>
      <w:proofErr w:type="spellStart"/>
      <w:r w:rsidR="003B5DDC" w:rsidRPr="00071BD4">
        <w:rPr>
          <w:rFonts w:ascii="Times New Roman" w:hAnsi="Times New Roman" w:cs="Times New Roman"/>
          <w:sz w:val="24"/>
          <w:szCs w:val="24"/>
        </w:rPr>
        <w:t>zk</w:t>
      </w:r>
      <w:proofErr w:type="spellEnd"/>
      <w:r w:rsidR="003B5DDC" w:rsidRPr="00071BD4">
        <w:rPr>
          <w:rFonts w:ascii="Times New Roman" w:hAnsi="Times New Roman" w:cs="Times New Roman"/>
          <w:sz w:val="24"/>
          <w:szCs w:val="24"/>
        </w:rPr>
        <w:t xml:space="preserve">. ul. </w:t>
      </w:r>
      <w:r w:rsidR="007C7732" w:rsidRPr="007C7732">
        <w:rPr>
          <w:rFonts w:ascii="Times New Roman" w:hAnsi="Times New Roman" w:cs="Times New Roman"/>
          <w:sz w:val="24"/>
          <w:szCs w:val="24"/>
          <w:highlight w:val="black"/>
        </w:rPr>
        <w:t>…..</w:t>
      </w:r>
      <w:r w:rsidR="003B5DDC" w:rsidRPr="007C7732">
        <w:rPr>
          <w:rFonts w:ascii="Times New Roman" w:hAnsi="Times New Roman" w:cs="Times New Roman"/>
          <w:sz w:val="24"/>
          <w:szCs w:val="24"/>
          <w:highlight w:val="black"/>
        </w:rPr>
        <w:t>,</w:t>
      </w:r>
      <w:r w:rsidR="003B5DDC" w:rsidRPr="00071BD4">
        <w:rPr>
          <w:rFonts w:ascii="Times New Roman" w:hAnsi="Times New Roman" w:cs="Times New Roman"/>
          <w:sz w:val="24"/>
          <w:szCs w:val="24"/>
        </w:rPr>
        <w:t xml:space="preserve"> k.o. </w:t>
      </w:r>
      <w:proofErr w:type="spellStart"/>
      <w:r w:rsidR="003B5DDC" w:rsidRPr="00071BD4">
        <w:rPr>
          <w:rFonts w:ascii="Times New Roman" w:hAnsi="Times New Roman" w:cs="Times New Roman"/>
          <w:sz w:val="24"/>
          <w:szCs w:val="24"/>
        </w:rPr>
        <w:t>Nerežišća</w:t>
      </w:r>
      <w:proofErr w:type="spellEnd"/>
      <w:r w:rsidR="003B5DDC" w:rsidRPr="00071BD4">
        <w:rPr>
          <w:rFonts w:ascii="Times New Roman" w:hAnsi="Times New Roman" w:cs="Times New Roman"/>
          <w:sz w:val="24"/>
          <w:szCs w:val="24"/>
        </w:rPr>
        <w:t xml:space="preserve"> te u </w:t>
      </w:r>
      <w:proofErr w:type="spellStart"/>
      <w:r w:rsidR="003B5DDC" w:rsidRPr="00071BD4">
        <w:rPr>
          <w:rFonts w:ascii="Times New Roman" w:hAnsi="Times New Roman" w:cs="Times New Roman"/>
          <w:sz w:val="24"/>
          <w:szCs w:val="24"/>
        </w:rPr>
        <w:t>zk</w:t>
      </w:r>
      <w:proofErr w:type="spellEnd"/>
      <w:r w:rsidR="003B5DDC" w:rsidRPr="00071BD4">
        <w:rPr>
          <w:rFonts w:ascii="Times New Roman" w:hAnsi="Times New Roman" w:cs="Times New Roman"/>
          <w:sz w:val="24"/>
          <w:szCs w:val="24"/>
        </w:rPr>
        <w:t xml:space="preserve">. ul. </w:t>
      </w:r>
      <w:r w:rsidR="007C7732" w:rsidRPr="007C7732">
        <w:rPr>
          <w:rFonts w:ascii="Times New Roman" w:hAnsi="Times New Roman" w:cs="Times New Roman"/>
          <w:sz w:val="24"/>
          <w:szCs w:val="24"/>
          <w:highlight w:val="black"/>
        </w:rPr>
        <w:t>……</w:t>
      </w:r>
      <w:r w:rsidR="003B5DDC" w:rsidRPr="00071BD4">
        <w:rPr>
          <w:rFonts w:ascii="Times New Roman" w:hAnsi="Times New Roman" w:cs="Times New Roman"/>
          <w:sz w:val="24"/>
          <w:szCs w:val="24"/>
        </w:rPr>
        <w:t xml:space="preserve">, k.o. </w:t>
      </w:r>
      <w:proofErr w:type="spellStart"/>
      <w:r w:rsidR="003B5DDC" w:rsidRPr="00071BD4">
        <w:rPr>
          <w:rFonts w:ascii="Times New Roman" w:hAnsi="Times New Roman" w:cs="Times New Roman"/>
          <w:sz w:val="24"/>
          <w:szCs w:val="24"/>
        </w:rPr>
        <w:t>Nerežišća</w:t>
      </w:r>
      <w:proofErr w:type="spellEnd"/>
      <w:r w:rsidR="003B5DDC" w:rsidRPr="00071BD4">
        <w:rPr>
          <w:rFonts w:ascii="Times New Roman" w:hAnsi="Times New Roman" w:cs="Times New Roman"/>
          <w:sz w:val="24"/>
          <w:szCs w:val="24"/>
        </w:rPr>
        <w:t xml:space="preserve">, te </w:t>
      </w:r>
      <w:r w:rsidR="008C1370" w:rsidRPr="00071BD4">
        <w:rPr>
          <w:rFonts w:ascii="Times New Roman" w:hAnsi="Times New Roman" w:cs="Times New Roman"/>
          <w:sz w:val="24"/>
          <w:szCs w:val="24"/>
        </w:rPr>
        <w:t>ne</w:t>
      </w:r>
      <w:r w:rsidR="003B5DDC" w:rsidRPr="00071BD4">
        <w:rPr>
          <w:rFonts w:ascii="Times New Roman" w:hAnsi="Times New Roman" w:cs="Times New Roman"/>
          <w:sz w:val="24"/>
          <w:szCs w:val="24"/>
        </w:rPr>
        <w:t xml:space="preserve">navođenja obveze, založnog prava nad nekretninom upisanom u </w:t>
      </w:r>
      <w:proofErr w:type="spellStart"/>
      <w:r w:rsidR="003B5DDC" w:rsidRPr="00071BD4">
        <w:rPr>
          <w:rFonts w:ascii="Times New Roman" w:hAnsi="Times New Roman" w:cs="Times New Roman"/>
          <w:sz w:val="24"/>
          <w:szCs w:val="24"/>
        </w:rPr>
        <w:t>zk</w:t>
      </w:r>
      <w:proofErr w:type="spellEnd"/>
      <w:r w:rsidR="003B5DDC" w:rsidRPr="00071BD4">
        <w:rPr>
          <w:rFonts w:ascii="Times New Roman" w:hAnsi="Times New Roman" w:cs="Times New Roman"/>
          <w:sz w:val="24"/>
          <w:szCs w:val="24"/>
        </w:rPr>
        <w:t xml:space="preserve">. ul. </w:t>
      </w:r>
      <w:r w:rsidR="007C7732" w:rsidRPr="007C7732">
        <w:rPr>
          <w:rFonts w:ascii="Times New Roman" w:hAnsi="Times New Roman" w:cs="Times New Roman"/>
          <w:sz w:val="24"/>
          <w:szCs w:val="24"/>
          <w:highlight w:val="black"/>
        </w:rPr>
        <w:t>……</w:t>
      </w:r>
      <w:r w:rsidR="003B5DDC" w:rsidRPr="007C7732">
        <w:rPr>
          <w:rFonts w:ascii="Times New Roman" w:hAnsi="Times New Roman" w:cs="Times New Roman"/>
          <w:sz w:val="24"/>
          <w:szCs w:val="24"/>
          <w:highlight w:val="black"/>
        </w:rPr>
        <w:t>,</w:t>
      </w:r>
      <w:r w:rsidR="003B5DDC" w:rsidRPr="00071BD4">
        <w:rPr>
          <w:rFonts w:ascii="Times New Roman" w:hAnsi="Times New Roman" w:cs="Times New Roman"/>
          <w:sz w:val="24"/>
          <w:szCs w:val="24"/>
        </w:rPr>
        <w:t xml:space="preserve"> kat.</w:t>
      </w:r>
      <w:r w:rsidR="00B80A54">
        <w:rPr>
          <w:rFonts w:ascii="Times New Roman" w:hAnsi="Times New Roman" w:cs="Times New Roman"/>
          <w:sz w:val="24"/>
          <w:szCs w:val="24"/>
        </w:rPr>
        <w:t xml:space="preserve"> četica </w:t>
      </w:r>
      <w:r w:rsidR="007C7732" w:rsidRPr="007C7732">
        <w:rPr>
          <w:rFonts w:ascii="Times New Roman" w:hAnsi="Times New Roman" w:cs="Times New Roman"/>
          <w:sz w:val="24"/>
          <w:szCs w:val="24"/>
          <w:highlight w:val="black"/>
        </w:rPr>
        <w:t>……….</w:t>
      </w:r>
      <w:r w:rsidR="00B80A54" w:rsidRPr="007C7732">
        <w:rPr>
          <w:rFonts w:ascii="Times New Roman" w:hAnsi="Times New Roman" w:cs="Times New Roman"/>
          <w:sz w:val="24"/>
          <w:szCs w:val="24"/>
          <w:highlight w:val="black"/>
        </w:rPr>
        <w:t>,</w:t>
      </w:r>
      <w:r w:rsidR="00B80A54">
        <w:rPr>
          <w:rFonts w:ascii="Times New Roman" w:hAnsi="Times New Roman" w:cs="Times New Roman"/>
          <w:sz w:val="24"/>
          <w:szCs w:val="24"/>
        </w:rPr>
        <w:t xml:space="preserve"> k.o. Supetar te prihoda pribavljenog od </w:t>
      </w:r>
      <w:r w:rsidR="003B5DDC" w:rsidRPr="00071BD4">
        <w:rPr>
          <w:rFonts w:ascii="Times New Roman" w:hAnsi="Times New Roman" w:cs="Times New Roman"/>
          <w:sz w:val="24"/>
          <w:szCs w:val="24"/>
        </w:rPr>
        <w:t>otuđenja</w:t>
      </w:r>
      <w:r w:rsidR="00B80A54">
        <w:rPr>
          <w:rFonts w:ascii="Times New Roman" w:hAnsi="Times New Roman" w:cs="Times New Roman"/>
          <w:sz w:val="24"/>
          <w:szCs w:val="24"/>
        </w:rPr>
        <w:t xml:space="preserve"> navedene nekretnine</w:t>
      </w:r>
      <w:r w:rsidR="003B5DDC" w:rsidRPr="00071BD4">
        <w:rPr>
          <w:rFonts w:ascii="Times New Roman" w:hAnsi="Times New Roman" w:cs="Times New Roman"/>
          <w:sz w:val="24"/>
          <w:szCs w:val="24"/>
        </w:rPr>
        <w:t xml:space="preserve">, kako je navedeno </w:t>
      </w:r>
      <w:r w:rsidR="00B80A54">
        <w:rPr>
          <w:rFonts w:ascii="Times New Roman" w:hAnsi="Times New Roman" w:cs="Times New Roman"/>
          <w:sz w:val="24"/>
          <w:szCs w:val="24"/>
        </w:rPr>
        <w:t>u</w:t>
      </w:r>
      <w:r w:rsidR="003B5DDC" w:rsidRPr="00071BD4">
        <w:rPr>
          <w:rFonts w:ascii="Times New Roman" w:hAnsi="Times New Roman" w:cs="Times New Roman"/>
          <w:sz w:val="24"/>
          <w:szCs w:val="24"/>
        </w:rPr>
        <w:t xml:space="preserve"> obrazloženju ovog akta</w:t>
      </w:r>
      <w:r w:rsidR="00026539" w:rsidRPr="00071BD4">
        <w:rPr>
          <w:rFonts w:ascii="Times New Roman" w:hAnsi="Times New Roman" w:cs="Times New Roman"/>
          <w:sz w:val="24"/>
          <w:szCs w:val="24"/>
        </w:rPr>
        <w:t xml:space="preserve">. </w:t>
      </w:r>
      <w:r w:rsidR="003B5DDC" w:rsidRPr="00071BD4">
        <w:rPr>
          <w:rFonts w:ascii="Times New Roman" w:hAnsi="Times New Roman" w:cs="Times New Roman"/>
          <w:sz w:val="24"/>
          <w:szCs w:val="24"/>
        </w:rPr>
        <w:t xml:space="preserve"> </w:t>
      </w:r>
    </w:p>
    <w:p w14:paraId="0E1DC423" w14:textId="6E8723A8" w:rsidR="003B5DDC" w:rsidRPr="00071BD4" w:rsidRDefault="003B5DDC" w:rsidP="003B5DDC">
      <w:pPr>
        <w:spacing w:after="0"/>
        <w:ind w:firstLine="708"/>
        <w:jc w:val="both"/>
        <w:rPr>
          <w:rFonts w:ascii="Times New Roman" w:hAnsi="Times New Roman" w:cs="Times New Roman"/>
          <w:sz w:val="24"/>
          <w:szCs w:val="24"/>
        </w:rPr>
      </w:pPr>
    </w:p>
    <w:p w14:paraId="2A58C6FF" w14:textId="55BBA9DE" w:rsidR="003B5DDC" w:rsidRPr="00071BD4" w:rsidRDefault="003B5DDC" w:rsidP="003B5DDC">
      <w:pPr>
        <w:ind w:right="-2" w:firstLine="708"/>
        <w:jc w:val="both"/>
        <w:rPr>
          <w:rFonts w:ascii="Times New Roman" w:hAnsi="Times New Roman" w:cs="Times New Roman"/>
          <w:sz w:val="24"/>
          <w:szCs w:val="24"/>
        </w:rPr>
      </w:pPr>
      <w:r w:rsidRPr="00071BD4">
        <w:rPr>
          <w:rFonts w:ascii="Times New Roman" w:hAnsi="Times New Roman" w:cs="Times New Roman"/>
          <w:sz w:val="24"/>
          <w:szCs w:val="24"/>
        </w:rPr>
        <w:t>S obzirom da dužnosnik na poziv Povjerenstva nije opravdao utvrđeni nesklad, odnosno nije opravdao propust da potpuno i pravilno prijavi sve tražene podatke iz izvješća o imovinskom stanju dužnosnika</w:t>
      </w:r>
      <w:r w:rsidR="002516D9" w:rsidRPr="00071BD4">
        <w:rPr>
          <w:rFonts w:ascii="Times New Roman" w:hAnsi="Times New Roman" w:cs="Times New Roman"/>
          <w:sz w:val="24"/>
          <w:szCs w:val="24"/>
        </w:rPr>
        <w:t>,</w:t>
      </w:r>
      <w:r w:rsidRPr="00071BD4">
        <w:rPr>
          <w:rFonts w:ascii="Times New Roman" w:hAnsi="Times New Roman" w:cs="Times New Roman"/>
          <w:sz w:val="24"/>
          <w:szCs w:val="24"/>
        </w:rPr>
        <w:t xml:space="preserve"> donesena je odluka kako je navedeno u točki I</w:t>
      </w:r>
      <w:r w:rsidR="003C4617" w:rsidRPr="00071BD4">
        <w:rPr>
          <w:rFonts w:ascii="Times New Roman" w:hAnsi="Times New Roman" w:cs="Times New Roman"/>
          <w:sz w:val="24"/>
          <w:szCs w:val="24"/>
        </w:rPr>
        <w:t>I</w:t>
      </w:r>
      <w:r w:rsidR="00C87884">
        <w:rPr>
          <w:rFonts w:ascii="Times New Roman" w:hAnsi="Times New Roman" w:cs="Times New Roman"/>
          <w:sz w:val="24"/>
          <w:szCs w:val="24"/>
        </w:rPr>
        <w:t>I</w:t>
      </w:r>
      <w:r w:rsidRPr="00071BD4">
        <w:rPr>
          <w:rFonts w:ascii="Times New Roman" w:hAnsi="Times New Roman" w:cs="Times New Roman"/>
          <w:sz w:val="24"/>
          <w:szCs w:val="24"/>
        </w:rPr>
        <w:t xml:space="preserve">. izreke. </w:t>
      </w:r>
    </w:p>
    <w:p w14:paraId="0DC6A035" w14:textId="77777777" w:rsidR="003B5DDC" w:rsidRPr="00071BD4" w:rsidRDefault="003B5DDC" w:rsidP="003B5DDC">
      <w:pPr>
        <w:ind w:right="-2" w:firstLine="708"/>
        <w:jc w:val="both"/>
        <w:rPr>
          <w:rFonts w:ascii="Times New Roman" w:hAnsi="Times New Roman" w:cs="Times New Roman"/>
          <w:sz w:val="24"/>
          <w:szCs w:val="24"/>
        </w:rPr>
      </w:pPr>
      <w:r w:rsidRPr="00071BD4">
        <w:rPr>
          <w:rFonts w:ascii="Times New Roman" w:hAnsi="Times New Roman" w:cs="Times New Roman"/>
          <w:sz w:val="24"/>
          <w:szCs w:val="24"/>
        </w:rPr>
        <w:t xml:space="preserve">Člankom 42. ZSSI-a propisane su sankcije koje se mogu izreći za povredu odredbi navedenog zakona. Za povredu odredbi članka 27. ZSSI-a Povjerenstvo propisuje izricanje sankcije obustave isplate dijela neto mjesečne plaće. </w:t>
      </w:r>
    </w:p>
    <w:p w14:paraId="17FCC748" w14:textId="41FEFEE2" w:rsidR="003B5DDC" w:rsidRPr="00071BD4" w:rsidRDefault="003B5DDC" w:rsidP="00B757FE">
      <w:pPr>
        <w:ind w:right="-2" w:firstLine="708"/>
        <w:jc w:val="both"/>
        <w:rPr>
          <w:rFonts w:ascii="Times New Roman" w:hAnsi="Times New Roman" w:cs="Times New Roman"/>
          <w:sz w:val="24"/>
          <w:szCs w:val="24"/>
        </w:rPr>
      </w:pPr>
      <w:r w:rsidRPr="00071BD4">
        <w:rPr>
          <w:rFonts w:ascii="Times New Roman" w:hAnsi="Times New Roman" w:cs="Times New Roman"/>
          <w:sz w:val="24"/>
          <w:szCs w:val="24"/>
        </w:rPr>
        <w:t xml:space="preserve">Člankom 44. stavkom 1. ZSSI-a propisano je da sankciju obustave isplate dijela neto mjesečne plaće Povjerenstvo izriče u iznosu od 2.000,00 do 40.000,00 kuna, vodeći računa o težini i posljedicama povrede Zakona. Prilikom odmjeravanja visine sankcije Povjerenstvo je ocijenilo sve okolnosti o kojima ovisi odgovornost dužnosnika za počinjenu povredu ZSSI-a, kao i težinu nastalih posljedica povrede. Kao okolnost koja je utjecala na izricanje više sankcije unutar propisanog raspona, Povjerenstvo je cijenilo okolnost da </w:t>
      </w:r>
      <w:r w:rsidR="008C1370" w:rsidRPr="00071BD4">
        <w:rPr>
          <w:rFonts w:ascii="Times New Roman" w:hAnsi="Times New Roman" w:cs="Times New Roman"/>
          <w:sz w:val="24"/>
          <w:szCs w:val="24"/>
        </w:rPr>
        <w:t xml:space="preserve">se </w:t>
      </w:r>
      <w:r w:rsidRPr="00071BD4">
        <w:rPr>
          <w:rFonts w:ascii="Times New Roman" w:hAnsi="Times New Roman" w:cs="Times New Roman"/>
          <w:sz w:val="24"/>
          <w:szCs w:val="24"/>
        </w:rPr>
        <w:t xml:space="preserve">radi </w:t>
      </w:r>
      <w:r w:rsidR="008C1370" w:rsidRPr="00071BD4">
        <w:rPr>
          <w:rFonts w:ascii="Times New Roman" w:hAnsi="Times New Roman" w:cs="Times New Roman"/>
          <w:sz w:val="24"/>
          <w:szCs w:val="24"/>
        </w:rPr>
        <w:t xml:space="preserve">o </w:t>
      </w:r>
      <w:r w:rsidR="00B757FE" w:rsidRPr="00071BD4">
        <w:rPr>
          <w:rFonts w:ascii="Times New Roman" w:hAnsi="Times New Roman" w:cs="Times New Roman"/>
          <w:sz w:val="24"/>
          <w:szCs w:val="24"/>
        </w:rPr>
        <w:t xml:space="preserve">propustu pravilnog i potpunog navođenja podataka </w:t>
      </w:r>
      <w:r w:rsidR="00963D99" w:rsidRPr="00071BD4">
        <w:rPr>
          <w:rFonts w:ascii="Times New Roman" w:hAnsi="Times New Roman" w:cs="Times New Roman"/>
          <w:sz w:val="24"/>
          <w:szCs w:val="24"/>
        </w:rPr>
        <w:t>većeg broja</w:t>
      </w:r>
      <w:r w:rsidR="00B757FE" w:rsidRPr="00071BD4">
        <w:rPr>
          <w:rFonts w:ascii="Times New Roman" w:hAnsi="Times New Roman" w:cs="Times New Roman"/>
          <w:sz w:val="24"/>
          <w:szCs w:val="24"/>
        </w:rPr>
        <w:t xml:space="preserve"> nekretnina te o </w:t>
      </w:r>
      <w:r w:rsidR="002516D9" w:rsidRPr="00071BD4">
        <w:rPr>
          <w:rFonts w:ascii="Times New Roman" w:hAnsi="Times New Roman" w:cs="Times New Roman"/>
          <w:sz w:val="24"/>
          <w:szCs w:val="24"/>
        </w:rPr>
        <w:t xml:space="preserve">propustu navođenja </w:t>
      </w:r>
      <w:r w:rsidR="00B757FE" w:rsidRPr="00071BD4">
        <w:rPr>
          <w:rFonts w:ascii="Times New Roman" w:hAnsi="Times New Roman" w:cs="Times New Roman"/>
          <w:sz w:val="24"/>
          <w:szCs w:val="24"/>
        </w:rPr>
        <w:t>kreditne obveze</w:t>
      </w:r>
      <w:r w:rsidR="00B80A54">
        <w:rPr>
          <w:rFonts w:ascii="Times New Roman" w:hAnsi="Times New Roman" w:cs="Times New Roman"/>
          <w:sz w:val="24"/>
          <w:szCs w:val="24"/>
        </w:rPr>
        <w:t xml:space="preserve"> i </w:t>
      </w:r>
      <w:r w:rsidR="00B11133">
        <w:rPr>
          <w:rFonts w:ascii="Times New Roman" w:hAnsi="Times New Roman" w:cs="Times New Roman"/>
          <w:sz w:val="24"/>
          <w:szCs w:val="24"/>
        </w:rPr>
        <w:t xml:space="preserve">iznosa </w:t>
      </w:r>
      <w:r w:rsidR="00B80A54">
        <w:rPr>
          <w:rFonts w:ascii="Times New Roman" w:hAnsi="Times New Roman" w:cs="Times New Roman"/>
          <w:sz w:val="24"/>
          <w:szCs w:val="24"/>
        </w:rPr>
        <w:t>stečenog otuđenjem nekretnine</w:t>
      </w:r>
      <w:r w:rsidR="00B757FE" w:rsidRPr="00071BD4">
        <w:rPr>
          <w:rFonts w:ascii="Times New Roman" w:hAnsi="Times New Roman" w:cs="Times New Roman"/>
          <w:sz w:val="24"/>
          <w:szCs w:val="24"/>
        </w:rPr>
        <w:t>, zbog čega</w:t>
      </w:r>
      <w:r w:rsidR="00D97CC3" w:rsidRPr="00071BD4">
        <w:rPr>
          <w:rFonts w:ascii="Times New Roman" w:hAnsi="Times New Roman" w:cs="Times New Roman"/>
          <w:sz w:val="24"/>
          <w:szCs w:val="24"/>
        </w:rPr>
        <w:t xml:space="preserve"> javnost kroz dulje vremensko razdoblje nije imala uvid u stvarno stanje imovine dužnosnika. </w:t>
      </w:r>
    </w:p>
    <w:p w14:paraId="07AEE272" w14:textId="77777777" w:rsidR="00F73FD0" w:rsidRPr="00071BD4" w:rsidRDefault="003B5DDC" w:rsidP="003B5DDC">
      <w:pPr>
        <w:ind w:right="-2" w:firstLine="708"/>
        <w:jc w:val="both"/>
        <w:rPr>
          <w:rFonts w:ascii="Times New Roman" w:hAnsi="Times New Roman" w:cs="Times New Roman"/>
          <w:sz w:val="24"/>
          <w:szCs w:val="24"/>
        </w:rPr>
      </w:pPr>
      <w:r w:rsidRPr="00071BD4">
        <w:rPr>
          <w:rFonts w:ascii="Times New Roman" w:hAnsi="Times New Roman" w:cs="Times New Roman"/>
          <w:sz w:val="24"/>
          <w:szCs w:val="24"/>
        </w:rPr>
        <w:t xml:space="preserve">Povjerenstvo smatra da je za utvrđenu povredu ZSSI-a primjerena sankcija obustava isplate dijela neto plaće u iznosu od </w:t>
      </w:r>
      <w:r w:rsidR="00D97CC3" w:rsidRPr="00071BD4">
        <w:rPr>
          <w:rFonts w:ascii="Times New Roman" w:hAnsi="Times New Roman" w:cs="Times New Roman"/>
          <w:sz w:val="24"/>
          <w:szCs w:val="24"/>
        </w:rPr>
        <w:t>6</w:t>
      </w:r>
      <w:r w:rsidRPr="00071BD4">
        <w:rPr>
          <w:rFonts w:ascii="Times New Roman" w:hAnsi="Times New Roman" w:cs="Times New Roman"/>
          <w:sz w:val="24"/>
          <w:szCs w:val="24"/>
        </w:rPr>
        <w:t xml:space="preserve">.000,00 kn, koja će trajati </w:t>
      </w:r>
      <w:r w:rsidR="00D97CC3" w:rsidRPr="00071BD4">
        <w:rPr>
          <w:rFonts w:ascii="Times New Roman" w:hAnsi="Times New Roman" w:cs="Times New Roman"/>
          <w:sz w:val="24"/>
          <w:szCs w:val="24"/>
        </w:rPr>
        <w:t>šest</w:t>
      </w:r>
      <w:r w:rsidRPr="00071BD4">
        <w:rPr>
          <w:rFonts w:ascii="Times New Roman" w:hAnsi="Times New Roman" w:cs="Times New Roman"/>
          <w:sz w:val="24"/>
          <w:szCs w:val="24"/>
        </w:rPr>
        <w:t xml:space="preserve"> mjesec</w:t>
      </w:r>
      <w:r w:rsidR="00D97CC3" w:rsidRPr="00071BD4">
        <w:rPr>
          <w:rFonts w:ascii="Times New Roman" w:hAnsi="Times New Roman" w:cs="Times New Roman"/>
          <w:sz w:val="24"/>
          <w:szCs w:val="24"/>
        </w:rPr>
        <w:t>i</w:t>
      </w:r>
      <w:r w:rsidRPr="00071BD4">
        <w:rPr>
          <w:rFonts w:ascii="Times New Roman" w:hAnsi="Times New Roman" w:cs="Times New Roman"/>
          <w:sz w:val="24"/>
          <w:szCs w:val="24"/>
        </w:rPr>
        <w:t xml:space="preserve"> te će se izvršiti u </w:t>
      </w:r>
      <w:r w:rsidR="00D97CC3" w:rsidRPr="00071BD4">
        <w:rPr>
          <w:rFonts w:ascii="Times New Roman" w:hAnsi="Times New Roman" w:cs="Times New Roman"/>
          <w:sz w:val="24"/>
          <w:szCs w:val="24"/>
        </w:rPr>
        <w:t xml:space="preserve">šest </w:t>
      </w:r>
      <w:r w:rsidRPr="00071BD4">
        <w:rPr>
          <w:rFonts w:ascii="Times New Roman" w:hAnsi="Times New Roman" w:cs="Times New Roman"/>
          <w:sz w:val="24"/>
          <w:szCs w:val="24"/>
        </w:rPr>
        <w:t>jednak</w:t>
      </w:r>
      <w:r w:rsidR="00D97CC3" w:rsidRPr="00071BD4">
        <w:rPr>
          <w:rFonts w:ascii="Times New Roman" w:hAnsi="Times New Roman" w:cs="Times New Roman"/>
          <w:sz w:val="24"/>
          <w:szCs w:val="24"/>
        </w:rPr>
        <w:t>ih uzastopnih mjesečnih</w:t>
      </w:r>
      <w:r w:rsidRPr="00071BD4">
        <w:rPr>
          <w:rFonts w:ascii="Times New Roman" w:hAnsi="Times New Roman" w:cs="Times New Roman"/>
          <w:sz w:val="24"/>
          <w:szCs w:val="24"/>
        </w:rPr>
        <w:t xml:space="preserve"> obroka, svaki u pojedinačnom mjesečnom iznosu od 1.000,00 kn.      </w:t>
      </w:r>
    </w:p>
    <w:p w14:paraId="3749F905" w14:textId="6312B27C" w:rsidR="00224ACC" w:rsidRPr="00071BD4" w:rsidRDefault="00224ACC" w:rsidP="00F73FD0">
      <w:pPr>
        <w:spacing w:before="240" w:after="0"/>
        <w:ind w:firstLine="708"/>
        <w:jc w:val="both"/>
        <w:rPr>
          <w:rFonts w:ascii="Times New Roman" w:hAnsi="Times New Roman" w:cs="Times New Roman"/>
          <w:sz w:val="24"/>
          <w:szCs w:val="24"/>
          <w:lang w:eastAsia="hr-HR" w:bidi="hr-HR"/>
        </w:rPr>
      </w:pPr>
      <w:r w:rsidRPr="00071BD4">
        <w:rPr>
          <w:rFonts w:ascii="Times New Roman" w:hAnsi="Times New Roman" w:cs="Times New Roman"/>
          <w:sz w:val="24"/>
          <w:szCs w:val="24"/>
        </w:rPr>
        <w:t>Slijedom svega gore navedenog, Povjerenstvo je donijelo odluku kao u izreci ovog akta.</w:t>
      </w:r>
    </w:p>
    <w:p w14:paraId="2BE31720" w14:textId="77777777" w:rsidR="00224ACC" w:rsidRPr="00071BD4" w:rsidRDefault="00224ACC" w:rsidP="00224ACC">
      <w:pPr>
        <w:autoSpaceDE w:val="0"/>
        <w:autoSpaceDN w:val="0"/>
        <w:adjustRightInd w:val="0"/>
        <w:spacing w:after="0"/>
        <w:ind w:firstLine="709"/>
        <w:jc w:val="both"/>
        <w:rPr>
          <w:rFonts w:ascii="Times New Roman" w:hAnsi="Times New Roman" w:cs="Times New Roman"/>
          <w:bCs/>
          <w:sz w:val="24"/>
          <w:szCs w:val="24"/>
        </w:rPr>
      </w:pPr>
    </w:p>
    <w:p w14:paraId="748608A5" w14:textId="77777777" w:rsidR="001D6214" w:rsidRPr="00071BD4" w:rsidRDefault="00224ACC" w:rsidP="00224ACC">
      <w:pPr>
        <w:autoSpaceDE w:val="0"/>
        <w:autoSpaceDN w:val="0"/>
        <w:adjustRightInd w:val="0"/>
        <w:spacing w:after="0"/>
        <w:ind w:left="4956"/>
        <w:rPr>
          <w:rFonts w:ascii="Times New Roman" w:hAnsi="Times New Roman" w:cs="Times New Roman"/>
          <w:bCs/>
          <w:color w:val="000000"/>
          <w:sz w:val="24"/>
          <w:szCs w:val="24"/>
        </w:rPr>
      </w:pPr>
      <w:r w:rsidRPr="00071BD4">
        <w:rPr>
          <w:rFonts w:ascii="Times New Roman" w:hAnsi="Times New Roman" w:cs="Times New Roman"/>
          <w:bCs/>
          <w:sz w:val="24"/>
          <w:szCs w:val="24"/>
        </w:rPr>
        <w:t xml:space="preserve">   PREDSJEDNICA POVJERENSTVA </w:t>
      </w:r>
      <w:r w:rsidRPr="00071BD4">
        <w:rPr>
          <w:rFonts w:ascii="Times New Roman" w:hAnsi="Times New Roman" w:cs="Times New Roman"/>
          <w:bCs/>
          <w:color w:val="000000"/>
          <w:sz w:val="24"/>
          <w:szCs w:val="24"/>
        </w:rPr>
        <w:t xml:space="preserve">        </w:t>
      </w:r>
    </w:p>
    <w:p w14:paraId="41FAE617" w14:textId="5506945B" w:rsidR="00224ACC" w:rsidRPr="00071BD4" w:rsidRDefault="00224ACC" w:rsidP="00224ACC">
      <w:pPr>
        <w:autoSpaceDE w:val="0"/>
        <w:autoSpaceDN w:val="0"/>
        <w:adjustRightInd w:val="0"/>
        <w:spacing w:after="0"/>
        <w:ind w:left="4956"/>
        <w:rPr>
          <w:rFonts w:ascii="Times New Roman" w:hAnsi="Times New Roman" w:cs="Times New Roman"/>
          <w:bCs/>
          <w:color w:val="000000"/>
          <w:sz w:val="24"/>
          <w:szCs w:val="24"/>
        </w:rPr>
      </w:pPr>
      <w:r w:rsidRPr="00071BD4">
        <w:rPr>
          <w:rFonts w:ascii="Times New Roman" w:hAnsi="Times New Roman" w:cs="Times New Roman"/>
          <w:bCs/>
          <w:color w:val="000000"/>
          <w:sz w:val="24"/>
          <w:szCs w:val="24"/>
        </w:rPr>
        <w:t xml:space="preserve"> </w:t>
      </w:r>
    </w:p>
    <w:p w14:paraId="5159D46D" w14:textId="05E71554" w:rsidR="00224ACC" w:rsidRPr="00071BD4" w:rsidRDefault="0059498A" w:rsidP="00224ACC">
      <w:pPr>
        <w:spacing w:after="0"/>
        <w:ind w:left="4956" w:firstLine="708"/>
        <w:jc w:val="both"/>
        <w:rPr>
          <w:rFonts w:ascii="Times New Roman" w:hAnsi="Times New Roman" w:cs="Times New Roman"/>
          <w:bCs/>
          <w:sz w:val="24"/>
          <w:szCs w:val="24"/>
        </w:rPr>
      </w:pPr>
      <w:r w:rsidRPr="00071BD4">
        <w:rPr>
          <w:rFonts w:ascii="Times New Roman" w:hAnsi="Times New Roman" w:cs="Times New Roman"/>
          <w:bCs/>
          <w:sz w:val="24"/>
          <w:szCs w:val="24"/>
        </w:rPr>
        <w:t xml:space="preserve"> </w:t>
      </w:r>
      <w:r w:rsidR="00224ACC" w:rsidRPr="00071BD4">
        <w:rPr>
          <w:rFonts w:ascii="Times New Roman" w:hAnsi="Times New Roman" w:cs="Times New Roman"/>
          <w:bCs/>
          <w:sz w:val="24"/>
          <w:szCs w:val="24"/>
        </w:rPr>
        <w:t xml:space="preserve">Nataša Novaković, </w:t>
      </w:r>
      <w:proofErr w:type="spellStart"/>
      <w:r w:rsidR="00224ACC" w:rsidRPr="00071BD4">
        <w:rPr>
          <w:rFonts w:ascii="Times New Roman" w:hAnsi="Times New Roman" w:cs="Times New Roman"/>
          <w:bCs/>
          <w:sz w:val="24"/>
          <w:szCs w:val="24"/>
        </w:rPr>
        <w:t>dipl.iur</w:t>
      </w:r>
      <w:proofErr w:type="spellEnd"/>
      <w:r w:rsidR="00224ACC" w:rsidRPr="00071BD4">
        <w:rPr>
          <w:rFonts w:ascii="Times New Roman" w:hAnsi="Times New Roman" w:cs="Times New Roman"/>
          <w:bCs/>
          <w:sz w:val="24"/>
          <w:szCs w:val="24"/>
        </w:rPr>
        <w:t>.</w:t>
      </w:r>
    </w:p>
    <w:p w14:paraId="370B4E38" w14:textId="77777777" w:rsidR="00E7439B" w:rsidRPr="00071BD4" w:rsidRDefault="00E7439B" w:rsidP="00E7439B">
      <w:pPr>
        <w:spacing w:after="0"/>
        <w:jc w:val="both"/>
        <w:rPr>
          <w:rFonts w:ascii="Times New Roman" w:hAnsi="Times New Roman" w:cs="Times New Roman"/>
          <w:sz w:val="24"/>
          <w:szCs w:val="24"/>
          <w:u w:val="single"/>
        </w:rPr>
      </w:pPr>
      <w:r w:rsidRPr="00071BD4">
        <w:rPr>
          <w:rFonts w:ascii="Times New Roman" w:hAnsi="Times New Roman" w:cs="Times New Roman"/>
          <w:sz w:val="24"/>
          <w:szCs w:val="24"/>
          <w:u w:val="single"/>
        </w:rPr>
        <w:t xml:space="preserve">Uputa o pravnom lijeku: </w:t>
      </w:r>
    </w:p>
    <w:p w14:paraId="47C48007" w14:textId="77777777" w:rsidR="00E7439B" w:rsidRPr="00071BD4" w:rsidRDefault="00E7439B" w:rsidP="00E7439B">
      <w:pPr>
        <w:spacing w:after="0"/>
        <w:jc w:val="both"/>
        <w:rPr>
          <w:rFonts w:ascii="Times New Roman" w:hAnsi="Times New Roman" w:cs="Times New Roman"/>
          <w:sz w:val="24"/>
          <w:szCs w:val="24"/>
        </w:rPr>
      </w:pPr>
      <w:r w:rsidRPr="00071BD4">
        <w:rPr>
          <w:rFonts w:ascii="Times New Roman"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071BD4">
        <w:rPr>
          <w:rFonts w:ascii="Times New Roman" w:hAnsi="Times New Roman" w:cs="Times New Roman"/>
          <w:sz w:val="24"/>
          <w:szCs w:val="24"/>
        </w:rPr>
        <w:t>odgodni</w:t>
      </w:r>
      <w:proofErr w:type="spellEnd"/>
      <w:r w:rsidRPr="00071BD4">
        <w:rPr>
          <w:rFonts w:ascii="Times New Roman" w:hAnsi="Times New Roman" w:cs="Times New Roman"/>
          <w:sz w:val="24"/>
          <w:szCs w:val="24"/>
        </w:rPr>
        <w:t xml:space="preserve"> učinak.</w:t>
      </w:r>
    </w:p>
    <w:p w14:paraId="48C59415" w14:textId="77777777" w:rsidR="00E7439B" w:rsidRPr="00071BD4" w:rsidRDefault="00E7439B" w:rsidP="00224ACC">
      <w:pPr>
        <w:spacing w:after="0"/>
        <w:jc w:val="both"/>
        <w:rPr>
          <w:rFonts w:ascii="Times New Roman" w:hAnsi="Times New Roman" w:cs="Times New Roman"/>
          <w:sz w:val="24"/>
          <w:szCs w:val="24"/>
        </w:rPr>
      </w:pPr>
    </w:p>
    <w:p w14:paraId="5C8A164D" w14:textId="77777777" w:rsidR="003C4617" w:rsidRPr="00071BD4" w:rsidRDefault="003C4617" w:rsidP="003C4617">
      <w:pPr>
        <w:spacing w:after="0"/>
        <w:jc w:val="both"/>
        <w:rPr>
          <w:rFonts w:ascii="Times New Roman" w:eastAsia="Times New Roman" w:hAnsi="Times New Roman" w:cs="Times New Roman"/>
          <w:b/>
          <w:sz w:val="24"/>
          <w:szCs w:val="24"/>
          <w:lang w:eastAsia="hr-HR"/>
        </w:rPr>
      </w:pPr>
      <w:r w:rsidRPr="00071BD4">
        <w:rPr>
          <w:rFonts w:ascii="Times New Roman" w:eastAsia="Times New Roman" w:hAnsi="Times New Roman" w:cs="Times New Roman"/>
          <w:b/>
          <w:sz w:val="24"/>
          <w:szCs w:val="24"/>
          <w:lang w:eastAsia="hr-HR"/>
        </w:rPr>
        <w:t>Dostaviti:</w:t>
      </w:r>
    </w:p>
    <w:p w14:paraId="38866183" w14:textId="33D5F04F" w:rsidR="003C4617" w:rsidRPr="00071BD4" w:rsidRDefault="003C4617" w:rsidP="003C4617">
      <w:pPr>
        <w:pStyle w:val="Odlomakpopisa"/>
        <w:numPr>
          <w:ilvl w:val="0"/>
          <w:numId w:val="13"/>
        </w:numPr>
        <w:spacing w:after="0"/>
        <w:jc w:val="both"/>
        <w:rPr>
          <w:rFonts w:ascii="Times New Roman" w:eastAsia="Times New Roman" w:hAnsi="Times New Roman" w:cs="Times New Roman"/>
          <w:sz w:val="24"/>
          <w:szCs w:val="24"/>
          <w:lang w:eastAsia="hr-HR"/>
        </w:rPr>
      </w:pPr>
      <w:r w:rsidRPr="00071BD4">
        <w:rPr>
          <w:rFonts w:ascii="Times New Roman" w:eastAsia="Times New Roman" w:hAnsi="Times New Roman" w:cs="Times New Roman"/>
          <w:sz w:val="24"/>
          <w:szCs w:val="24"/>
          <w:lang w:eastAsia="hr-HR"/>
        </w:rPr>
        <w:t xml:space="preserve">Dužnosnik Lovro </w:t>
      </w:r>
      <w:proofErr w:type="spellStart"/>
      <w:r w:rsidRPr="00071BD4">
        <w:rPr>
          <w:rFonts w:ascii="Times New Roman" w:eastAsia="Times New Roman" w:hAnsi="Times New Roman" w:cs="Times New Roman"/>
          <w:sz w:val="24"/>
          <w:szCs w:val="24"/>
          <w:lang w:eastAsia="hr-HR"/>
        </w:rPr>
        <w:t>Kuščević</w:t>
      </w:r>
      <w:proofErr w:type="spellEnd"/>
      <w:r w:rsidRPr="00071BD4">
        <w:rPr>
          <w:rFonts w:ascii="Times New Roman" w:eastAsia="Times New Roman" w:hAnsi="Times New Roman" w:cs="Times New Roman"/>
          <w:sz w:val="24"/>
          <w:szCs w:val="24"/>
          <w:lang w:eastAsia="hr-HR"/>
        </w:rPr>
        <w:t>, osobna dostava</w:t>
      </w:r>
    </w:p>
    <w:p w14:paraId="1657BAC1" w14:textId="77777777" w:rsidR="003C4617" w:rsidRPr="00071BD4" w:rsidRDefault="003C4617" w:rsidP="003C4617">
      <w:pPr>
        <w:pStyle w:val="Odlomakpopisa"/>
        <w:numPr>
          <w:ilvl w:val="0"/>
          <w:numId w:val="13"/>
        </w:numPr>
        <w:spacing w:after="0"/>
        <w:jc w:val="both"/>
        <w:rPr>
          <w:rFonts w:ascii="Times New Roman" w:eastAsia="Times New Roman" w:hAnsi="Times New Roman" w:cs="Times New Roman"/>
          <w:sz w:val="24"/>
          <w:szCs w:val="24"/>
          <w:lang w:eastAsia="hr-HR"/>
        </w:rPr>
      </w:pPr>
      <w:r w:rsidRPr="00071BD4">
        <w:rPr>
          <w:rFonts w:ascii="Times New Roman" w:eastAsia="Times New Roman" w:hAnsi="Times New Roman" w:cs="Times New Roman"/>
          <w:sz w:val="24"/>
          <w:szCs w:val="24"/>
          <w:lang w:eastAsia="hr-HR"/>
        </w:rPr>
        <w:t xml:space="preserve">Podnositelj prijave </w:t>
      </w:r>
    </w:p>
    <w:p w14:paraId="3EA441A0" w14:textId="77777777" w:rsidR="003C4617" w:rsidRPr="00071BD4" w:rsidRDefault="003C4617" w:rsidP="003C4617">
      <w:pPr>
        <w:pStyle w:val="Odlomakpopisa"/>
        <w:numPr>
          <w:ilvl w:val="0"/>
          <w:numId w:val="13"/>
        </w:numPr>
        <w:spacing w:after="0"/>
        <w:jc w:val="both"/>
        <w:rPr>
          <w:rFonts w:ascii="Times New Roman" w:eastAsia="Times New Roman" w:hAnsi="Times New Roman" w:cs="Times New Roman"/>
          <w:sz w:val="24"/>
          <w:szCs w:val="24"/>
          <w:lang w:eastAsia="hr-HR"/>
        </w:rPr>
      </w:pPr>
      <w:r w:rsidRPr="00071BD4">
        <w:rPr>
          <w:rFonts w:ascii="Times New Roman" w:hAnsi="Times New Roman" w:cs="Times New Roman"/>
          <w:sz w:val="24"/>
          <w:szCs w:val="24"/>
        </w:rPr>
        <w:t>Objava na internetskoj stranici Povjerenstva</w:t>
      </w:r>
    </w:p>
    <w:p w14:paraId="3E7663DA" w14:textId="77777777" w:rsidR="003C4617" w:rsidRPr="00071BD4" w:rsidRDefault="003C4617" w:rsidP="008236A8">
      <w:pPr>
        <w:pStyle w:val="Odlomakpopisa"/>
        <w:numPr>
          <w:ilvl w:val="0"/>
          <w:numId w:val="13"/>
        </w:numPr>
        <w:spacing w:after="0"/>
        <w:jc w:val="both"/>
        <w:rPr>
          <w:rFonts w:ascii="Times New Roman" w:eastAsia="Times New Roman" w:hAnsi="Times New Roman" w:cs="Times New Roman"/>
          <w:sz w:val="24"/>
          <w:szCs w:val="24"/>
          <w:lang w:eastAsia="hr-HR"/>
        </w:rPr>
      </w:pPr>
      <w:r w:rsidRPr="00071BD4">
        <w:rPr>
          <w:rFonts w:ascii="Times New Roman" w:hAnsi="Times New Roman" w:cs="Times New Roman"/>
          <w:sz w:val="24"/>
          <w:szCs w:val="24"/>
        </w:rPr>
        <w:t>Pismohrana</w:t>
      </w:r>
    </w:p>
    <w:sectPr w:rsidR="003C4617" w:rsidRPr="00071BD4" w:rsidSect="00AA3F5D">
      <w:headerReference w:type="default" r:id="rId12"/>
      <w:footerReference w:type="default" r:id="rId13"/>
      <w:headerReference w:type="first" r:id="rId14"/>
      <w:footerReference w:type="first" r:id="rId15"/>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21505" w14:textId="77777777" w:rsidR="0040387B" w:rsidRDefault="0040387B" w:rsidP="005B5818">
      <w:pPr>
        <w:spacing w:after="0" w:line="240" w:lineRule="auto"/>
      </w:pPr>
      <w:r>
        <w:separator/>
      </w:r>
    </w:p>
  </w:endnote>
  <w:endnote w:type="continuationSeparator" w:id="0">
    <w:p w14:paraId="055610C3" w14:textId="77777777" w:rsidR="0040387B" w:rsidRDefault="0040387B" w:rsidP="005B5818">
      <w:pPr>
        <w:spacing w:after="0" w:line="240" w:lineRule="auto"/>
      </w:pPr>
      <w:r>
        <w:continuationSeparator/>
      </w:r>
    </w:p>
  </w:endnote>
  <w:endnote w:type="continuationNotice" w:id="1">
    <w:p w14:paraId="5F5C02F7" w14:textId="77777777" w:rsidR="0040387B" w:rsidRDefault="004038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1" w14:textId="091FB439" w:rsidR="0040387B" w:rsidRPr="005B5818" w:rsidRDefault="0040387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3988382C" wp14:editId="3988382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B253E" id="Ravni poveznik 14"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Fax: </w:t>
    </w:r>
    <w:r w:rsidRPr="005B5818">
      <w:rPr>
        <w:rFonts w:ascii="Times New Roman" w:eastAsia="Times New Roman" w:hAnsi="Times New Roman" w:cs="Times New Roman"/>
        <w:i/>
        <w:sz w:val="18"/>
        <w:szCs w:val="18"/>
        <w:lang w:eastAsia="hr-HR"/>
      </w:rPr>
      <w:t>+ 385/1/5559 407</w:t>
    </w:r>
  </w:p>
  <w:p w14:paraId="39883822" w14:textId="77777777" w:rsidR="0040387B" w:rsidRPr="005B5818" w:rsidRDefault="007C7732" w:rsidP="005B5818">
    <w:pPr>
      <w:spacing w:after="0" w:line="360" w:lineRule="auto"/>
      <w:jc w:val="center"/>
      <w:rPr>
        <w:rFonts w:ascii="Times New Roman" w:eastAsia="Times New Roman" w:hAnsi="Times New Roman" w:cs="Times New Roman"/>
        <w:i/>
        <w:sz w:val="18"/>
        <w:szCs w:val="18"/>
        <w:lang w:eastAsia="hr-HR"/>
      </w:rPr>
    </w:pPr>
    <w:hyperlink r:id="rId1" w:history="1">
      <w:r w:rsidR="0040387B" w:rsidRPr="00887C66">
        <w:rPr>
          <w:rStyle w:val="Hiperveza"/>
          <w:rFonts w:ascii="Times New Roman" w:eastAsia="Times New Roman" w:hAnsi="Times New Roman" w:cs="Times New Roman"/>
          <w:i/>
          <w:sz w:val="18"/>
          <w:szCs w:val="18"/>
          <w:lang w:eastAsia="hr-HR"/>
        </w:rPr>
        <w:t>www.sukobinteresa.hr</w:t>
      </w:r>
    </w:hyperlink>
    <w:r w:rsidR="0040387B">
      <w:rPr>
        <w:rFonts w:ascii="Times New Roman" w:eastAsia="Times New Roman" w:hAnsi="Times New Roman" w:cs="Times New Roman"/>
        <w:i/>
        <w:sz w:val="18"/>
        <w:szCs w:val="18"/>
        <w:lang w:eastAsia="hr-HR"/>
      </w:rPr>
      <w:t xml:space="preserve"> , </w:t>
    </w:r>
    <w:r w:rsidR="0040387B" w:rsidRPr="005B5818">
      <w:rPr>
        <w:rFonts w:ascii="Times New Roman" w:eastAsia="Times New Roman" w:hAnsi="Times New Roman" w:cs="Times New Roman"/>
        <w:i/>
        <w:sz w:val="18"/>
        <w:szCs w:val="18"/>
        <w:lang w:eastAsia="hr-HR"/>
      </w:rPr>
      <w:t xml:space="preserve">e-mail: </w:t>
    </w:r>
    <w:hyperlink r:id="rId2" w:history="1">
      <w:r w:rsidR="0040387B" w:rsidRPr="005B5818">
        <w:rPr>
          <w:rFonts w:ascii="Times New Roman" w:eastAsia="Times New Roman" w:hAnsi="Times New Roman" w:cs="Times New Roman"/>
          <w:i/>
          <w:color w:val="0000FF"/>
          <w:sz w:val="18"/>
          <w:szCs w:val="18"/>
          <w:u w:val="single"/>
          <w:lang w:eastAsia="hr-HR"/>
        </w:rPr>
        <w:t>info@sukobinteresa.hr</w:t>
      </w:r>
    </w:hyperlink>
    <w:r w:rsidR="0040387B" w:rsidRPr="005B5818">
      <w:rPr>
        <w:rFonts w:ascii="Times New Roman" w:eastAsia="Times New Roman" w:hAnsi="Times New Roman" w:cs="Times New Roman"/>
        <w:i/>
        <w:sz w:val="18"/>
        <w:szCs w:val="18"/>
        <w:lang w:eastAsia="hr-HR"/>
      </w:rPr>
      <w:t xml:space="preserve">, OIB   60383416394 </w:t>
    </w:r>
  </w:p>
  <w:p w14:paraId="39883823" w14:textId="77777777" w:rsidR="0040387B" w:rsidRDefault="0040387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A" w14:textId="60FAAEA9" w:rsidR="0040387B" w:rsidRDefault="0040387B"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39883834" wp14:editId="3988383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52019" id="Ravni poveznik 15"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988382B" w14:textId="77777777" w:rsidR="0040387B" w:rsidRPr="005B5818" w:rsidRDefault="0040387B"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CC6C3" w14:textId="77777777" w:rsidR="0040387B" w:rsidRDefault="0040387B" w:rsidP="005B5818">
      <w:pPr>
        <w:spacing w:after="0" w:line="240" w:lineRule="auto"/>
      </w:pPr>
      <w:r>
        <w:separator/>
      </w:r>
    </w:p>
  </w:footnote>
  <w:footnote w:type="continuationSeparator" w:id="0">
    <w:p w14:paraId="3B73B433" w14:textId="77777777" w:rsidR="0040387B" w:rsidRDefault="0040387B" w:rsidP="005B5818">
      <w:pPr>
        <w:spacing w:after="0" w:line="240" w:lineRule="auto"/>
      </w:pPr>
      <w:r>
        <w:continuationSeparator/>
      </w:r>
    </w:p>
  </w:footnote>
  <w:footnote w:type="continuationNotice" w:id="1">
    <w:p w14:paraId="62BD9927" w14:textId="77777777" w:rsidR="0040387B" w:rsidRDefault="0040387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988381F" w14:textId="20768CCF" w:rsidR="0040387B" w:rsidRDefault="0040387B">
        <w:pPr>
          <w:pStyle w:val="Zaglavlje"/>
          <w:jc w:val="right"/>
        </w:pPr>
        <w:r>
          <w:fldChar w:fldCharType="begin"/>
        </w:r>
        <w:r>
          <w:instrText xml:space="preserve"> PAGE   \* MERGEFORMAT </w:instrText>
        </w:r>
        <w:r>
          <w:fldChar w:fldCharType="separate"/>
        </w:r>
        <w:r w:rsidR="007C7732">
          <w:rPr>
            <w:noProof/>
          </w:rPr>
          <w:t>16</w:t>
        </w:r>
        <w:r>
          <w:rPr>
            <w:noProof/>
          </w:rPr>
          <w:fldChar w:fldCharType="end"/>
        </w:r>
      </w:p>
    </w:sdtContent>
  </w:sdt>
  <w:p w14:paraId="39883820" w14:textId="77777777" w:rsidR="0040387B" w:rsidRDefault="0040387B">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4" w14:textId="77777777" w:rsidR="0040387B" w:rsidRPr="005B5818" w:rsidRDefault="0040387B"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3988382E" wp14:editId="3988382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83836" w14:textId="77777777" w:rsidR="0040387B" w:rsidRPr="00CA2B25" w:rsidRDefault="0040387B" w:rsidP="005B5818">
                          <w:pPr>
                            <w:jc w:val="right"/>
                            <w:rPr>
                              <w:sz w:val="16"/>
                              <w:szCs w:val="16"/>
                            </w:rPr>
                          </w:pPr>
                          <w:r w:rsidRPr="00CA2B25">
                            <w:rPr>
                              <w:sz w:val="16"/>
                              <w:szCs w:val="16"/>
                            </w:rPr>
                            <w:t xml:space="preserve">                                                </w:t>
                          </w:r>
                        </w:p>
                        <w:p w14:paraId="39883837" w14:textId="77777777" w:rsidR="0040387B" w:rsidRPr="00CA2B25" w:rsidRDefault="0040387B"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40387B" w:rsidRDefault="0040387B"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8382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9883836" w14:textId="77777777" w:rsidR="0040387B" w:rsidRPr="00CA2B25" w:rsidRDefault="0040387B" w:rsidP="005B5818">
                    <w:pPr>
                      <w:jc w:val="right"/>
                      <w:rPr>
                        <w:sz w:val="16"/>
                        <w:szCs w:val="16"/>
                      </w:rPr>
                    </w:pPr>
                    <w:r w:rsidRPr="00CA2B25">
                      <w:rPr>
                        <w:sz w:val="16"/>
                        <w:szCs w:val="16"/>
                      </w:rPr>
                      <w:t xml:space="preserve">                                                </w:t>
                    </w:r>
                  </w:p>
                  <w:p w14:paraId="39883837" w14:textId="77777777" w:rsidR="0040387B" w:rsidRPr="00CA2B25" w:rsidRDefault="0040387B"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40387B" w:rsidRDefault="0040387B"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39883830" wp14:editId="3988383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39883832" wp14:editId="3988383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9883825" w14:textId="77777777" w:rsidR="0040387B" w:rsidRPr="00945142" w:rsidRDefault="0040387B"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9883826" w14:textId="77777777" w:rsidR="0040387B" w:rsidRPr="00AA3F5D" w:rsidRDefault="0040387B"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39883827" w14:textId="77777777" w:rsidR="0040387B" w:rsidRPr="002C4098" w:rsidRDefault="0040387B"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39883828" w14:textId="77777777" w:rsidR="0040387B" w:rsidRPr="002C4098" w:rsidRDefault="0040387B"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9883829" w14:textId="77777777" w:rsidR="0040387B" w:rsidRDefault="0040387B"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EF11B3A"/>
    <w:multiLevelType w:val="hybridMultilevel"/>
    <w:tmpl w:val="2F8ED9E0"/>
    <w:lvl w:ilvl="0" w:tplc="8B3A964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313743EA"/>
    <w:multiLevelType w:val="hybridMultilevel"/>
    <w:tmpl w:val="B4A473D2"/>
    <w:lvl w:ilvl="0" w:tplc="B9C66E4C">
      <w:start w:val="1"/>
      <w:numFmt w:val="upperRoman"/>
      <w:lvlText w:val="%1."/>
      <w:lvlJc w:val="left"/>
      <w:pPr>
        <w:ind w:left="1080" w:hanging="720"/>
      </w:pPr>
      <w:rPr>
        <w:rFonts w:asciiTheme="minorHAnsi" w:hAnsiTheme="minorHAnsi" w:cstheme="minorBidi" w:hint="default"/>
        <w:b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3321B1E"/>
    <w:multiLevelType w:val="hybridMultilevel"/>
    <w:tmpl w:val="4C28ED34"/>
    <w:lvl w:ilvl="0" w:tplc="9DCE72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9864FC5"/>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BEC42B3"/>
    <w:multiLevelType w:val="hybridMultilevel"/>
    <w:tmpl w:val="20804038"/>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C027E44"/>
    <w:multiLevelType w:val="hybridMultilevel"/>
    <w:tmpl w:val="767266B4"/>
    <w:lvl w:ilvl="0" w:tplc="953CAE4E">
      <w:start w:val="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8"/>
  </w:num>
  <w:num w:numId="2">
    <w:abstractNumId w:val="0"/>
  </w:num>
  <w:num w:numId="3">
    <w:abstractNumId w:val="6"/>
  </w:num>
  <w:num w:numId="4">
    <w:abstractNumId w:val="3"/>
  </w:num>
  <w:num w:numId="5">
    <w:abstractNumId w:val="12"/>
  </w:num>
  <w:num w:numId="6">
    <w:abstractNumId w:val="9"/>
  </w:num>
  <w:num w:numId="7">
    <w:abstractNumId w:val="7"/>
  </w:num>
  <w:num w:numId="8">
    <w:abstractNumId w:val="11"/>
  </w:num>
  <w:num w:numId="9">
    <w:abstractNumId w:val="1"/>
  </w:num>
  <w:num w:numId="10">
    <w:abstractNumId w:val="2"/>
  </w:num>
  <w:num w:numId="11">
    <w:abstractNumId w:val="5"/>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1D"/>
    <w:rsid w:val="00001FC2"/>
    <w:rsid w:val="000041AB"/>
    <w:rsid w:val="00004727"/>
    <w:rsid w:val="00005216"/>
    <w:rsid w:val="00005390"/>
    <w:rsid w:val="000150FB"/>
    <w:rsid w:val="00026539"/>
    <w:rsid w:val="00036FCE"/>
    <w:rsid w:val="0005020B"/>
    <w:rsid w:val="000550FE"/>
    <w:rsid w:val="000572F3"/>
    <w:rsid w:val="000662E4"/>
    <w:rsid w:val="00067EC1"/>
    <w:rsid w:val="00071BD4"/>
    <w:rsid w:val="00084915"/>
    <w:rsid w:val="00095C2B"/>
    <w:rsid w:val="00097BCD"/>
    <w:rsid w:val="000B05EA"/>
    <w:rsid w:val="000B0C7D"/>
    <w:rsid w:val="000B75ED"/>
    <w:rsid w:val="000C2F0E"/>
    <w:rsid w:val="000D1B28"/>
    <w:rsid w:val="000E05AD"/>
    <w:rsid w:val="000E6A1E"/>
    <w:rsid w:val="000E75E4"/>
    <w:rsid w:val="000F07FF"/>
    <w:rsid w:val="000F76E8"/>
    <w:rsid w:val="000F7BE3"/>
    <w:rsid w:val="001015F2"/>
    <w:rsid w:val="00101F03"/>
    <w:rsid w:val="00106767"/>
    <w:rsid w:val="00107749"/>
    <w:rsid w:val="00107CA4"/>
    <w:rsid w:val="00112E23"/>
    <w:rsid w:val="001147BA"/>
    <w:rsid w:val="00121B8C"/>
    <w:rsid w:val="0012224D"/>
    <w:rsid w:val="001323FE"/>
    <w:rsid w:val="00132DF4"/>
    <w:rsid w:val="00145819"/>
    <w:rsid w:val="001548D5"/>
    <w:rsid w:val="00161111"/>
    <w:rsid w:val="0016717F"/>
    <w:rsid w:val="00167B77"/>
    <w:rsid w:val="00174149"/>
    <w:rsid w:val="0018074C"/>
    <w:rsid w:val="00187431"/>
    <w:rsid w:val="0019364C"/>
    <w:rsid w:val="001A71DE"/>
    <w:rsid w:val="001B5E59"/>
    <w:rsid w:val="001C7F55"/>
    <w:rsid w:val="001D2D06"/>
    <w:rsid w:val="001D4D63"/>
    <w:rsid w:val="001D56A8"/>
    <w:rsid w:val="001D6214"/>
    <w:rsid w:val="001E0302"/>
    <w:rsid w:val="001F0707"/>
    <w:rsid w:val="001F18CF"/>
    <w:rsid w:val="001F2516"/>
    <w:rsid w:val="00201F8C"/>
    <w:rsid w:val="00205280"/>
    <w:rsid w:val="002103FD"/>
    <w:rsid w:val="00213970"/>
    <w:rsid w:val="00214653"/>
    <w:rsid w:val="0021526B"/>
    <w:rsid w:val="00224ACC"/>
    <w:rsid w:val="0023102B"/>
    <w:rsid w:val="00234447"/>
    <w:rsid w:val="00235FE8"/>
    <w:rsid w:val="0023718E"/>
    <w:rsid w:val="00237271"/>
    <w:rsid w:val="00237DA2"/>
    <w:rsid w:val="002516D9"/>
    <w:rsid w:val="002541BE"/>
    <w:rsid w:val="00255C38"/>
    <w:rsid w:val="002649F6"/>
    <w:rsid w:val="002817DD"/>
    <w:rsid w:val="00290857"/>
    <w:rsid w:val="002940DD"/>
    <w:rsid w:val="00296618"/>
    <w:rsid w:val="002970A0"/>
    <w:rsid w:val="002A72B5"/>
    <w:rsid w:val="002B0DDF"/>
    <w:rsid w:val="002B38F0"/>
    <w:rsid w:val="002B5D95"/>
    <w:rsid w:val="002B79C4"/>
    <w:rsid w:val="002C2815"/>
    <w:rsid w:val="002C4098"/>
    <w:rsid w:val="002D43F3"/>
    <w:rsid w:val="002E077F"/>
    <w:rsid w:val="002E10D6"/>
    <w:rsid w:val="002F313C"/>
    <w:rsid w:val="002F4BBB"/>
    <w:rsid w:val="00302F80"/>
    <w:rsid w:val="00313DE3"/>
    <w:rsid w:val="003232C3"/>
    <w:rsid w:val="00325CF3"/>
    <w:rsid w:val="00326D6A"/>
    <w:rsid w:val="00332D21"/>
    <w:rsid w:val="003369DE"/>
    <w:rsid w:val="003370FF"/>
    <w:rsid w:val="003416CC"/>
    <w:rsid w:val="0034504B"/>
    <w:rsid w:val="00354C96"/>
    <w:rsid w:val="00366C9D"/>
    <w:rsid w:val="0038515E"/>
    <w:rsid w:val="00397629"/>
    <w:rsid w:val="003A1449"/>
    <w:rsid w:val="003A1C63"/>
    <w:rsid w:val="003A4E2E"/>
    <w:rsid w:val="003B2336"/>
    <w:rsid w:val="003B4F7B"/>
    <w:rsid w:val="003B5DDC"/>
    <w:rsid w:val="003C019C"/>
    <w:rsid w:val="003C0A7B"/>
    <w:rsid w:val="003C0FCC"/>
    <w:rsid w:val="003C4617"/>
    <w:rsid w:val="003C4B46"/>
    <w:rsid w:val="003E239D"/>
    <w:rsid w:val="003E2B2A"/>
    <w:rsid w:val="003F6373"/>
    <w:rsid w:val="0040387B"/>
    <w:rsid w:val="004051F4"/>
    <w:rsid w:val="00406E92"/>
    <w:rsid w:val="00411522"/>
    <w:rsid w:val="0041456D"/>
    <w:rsid w:val="00415222"/>
    <w:rsid w:val="004200D1"/>
    <w:rsid w:val="00420EFD"/>
    <w:rsid w:val="00423ADD"/>
    <w:rsid w:val="00424833"/>
    <w:rsid w:val="00436495"/>
    <w:rsid w:val="00441C7B"/>
    <w:rsid w:val="0044765E"/>
    <w:rsid w:val="00454EC3"/>
    <w:rsid w:val="004721CD"/>
    <w:rsid w:val="004746E5"/>
    <w:rsid w:val="00480A9C"/>
    <w:rsid w:val="00483BFE"/>
    <w:rsid w:val="004870A1"/>
    <w:rsid w:val="0048732F"/>
    <w:rsid w:val="004975EA"/>
    <w:rsid w:val="004A1502"/>
    <w:rsid w:val="004B12AF"/>
    <w:rsid w:val="004B22B5"/>
    <w:rsid w:val="004B403F"/>
    <w:rsid w:val="004E05BD"/>
    <w:rsid w:val="004E5877"/>
    <w:rsid w:val="004F04A6"/>
    <w:rsid w:val="004F1AE5"/>
    <w:rsid w:val="004F3203"/>
    <w:rsid w:val="004F3C46"/>
    <w:rsid w:val="004F3D4D"/>
    <w:rsid w:val="00507553"/>
    <w:rsid w:val="00512887"/>
    <w:rsid w:val="00527C7B"/>
    <w:rsid w:val="0053002F"/>
    <w:rsid w:val="00533735"/>
    <w:rsid w:val="00534B77"/>
    <w:rsid w:val="0053548A"/>
    <w:rsid w:val="005406B7"/>
    <w:rsid w:val="00540DAC"/>
    <w:rsid w:val="00547902"/>
    <w:rsid w:val="00556291"/>
    <w:rsid w:val="005572BD"/>
    <w:rsid w:val="00563DA5"/>
    <w:rsid w:val="005724A5"/>
    <w:rsid w:val="00576F29"/>
    <w:rsid w:val="005777BC"/>
    <w:rsid w:val="00587AAA"/>
    <w:rsid w:val="00590D9E"/>
    <w:rsid w:val="0059123E"/>
    <w:rsid w:val="0059498A"/>
    <w:rsid w:val="005B4D5F"/>
    <w:rsid w:val="005B5075"/>
    <w:rsid w:val="005B5818"/>
    <w:rsid w:val="005C1637"/>
    <w:rsid w:val="005D1399"/>
    <w:rsid w:val="005D6F27"/>
    <w:rsid w:val="005F0649"/>
    <w:rsid w:val="005F5DDE"/>
    <w:rsid w:val="00600F89"/>
    <w:rsid w:val="00602AE0"/>
    <w:rsid w:val="00602BB0"/>
    <w:rsid w:val="00607900"/>
    <w:rsid w:val="00610537"/>
    <w:rsid w:val="006137F4"/>
    <w:rsid w:val="006153D2"/>
    <w:rsid w:val="00647B1E"/>
    <w:rsid w:val="00651F44"/>
    <w:rsid w:val="0065389F"/>
    <w:rsid w:val="00663C9C"/>
    <w:rsid w:val="00667B27"/>
    <w:rsid w:val="00684354"/>
    <w:rsid w:val="0069040C"/>
    <w:rsid w:val="00693FD7"/>
    <w:rsid w:val="006A2FC6"/>
    <w:rsid w:val="006A7CCB"/>
    <w:rsid w:val="006B26D1"/>
    <w:rsid w:val="006B43DA"/>
    <w:rsid w:val="006B703B"/>
    <w:rsid w:val="006B71E2"/>
    <w:rsid w:val="006C186D"/>
    <w:rsid w:val="006D2873"/>
    <w:rsid w:val="006D3849"/>
    <w:rsid w:val="006E06E4"/>
    <w:rsid w:val="006E07AE"/>
    <w:rsid w:val="006E4FD8"/>
    <w:rsid w:val="00704073"/>
    <w:rsid w:val="00705709"/>
    <w:rsid w:val="0071684E"/>
    <w:rsid w:val="007224B3"/>
    <w:rsid w:val="00723A33"/>
    <w:rsid w:val="00725311"/>
    <w:rsid w:val="00732C47"/>
    <w:rsid w:val="00733C36"/>
    <w:rsid w:val="00740F89"/>
    <w:rsid w:val="00747047"/>
    <w:rsid w:val="00751BEB"/>
    <w:rsid w:val="00764757"/>
    <w:rsid w:val="00772A6D"/>
    <w:rsid w:val="00782678"/>
    <w:rsid w:val="00782DDE"/>
    <w:rsid w:val="0079125A"/>
    <w:rsid w:val="00792694"/>
    <w:rsid w:val="00793EC7"/>
    <w:rsid w:val="007A091F"/>
    <w:rsid w:val="007A0C59"/>
    <w:rsid w:val="007A18D2"/>
    <w:rsid w:val="007A736F"/>
    <w:rsid w:val="007A7925"/>
    <w:rsid w:val="007B6A61"/>
    <w:rsid w:val="007C151A"/>
    <w:rsid w:val="007C7732"/>
    <w:rsid w:val="007D209D"/>
    <w:rsid w:val="007D2B5D"/>
    <w:rsid w:val="007E3411"/>
    <w:rsid w:val="007F468E"/>
    <w:rsid w:val="007F4DDB"/>
    <w:rsid w:val="0080262C"/>
    <w:rsid w:val="00820AA8"/>
    <w:rsid w:val="008236A8"/>
    <w:rsid w:val="00824B78"/>
    <w:rsid w:val="008522D9"/>
    <w:rsid w:val="00860636"/>
    <w:rsid w:val="00861747"/>
    <w:rsid w:val="00866318"/>
    <w:rsid w:val="00870990"/>
    <w:rsid w:val="00880313"/>
    <w:rsid w:val="00887E64"/>
    <w:rsid w:val="00896BEE"/>
    <w:rsid w:val="008A693E"/>
    <w:rsid w:val="008A7980"/>
    <w:rsid w:val="008B253C"/>
    <w:rsid w:val="008B2A88"/>
    <w:rsid w:val="008C1370"/>
    <w:rsid w:val="008C7219"/>
    <w:rsid w:val="008D1218"/>
    <w:rsid w:val="008D3E9B"/>
    <w:rsid w:val="008E0CE2"/>
    <w:rsid w:val="008E4642"/>
    <w:rsid w:val="008F05B9"/>
    <w:rsid w:val="008F6932"/>
    <w:rsid w:val="009062CF"/>
    <w:rsid w:val="00911094"/>
    <w:rsid w:val="00913B0E"/>
    <w:rsid w:val="00914D38"/>
    <w:rsid w:val="00924063"/>
    <w:rsid w:val="00931610"/>
    <w:rsid w:val="00936421"/>
    <w:rsid w:val="00943B08"/>
    <w:rsid w:val="00945142"/>
    <w:rsid w:val="009456D9"/>
    <w:rsid w:val="00947373"/>
    <w:rsid w:val="00951714"/>
    <w:rsid w:val="00962A33"/>
    <w:rsid w:val="00963D99"/>
    <w:rsid w:val="009647FA"/>
    <w:rsid w:val="00965145"/>
    <w:rsid w:val="00982337"/>
    <w:rsid w:val="00985ABB"/>
    <w:rsid w:val="00996B44"/>
    <w:rsid w:val="009A378F"/>
    <w:rsid w:val="009B0DB7"/>
    <w:rsid w:val="009B2F7D"/>
    <w:rsid w:val="009B57D6"/>
    <w:rsid w:val="009D5E26"/>
    <w:rsid w:val="009E27A2"/>
    <w:rsid w:val="009E3387"/>
    <w:rsid w:val="009E7D1F"/>
    <w:rsid w:val="009F0398"/>
    <w:rsid w:val="009F23DD"/>
    <w:rsid w:val="009F4177"/>
    <w:rsid w:val="00A05FBA"/>
    <w:rsid w:val="00A24A19"/>
    <w:rsid w:val="00A25CB0"/>
    <w:rsid w:val="00A34066"/>
    <w:rsid w:val="00A34094"/>
    <w:rsid w:val="00A41D57"/>
    <w:rsid w:val="00A4535C"/>
    <w:rsid w:val="00A46E8C"/>
    <w:rsid w:val="00A4799B"/>
    <w:rsid w:val="00A52F19"/>
    <w:rsid w:val="00A56A13"/>
    <w:rsid w:val="00A639BC"/>
    <w:rsid w:val="00A919DF"/>
    <w:rsid w:val="00AA0B13"/>
    <w:rsid w:val="00AA3F5D"/>
    <w:rsid w:val="00AB087D"/>
    <w:rsid w:val="00AC03B9"/>
    <w:rsid w:val="00AC36D6"/>
    <w:rsid w:val="00AC5B17"/>
    <w:rsid w:val="00AD41E5"/>
    <w:rsid w:val="00AE0CF5"/>
    <w:rsid w:val="00AE1CCC"/>
    <w:rsid w:val="00AE4562"/>
    <w:rsid w:val="00AE69B6"/>
    <w:rsid w:val="00AF3D51"/>
    <w:rsid w:val="00AF442D"/>
    <w:rsid w:val="00B00C92"/>
    <w:rsid w:val="00B02C71"/>
    <w:rsid w:val="00B03C6A"/>
    <w:rsid w:val="00B11133"/>
    <w:rsid w:val="00B24136"/>
    <w:rsid w:val="00B24A5A"/>
    <w:rsid w:val="00B3554E"/>
    <w:rsid w:val="00B4710E"/>
    <w:rsid w:val="00B5007E"/>
    <w:rsid w:val="00B7035D"/>
    <w:rsid w:val="00B74354"/>
    <w:rsid w:val="00B743C2"/>
    <w:rsid w:val="00B757FE"/>
    <w:rsid w:val="00B80279"/>
    <w:rsid w:val="00B80A54"/>
    <w:rsid w:val="00B92F9B"/>
    <w:rsid w:val="00BA4834"/>
    <w:rsid w:val="00BB31DF"/>
    <w:rsid w:val="00BB5DF0"/>
    <w:rsid w:val="00BD36ED"/>
    <w:rsid w:val="00BE1C1B"/>
    <w:rsid w:val="00BE252E"/>
    <w:rsid w:val="00BE39DD"/>
    <w:rsid w:val="00BF0DEE"/>
    <w:rsid w:val="00BF5266"/>
    <w:rsid w:val="00BF5F4E"/>
    <w:rsid w:val="00C01734"/>
    <w:rsid w:val="00C1135A"/>
    <w:rsid w:val="00C11429"/>
    <w:rsid w:val="00C15CC0"/>
    <w:rsid w:val="00C213C5"/>
    <w:rsid w:val="00C24596"/>
    <w:rsid w:val="00C26394"/>
    <w:rsid w:val="00C45B37"/>
    <w:rsid w:val="00C5278F"/>
    <w:rsid w:val="00C531EB"/>
    <w:rsid w:val="00C62535"/>
    <w:rsid w:val="00C73B86"/>
    <w:rsid w:val="00C80A1B"/>
    <w:rsid w:val="00C82A90"/>
    <w:rsid w:val="00C83CCE"/>
    <w:rsid w:val="00C855F9"/>
    <w:rsid w:val="00C86B0F"/>
    <w:rsid w:val="00C87884"/>
    <w:rsid w:val="00CA28B6"/>
    <w:rsid w:val="00CA2E96"/>
    <w:rsid w:val="00CA5B9D"/>
    <w:rsid w:val="00CA7268"/>
    <w:rsid w:val="00CA7EE6"/>
    <w:rsid w:val="00CB07AC"/>
    <w:rsid w:val="00CB11FB"/>
    <w:rsid w:val="00CB2653"/>
    <w:rsid w:val="00CB2775"/>
    <w:rsid w:val="00CC1F58"/>
    <w:rsid w:val="00CD48CF"/>
    <w:rsid w:val="00CE0724"/>
    <w:rsid w:val="00CF0867"/>
    <w:rsid w:val="00CF5F41"/>
    <w:rsid w:val="00CF6B44"/>
    <w:rsid w:val="00CF6DB2"/>
    <w:rsid w:val="00D02DD3"/>
    <w:rsid w:val="00D11BA5"/>
    <w:rsid w:val="00D1289E"/>
    <w:rsid w:val="00D320A0"/>
    <w:rsid w:val="00D41DA6"/>
    <w:rsid w:val="00D47AFD"/>
    <w:rsid w:val="00D578F6"/>
    <w:rsid w:val="00D6114A"/>
    <w:rsid w:val="00D63A38"/>
    <w:rsid w:val="00D65E05"/>
    <w:rsid w:val="00D66549"/>
    <w:rsid w:val="00D821F4"/>
    <w:rsid w:val="00D9195F"/>
    <w:rsid w:val="00D92494"/>
    <w:rsid w:val="00D97CC3"/>
    <w:rsid w:val="00DC7BD5"/>
    <w:rsid w:val="00DC7CAA"/>
    <w:rsid w:val="00DD177E"/>
    <w:rsid w:val="00DD5986"/>
    <w:rsid w:val="00DF0784"/>
    <w:rsid w:val="00DF5D60"/>
    <w:rsid w:val="00E07718"/>
    <w:rsid w:val="00E15A45"/>
    <w:rsid w:val="00E222F1"/>
    <w:rsid w:val="00E345CD"/>
    <w:rsid w:val="00E3580A"/>
    <w:rsid w:val="00E46AFE"/>
    <w:rsid w:val="00E56694"/>
    <w:rsid w:val="00E7439B"/>
    <w:rsid w:val="00E837E7"/>
    <w:rsid w:val="00E92229"/>
    <w:rsid w:val="00E9352C"/>
    <w:rsid w:val="00EA0EB4"/>
    <w:rsid w:val="00EA4758"/>
    <w:rsid w:val="00EB1A5C"/>
    <w:rsid w:val="00EB4D2C"/>
    <w:rsid w:val="00EB6229"/>
    <w:rsid w:val="00EB78FF"/>
    <w:rsid w:val="00EC0C9F"/>
    <w:rsid w:val="00EC744A"/>
    <w:rsid w:val="00ED24F4"/>
    <w:rsid w:val="00EE1FE0"/>
    <w:rsid w:val="00EF0364"/>
    <w:rsid w:val="00EF3FD3"/>
    <w:rsid w:val="00F01905"/>
    <w:rsid w:val="00F01BD9"/>
    <w:rsid w:val="00F13CB9"/>
    <w:rsid w:val="00F17DE7"/>
    <w:rsid w:val="00F32577"/>
    <w:rsid w:val="00F334C6"/>
    <w:rsid w:val="00F401F5"/>
    <w:rsid w:val="00F42D19"/>
    <w:rsid w:val="00F44D6B"/>
    <w:rsid w:val="00F5089B"/>
    <w:rsid w:val="00F52775"/>
    <w:rsid w:val="00F6071E"/>
    <w:rsid w:val="00F65CA8"/>
    <w:rsid w:val="00F73FD0"/>
    <w:rsid w:val="00F7404B"/>
    <w:rsid w:val="00F740E3"/>
    <w:rsid w:val="00F7644C"/>
    <w:rsid w:val="00F93E03"/>
    <w:rsid w:val="00F94520"/>
    <w:rsid w:val="00FA0034"/>
    <w:rsid w:val="00FB3A07"/>
    <w:rsid w:val="00FB4C4E"/>
    <w:rsid w:val="00FC514D"/>
    <w:rsid w:val="00FC78D5"/>
    <w:rsid w:val="00FC7B6C"/>
    <w:rsid w:val="00FD3A9B"/>
    <w:rsid w:val="00FD4F83"/>
    <w:rsid w:val="00FD5784"/>
    <w:rsid w:val="00FE0DA8"/>
    <w:rsid w:val="00FF0AB8"/>
    <w:rsid w:val="00FF312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98837D5"/>
  <w15:docId w15:val="{5D57460D-35D3-4530-BD7B-9EE6C2CB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A5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Spacing1">
    <w:name w:val="No Spacing1"/>
    <w:rsid w:val="00224ACC"/>
    <w:pPr>
      <w:spacing w:after="0" w:line="240" w:lineRule="auto"/>
    </w:pPr>
    <w:rPr>
      <w:rFonts w:ascii="Calibri" w:eastAsia="Times New Roman" w:hAnsi="Calibri" w:cs="Times New Roman"/>
    </w:rPr>
  </w:style>
  <w:style w:type="character" w:customStyle="1" w:styleId="Bodytext2">
    <w:name w:val="Body text (2)_"/>
    <w:basedOn w:val="Zadanifontodlomka"/>
    <w:link w:val="Bodytext20"/>
    <w:rsid w:val="002B0DDF"/>
    <w:rPr>
      <w:rFonts w:ascii="Arial" w:eastAsia="Arial" w:hAnsi="Arial" w:cs="Arial"/>
      <w:shd w:val="clear" w:color="auto" w:fill="FFFFFF"/>
    </w:rPr>
  </w:style>
  <w:style w:type="paragraph" w:customStyle="1" w:styleId="Bodytext20">
    <w:name w:val="Body text (2)"/>
    <w:basedOn w:val="Normal"/>
    <w:link w:val="Bodytext2"/>
    <w:rsid w:val="002B0DDF"/>
    <w:pPr>
      <w:widowControl w:val="0"/>
      <w:shd w:val="clear" w:color="auto" w:fill="FFFFFF"/>
      <w:spacing w:after="18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760186">
      <w:bodyDiv w:val="1"/>
      <w:marLeft w:val="0"/>
      <w:marRight w:val="0"/>
      <w:marTop w:val="0"/>
      <w:marBottom w:val="0"/>
      <w:divBdr>
        <w:top w:val="none" w:sz="0" w:space="0" w:color="auto"/>
        <w:left w:val="none" w:sz="0" w:space="0" w:color="auto"/>
        <w:bottom w:val="none" w:sz="0" w:space="0" w:color="auto"/>
        <w:right w:val="none" w:sz="0" w:space="0" w:color="auto"/>
      </w:divBdr>
    </w:div>
    <w:div w:id="1908107290">
      <w:bodyDiv w:val="1"/>
      <w:marLeft w:val="0"/>
      <w:marRight w:val="0"/>
      <w:marTop w:val="0"/>
      <w:marBottom w:val="0"/>
      <w:divBdr>
        <w:top w:val="none" w:sz="0" w:space="0" w:color="auto"/>
        <w:left w:val="none" w:sz="0" w:space="0" w:color="auto"/>
        <w:bottom w:val="none" w:sz="0" w:space="0" w:color="auto"/>
        <w:right w:val="none" w:sz="0" w:space="0" w:color="auto"/>
      </w:divBdr>
      <w:divsChild>
        <w:div w:id="446780551">
          <w:marLeft w:val="0"/>
          <w:marRight w:val="0"/>
          <w:marTop w:val="0"/>
          <w:marBottom w:val="0"/>
          <w:divBdr>
            <w:top w:val="none" w:sz="0" w:space="0" w:color="auto"/>
            <w:left w:val="none" w:sz="0" w:space="0" w:color="auto"/>
            <w:bottom w:val="none" w:sz="0" w:space="0" w:color="auto"/>
            <w:right w:val="none" w:sz="0" w:space="0" w:color="auto"/>
          </w:divBdr>
          <w:divsChild>
            <w:div w:id="1204245267">
              <w:marLeft w:val="0"/>
              <w:marRight w:val="0"/>
              <w:marTop w:val="0"/>
              <w:marBottom w:val="0"/>
              <w:divBdr>
                <w:top w:val="none" w:sz="0" w:space="0" w:color="auto"/>
                <w:left w:val="none" w:sz="0" w:space="0" w:color="auto"/>
                <w:bottom w:val="none" w:sz="0" w:space="0" w:color="auto"/>
                <w:right w:val="none" w:sz="0" w:space="0" w:color="auto"/>
              </w:divBdr>
              <w:divsChild>
                <w:div w:id="99565988">
                  <w:marLeft w:val="0"/>
                  <w:marRight w:val="0"/>
                  <w:marTop w:val="0"/>
                  <w:marBottom w:val="0"/>
                  <w:divBdr>
                    <w:top w:val="none" w:sz="0" w:space="0" w:color="auto"/>
                    <w:left w:val="none" w:sz="0" w:space="0" w:color="auto"/>
                    <w:bottom w:val="none" w:sz="0" w:space="0" w:color="auto"/>
                    <w:right w:val="none" w:sz="0" w:space="0" w:color="auto"/>
                  </w:divBdr>
                  <w:divsChild>
                    <w:div w:id="1201669941">
                      <w:marLeft w:val="0"/>
                      <w:marRight w:val="0"/>
                      <w:marTop w:val="0"/>
                      <w:marBottom w:val="0"/>
                      <w:divBdr>
                        <w:top w:val="none" w:sz="0" w:space="0" w:color="auto"/>
                        <w:left w:val="none" w:sz="0" w:space="0" w:color="auto"/>
                        <w:bottom w:val="none" w:sz="0" w:space="0" w:color="auto"/>
                        <w:right w:val="none" w:sz="0" w:space="0" w:color="auto"/>
                      </w:divBdr>
                      <w:divsChild>
                        <w:div w:id="451484405">
                          <w:marLeft w:val="0"/>
                          <w:marRight w:val="0"/>
                          <w:marTop w:val="0"/>
                          <w:marBottom w:val="0"/>
                          <w:divBdr>
                            <w:top w:val="none" w:sz="0" w:space="0" w:color="auto"/>
                            <w:left w:val="none" w:sz="0" w:space="0" w:color="auto"/>
                            <w:bottom w:val="none" w:sz="0" w:space="0" w:color="auto"/>
                            <w:right w:val="none" w:sz="0" w:space="0" w:color="auto"/>
                          </w:divBdr>
                          <w:divsChild>
                            <w:div w:id="299774249">
                              <w:marLeft w:val="0"/>
                              <w:marRight w:val="0"/>
                              <w:marTop w:val="0"/>
                              <w:marBottom w:val="0"/>
                              <w:divBdr>
                                <w:top w:val="none" w:sz="0" w:space="0" w:color="auto"/>
                                <w:left w:val="none" w:sz="0" w:space="0" w:color="auto"/>
                                <w:bottom w:val="none" w:sz="0" w:space="0" w:color="auto"/>
                                <w:right w:val="none" w:sz="0" w:space="0" w:color="auto"/>
                              </w:divBdr>
                              <w:divsChild>
                                <w:div w:id="865681333">
                                  <w:marLeft w:val="0"/>
                                  <w:marRight w:val="0"/>
                                  <w:marTop w:val="750"/>
                                  <w:marBottom w:val="0"/>
                                  <w:divBdr>
                                    <w:top w:val="none" w:sz="0" w:space="0" w:color="auto"/>
                                    <w:left w:val="none" w:sz="0" w:space="0" w:color="auto"/>
                                    <w:bottom w:val="none" w:sz="0" w:space="0" w:color="auto"/>
                                    <w:right w:val="none" w:sz="0" w:space="0" w:color="auto"/>
                                  </w:divBdr>
                                  <w:divsChild>
                                    <w:div w:id="8304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legram.hr/politika-kriminal/ekskluziv-kuscevic-ima-jos-jednu-kucu-na-bracu-da-bi-je-legalizirao-kao-nacelnik-je-izmijenio-prostorni-pla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14</Value>
      <Value>25</Value>
      <Value>26</Value>
    </Clanci>
    <Javno xmlns="8638ef6a-48a0-457c-b738-9f65e71a9a26">DA</Javno>
    <Duznosnici_Value xmlns="8638ef6a-48a0-457c-b738-9f65e71a9a26">10196</Duznosnici_Value>
    <BrojPredmeta xmlns="8638ef6a-48a0-457c-b738-9f65e71a9a26">P-211/19</BrojPredmeta>
    <Duznosnici xmlns="8638ef6a-48a0-457c-b738-9f65e71a9a26">Lovro Kuščević,Zastupnik,Hrvatski sabor</Duznosnici>
    <VrstaDokumenta xmlns="8638ef6a-48a0-457c-b738-9f65e71a9a26">4</VrstaDokumenta>
    <KljucneRijeci xmlns="8638ef6a-48a0-457c-b738-9f65e71a9a26">
      <Value>19</Value>
      <Value>59</Value>
      <Value>60</Value>
      <Value>2</Value>
    </KljucneRijeci>
    <BrojAkta xmlns="8638ef6a-48a0-457c-b738-9f65e71a9a26">711-I-1720-P-211-19/20-17-17</BrojAkta>
    <Sync xmlns="8638ef6a-48a0-457c-b738-9f65e71a9a26">0</Sync>
    <Sjednica xmlns="8638ef6a-48a0-457c-b738-9f65e71a9a26">201</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FB050-F93A-4BA6-BF54-15F6D96F5E23}"/>
</file>

<file path=customXml/itemProps2.xml><?xml version="1.0" encoding="utf-8"?>
<ds:datastoreItem xmlns:ds="http://schemas.openxmlformats.org/officeDocument/2006/customXml" ds:itemID="{09CA36AF-3E20-4F1F-85E9-01A850C399C2}">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256B35A-0812-48C9-9DDC-6B9E1FFC7224}">
  <ds:schemaRefs>
    <ds:schemaRef ds:uri="http://schemas.microsoft.com/sharepoint/v3/contenttype/forms"/>
  </ds:schemaRefs>
</ds:datastoreItem>
</file>

<file path=customXml/itemProps4.xml><?xml version="1.0" encoding="utf-8"?>
<ds:datastoreItem xmlns:ds="http://schemas.openxmlformats.org/officeDocument/2006/customXml" ds:itemID="{939FEB56-090C-439F-AA69-5C2CA19F1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8013</Words>
  <Characters>45676</Characters>
  <Application>Microsoft Office Word</Application>
  <DocSecurity>0</DocSecurity>
  <Lines>380</Lines>
  <Paragraphs>107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Lovro Kuščević, P-211-19, konačna odluka</vt:lpstr>
      <vt:lpstr/>
    </vt:vector>
  </TitlesOfParts>
  <Company/>
  <LinksUpToDate>false</LinksUpToDate>
  <CharactersWithSpaces>53582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Lovro Kuščević, P-211-19, konačna odluka</dc:title>
  <dc:creator>Sukob5</dc:creator>
  <cp:lastModifiedBy>Daniel Zabčić</cp:lastModifiedBy>
  <cp:revision>4</cp:revision>
  <cp:lastPrinted>2020-11-19T12:30:00Z</cp:lastPrinted>
  <dcterms:created xsi:type="dcterms:W3CDTF">2020-11-20T10:49:00Z</dcterms:created>
  <dcterms:modified xsi:type="dcterms:W3CDTF">2020-11-23T08:34:00Z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