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5AB21" w14:textId="5511EA71" w:rsidR="00332D21" w:rsidRPr="003D73DF" w:rsidRDefault="00332D21" w:rsidP="00332D21">
      <w:pPr>
        <w:tabs>
          <w:tab w:val="left" w:pos="8115"/>
        </w:tabs>
        <w:spacing w:after="0" w:line="240" w:lineRule="auto"/>
        <w:rPr>
          <w:rFonts w:ascii="Times New Roman" w:eastAsia="Times New Roman" w:hAnsi="Times New Roman" w:cs="Times New Roman"/>
          <w:sz w:val="24"/>
          <w:szCs w:val="24"/>
          <w:lang w:eastAsia="hr-HR"/>
        </w:rPr>
      </w:pPr>
      <w:r w:rsidRPr="003D73DF">
        <w:rPr>
          <w:rFonts w:ascii="Times New Roman" w:eastAsia="Times New Roman" w:hAnsi="Times New Roman" w:cs="Times New Roman"/>
          <w:sz w:val="24"/>
          <w:szCs w:val="24"/>
          <w:lang w:eastAsia="hr-HR"/>
        </w:rPr>
        <w:t>Broj:</w:t>
      </w:r>
      <w:r w:rsidR="00D11BA5" w:rsidRPr="003D73DF">
        <w:rPr>
          <w:rFonts w:ascii="Times New Roman" w:eastAsia="Times New Roman" w:hAnsi="Times New Roman" w:cs="Times New Roman"/>
          <w:sz w:val="24"/>
          <w:szCs w:val="24"/>
          <w:lang w:eastAsia="hr-HR"/>
        </w:rPr>
        <w:t xml:space="preserve"> </w:t>
      </w:r>
      <w:bookmarkStart w:id="0" w:name="_GoBack"/>
      <w:r w:rsidR="003D73DF" w:rsidRPr="003D73DF">
        <w:rPr>
          <w:rFonts w:ascii="Times New Roman" w:hAnsi="Times New Roman" w:cs="Times New Roman"/>
          <w:sz w:val="24"/>
          <w:szCs w:val="24"/>
        </w:rPr>
        <w:t>711-I-1714-P-170-19/20-05-17</w:t>
      </w:r>
      <w:bookmarkEnd w:id="0"/>
    </w:p>
    <w:p w14:paraId="3092F41F" w14:textId="77777777" w:rsidR="00D11BA5" w:rsidRPr="000F108A"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3D73DF">
        <w:rPr>
          <w:rFonts w:ascii="Times New Roman" w:eastAsia="Times New Roman" w:hAnsi="Times New Roman" w:cs="Times New Roman"/>
          <w:sz w:val="24"/>
          <w:szCs w:val="24"/>
          <w:lang w:eastAsia="hr-HR"/>
        </w:rPr>
        <w:t xml:space="preserve">Zagreb, </w:t>
      </w:r>
      <w:r w:rsidR="00870836" w:rsidRPr="003D73DF">
        <w:rPr>
          <w:rFonts w:ascii="Times New Roman" w:eastAsia="Times New Roman" w:hAnsi="Times New Roman" w:cs="Times New Roman"/>
          <w:sz w:val="24"/>
          <w:szCs w:val="24"/>
          <w:lang w:eastAsia="hr-HR"/>
        </w:rPr>
        <w:t>25. rujna</w:t>
      </w:r>
      <w:r w:rsidR="00C13904" w:rsidRPr="003D73DF">
        <w:rPr>
          <w:rFonts w:ascii="Times New Roman" w:eastAsia="Times New Roman" w:hAnsi="Times New Roman" w:cs="Times New Roman"/>
          <w:sz w:val="24"/>
          <w:szCs w:val="24"/>
          <w:lang w:eastAsia="hr-HR"/>
        </w:rPr>
        <w:t xml:space="preserve"> </w:t>
      </w:r>
      <w:r w:rsidR="00E24509" w:rsidRPr="003D73DF">
        <w:rPr>
          <w:rFonts w:ascii="Times New Roman" w:eastAsia="Times New Roman" w:hAnsi="Times New Roman" w:cs="Times New Roman"/>
          <w:sz w:val="24"/>
          <w:szCs w:val="24"/>
          <w:lang w:eastAsia="hr-HR"/>
        </w:rPr>
        <w:t>20</w:t>
      </w:r>
      <w:r w:rsidR="00DA74C0" w:rsidRPr="003D73DF">
        <w:rPr>
          <w:rFonts w:ascii="Times New Roman" w:eastAsia="Times New Roman" w:hAnsi="Times New Roman" w:cs="Times New Roman"/>
          <w:sz w:val="24"/>
          <w:szCs w:val="24"/>
          <w:lang w:eastAsia="hr-HR"/>
        </w:rPr>
        <w:t>20</w:t>
      </w:r>
      <w:r w:rsidR="00213970" w:rsidRPr="003D73DF">
        <w:rPr>
          <w:rFonts w:ascii="Times New Roman" w:eastAsia="Times New Roman" w:hAnsi="Times New Roman" w:cs="Times New Roman"/>
          <w:sz w:val="24"/>
          <w:szCs w:val="24"/>
          <w:lang w:eastAsia="hr-HR"/>
        </w:rPr>
        <w:t>.g.</w:t>
      </w:r>
      <w:r w:rsidRPr="003D73DF">
        <w:rPr>
          <w:rFonts w:ascii="Times New Roman" w:eastAsia="Times New Roman" w:hAnsi="Times New Roman" w:cs="Times New Roman"/>
          <w:sz w:val="24"/>
          <w:szCs w:val="24"/>
          <w:lang w:eastAsia="hr-HR"/>
        </w:rPr>
        <w:t xml:space="preserve">   </w:t>
      </w:r>
      <w:r w:rsidR="00FA72DD" w:rsidRPr="003D73DF">
        <w:rPr>
          <w:rFonts w:ascii="Times New Roman" w:eastAsia="Times New Roman" w:hAnsi="Times New Roman" w:cs="Times New Roman"/>
          <w:sz w:val="24"/>
          <w:szCs w:val="24"/>
          <w:lang w:eastAsia="hr-HR"/>
        </w:rPr>
        <w:t xml:space="preserve">            </w:t>
      </w:r>
      <w:r w:rsidR="00E24509" w:rsidRPr="003D73DF">
        <w:rPr>
          <w:rFonts w:ascii="Times New Roman" w:eastAsia="Times New Roman" w:hAnsi="Times New Roman" w:cs="Times New Roman"/>
          <w:sz w:val="24"/>
          <w:szCs w:val="24"/>
          <w:lang w:eastAsia="hr-HR"/>
        </w:rPr>
        <w:t xml:space="preserve">                                    </w:t>
      </w:r>
      <w:r w:rsidR="00FA72DD" w:rsidRPr="003D73DF">
        <w:rPr>
          <w:rFonts w:ascii="Times New Roman" w:eastAsia="Times New Roman" w:hAnsi="Times New Roman" w:cs="Times New Roman"/>
          <w:sz w:val="24"/>
          <w:szCs w:val="24"/>
          <w:lang w:eastAsia="hr-HR"/>
        </w:rPr>
        <w:t xml:space="preserve">                                    </w:t>
      </w:r>
    </w:p>
    <w:p w14:paraId="10AC08A7" w14:textId="77777777" w:rsidR="00213970" w:rsidRPr="000F108A" w:rsidRDefault="00332D21" w:rsidP="00213970">
      <w:pPr>
        <w:pStyle w:val="Default"/>
        <w:spacing w:line="276" w:lineRule="auto"/>
        <w:jc w:val="both"/>
        <w:rPr>
          <w:rFonts w:ascii="Times New Roman" w:hAnsi="Times New Roman"/>
          <w:color w:val="auto"/>
        </w:rPr>
      </w:pPr>
      <w:r w:rsidRPr="000F108A">
        <w:rPr>
          <w:rFonts w:ascii="Times New Roman" w:eastAsia="Times New Roman" w:hAnsi="Times New Roman"/>
          <w:b/>
          <w:color w:val="auto"/>
          <w:lang w:eastAsia="hr-HR"/>
        </w:rPr>
        <w:t xml:space="preserve">             </w:t>
      </w:r>
      <w:r w:rsidR="00213970" w:rsidRPr="000F108A">
        <w:rPr>
          <w:rFonts w:ascii="Times New Roman" w:eastAsia="Times New Roman" w:hAnsi="Times New Roman"/>
          <w:b/>
          <w:color w:val="auto"/>
          <w:lang w:eastAsia="hr-HR"/>
        </w:rPr>
        <w:t xml:space="preserve">                             </w:t>
      </w:r>
      <w:r w:rsidR="00213970" w:rsidRPr="000F108A">
        <w:rPr>
          <w:rFonts w:ascii="Times New Roman" w:eastAsia="Times New Roman" w:hAnsi="Times New Roman"/>
          <w:b/>
          <w:color w:val="auto"/>
          <w:lang w:eastAsia="hr-HR"/>
        </w:rPr>
        <w:tab/>
      </w:r>
      <w:r w:rsidR="00213970" w:rsidRPr="000F108A">
        <w:rPr>
          <w:rFonts w:ascii="Times New Roman" w:eastAsia="Times New Roman" w:hAnsi="Times New Roman"/>
          <w:b/>
          <w:color w:val="auto"/>
          <w:lang w:eastAsia="hr-HR"/>
        </w:rPr>
        <w:tab/>
      </w:r>
      <w:r w:rsidR="00213970" w:rsidRPr="000F108A">
        <w:rPr>
          <w:rFonts w:ascii="Times New Roman" w:eastAsia="Times New Roman" w:hAnsi="Times New Roman"/>
          <w:b/>
          <w:color w:val="auto"/>
          <w:lang w:eastAsia="hr-HR"/>
        </w:rPr>
        <w:tab/>
      </w:r>
      <w:r w:rsidR="00213970" w:rsidRPr="000F108A">
        <w:rPr>
          <w:rFonts w:ascii="Times New Roman" w:eastAsia="Times New Roman" w:hAnsi="Times New Roman"/>
          <w:b/>
          <w:color w:val="auto"/>
          <w:lang w:eastAsia="hr-HR"/>
        </w:rPr>
        <w:tab/>
      </w:r>
      <w:r w:rsidR="00213970" w:rsidRPr="000F108A">
        <w:rPr>
          <w:rFonts w:ascii="Times New Roman" w:eastAsia="Times New Roman" w:hAnsi="Times New Roman"/>
          <w:b/>
          <w:color w:val="auto"/>
          <w:lang w:eastAsia="hr-HR"/>
        </w:rPr>
        <w:tab/>
      </w:r>
      <w:r w:rsidR="00213970" w:rsidRPr="000F108A">
        <w:rPr>
          <w:rFonts w:ascii="Times New Roman" w:hAnsi="Times New Roman"/>
          <w:color w:val="auto"/>
        </w:rPr>
        <w:t xml:space="preserve"> </w:t>
      </w:r>
    </w:p>
    <w:p w14:paraId="32D4BBC5" w14:textId="77777777" w:rsidR="00213970" w:rsidRPr="000F108A" w:rsidRDefault="00213970" w:rsidP="00213970">
      <w:pPr>
        <w:pStyle w:val="Default"/>
        <w:spacing w:line="276" w:lineRule="auto"/>
        <w:jc w:val="both"/>
        <w:rPr>
          <w:rFonts w:ascii="Times New Roman" w:hAnsi="Times New Roman"/>
          <w:color w:val="auto"/>
        </w:rPr>
      </w:pPr>
      <w:r w:rsidRPr="000F108A">
        <w:rPr>
          <w:rFonts w:ascii="Times New Roman" w:hAnsi="Times New Roman"/>
          <w:b/>
          <w:color w:val="auto"/>
        </w:rPr>
        <w:t>Povjerenstvo za odlučivanje o sukobu interesa</w:t>
      </w:r>
      <w:r w:rsidRPr="000F108A">
        <w:rPr>
          <w:rFonts w:ascii="Times New Roman" w:hAnsi="Times New Roman"/>
          <w:color w:val="auto"/>
        </w:rPr>
        <w:t xml:space="preserve"> (u daljnjem tekstu: Povjerenstvo), u sastavu Nataše Novaković kao predsjednice Povjerenstva te Tončice Božić, Davorina Ivanjeka, Aleksandre Jozić-Ileković i Tatijane Vučetić kao članova Povjerenstva, </w:t>
      </w:r>
      <w:r w:rsidR="002B7AF8" w:rsidRPr="000F108A">
        <w:rPr>
          <w:rFonts w:ascii="Times New Roman" w:hAnsi="Times New Roman"/>
          <w:color w:val="auto"/>
        </w:rPr>
        <w:t xml:space="preserve">na temelju </w:t>
      </w:r>
      <w:r w:rsidRPr="000F108A">
        <w:rPr>
          <w:rFonts w:ascii="Times New Roman" w:hAnsi="Times New Roman"/>
          <w:color w:val="auto"/>
        </w:rPr>
        <w:t xml:space="preserve">članka 39. stavka 1. Zakona o sprječavanju sukoba interesa („Narodne novine“ broj 26/11., 12/12., 126/12., 48/13. i 57/15., u daljnjem tekstu: ZSSI), </w:t>
      </w:r>
      <w:r w:rsidR="004F1A82" w:rsidRPr="002810DA">
        <w:rPr>
          <w:rFonts w:ascii="Times New Roman" w:hAnsi="Times New Roman"/>
          <w:b/>
          <w:color w:val="auto"/>
        </w:rPr>
        <w:t>na temelju vlastitih saznanja o mogućem sukobu inte</w:t>
      </w:r>
      <w:r w:rsidR="00E24509" w:rsidRPr="002810DA">
        <w:rPr>
          <w:rFonts w:ascii="Times New Roman" w:hAnsi="Times New Roman"/>
          <w:b/>
          <w:color w:val="auto"/>
        </w:rPr>
        <w:t>resa</w:t>
      </w:r>
      <w:r w:rsidR="00E24509" w:rsidRPr="000F108A">
        <w:rPr>
          <w:rFonts w:ascii="Times New Roman" w:hAnsi="Times New Roman"/>
          <w:color w:val="auto"/>
        </w:rPr>
        <w:t xml:space="preserve"> </w:t>
      </w:r>
      <w:r w:rsidR="00E24509" w:rsidRPr="000F108A">
        <w:rPr>
          <w:rFonts w:ascii="Times New Roman" w:hAnsi="Times New Roman"/>
          <w:b/>
          <w:color w:val="auto"/>
        </w:rPr>
        <w:t>dužnosnika</w:t>
      </w:r>
      <w:r w:rsidR="00504808" w:rsidRPr="000F108A">
        <w:rPr>
          <w:rFonts w:ascii="Times New Roman" w:hAnsi="Times New Roman"/>
          <w:b/>
          <w:color w:val="auto"/>
        </w:rPr>
        <w:t xml:space="preserve"> Hrvoja Parlova,</w:t>
      </w:r>
      <w:r w:rsidR="00E24509" w:rsidRPr="000F108A">
        <w:rPr>
          <w:rFonts w:ascii="Times New Roman" w:hAnsi="Times New Roman"/>
          <w:b/>
          <w:color w:val="auto"/>
        </w:rPr>
        <w:t xml:space="preserve"> </w:t>
      </w:r>
      <w:r w:rsidR="00504808" w:rsidRPr="000F108A">
        <w:rPr>
          <w:rFonts w:ascii="Times New Roman" w:hAnsi="Times New Roman"/>
          <w:b/>
        </w:rPr>
        <w:t>člana Uprave trgovačkog društva HP- Hrvatska pošta d.d.</w:t>
      </w:r>
      <w:r w:rsidRPr="000F108A">
        <w:rPr>
          <w:rFonts w:ascii="Times New Roman" w:hAnsi="Times New Roman"/>
          <w:b/>
          <w:color w:val="auto"/>
        </w:rPr>
        <w:t xml:space="preserve">, </w:t>
      </w:r>
      <w:r w:rsidRPr="000F108A">
        <w:rPr>
          <w:rFonts w:ascii="Times New Roman" w:hAnsi="Times New Roman"/>
          <w:color w:val="auto"/>
        </w:rPr>
        <w:t xml:space="preserve">na </w:t>
      </w:r>
      <w:r w:rsidR="00870836" w:rsidRPr="000F108A">
        <w:rPr>
          <w:rFonts w:ascii="Times New Roman" w:hAnsi="Times New Roman"/>
          <w:color w:val="auto"/>
        </w:rPr>
        <w:t>9</w:t>
      </w:r>
      <w:r w:rsidR="00DA74C0" w:rsidRPr="000F108A">
        <w:rPr>
          <w:rFonts w:ascii="Times New Roman" w:hAnsi="Times New Roman"/>
          <w:color w:val="auto"/>
        </w:rPr>
        <w:t>9</w:t>
      </w:r>
      <w:r w:rsidRPr="000F108A">
        <w:rPr>
          <w:rFonts w:ascii="Times New Roman" w:hAnsi="Times New Roman"/>
          <w:color w:val="auto"/>
        </w:rPr>
        <w:t xml:space="preserve">. sjednici, održanoj </w:t>
      </w:r>
      <w:r w:rsidR="00870836" w:rsidRPr="000F108A">
        <w:rPr>
          <w:rFonts w:ascii="Times New Roman" w:eastAsia="Times New Roman" w:hAnsi="Times New Roman"/>
          <w:lang w:eastAsia="hr-HR"/>
        </w:rPr>
        <w:t>25. rujna</w:t>
      </w:r>
      <w:r w:rsidR="00DA74C0" w:rsidRPr="000F108A">
        <w:rPr>
          <w:rFonts w:ascii="Times New Roman" w:eastAsia="Times New Roman" w:hAnsi="Times New Roman"/>
          <w:lang w:eastAsia="hr-HR"/>
        </w:rPr>
        <w:t xml:space="preserve"> 2020</w:t>
      </w:r>
      <w:r w:rsidRPr="000F108A">
        <w:rPr>
          <w:rFonts w:ascii="Times New Roman" w:hAnsi="Times New Roman"/>
          <w:color w:val="auto"/>
        </w:rPr>
        <w:t>.g., donosi sljedeću:</w:t>
      </w:r>
    </w:p>
    <w:p w14:paraId="26344AE3" w14:textId="77777777" w:rsidR="00332D21" w:rsidRPr="000F108A" w:rsidRDefault="00332D21" w:rsidP="00332D21">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0F108A">
        <w:rPr>
          <w:rFonts w:ascii="Times New Roman" w:eastAsia="Times New Roman" w:hAnsi="Times New Roman" w:cs="Times New Roman"/>
          <w:b/>
          <w:sz w:val="24"/>
          <w:szCs w:val="24"/>
          <w:lang w:eastAsia="hr-HR"/>
        </w:rPr>
        <w:t xml:space="preserve">  </w:t>
      </w:r>
    </w:p>
    <w:p w14:paraId="3F29A388" w14:textId="77777777" w:rsidR="00213970" w:rsidRPr="000F108A" w:rsidRDefault="00213970" w:rsidP="00213970">
      <w:pPr>
        <w:autoSpaceDE w:val="0"/>
        <w:autoSpaceDN w:val="0"/>
        <w:adjustRightInd w:val="0"/>
        <w:spacing w:after="0"/>
        <w:jc w:val="center"/>
        <w:rPr>
          <w:rFonts w:ascii="Times New Roman" w:hAnsi="Times New Roman" w:cs="Times New Roman"/>
          <w:b/>
          <w:sz w:val="24"/>
          <w:szCs w:val="24"/>
        </w:rPr>
      </w:pPr>
      <w:r w:rsidRPr="000F108A">
        <w:rPr>
          <w:rFonts w:ascii="Times New Roman" w:hAnsi="Times New Roman" w:cs="Times New Roman"/>
          <w:b/>
          <w:sz w:val="24"/>
          <w:szCs w:val="24"/>
        </w:rPr>
        <w:t>ODLUKU</w:t>
      </w:r>
    </w:p>
    <w:p w14:paraId="3B7373AB" w14:textId="77777777" w:rsidR="00213970" w:rsidRPr="000F108A" w:rsidRDefault="00213970" w:rsidP="00213970">
      <w:pPr>
        <w:autoSpaceDE w:val="0"/>
        <w:autoSpaceDN w:val="0"/>
        <w:adjustRightInd w:val="0"/>
        <w:spacing w:after="0"/>
        <w:jc w:val="center"/>
        <w:rPr>
          <w:rFonts w:ascii="Times New Roman" w:hAnsi="Times New Roman" w:cs="Times New Roman"/>
          <w:b/>
          <w:sz w:val="24"/>
          <w:szCs w:val="24"/>
        </w:rPr>
      </w:pPr>
    </w:p>
    <w:p w14:paraId="5D9540E2" w14:textId="3A36BE75" w:rsidR="006932F7" w:rsidRDefault="00213970" w:rsidP="009C19EE">
      <w:pPr>
        <w:numPr>
          <w:ilvl w:val="0"/>
          <w:numId w:val="4"/>
        </w:numPr>
        <w:autoSpaceDE w:val="0"/>
        <w:autoSpaceDN w:val="0"/>
        <w:adjustRightInd w:val="0"/>
        <w:spacing w:after="0"/>
        <w:jc w:val="both"/>
        <w:rPr>
          <w:rFonts w:ascii="Times New Roman" w:hAnsi="Times New Roman" w:cs="Times New Roman"/>
          <w:b/>
          <w:bCs/>
          <w:sz w:val="24"/>
          <w:szCs w:val="24"/>
        </w:rPr>
      </w:pPr>
      <w:r w:rsidRPr="000F108A">
        <w:rPr>
          <w:rFonts w:ascii="Times New Roman" w:hAnsi="Times New Roman" w:cs="Times New Roman"/>
          <w:b/>
          <w:sz w:val="24"/>
          <w:szCs w:val="24"/>
        </w:rPr>
        <w:t xml:space="preserve">Pokreće se postupak za odlučivanje o sukobu interesa protiv </w:t>
      </w:r>
      <w:r w:rsidR="005E41B6" w:rsidRPr="000F108A">
        <w:rPr>
          <w:rFonts w:ascii="Times New Roman" w:hAnsi="Times New Roman" w:cs="Times New Roman"/>
          <w:b/>
          <w:sz w:val="24"/>
          <w:szCs w:val="24"/>
        </w:rPr>
        <w:t xml:space="preserve">dužnosnika </w:t>
      </w:r>
      <w:r w:rsidR="000F108A" w:rsidRPr="000F108A">
        <w:rPr>
          <w:rFonts w:ascii="Times New Roman" w:hAnsi="Times New Roman" w:cs="Times New Roman"/>
          <w:b/>
          <w:sz w:val="24"/>
          <w:szCs w:val="24"/>
        </w:rPr>
        <w:t>Hrvoja Parlova, člana Uprave trgovačkog društva HP- Hrvatska pošta d.d.</w:t>
      </w:r>
      <w:r w:rsidR="00EE5D0C" w:rsidRPr="000F108A">
        <w:rPr>
          <w:rFonts w:ascii="Times New Roman" w:hAnsi="Times New Roman" w:cs="Times New Roman"/>
          <w:b/>
          <w:sz w:val="24"/>
          <w:szCs w:val="24"/>
        </w:rPr>
        <w:t xml:space="preserve">, </w:t>
      </w:r>
      <w:r w:rsidR="00390E17" w:rsidRPr="000F108A">
        <w:rPr>
          <w:rFonts w:ascii="Times New Roman" w:hAnsi="Times New Roman" w:cs="Times New Roman"/>
          <w:b/>
          <w:sz w:val="24"/>
          <w:szCs w:val="24"/>
        </w:rPr>
        <w:t xml:space="preserve">zbog moguće povrede </w:t>
      </w:r>
      <w:r w:rsidR="00B16644" w:rsidRPr="000F108A">
        <w:rPr>
          <w:rFonts w:ascii="Times New Roman" w:hAnsi="Times New Roman" w:cs="Times New Roman"/>
          <w:b/>
          <w:bCs/>
          <w:sz w:val="24"/>
          <w:szCs w:val="24"/>
        </w:rPr>
        <w:t xml:space="preserve">članka 7. </w:t>
      </w:r>
      <w:r w:rsidR="00621563">
        <w:rPr>
          <w:rFonts w:ascii="Times New Roman" w:hAnsi="Times New Roman" w:cs="Times New Roman"/>
          <w:b/>
          <w:bCs/>
          <w:sz w:val="24"/>
          <w:szCs w:val="24"/>
        </w:rPr>
        <w:t>stavka 1. podstavka</w:t>
      </w:r>
      <w:r w:rsidR="00B16644" w:rsidRPr="000F108A">
        <w:rPr>
          <w:rFonts w:ascii="Times New Roman" w:hAnsi="Times New Roman" w:cs="Times New Roman"/>
          <w:b/>
          <w:bCs/>
          <w:sz w:val="24"/>
          <w:szCs w:val="24"/>
        </w:rPr>
        <w:t xml:space="preserve"> d. ZSSI-a</w:t>
      </w:r>
      <w:r w:rsidR="00390E17" w:rsidRPr="000F108A">
        <w:rPr>
          <w:rFonts w:ascii="Times New Roman" w:hAnsi="Times New Roman" w:cs="Times New Roman"/>
          <w:b/>
          <w:sz w:val="24"/>
          <w:szCs w:val="24"/>
        </w:rPr>
        <w:t xml:space="preserve">, </w:t>
      </w:r>
      <w:r w:rsidR="00B16644" w:rsidRPr="000F108A">
        <w:rPr>
          <w:rFonts w:ascii="Times New Roman" w:hAnsi="Times New Roman" w:cs="Times New Roman"/>
          <w:b/>
          <w:sz w:val="24"/>
          <w:szCs w:val="24"/>
        </w:rPr>
        <w:t xml:space="preserve">koja </w:t>
      </w:r>
      <w:r w:rsidR="000F108A" w:rsidRPr="000F108A">
        <w:rPr>
          <w:rFonts w:ascii="Times New Roman" w:hAnsi="Times New Roman" w:cs="Times New Roman"/>
          <w:b/>
          <w:sz w:val="24"/>
          <w:szCs w:val="24"/>
        </w:rPr>
        <w:t>proizlazi iz</w:t>
      </w:r>
      <w:r w:rsidR="007425AF" w:rsidRPr="000F108A">
        <w:rPr>
          <w:rFonts w:ascii="Times New Roman" w:hAnsi="Times New Roman" w:cs="Times New Roman"/>
          <w:b/>
          <w:sz w:val="24"/>
          <w:szCs w:val="24"/>
        </w:rPr>
        <w:t xml:space="preserve"> </w:t>
      </w:r>
      <w:r w:rsidR="00016D2A">
        <w:rPr>
          <w:rFonts w:ascii="Times New Roman" w:hAnsi="Times New Roman" w:cs="Times New Roman"/>
          <w:b/>
          <w:sz w:val="24"/>
          <w:szCs w:val="24"/>
        </w:rPr>
        <w:t xml:space="preserve">istovremenog </w:t>
      </w:r>
      <w:r w:rsidR="007425AF" w:rsidRPr="000F108A">
        <w:rPr>
          <w:rFonts w:ascii="Times New Roman" w:hAnsi="Times New Roman" w:cs="Times New Roman"/>
          <w:b/>
          <w:sz w:val="24"/>
          <w:szCs w:val="24"/>
        </w:rPr>
        <w:t>primanj</w:t>
      </w:r>
      <w:r w:rsidR="000F108A" w:rsidRPr="000F108A">
        <w:rPr>
          <w:rFonts w:ascii="Times New Roman" w:hAnsi="Times New Roman" w:cs="Times New Roman"/>
          <w:b/>
          <w:sz w:val="24"/>
          <w:szCs w:val="24"/>
        </w:rPr>
        <w:t>a</w:t>
      </w:r>
      <w:r w:rsidR="00B16644" w:rsidRPr="000F108A">
        <w:rPr>
          <w:rFonts w:ascii="Times New Roman" w:hAnsi="Times New Roman" w:cs="Times New Roman"/>
          <w:b/>
          <w:sz w:val="24"/>
          <w:szCs w:val="24"/>
        </w:rPr>
        <w:t xml:space="preserve"> dodatnih naknada </w:t>
      </w:r>
      <w:r w:rsidR="00503EDB" w:rsidRPr="000F108A">
        <w:rPr>
          <w:rFonts w:ascii="Times New Roman" w:hAnsi="Times New Roman" w:cs="Times New Roman"/>
          <w:b/>
          <w:sz w:val="24"/>
          <w:szCs w:val="24"/>
        </w:rPr>
        <w:t xml:space="preserve">uz primanje plaće za </w:t>
      </w:r>
      <w:r w:rsidR="00503EDB">
        <w:rPr>
          <w:rFonts w:ascii="Times New Roman" w:hAnsi="Times New Roman" w:cs="Times New Roman"/>
          <w:b/>
          <w:sz w:val="24"/>
          <w:szCs w:val="24"/>
        </w:rPr>
        <w:t>obnašanje navedene dužnosti</w:t>
      </w:r>
      <w:r w:rsidR="00626C91">
        <w:rPr>
          <w:rFonts w:ascii="Times New Roman" w:hAnsi="Times New Roman" w:cs="Times New Roman"/>
          <w:b/>
          <w:sz w:val="24"/>
          <w:szCs w:val="24"/>
        </w:rPr>
        <w:t>,</w:t>
      </w:r>
      <w:r w:rsidR="00A757DC" w:rsidRPr="000F108A">
        <w:rPr>
          <w:rFonts w:ascii="Times New Roman" w:hAnsi="Times New Roman" w:cs="Times New Roman"/>
          <w:b/>
          <w:bCs/>
          <w:sz w:val="24"/>
          <w:szCs w:val="24"/>
        </w:rPr>
        <w:t xml:space="preserve"> i to</w:t>
      </w:r>
      <w:r w:rsidR="006932F7">
        <w:rPr>
          <w:rFonts w:ascii="Times New Roman" w:hAnsi="Times New Roman" w:cs="Times New Roman"/>
          <w:b/>
          <w:bCs/>
          <w:sz w:val="24"/>
          <w:szCs w:val="24"/>
        </w:rPr>
        <w:t>:</w:t>
      </w:r>
    </w:p>
    <w:p w14:paraId="493A18D2" w14:textId="77777777" w:rsidR="006932F7" w:rsidRDefault="006932F7" w:rsidP="006932F7">
      <w:pPr>
        <w:autoSpaceDE w:val="0"/>
        <w:autoSpaceDN w:val="0"/>
        <w:adjustRightInd w:val="0"/>
        <w:spacing w:after="0"/>
        <w:ind w:left="1080"/>
        <w:jc w:val="both"/>
        <w:rPr>
          <w:rFonts w:ascii="Times New Roman" w:hAnsi="Times New Roman" w:cs="Times New Roman"/>
          <w:b/>
          <w:bCs/>
          <w:sz w:val="24"/>
          <w:szCs w:val="24"/>
        </w:rPr>
      </w:pPr>
    </w:p>
    <w:p w14:paraId="71E7A71F" w14:textId="70A2749B" w:rsidR="006932F7" w:rsidRDefault="00EE1886" w:rsidP="006932F7">
      <w:pPr>
        <w:autoSpaceDE w:val="0"/>
        <w:autoSpaceDN w:val="0"/>
        <w:adjustRightInd w:val="0"/>
        <w:spacing w:after="0"/>
        <w:ind w:left="1080"/>
        <w:jc w:val="both"/>
        <w:rPr>
          <w:rFonts w:ascii="Times New Roman" w:hAnsi="Times New Roman" w:cs="Times New Roman"/>
          <w:b/>
          <w:sz w:val="24"/>
          <w:szCs w:val="24"/>
        </w:rPr>
      </w:pPr>
      <w:r w:rsidRPr="000F108A">
        <w:rPr>
          <w:rFonts w:ascii="Times New Roman" w:hAnsi="Times New Roman" w:cs="Times New Roman"/>
          <w:b/>
          <w:bCs/>
          <w:sz w:val="24"/>
          <w:szCs w:val="24"/>
        </w:rPr>
        <w:t xml:space="preserve"> </w:t>
      </w:r>
      <w:r w:rsidR="006932F7">
        <w:rPr>
          <w:rFonts w:ascii="Times New Roman" w:hAnsi="Times New Roman" w:cs="Times New Roman"/>
          <w:b/>
          <w:bCs/>
          <w:sz w:val="24"/>
          <w:szCs w:val="24"/>
        </w:rPr>
        <w:t>-</w:t>
      </w:r>
      <w:r w:rsidR="000F108A" w:rsidRPr="000F108A">
        <w:rPr>
          <w:rFonts w:ascii="Times New Roman" w:hAnsi="Times New Roman" w:cs="Times New Roman"/>
          <w:b/>
          <w:sz w:val="24"/>
          <w:szCs w:val="24"/>
        </w:rPr>
        <w:t>isplaćen</w:t>
      </w:r>
      <w:r w:rsidR="00AE0DFA">
        <w:rPr>
          <w:rFonts w:ascii="Times New Roman" w:hAnsi="Times New Roman" w:cs="Times New Roman"/>
          <w:b/>
          <w:sz w:val="24"/>
          <w:szCs w:val="24"/>
        </w:rPr>
        <w:t>ih prigodnih</w:t>
      </w:r>
      <w:r w:rsidR="000F108A" w:rsidRPr="000F108A">
        <w:rPr>
          <w:rFonts w:ascii="Times New Roman" w:hAnsi="Times New Roman" w:cs="Times New Roman"/>
          <w:b/>
          <w:sz w:val="24"/>
          <w:szCs w:val="24"/>
        </w:rPr>
        <w:t xml:space="preserve"> nagrad</w:t>
      </w:r>
      <w:r w:rsidR="00AE0DFA">
        <w:rPr>
          <w:rFonts w:ascii="Times New Roman" w:hAnsi="Times New Roman" w:cs="Times New Roman"/>
          <w:b/>
          <w:sz w:val="24"/>
          <w:szCs w:val="24"/>
        </w:rPr>
        <w:t xml:space="preserve">a </w:t>
      </w:r>
      <w:r w:rsidR="00696ECF" w:rsidRPr="000F108A">
        <w:rPr>
          <w:rFonts w:ascii="Times New Roman" w:hAnsi="Times New Roman" w:cs="Times New Roman"/>
          <w:b/>
          <w:bCs/>
          <w:sz w:val="24"/>
          <w:szCs w:val="24"/>
        </w:rPr>
        <w:t>21</w:t>
      </w:r>
      <w:r w:rsidRPr="000F108A">
        <w:rPr>
          <w:rFonts w:ascii="Times New Roman" w:hAnsi="Times New Roman" w:cs="Times New Roman"/>
          <w:b/>
          <w:sz w:val="24"/>
          <w:szCs w:val="24"/>
        </w:rPr>
        <w:t xml:space="preserve">. prosinca 2017.g. </w:t>
      </w:r>
      <w:r w:rsidR="007425AF" w:rsidRPr="000F108A">
        <w:rPr>
          <w:rFonts w:ascii="Times New Roman" w:hAnsi="Times New Roman" w:cs="Times New Roman"/>
          <w:b/>
          <w:sz w:val="24"/>
          <w:szCs w:val="24"/>
        </w:rPr>
        <w:t xml:space="preserve">u iznosu </w:t>
      </w:r>
      <w:r w:rsidR="008E6665" w:rsidRPr="000F108A">
        <w:rPr>
          <w:rFonts w:ascii="Times New Roman" w:hAnsi="Times New Roman" w:cs="Times New Roman"/>
          <w:b/>
          <w:sz w:val="24"/>
          <w:szCs w:val="24"/>
        </w:rPr>
        <w:t xml:space="preserve">od </w:t>
      </w:r>
      <w:r w:rsidR="000F108A" w:rsidRPr="000F108A">
        <w:rPr>
          <w:rFonts w:ascii="Times New Roman" w:hAnsi="Times New Roman" w:cs="Times New Roman"/>
          <w:b/>
          <w:sz w:val="24"/>
          <w:szCs w:val="24"/>
        </w:rPr>
        <w:t>1.0</w:t>
      </w:r>
      <w:r w:rsidR="008E6665" w:rsidRPr="000F108A">
        <w:rPr>
          <w:rFonts w:ascii="Times New Roman" w:hAnsi="Times New Roman" w:cs="Times New Roman"/>
          <w:b/>
          <w:sz w:val="24"/>
          <w:szCs w:val="24"/>
        </w:rPr>
        <w:t>00,00 kn</w:t>
      </w:r>
      <w:r w:rsidR="000F108A" w:rsidRPr="000F108A">
        <w:rPr>
          <w:rFonts w:ascii="Times New Roman" w:hAnsi="Times New Roman" w:cs="Times New Roman"/>
          <w:b/>
          <w:sz w:val="24"/>
          <w:szCs w:val="24"/>
        </w:rPr>
        <w:t>, 21. ožujka 2018.g. u iznosu od 500,00 kn, 21. svibnja 2018.g. u iznosu od 1.000,00 kn, 20. prosinca 2018.g. u iznosu od 2.500,00 kn, 21. ožujka 2019.g. u iznosu od 500,00 kn, 21. svibnja 2019.g. u iznosu od 1.000,00 kn, 21. prosinca 2019.g. u iznosu od 1.000,00 kn</w:t>
      </w:r>
      <w:r w:rsidR="00511318">
        <w:rPr>
          <w:rFonts w:ascii="Times New Roman" w:hAnsi="Times New Roman" w:cs="Times New Roman"/>
          <w:b/>
          <w:sz w:val="24"/>
          <w:szCs w:val="24"/>
        </w:rPr>
        <w:t>,</w:t>
      </w:r>
      <w:r w:rsidR="000F108A" w:rsidRPr="000F108A">
        <w:rPr>
          <w:rFonts w:ascii="Times New Roman" w:hAnsi="Times New Roman" w:cs="Times New Roman"/>
          <w:b/>
          <w:sz w:val="24"/>
          <w:szCs w:val="24"/>
        </w:rPr>
        <w:t xml:space="preserve"> 21. prosinca 2019.g. u iznosu od 2.000,00 kn,</w:t>
      </w:r>
      <w:r w:rsidR="006932F7">
        <w:rPr>
          <w:rFonts w:ascii="Times New Roman" w:hAnsi="Times New Roman" w:cs="Times New Roman"/>
          <w:b/>
          <w:sz w:val="24"/>
          <w:szCs w:val="24"/>
        </w:rPr>
        <w:t xml:space="preserve"> te </w:t>
      </w:r>
    </w:p>
    <w:p w14:paraId="11CC88E7" w14:textId="77777777" w:rsidR="006932F7" w:rsidRDefault="006932F7" w:rsidP="006932F7">
      <w:pPr>
        <w:autoSpaceDE w:val="0"/>
        <w:autoSpaceDN w:val="0"/>
        <w:adjustRightInd w:val="0"/>
        <w:spacing w:after="0"/>
        <w:ind w:left="1080"/>
        <w:jc w:val="both"/>
        <w:rPr>
          <w:rFonts w:ascii="Times New Roman" w:hAnsi="Times New Roman" w:cs="Times New Roman"/>
          <w:b/>
          <w:sz w:val="24"/>
          <w:szCs w:val="24"/>
        </w:rPr>
      </w:pPr>
    </w:p>
    <w:p w14:paraId="57294A1A" w14:textId="0FE9534F" w:rsidR="00A757DC" w:rsidRDefault="002810DA" w:rsidP="006932F7">
      <w:pPr>
        <w:autoSpaceDE w:val="0"/>
        <w:autoSpaceDN w:val="0"/>
        <w:adjustRightInd w:val="0"/>
        <w:spacing w:after="0"/>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r w:rsidR="000F108A" w:rsidRPr="000F108A">
        <w:rPr>
          <w:rFonts w:ascii="Times New Roman" w:hAnsi="Times New Roman" w:cs="Times New Roman"/>
          <w:b/>
          <w:sz w:val="24"/>
          <w:szCs w:val="24"/>
        </w:rPr>
        <w:t xml:space="preserve">uplate u dobrovoljni mirovinski fond 17. prosinca 2018.g. </w:t>
      </w:r>
      <w:r w:rsidR="006932F7" w:rsidRPr="000F108A">
        <w:rPr>
          <w:rFonts w:ascii="Times New Roman" w:hAnsi="Times New Roman" w:cs="Times New Roman"/>
          <w:b/>
          <w:sz w:val="24"/>
          <w:szCs w:val="24"/>
        </w:rPr>
        <w:t xml:space="preserve">u iznosu od </w:t>
      </w:r>
      <w:r w:rsidR="006932F7">
        <w:rPr>
          <w:rFonts w:ascii="Times New Roman" w:hAnsi="Times New Roman" w:cs="Times New Roman"/>
          <w:b/>
          <w:sz w:val="24"/>
          <w:szCs w:val="24"/>
        </w:rPr>
        <w:t xml:space="preserve">16.184,62 kn, </w:t>
      </w:r>
      <w:r w:rsidR="00AD03EC">
        <w:rPr>
          <w:rFonts w:ascii="Times New Roman" w:hAnsi="Times New Roman" w:cs="Times New Roman"/>
          <w:b/>
          <w:sz w:val="24"/>
          <w:szCs w:val="24"/>
        </w:rPr>
        <w:t xml:space="preserve">te </w:t>
      </w:r>
      <w:r w:rsidR="006932F7">
        <w:rPr>
          <w:rFonts w:ascii="Times New Roman" w:hAnsi="Times New Roman" w:cs="Times New Roman"/>
          <w:b/>
          <w:sz w:val="24"/>
          <w:szCs w:val="24"/>
        </w:rPr>
        <w:t>o</w:t>
      </w:r>
      <w:r w:rsidR="000F108A" w:rsidRPr="000F108A">
        <w:rPr>
          <w:rFonts w:ascii="Times New Roman" w:hAnsi="Times New Roman" w:cs="Times New Roman"/>
          <w:b/>
          <w:sz w:val="24"/>
          <w:szCs w:val="24"/>
        </w:rPr>
        <w:t>bračunatih primitaka životnog osiguranja 28. veljače 2019.g. u iznosu od 3</w:t>
      </w:r>
      <w:r w:rsidR="00621563">
        <w:rPr>
          <w:rFonts w:ascii="Times New Roman" w:hAnsi="Times New Roman" w:cs="Times New Roman"/>
          <w:b/>
          <w:sz w:val="24"/>
          <w:szCs w:val="24"/>
        </w:rPr>
        <w:t>7</w:t>
      </w:r>
      <w:r w:rsidR="000F108A" w:rsidRPr="000F108A">
        <w:rPr>
          <w:rFonts w:ascii="Times New Roman" w:hAnsi="Times New Roman" w:cs="Times New Roman"/>
          <w:b/>
          <w:sz w:val="24"/>
          <w:szCs w:val="24"/>
        </w:rPr>
        <w:t>.121,69 kn</w:t>
      </w:r>
      <w:r w:rsidR="00AD03EC">
        <w:rPr>
          <w:rFonts w:ascii="Times New Roman" w:hAnsi="Times New Roman" w:cs="Times New Roman"/>
          <w:b/>
          <w:sz w:val="24"/>
          <w:szCs w:val="24"/>
        </w:rPr>
        <w:t xml:space="preserve">. </w:t>
      </w:r>
    </w:p>
    <w:p w14:paraId="5238DA3F" w14:textId="77777777" w:rsidR="006932F7" w:rsidRPr="000F108A" w:rsidRDefault="006932F7" w:rsidP="006932F7">
      <w:pPr>
        <w:autoSpaceDE w:val="0"/>
        <w:autoSpaceDN w:val="0"/>
        <w:adjustRightInd w:val="0"/>
        <w:spacing w:after="0"/>
        <w:ind w:left="1080"/>
        <w:jc w:val="both"/>
        <w:rPr>
          <w:rFonts w:ascii="Times New Roman" w:hAnsi="Times New Roman" w:cs="Times New Roman"/>
          <w:b/>
          <w:bCs/>
          <w:sz w:val="24"/>
          <w:szCs w:val="24"/>
        </w:rPr>
      </w:pPr>
    </w:p>
    <w:p w14:paraId="660C9F42" w14:textId="77777777" w:rsidR="00213970" w:rsidRPr="000F108A" w:rsidRDefault="00213970" w:rsidP="00EF3A45">
      <w:pPr>
        <w:numPr>
          <w:ilvl w:val="0"/>
          <w:numId w:val="4"/>
        </w:numPr>
        <w:autoSpaceDE w:val="0"/>
        <w:autoSpaceDN w:val="0"/>
        <w:adjustRightInd w:val="0"/>
        <w:spacing w:after="0"/>
        <w:jc w:val="both"/>
        <w:rPr>
          <w:rFonts w:ascii="Times New Roman" w:hAnsi="Times New Roman" w:cs="Times New Roman"/>
          <w:b/>
          <w:sz w:val="24"/>
          <w:szCs w:val="24"/>
        </w:rPr>
      </w:pPr>
      <w:r w:rsidRPr="000F108A">
        <w:rPr>
          <w:rFonts w:ascii="Times New Roman" w:hAnsi="Times New Roman" w:cs="Times New Roman"/>
          <w:b/>
          <w:sz w:val="24"/>
          <w:szCs w:val="24"/>
        </w:rPr>
        <w:t xml:space="preserve">Poziva se dužnosnik </w:t>
      </w:r>
      <w:r w:rsidR="00504808" w:rsidRPr="000F108A">
        <w:rPr>
          <w:rFonts w:ascii="Times New Roman" w:hAnsi="Times New Roman" w:cs="Times New Roman"/>
          <w:b/>
          <w:sz w:val="24"/>
          <w:szCs w:val="24"/>
        </w:rPr>
        <w:t>Hrvoje Parlov</w:t>
      </w:r>
      <w:r w:rsidRPr="000F108A">
        <w:rPr>
          <w:rFonts w:ascii="Times New Roman" w:hAnsi="Times New Roman" w:cs="Times New Roman"/>
          <w:b/>
          <w:sz w:val="24"/>
          <w:szCs w:val="24"/>
        </w:rPr>
        <w:t xml:space="preserve"> da, u roku od 15 </w:t>
      </w:r>
      <w:r w:rsidR="00B0307A" w:rsidRPr="000F108A">
        <w:rPr>
          <w:rFonts w:ascii="Times New Roman" w:hAnsi="Times New Roman" w:cs="Times New Roman"/>
          <w:b/>
          <w:sz w:val="24"/>
          <w:szCs w:val="24"/>
        </w:rPr>
        <w:t xml:space="preserve"> </w:t>
      </w:r>
      <w:r w:rsidRPr="000F108A">
        <w:rPr>
          <w:rFonts w:ascii="Times New Roman" w:hAnsi="Times New Roman" w:cs="Times New Roman"/>
          <w:b/>
          <w:sz w:val="24"/>
          <w:szCs w:val="24"/>
        </w:rPr>
        <w:t xml:space="preserve">dana od dana primitka ove odluke, dostavi Povjerenstvu očitovanje na razloge pokretanja ovog postupka te na ostale navode iz obrazloženja ove odluke. </w:t>
      </w:r>
    </w:p>
    <w:p w14:paraId="0D46A2B0" w14:textId="77777777" w:rsidR="00CA5B9D" w:rsidRPr="000F108A" w:rsidRDefault="00CA5B9D" w:rsidP="00CA5B9D">
      <w:pPr>
        <w:spacing w:after="0"/>
        <w:jc w:val="both"/>
        <w:rPr>
          <w:rFonts w:ascii="Times New Roman" w:hAnsi="Times New Roman" w:cs="Times New Roman"/>
          <w:b/>
          <w:sz w:val="24"/>
          <w:szCs w:val="24"/>
        </w:rPr>
      </w:pPr>
    </w:p>
    <w:p w14:paraId="69DBE924" w14:textId="77777777" w:rsidR="00CA5B9D" w:rsidRPr="000F108A" w:rsidRDefault="00CA5B9D" w:rsidP="00CA5B9D">
      <w:pPr>
        <w:spacing w:after="0"/>
        <w:jc w:val="center"/>
        <w:rPr>
          <w:rFonts w:ascii="Times New Roman" w:hAnsi="Times New Roman" w:cs="Times New Roman"/>
          <w:sz w:val="24"/>
          <w:szCs w:val="24"/>
        </w:rPr>
      </w:pPr>
      <w:r w:rsidRPr="000F108A">
        <w:rPr>
          <w:rFonts w:ascii="Times New Roman" w:hAnsi="Times New Roman" w:cs="Times New Roman"/>
          <w:sz w:val="24"/>
          <w:szCs w:val="24"/>
        </w:rPr>
        <w:t>Obrazloženje</w:t>
      </w:r>
    </w:p>
    <w:p w14:paraId="348BF48D" w14:textId="77777777" w:rsidR="007425AF" w:rsidRPr="000F108A" w:rsidRDefault="007425AF" w:rsidP="00CA5B9D">
      <w:pPr>
        <w:spacing w:after="0"/>
        <w:jc w:val="center"/>
        <w:rPr>
          <w:rFonts w:ascii="Times New Roman" w:hAnsi="Times New Roman" w:cs="Times New Roman"/>
          <w:sz w:val="24"/>
          <w:szCs w:val="24"/>
        </w:rPr>
      </w:pPr>
    </w:p>
    <w:p w14:paraId="7831A354" w14:textId="0CE0F470" w:rsidR="0073173C" w:rsidRPr="000F108A" w:rsidRDefault="007425AF" w:rsidP="0073173C">
      <w:pPr>
        <w:spacing w:after="0"/>
        <w:ind w:firstLine="708"/>
        <w:jc w:val="both"/>
        <w:rPr>
          <w:rFonts w:ascii="Times New Roman" w:hAnsi="Times New Roman" w:cs="Times New Roman"/>
          <w:sz w:val="24"/>
          <w:szCs w:val="24"/>
        </w:rPr>
      </w:pPr>
      <w:r w:rsidRPr="000F108A">
        <w:rPr>
          <w:rFonts w:ascii="Times New Roman" w:hAnsi="Times New Roman" w:cs="Times New Roman"/>
          <w:sz w:val="24"/>
          <w:szCs w:val="24"/>
        </w:rPr>
        <w:t xml:space="preserve">Povjerenstvo je </w:t>
      </w:r>
      <w:r w:rsidR="00511318">
        <w:rPr>
          <w:rFonts w:ascii="Times New Roman" w:hAnsi="Times New Roman" w:cs="Times New Roman"/>
          <w:sz w:val="24"/>
          <w:szCs w:val="24"/>
        </w:rPr>
        <w:t>temeljem vlastitih saznanja</w:t>
      </w:r>
      <w:r w:rsidRPr="000F108A">
        <w:rPr>
          <w:rFonts w:ascii="Times New Roman" w:hAnsi="Times New Roman" w:cs="Times New Roman"/>
          <w:sz w:val="24"/>
          <w:szCs w:val="24"/>
        </w:rPr>
        <w:t xml:space="preserve"> dana </w:t>
      </w:r>
      <w:r w:rsidR="00870836" w:rsidRPr="000F108A">
        <w:rPr>
          <w:rFonts w:ascii="Times New Roman" w:hAnsi="Times New Roman" w:cs="Times New Roman"/>
          <w:sz w:val="24"/>
          <w:szCs w:val="24"/>
        </w:rPr>
        <w:t>17. svibnja 2019.g. pod brojem 711-U-</w:t>
      </w:r>
      <w:r w:rsidR="0073173C" w:rsidRPr="000F108A">
        <w:rPr>
          <w:rFonts w:ascii="Times New Roman" w:hAnsi="Times New Roman" w:cs="Times New Roman"/>
          <w:sz w:val="24"/>
          <w:szCs w:val="24"/>
        </w:rPr>
        <w:t xml:space="preserve">2078-P-170/19-01-3 </w:t>
      </w:r>
      <w:r w:rsidR="00870836" w:rsidRPr="000F108A">
        <w:rPr>
          <w:rFonts w:ascii="Times New Roman" w:hAnsi="Times New Roman" w:cs="Times New Roman"/>
          <w:sz w:val="24"/>
          <w:szCs w:val="24"/>
        </w:rPr>
        <w:t xml:space="preserve">protiv dužnosnika Hrvoja Parlova, člana Uprave trgovačkog društva HP- Hrvatska pošta d.d., </w:t>
      </w:r>
      <w:r w:rsidR="0073173C" w:rsidRPr="000F108A">
        <w:rPr>
          <w:rFonts w:ascii="Times New Roman" w:hAnsi="Times New Roman" w:cs="Times New Roman"/>
          <w:sz w:val="24"/>
          <w:szCs w:val="24"/>
        </w:rPr>
        <w:t xml:space="preserve">otvorilo predmet P-170/19. </w:t>
      </w:r>
    </w:p>
    <w:p w14:paraId="2353D31D" w14:textId="77777777" w:rsidR="0073173C" w:rsidRPr="000F108A" w:rsidRDefault="0073173C" w:rsidP="0073173C">
      <w:pPr>
        <w:spacing w:after="0"/>
        <w:ind w:firstLine="708"/>
        <w:jc w:val="both"/>
        <w:rPr>
          <w:rFonts w:ascii="Times New Roman" w:hAnsi="Times New Roman" w:cs="Times New Roman"/>
          <w:sz w:val="24"/>
          <w:szCs w:val="24"/>
        </w:rPr>
      </w:pPr>
    </w:p>
    <w:p w14:paraId="61D6D447" w14:textId="77777777" w:rsidR="0073173C" w:rsidRPr="000F108A" w:rsidRDefault="00CA5B9D" w:rsidP="0073173C">
      <w:pPr>
        <w:spacing w:after="0"/>
        <w:ind w:firstLine="708"/>
        <w:jc w:val="both"/>
        <w:rPr>
          <w:rFonts w:ascii="Times New Roman" w:eastAsia="Calibri" w:hAnsi="Times New Roman" w:cs="Times New Roman"/>
          <w:sz w:val="24"/>
          <w:szCs w:val="24"/>
        </w:rPr>
      </w:pPr>
      <w:r w:rsidRPr="000F108A">
        <w:rPr>
          <w:rFonts w:ascii="Times New Roman" w:eastAsia="Calibri" w:hAnsi="Times New Roman" w:cs="Times New Roman"/>
          <w:sz w:val="24"/>
          <w:szCs w:val="24"/>
        </w:rPr>
        <w:lastRenderedPageBreak/>
        <w:t>Čla</w:t>
      </w:r>
      <w:r w:rsidR="00DA74C0" w:rsidRPr="000F108A">
        <w:rPr>
          <w:rFonts w:ascii="Times New Roman" w:eastAsia="Calibri" w:hAnsi="Times New Roman" w:cs="Times New Roman"/>
          <w:sz w:val="24"/>
          <w:szCs w:val="24"/>
        </w:rPr>
        <w:t>nkom 3. stavkom 1. podstavkom 3</w:t>
      </w:r>
      <w:r w:rsidR="0073173C" w:rsidRPr="000F108A">
        <w:rPr>
          <w:rFonts w:ascii="Times New Roman" w:eastAsia="Calibri" w:hAnsi="Times New Roman" w:cs="Times New Roman"/>
          <w:sz w:val="24"/>
          <w:szCs w:val="24"/>
        </w:rPr>
        <w:t>7</w:t>
      </w:r>
      <w:r w:rsidRPr="000F108A">
        <w:rPr>
          <w:rFonts w:ascii="Times New Roman" w:eastAsia="Calibri" w:hAnsi="Times New Roman" w:cs="Times New Roman"/>
          <w:sz w:val="24"/>
          <w:szCs w:val="24"/>
        </w:rPr>
        <w:t xml:space="preserve">. ZSSI-a propisano je da su </w:t>
      </w:r>
      <w:r w:rsidR="0073173C" w:rsidRPr="000F108A">
        <w:rPr>
          <w:rFonts w:ascii="Times New Roman" w:eastAsia="Calibri" w:hAnsi="Times New Roman" w:cs="Times New Roman"/>
          <w:sz w:val="24"/>
          <w:szCs w:val="24"/>
        </w:rPr>
        <w:t xml:space="preserve">predsjednici i članovi upravi trgovačkih društava koja su u većinskom državnom vlasništvu </w:t>
      </w:r>
      <w:r w:rsidR="00EB42DD" w:rsidRPr="000F108A">
        <w:rPr>
          <w:rFonts w:ascii="Times New Roman" w:eastAsia="Calibri" w:hAnsi="Times New Roman" w:cs="Times New Roman"/>
          <w:sz w:val="24"/>
          <w:szCs w:val="24"/>
        </w:rPr>
        <w:t xml:space="preserve"> </w:t>
      </w:r>
      <w:r w:rsidRPr="000F108A">
        <w:rPr>
          <w:rFonts w:ascii="Times New Roman" w:eastAsia="Calibri" w:hAnsi="Times New Roman" w:cs="Times New Roman"/>
          <w:sz w:val="24"/>
          <w:szCs w:val="24"/>
        </w:rPr>
        <w:t>dužnosnici u smislu istog Zakona</w:t>
      </w:r>
      <w:r w:rsidR="00EB42DD" w:rsidRPr="000F108A">
        <w:rPr>
          <w:rFonts w:ascii="Times New Roman" w:eastAsia="Calibri" w:hAnsi="Times New Roman" w:cs="Times New Roman"/>
          <w:sz w:val="24"/>
          <w:szCs w:val="24"/>
        </w:rPr>
        <w:t xml:space="preserve">, stoga je i </w:t>
      </w:r>
      <w:r w:rsidR="00F36931" w:rsidRPr="000F108A">
        <w:rPr>
          <w:rFonts w:ascii="Times New Roman" w:eastAsia="Calibri" w:hAnsi="Times New Roman" w:cs="Times New Roman"/>
          <w:sz w:val="24"/>
          <w:szCs w:val="24"/>
        </w:rPr>
        <w:t xml:space="preserve">dužnosnik </w:t>
      </w:r>
      <w:r w:rsidR="0073173C" w:rsidRPr="000F108A">
        <w:rPr>
          <w:rFonts w:ascii="Times New Roman" w:eastAsia="Calibri" w:hAnsi="Times New Roman" w:cs="Times New Roman"/>
          <w:sz w:val="24"/>
          <w:szCs w:val="24"/>
        </w:rPr>
        <w:t>Hrvoje Parlov</w:t>
      </w:r>
      <w:r w:rsidR="00F36931" w:rsidRPr="000F108A">
        <w:rPr>
          <w:rFonts w:ascii="Times New Roman" w:eastAsia="Calibri" w:hAnsi="Times New Roman" w:cs="Times New Roman"/>
          <w:sz w:val="24"/>
          <w:szCs w:val="24"/>
        </w:rPr>
        <w:t xml:space="preserve"> </w:t>
      </w:r>
      <w:r w:rsidR="006E1E4E" w:rsidRPr="000F108A">
        <w:rPr>
          <w:rFonts w:ascii="Times New Roman" w:eastAsia="Calibri" w:hAnsi="Times New Roman" w:cs="Times New Roman"/>
          <w:sz w:val="24"/>
          <w:szCs w:val="24"/>
        </w:rPr>
        <w:t xml:space="preserve">povodom obnašanja dužnosti </w:t>
      </w:r>
      <w:r w:rsidR="0073173C" w:rsidRPr="000F108A">
        <w:rPr>
          <w:rFonts w:ascii="Times New Roman" w:hAnsi="Times New Roman" w:cs="Times New Roman"/>
          <w:sz w:val="24"/>
          <w:szCs w:val="24"/>
        </w:rPr>
        <w:t xml:space="preserve">člana Uprave trgovačkog društva HP- Hrvatska pošta d.d., </w:t>
      </w:r>
      <w:r w:rsidRPr="000F108A">
        <w:rPr>
          <w:rFonts w:ascii="Times New Roman" w:eastAsia="Calibri" w:hAnsi="Times New Roman" w:cs="Times New Roman"/>
          <w:sz w:val="24"/>
          <w:szCs w:val="24"/>
        </w:rPr>
        <w:t>obvezan postupati sukladno odredbama ZSSI-a.</w:t>
      </w:r>
      <w:r w:rsidR="00A757DC" w:rsidRPr="000F108A">
        <w:rPr>
          <w:rFonts w:ascii="Times New Roman" w:eastAsia="Calibri" w:hAnsi="Times New Roman" w:cs="Times New Roman"/>
          <w:sz w:val="24"/>
          <w:szCs w:val="24"/>
        </w:rPr>
        <w:t xml:space="preserve"> </w:t>
      </w:r>
    </w:p>
    <w:p w14:paraId="099A9258" w14:textId="77777777" w:rsidR="0073173C" w:rsidRPr="000F108A" w:rsidRDefault="0073173C" w:rsidP="0073173C">
      <w:pPr>
        <w:spacing w:after="0"/>
        <w:ind w:firstLine="708"/>
        <w:jc w:val="both"/>
        <w:rPr>
          <w:rFonts w:ascii="Times New Roman" w:eastAsia="Calibri" w:hAnsi="Times New Roman" w:cs="Times New Roman"/>
          <w:sz w:val="24"/>
          <w:szCs w:val="24"/>
        </w:rPr>
      </w:pPr>
    </w:p>
    <w:p w14:paraId="09ECF8B0" w14:textId="77777777" w:rsidR="0037495A" w:rsidRPr="000F108A" w:rsidRDefault="00A34094" w:rsidP="0073173C">
      <w:pPr>
        <w:spacing w:after="0"/>
        <w:ind w:firstLine="708"/>
        <w:jc w:val="both"/>
        <w:rPr>
          <w:rFonts w:ascii="Times New Roman" w:hAnsi="Times New Roman" w:cs="Times New Roman"/>
          <w:sz w:val="24"/>
          <w:szCs w:val="24"/>
        </w:rPr>
      </w:pPr>
      <w:r w:rsidRPr="000F108A">
        <w:rPr>
          <w:rFonts w:ascii="Times New Roman" w:eastAsia="Calibri" w:hAnsi="Times New Roman" w:cs="Times New Roman"/>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w:t>
      </w:r>
    </w:p>
    <w:p w14:paraId="630D2CAF" w14:textId="77777777" w:rsidR="0037495A" w:rsidRPr="000F108A" w:rsidRDefault="0037495A" w:rsidP="0037495A">
      <w:pPr>
        <w:spacing w:after="0"/>
        <w:ind w:firstLine="708"/>
        <w:jc w:val="both"/>
        <w:rPr>
          <w:rFonts w:ascii="Times New Roman" w:eastAsia="Calibri" w:hAnsi="Times New Roman" w:cs="Times New Roman"/>
          <w:sz w:val="24"/>
          <w:szCs w:val="24"/>
        </w:rPr>
      </w:pPr>
    </w:p>
    <w:p w14:paraId="0B7830FC" w14:textId="0AF1A723" w:rsidR="00504808" w:rsidRPr="000F108A" w:rsidRDefault="00504808" w:rsidP="00504808">
      <w:pPr>
        <w:spacing w:after="0"/>
        <w:ind w:firstLine="708"/>
        <w:jc w:val="both"/>
        <w:rPr>
          <w:rFonts w:ascii="Times New Roman" w:hAnsi="Times New Roman" w:cs="Times New Roman"/>
          <w:sz w:val="24"/>
          <w:szCs w:val="24"/>
        </w:rPr>
      </w:pPr>
      <w:r w:rsidRPr="000F108A">
        <w:rPr>
          <w:rFonts w:ascii="Times New Roman" w:hAnsi="Times New Roman" w:cs="Times New Roman"/>
          <w:sz w:val="24"/>
          <w:szCs w:val="24"/>
        </w:rPr>
        <w:t>Provedbom postupka redovite provjere dužnosnikove imovine uvidom u podatke Porezne uprave utvrđeno je da je dužnosnik ostvario primitak pod šifrom 22, prigodne nagrade do propisanog iznosa u ožujku i svibnju 2018</w:t>
      </w:r>
      <w:r w:rsidR="00AE0DFA">
        <w:rPr>
          <w:rFonts w:ascii="Times New Roman" w:hAnsi="Times New Roman" w:cs="Times New Roman"/>
          <w:sz w:val="24"/>
          <w:szCs w:val="24"/>
        </w:rPr>
        <w:t>.g., tako da je na dan</w:t>
      </w:r>
      <w:r w:rsidRPr="000F108A">
        <w:rPr>
          <w:rFonts w:ascii="Times New Roman" w:hAnsi="Times New Roman" w:cs="Times New Roman"/>
          <w:sz w:val="24"/>
          <w:szCs w:val="24"/>
        </w:rPr>
        <w:t xml:space="preserve"> 1. ožujka 2018.g. </w:t>
      </w:r>
      <w:r w:rsidR="00AE0DFA">
        <w:rPr>
          <w:rFonts w:ascii="Times New Roman" w:hAnsi="Times New Roman" w:cs="Times New Roman"/>
          <w:sz w:val="24"/>
          <w:szCs w:val="24"/>
        </w:rPr>
        <w:t xml:space="preserve">evidentiran </w:t>
      </w:r>
      <w:r w:rsidRPr="000F108A">
        <w:rPr>
          <w:rFonts w:ascii="Times New Roman" w:hAnsi="Times New Roman" w:cs="Times New Roman"/>
          <w:sz w:val="24"/>
          <w:szCs w:val="24"/>
        </w:rPr>
        <w:t xml:space="preserve">primitak u iznosu od 500,00 kn te </w:t>
      </w:r>
      <w:r w:rsidR="00AE0DFA">
        <w:rPr>
          <w:rFonts w:ascii="Times New Roman" w:hAnsi="Times New Roman" w:cs="Times New Roman"/>
          <w:sz w:val="24"/>
          <w:szCs w:val="24"/>
        </w:rPr>
        <w:t>na dan</w:t>
      </w:r>
      <w:r w:rsidRPr="000F108A">
        <w:rPr>
          <w:rFonts w:ascii="Times New Roman" w:hAnsi="Times New Roman" w:cs="Times New Roman"/>
          <w:sz w:val="24"/>
          <w:szCs w:val="24"/>
        </w:rPr>
        <w:t xml:space="preserve"> 1. svibnja 2018.g. u iznosu od 1.000,00 kn. </w:t>
      </w:r>
    </w:p>
    <w:p w14:paraId="1CFBED3E" w14:textId="77777777" w:rsidR="009A1F22" w:rsidRPr="000F108A" w:rsidRDefault="009A1F22" w:rsidP="00504808">
      <w:pPr>
        <w:spacing w:after="0"/>
        <w:ind w:firstLine="708"/>
        <w:jc w:val="both"/>
        <w:rPr>
          <w:rFonts w:ascii="Times New Roman" w:hAnsi="Times New Roman" w:cs="Times New Roman"/>
          <w:sz w:val="24"/>
          <w:szCs w:val="24"/>
        </w:rPr>
      </w:pPr>
    </w:p>
    <w:p w14:paraId="07C9381F" w14:textId="77777777" w:rsidR="009A1F22" w:rsidRPr="000F108A" w:rsidRDefault="009A1F22" w:rsidP="009A1F22">
      <w:pPr>
        <w:spacing w:after="0"/>
        <w:ind w:firstLine="708"/>
        <w:jc w:val="both"/>
        <w:rPr>
          <w:rFonts w:ascii="Times New Roman" w:hAnsi="Times New Roman" w:cs="Times New Roman"/>
          <w:sz w:val="24"/>
          <w:szCs w:val="24"/>
        </w:rPr>
      </w:pPr>
      <w:r w:rsidRPr="000F108A">
        <w:rPr>
          <w:rFonts w:ascii="Times New Roman" w:hAnsi="Times New Roman" w:cs="Times New Roman"/>
          <w:sz w:val="24"/>
          <w:szCs w:val="24"/>
        </w:rPr>
        <w:t xml:space="preserve">Nadalje, utvrđeno je da je dužnosnik Hrvoje Parlov u 2018.g. i 2019.g. ostvario primitke: </w:t>
      </w:r>
    </w:p>
    <w:p w14:paraId="4D7AB382" w14:textId="77777777" w:rsidR="009A1F22" w:rsidRPr="000F108A" w:rsidRDefault="009A1F22" w:rsidP="004535A3">
      <w:pPr>
        <w:spacing w:after="0"/>
        <w:jc w:val="both"/>
        <w:rPr>
          <w:rFonts w:ascii="Times New Roman" w:hAnsi="Times New Roman" w:cs="Times New Roman"/>
          <w:sz w:val="24"/>
          <w:szCs w:val="24"/>
        </w:rPr>
      </w:pPr>
      <w:r w:rsidRPr="000F108A">
        <w:rPr>
          <w:rFonts w:ascii="Times New Roman" w:hAnsi="Times New Roman" w:cs="Times New Roman"/>
          <w:sz w:val="24"/>
          <w:szCs w:val="24"/>
        </w:rPr>
        <w:t>dana 20. prosinca 2018.g. u iznosu od 2.500,00 kn, šifra primitka uplate 63, nagrade za radne rezultate (dodatna plaća), dana 17. prosinca 2018.g. u iznosu od 16.184,62 kn, razdoblje isplate  1</w:t>
      </w:r>
      <w:r w:rsidRPr="000F108A">
        <w:rPr>
          <w:rFonts w:ascii="Times New Roman" w:eastAsia="Calibri" w:hAnsi="Times New Roman" w:cs="Times New Roman"/>
          <w:sz w:val="24"/>
          <w:szCs w:val="24"/>
        </w:rPr>
        <w:t>. siječnja 2018.g. d</w:t>
      </w:r>
      <w:r w:rsidR="004535A3" w:rsidRPr="000F108A">
        <w:rPr>
          <w:rFonts w:ascii="Times New Roman" w:eastAsia="Calibri" w:hAnsi="Times New Roman" w:cs="Times New Roman"/>
          <w:sz w:val="24"/>
          <w:szCs w:val="24"/>
        </w:rPr>
        <w:t xml:space="preserve">o 31. prosinca 2018.g. i </w:t>
      </w:r>
      <w:r w:rsidRPr="000F108A">
        <w:rPr>
          <w:rFonts w:ascii="Times New Roman" w:hAnsi="Times New Roman" w:cs="Times New Roman"/>
          <w:sz w:val="24"/>
          <w:szCs w:val="24"/>
        </w:rPr>
        <w:t xml:space="preserve">dana 28. veljače 2019.g. u iznosu od odnosno 48.860,18 kn, </w:t>
      </w:r>
      <w:r w:rsidRPr="000F108A">
        <w:rPr>
          <w:rFonts w:ascii="Times New Roman" w:eastAsia="Calibri" w:hAnsi="Times New Roman" w:cs="Times New Roman"/>
          <w:sz w:val="24"/>
          <w:szCs w:val="24"/>
        </w:rPr>
        <w:t>razdoblje isplate 1. siječnja 2</w:t>
      </w:r>
      <w:r w:rsidR="004535A3" w:rsidRPr="000F108A">
        <w:rPr>
          <w:rFonts w:ascii="Times New Roman" w:eastAsia="Calibri" w:hAnsi="Times New Roman" w:cs="Times New Roman"/>
          <w:sz w:val="24"/>
          <w:szCs w:val="24"/>
        </w:rPr>
        <w:t xml:space="preserve">019.g. do 31. prosinca 2019.g., </w:t>
      </w:r>
      <w:r w:rsidRPr="000F108A">
        <w:rPr>
          <w:rFonts w:ascii="Times New Roman" w:hAnsi="Times New Roman" w:cs="Times New Roman"/>
          <w:sz w:val="24"/>
          <w:szCs w:val="24"/>
        </w:rPr>
        <w:t>obje isplate pod šifrom primitka uplate 0021 – ostali primici koji se isplaćuju uz plaću</w:t>
      </w:r>
      <w:r w:rsidR="004535A3" w:rsidRPr="000F108A">
        <w:rPr>
          <w:rFonts w:ascii="Times New Roman" w:hAnsi="Times New Roman" w:cs="Times New Roman"/>
          <w:sz w:val="24"/>
          <w:szCs w:val="24"/>
        </w:rPr>
        <w:t xml:space="preserve">. </w:t>
      </w:r>
    </w:p>
    <w:p w14:paraId="77456F8B" w14:textId="77777777" w:rsidR="00504808" w:rsidRPr="000F108A" w:rsidRDefault="00504808" w:rsidP="0048407C">
      <w:pPr>
        <w:spacing w:after="0"/>
        <w:ind w:firstLine="708"/>
        <w:jc w:val="both"/>
        <w:rPr>
          <w:rFonts w:ascii="Times New Roman" w:hAnsi="Times New Roman" w:cs="Times New Roman"/>
          <w:sz w:val="24"/>
          <w:szCs w:val="24"/>
        </w:rPr>
      </w:pPr>
    </w:p>
    <w:p w14:paraId="3DD52839" w14:textId="00F098E4" w:rsidR="006409CD" w:rsidRPr="000F108A" w:rsidRDefault="006409CD" w:rsidP="006409CD">
      <w:pPr>
        <w:spacing w:after="0"/>
        <w:ind w:firstLine="708"/>
        <w:jc w:val="both"/>
        <w:rPr>
          <w:rFonts w:ascii="Times New Roman" w:eastAsia="Calibri" w:hAnsi="Times New Roman" w:cs="Times New Roman"/>
          <w:sz w:val="24"/>
          <w:szCs w:val="24"/>
        </w:rPr>
      </w:pPr>
      <w:r w:rsidRPr="000F108A">
        <w:rPr>
          <w:rFonts w:ascii="Times New Roman" w:hAnsi="Times New Roman" w:cs="Times New Roman"/>
          <w:sz w:val="24"/>
          <w:szCs w:val="24"/>
        </w:rPr>
        <w:t xml:space="preserve">Stoga je Povjerenstvo dopisom </w:t>
      </w:r>
      <w:r w:rsidRPr="000F108A">
        <w:rPr>
          <w:rFonts w:ascii="Times New Roman" w:eastAsia="Times New Roman" w:hAnsi="Times New Roman" w:cs="Times New Roman"/>
          <w:color w:val="000000"/>
          <w:sz w:val="24"/>
          <w:szCs w:val="24"/>
          <w:lang w:eastAsia="hr-HR"/>
        </w:rPr>
        <w:t xml:space="preserve">Broj: 711-I-782-P-170-19/20-03-17 od 27. svibnja 2020.g. zatražilo </w:t>
      </w:r>
      <w:r w:rsidRPr="000F108A">
        <w:rPr>
          <w:rFonts w:ascii="Times New Roman" w:eastAsia="Calibri" w:hAnsi="Times New Roman" w:cs="Times New Roman"/>
          <w:sz w:val="24"/>
          <w:szCs w:val="24"/>
        </w:rPr>
        <w:t xml:space="preserve">očitovanje od </w:t>
      </w:r>
      <w:r w:rsidRPr="000F108A">
        <w:rPr>
          <w:rFonts w:ascii="Times New Roman" w:hAnsi="Times New Roman" w:cs="Times New Roman"/>
          <w:sz w:val="24"/>
          <w:szCs w:val="24"/>
        </w:rPr>
        <w:t xml:space="preserve">trgovačkog društva HP- Hrvatska pošta d.d., na okolnosti </w:t>
      </w:r>
      <w:r w:rsidRPr="000F108A">
        <w:rPr>
          <w:rFonts w:ascii="Times New Roman" w:eastAsia="Calibri" w:hAnsi="Times New Roman" w:cs="Times New Roman"/>
          <w:sz w:val="24"/>
          <w:szCs w:val="24"/>
        </w:rPr>
        <w:t>po kojoj osnovi su dužnosniku Hrvoju Parlovu bili isplaćivani iznosi za razdoblje od  1. siječnja 2018.g. do 31. prosinca 2018.g., sa izvješćem na dan 17. prosinca 2018.g.</w:t>
      </w:r>
      <w:r w:rsidR="00FE3CA6">
        <w:rPr>
          <w:rFonts w:ascii="Times New Roman" w:eastAsia="Calibri" w:hAnsi="Times New Roman" w:cs="Times New Roman"/>
          <w:sz w:val="24"/>
          <w:szCs w:val="24"/>
        </w:rPr>
        <w:t>, u visini</w:t>
      </w:r>
      <w:r w:rsidRPr="000F108A">
        <w:rPr>
          <w:rFonts w:ascii="Times New Roman" w:eastAsia="Calibri" w:hAnsi="Times New Roman" w:cs="Times New Roman"/>
          <w:sz w:val="24"/>
          <w:szCs w:val="24"/>
        </w:rPr>
        <w:t xml:space="preserve"> od 16.184,62 kn te za razdoblje od 1. siječnja 2019.g. do 31. prosinca 2019.g., sa izvj</w:t>
      </w:r>
      <w:r w:rsidR="00FE3CA6">
        <w:rPr>
          <w:rFonts w:ascii="Times New Roman" w:eastAsia="Calibri" w:hAnsi="Times New Roman" w:cs="Times New Roman"/>
          <w:sz w:val="24"/>
          <w:szCs w:val="24"/>
        </w:rPr>
        <w:t xml:space="preserve">ešćem na dan 28. veljače 2019.g, u visini </w:t>
      </w:r>
      <w:r w:rsidRPr="000F108A">
        <w:rPr>
          <w:rFonts w:ascii="Times New Roman" w:eastAsia="Calibri" w:hAnsi="Times New Roman" w:cs="Times New Roman"/>
          <w:sz w:val="24"/>
          <w:szCs w:val="24"/>
        </w:rPr>
        <w:t>od 48.860,18 kn, pri čemu se za obje isplate navode šifre primitka 0021.</w:t>
      </w:r>
    </w:p>
    <w:p w14:paraId="3574EEF2" w14:textId="77777777" w:rsidR="006409CD" w:rsidRPr="000F108A" w:rsidRDefault="006409CD" w:rsidP="006409CD">
      <w:pPr>
        <w:spacing w:after="0"/>
        <w:ind w:firstLine="708"/>
        <w:jc w:val="both"/>
        <w:rPr>
          <w:rFonts w:ascii="Times New Roman" w:eastAsia="Calibri" w:hAnsi="Times New Roman" w:cs="Times New Roman"/>
          <w:sz w:val="24"/>
          <w:szCs w:val="24"/>
        </w:rPr>
      </w:pPr>
    </w:p>
    <w:p w14:paraId="61FF8464" w14:textId="77777777" w:rsidR="006409CD" w:rsidRPr="000F108A" w:rsidRDefault="006409CD" w:rsidP="006409CD">
      <w:pPr>
        <w:spacing w:after="0"/>
        <w:ind w:firstLine="708"/>
        <w:jc w:val="both"/>
        <w:rPr>
          <w:rFonts w:ascii="Times New Roman" w:eastAsia="Calibri" w:hAnsi="Times New Roman" w:cs="Times New Roman"/>
          <w:sz w:val="24"/>
          <w:szCs w:val="24"/>
        </w:rPr>
      </w:pPr>
      <w:r w:rsidRPr="000F108A">
        <w:rPr>
          <w:rFonts w:ascii="Times New Roman" w:eastAsia="Calibri" w:hAnsi="Times New Roman" w:cs="Times New Roman"/>
          <w:sz w:val="24"/>
          <w:szCs w:val="24"/>
        </w:rPr>
        <w:t xml:space="preserve">Istim je dopisom Povjerenstva zatraženo očitovanje </w:t>
      </w:r>
      <w:r w:rsidR="00204A48" w:rsidRPr="000F108A">
        <w:rPr>
          <w:rFonts w:ascii="Times New Roman" w:eastAsia="Calibri" w:hAnsi="Times New Roman" w:cs="Times New Roman"/>
          <w:sz w:val="24"/>
          <w:szCs w:val="24"/>
        </w:rPr>
        <w:t xml:space="preserve">i na okolnosti </w:t>
      </w:r>
      <w:r w:rsidRPr="000F108A">
        <w:rPr>
          <w:rFonts w:ascii="Times New Roman" w:eastAsia="Calibri" w:hAnsi="Times New Roman" w:cs="Times New Roman"/>
          <w:sz w:val="24"/>
          <w:szCs w:val="24"/>
        </w:rPr>
        <w:t xml:space="preserve">jesu li dužnosniku za vrijeme obnašanja dužnosti isplaćivani dohoci po osnovi regresa za godišnji odmor, božićnice i dara za dijete te ukoliko jesu, u kojim pojedinačnim iznosima i kada, te kojim je aktom, pojedinačnim ili općim, utvrđeno pravo na navedene isplate dužnosniku (ugovor o radu, odluka nadležnih tijela, opći akti trgovačkog društva i drugo), zajedno sa pozivom na dostavu sve dokumentacije vezano uz navedena traženja. </w:t>
      </w:r>
    </w:p>
    <w:p w14:paraId="2286DF4D" w14:textId="77777777" w:rsidR="006409CD" w:rsidRPr="000F108A" w:rsidRDefault="006409CD" w:rsidP="006409CD">
      <w:pPr>
        <w:spacing w:after="0"/>
        <w:ind w:firstLine="708"/>
        <w:jc w:val="both"/>
        <w:rPr>
          <w:rFonts w:ascii="Times New Roman" w:eastAsia="Calibri" w:hAnsi="Times New Roman" w:cs="Times New Roman"/>
          <w:sz w:val="24"/>
          <w:szCs w:val="24"/>
        </w:rPr>
      </w:pPr>
    </w:p>
    <w:p w14:paraId="2B3140D3" w14:textId="5D1D5BB8" w:rsidR="00204A48" w:rsidRPr="000F108A" w:rsidRDefault="00204A48" w:rsidP="00204A48">
      <w:pPr>
        <w:autoSpaceDE w:val="0"/>
        <w:autoSpaceDN w:val="0"/>
        <w:adjustRightInd w:val="0"/>
        <w:spacing w:after="0"/>
        <w:ind w:firstLine="708"/>
        <w:jc w:val="both"/>
        <w:rPr>
          <w:rFonts w:ascii="Times New Roman" w:eastAsia="Calibri" w:hAnsi="Times New Roman" w:cs="Times New Roman"/>
          <w:color w:val="000000"/>
          <w:sz w:val="24"/>
          <w:szCs w:val="24"/>
          <w:lang w:eastAsia="hr-HR" w:bidi="hr-HR"/>
        </w:rPr>
      </w:pPr>
      <w:r w:rsidRPr="000F108A">
        <w:rPr>
          <w:rFonts w:ascii="Times New Roman" w:eastAsia="Calibri" w:hAnsi="Times New Roman" w:cs="Times New Roman"/>
          <w:sz w:val="24"/>
          <w:szCs w:val="24"/>
        </w:rPr>
        <w:t xml:space="preserve">Navedeno trgovačko društvo očitovalo se dopisom od 3. srpnja 2020.g., koji je zaprimljen pod brojem 711-U-2377-P-170-19/20-04-3 dana 6. srpnja 2020.g., u kojem se navodi da je </w:t>
      </w:r>
      <w:r w:rsidRPr="000F108A">
        <w:rPr>
          <w:rFonts w:ascii="Times New Roman" w:hAnsi="Times New Roman" w:cs="Times New Roman"/>
          <w:color w:val="000000"/>
          <w:sz w:val="24"/>
          <w:szCs w:val="24"/>
          <w:lang w:eastAsia="hr-HR" w:bidi="hr-HR"/>
        </w:rPr>
        <w:t>u izvješću Porezne uprave naveden neto iznos od 16.184,62 kn od 17. prosinca 2018.g., neoporezivi dio,  na ime dobrovoljn</w:t>
      </w:r>
      <w:r w:rsidR="00503EDB">
        <w:rPr>
          <w:rFonts w:ascii="Times New Roman" w:hAnsi="Times New Roman" w:cs="Times New Roman"/>
          <w:color w:val="000000"/>
          <w:sz w:val="24"/>
          <w:szCs w:val="24"/>
          <w:lang w:eastAsia="hr-HR" w:bidi="hr-HR"/>
        </w:rPr>
        <w:t>og</w:t>
      </w:r>
      <w:r w:rsidRPr="000F108A">
        <w:rPr>
          <w:rFonts w:ascii="Times New Roman" w:hAnsi="Times New Roman" w:cs="Times New Roman"/>
          <w:color w:val="000000"/>
          <w:sz w:val="24"/>
          <w:szCs w:val="24"/>
          <w:lang w:eastAsia="hr-HR" w:bidi="hr-HR"/>
        </w:rPr>
        <w:t xml:space="preserve"> mirovinsk</w:t>
      </w:r>
      <w:r w:rsidR="00503EDB">
        <w:rPr>
          <w:rFonts w:ascii="Times New Roman" w:hAnsi="Times New Roman" w:cs="Times New Roman"/>
          <w:color w:val="000000"/>
          <w:sz w:val="24"/>
          <w:szCs w:val="24"/>
          <w:lang w:eastAsia="hr-HR" w:bidi="hr-HR"/>
        </w:rPr>
        <w:t>og</w:t>
      </w:r>
      <w:r w:rsidRPr="000F108A">
        <w:rPr>
          <w:rFonts w:ascii="Times New Roman" w:hAnsi="Times New Roman" w:cs="Times New Roman"/>
          <w:color w:val="000000"/>
          <w:sz w:val="24"/>
          <w:szCs w:val="24"/>
          <w:lang w:eastAsia="hr-HR" w:bidi="hr-HR"/>
        </w:rPr>
        <w:t xml:space="preserve"> fond</w:t>
      </w:r>
      <w:r w:rsidR="00503EDB">
        <w:rPr>
          <w:rFonts w:ascii="Times New Roman" w:hAnsi="Times New Roman" w:cs="Times New Roman"/>
          <w:color w:val="000000"/>
          <w:sz w:val="24"/>
          <w:szCs w:val="24"/>
          <w:lang w:eastAsia="hr-HR" w:bidi="hr-HR"/>
        </w:rPr>
        <w:t xml:space="preserve">a </w:t>
      </w:r>
      <w:r w:rsidRPr="000F108A">
        <w:rPr>
          <w:rFonts w:ascii="Times New Roman" w:hAnsi="Times New Roman" w:cs="Times New Roman"/>
          <w:color w:val="000000"/>
          <w:sz w:val="24"/>
          <w:szCs w:val="24"/>
          <w:lang w:eastAsia="hr-HR" w:bidi="hr-HR"/>
        </w:rPr>
        <w:t xml:space="preserve"> – III stup, na temelju članka 12. stavka 2. Ugovora o pravima i obvezama člana Uprave od 11. listopada 2018.g. te da je u izvješću Porezne uprave naveden iznos od 48.860,18 kn, a koji se odnosi na obračun primitka u naravi, i to: primitak u naravi – životno osiguranje u iznosu od 37.121,69 kn od 28. veljače 2019.g., samo </w:t>
      </w:r>
      <w:r w:rsidRPr="000F108A">
        <w:rPr>
          <w:rFonts w:ascii="Times New Roman" w:hAnsi="Times New Roman" w:cs="Times New Roman"/>
          <w:color w:val="000000"/>
          <w:sz w:val="24"/>
          <w:szCs w:val="24"/>
          <w:lang w:eastAsia="hr-HR" w:bidi="hr-HR"/>
        </w:rPr>
        <w:lastRenderedPageBreak/>
        <w:t xml:space="preserve">obračun bez isplate, na temelju članka 8. istog Ugovora, te primitak u naravi – službeni automobil u iznosu od 3.063,09 kn od 28. veljače 2019.g., samo obračun bez isplate, na temelju članka 6. istog Ugovora te članka 4. </w:t>
      </w:r>
      <w:r w:rsidRPr="000F108A">
        <w:rPr>
          <w:rFonts w:ascii="Times New Roman" w:eastAsia="Calibri" w:hAnsi="Times New Roman" w:cs="Times New Roman"/>
          <w:color w:val="000000"/>
          <w:sz w:val="24"/>
          <w:szCs w:val="24"/>
          <w:lang w:eastAsia="hr-HR" w:bidi="hr-HR"/>
        </w:rPr>
        <w:t>Pravilnika o dodjeli i korištenju službenih vozila i korištenju privatnih vozila u službene svrhe u HP - Hrvatskoj pošti d.d.</w:t>
      </w:r>
    </w:p>
    <w:p w14:paraId="1B90ACCE" w14:textId="77777777" w:rsidR="00204A48" w:rsidRPr="000F108A" w:rsidRDefault="00204A48" w:rsidP="00204A48">
      <w:pPr>
        <w:autoSpaceDE w:val="0"/>
        <w:autoSpaceDN w:val="0"/>
        <w:adjustRightInd w:val="0"/>
        <w:spacing w:after="0"/>
        <w:jc w:val="both"/>
        <w:rPr>
          <w:rFonts w:ascii="Times New Roman" w:eastAsia="Calibri" w:hAnsi="Times New Roman" w:cs="Times New Roman"/>
          <w:color w:val="000000"/>
          <w:sz w:val="24"/>
          <w:szCs w:val="24"/>
          <w:lang w:eastAsia="hr-HR" w:bidi="hr-HR"/>
        </w:rPr>
      </w:pPr>
    </w:p>
    <w:p w14:paraId="18421F9F" w14:textId="77777777" w:rsidR="00204A48" w:rsidRPr="000F108A" w:rsidRDefault="00204A48" w:rsidP="00204A48">
      <w:pPr>
        <w:autoSpaceDE w:val="0"/>
        <w:autoSpaceDN w:val="0"/>
        <w:adjustRightInd w:val="0"/>
        <w:spacing w:after="0"/>
        <w:jc w:val="both"/>
        <w:rPr>
          <w:rFonts w:ascii="Times New Roman" w:hAnsi="Times New Roman" w:cs="Times New Roman"/>
          <w:sz w:val="24"/>
          <w:szCs w:val="24"/>
        </w:rPr>
      </w:pPr>
      <w:r w:rsidRPr="000F108A">
        <w:rPr>
          <w:rFonts w:ascii="Times New Roman" w:eastAsia="Calibri" w:hAnsi="Times New Roman" w:cs="Times New Roman"/>
          <w:color w:val="000000"/>
          <w:sz w:val="24"/>
          <w:szCs w:val="24"/>
          <w:lang w:eastAsia="hr-HR" w:bidi="hr-HR"/>
        </w:rPr>
        <w:tab/>
        <w:t>Vezano za p</w:t>
      </w:r>
      <w:r w:rsidRPr="000F108A">
        <w:rPr>
          <w:rFonts w:ascii="Times New Roman" w:hAnsi="Times New Roman" w:cs="Times New Roman"/>
          <w:color w:val="000000"/>
          <w:sz w:val="24"/>
          <w:szCs w:val="24"/>
          <w:lang w:eastAsia="hr-HR" w:bidi="hr-HR"/>
        </w:rPr>
        <w:t>reostali iznos od 8.675,40 kuna, koji je naveden u izvješću od 28. veljače 2019. g., ističe se kako se odnosi na obračun primitka u naravi na temelju police osiguranja dodatnog zdravstvenog osiguranja. Navodi se da je naknadnom provjerom utvrđeno kako je navedena polica raskinuta 14. ožujka 2019.g. te da pravo iz police nije konzumirano. Iz navedenog je razloga dana 2. srpnja 2020.g. izvršen ispravak Izvješća o primicima, porezu na dohodak i prirezu te doprinosima za obvezna osiguranja pri Poreznoj upravi.</w:t>
      </w:r>
    </w:p>
    <w:p w14:paraId="3BC3E6DC" w14:textId="77777777" w:rsidR="00204A48" w:rsidRPr="000F108A" w:rsidRDefault="00204A48" w:rsidP="00204A48">
      <w:pPr>
        <w:autoSpaceDE w:val="0"/>
        <w:autoSpaceDN w:val="0"/>
        <w:adjustRightInd w:val="0"/>
        <w:spacing w:after="0"/>
        <w:jc w:val="both"/>
        <w:rPr>
          <w:rFonts w:ascii="Times New Roman" w:hAnsi="Times New Roman" w:cs="Times New Roman"/>
          <w:color w:val="000000"/>
          <w:sz w:val="24"/>
          <w:szCs w:val="24"/>
          <w:lang w:eastAsia="hr-HR" w:bidi="hr-HR"/>
        </w:rPr>
      </w:pPr>
    </w:p>
    <w:p w14:paraId="657C666D" w14:textId="77777777" w:rsidR="00204A48" w:rsidRPr="000F108A" w:rsidRDefault="00204A48" w:rsidP="00204A48">
      <w:pPr>
        <w:autoSpaceDE w:val="0"/>
        <w:autoSpaceDN w:val="0"/>
        <w:adjustRightInd w:val="0"/>
        <w:spacing w:after="0"/>
        <w:jc w:val="both"/>
        <w:rPr>
          <w:rFonts w:ascii="Times New Roman" w:hAnsi="Times New Roman" w:cs="Times New Roman"/>
          <w:color w:val="000000"/>
          <w:sz w:val="24"/>
          <w:szCs w:val="24"/>
          <w:lang w:eastAsia="hr-HR" w:bidi="hr-HR"/>
        </w:rPr>
      </w:pPr>
      <w:r w:rsidRPr="000F108A">
        <w:rPr>
          <w:rFonts w:ascii="Times New Roman" w:hAnsi="Times New Roman" w:cs="Times New Roman"/>
          <w:color w:val="000000"/>
          <w:sz w:val="24"/>
          <w:szCs w:val="24"/>
          <w:lang w:eastAsia="hr-HR" w:bidi="hr-HR"/>
        </w:rPr>
        <w:tab/>
        <w:t>U očitovanju se također navodi i da su dužnosniku isplaćene jednokratne prigodne nagrade: dana 21. prosinca 2017.g. u neto iznosu od 1.000,00 kn, neoporezivo, dana 21. ožujka 2018.g. u neto iznosu od 500,00 kn, neoporezivo, dana 21. svibnja 2018.g. u neto iznosu od 1.000,00 kn, neoporezivo, dana 20. prosinca 2018.g. u neto iznosu od 2.500,00 kn, neoporezivo, dana 21. ožujka 2019.g. u neto iznosu od 500,00 kn, neoporezivo, dana 21. svibnja 2019.g. u neto iznosu od 1.000,00 kn, neoporezivo, dana 21. prosinca 2019.g. u neto iznosu 1.000,00 kn, neoporezivo, te dana  21. prosinca 2019.g. u neto iznosu 2.000,00 kn, neoporezivo.</w:t>
      </w:r>
    </w:p>
    <w:p w14:paraId="70726200" w14:textId="77777777" w:rsidR="00204A48" w:rsidRPr="000F108A" w:rsidRDefault="00204A48" w:rsidP="00204A48">
      <w:pPr>
        <w:autoSpaceDE w:val="0"/>
        <w:autoSpaceDN w:val="0"/>
        <w:adjustRightInd w:val="0"/>
        <w:spacing w:after="0"/>
        <w:jc w:val="both"/>
        <w:rPr>
          <w:rFonts w:ascii="Times New Roman" w:hAnsi="Times New Roman" w:cs="Times New Roman"/>
          <w:color w:val="000000"/>
          <w:sz w:val="24"/>
          <w:szCs w:val="24"/>
          <w:lang w:eastAsia="hr-HR" w:bidi="hr-HR"/>
        </w:rPr>
      </w:pPr>
    </w:p>
    <w:p w14:paraId="6F26843F" w14:textId="77777777" w:rsidR="00204A48" w:rsidRPr="000F108A" w:rsidRDefault="00204A48" w:rsidP="00204A48">
      <w:pPr>
        <w:autoSpaceDE w:val="0"/>
        <w:autoSpaceDN w:val="0"/>
        <w:adjustRightInd w:val="0"/>
        <w:spacing w:after="0"/>
        <w:jc w:val="both"/>
        <w:rPr>
          <w:rFonts w:ascii="Times New Roman" w:eastAsia="Calibri" w:hAnsi="Times New Roman" w:cs="Times New Roman"/>
          <w:color w:val="000000"/>
          <w:sz w:val="24"/>
          <w:szCs w:val="24"/>
          <w:lang w:eastAsia="hr-HR" w:bidi="hr-HR"/>
        </w:rPr>
      </w:pPr>
      <w:r w:rsidRPr="000F108A">
        <w:rPr>
          <w:rFonts w:ascii="Times New Roman" w:hAnsi="Times New Roman" w:cs="Times New Roman"/>
          <w:color w:val="000000"/>
          <w:sz w:val="24"/>
          <w:szCs w:val="24"/>
          <w:lang w:eastAsia="hr-HR" w:bidi="hr-HR"/>
        </w:rPr>
        <w:tab/>
        <w:t xml:space="preserve">Navedene su isplate izvršene na temelju članka 12. </w:t>
      </w:r>
      <w:r w:rsidRPr="000F108A">
        <w:rPr>
          <w:rFonts w:ascii="Times New Roman" w:eastAsia="Calibri" w:hAnsi="Times New Roman" w:cs="Times New Roman"/>
          <w:color w:val="000000"/>
          <w:sz w:val="24"/>
          <w:szCs w:val="24"/>
          <w:lang w:eastAsia="hr-HR" w:bidi="hr-HR"/>
        </w:rPr>
        <w:t xml:space="preserve">Ugovora o pravima i obvezama člana Uprave od 16. listopada 2017.g. odnosno 11. listopada 2018.g. te članka 61. Kolektivnog ugovora za radnike </w:t>
      </w:r>
      <w:r w:rsidRPr="000F108A">
        <w:rPr>
          <w:rFonts w:ascii="Times New Roman" w:eastAsia="Calibri" w:hAnsi="Times New Roman" w:cs="Times New Roman"/>
          <w:color w:val="000000"/>
          <w:sz w:val="24"/>
          <w:szCs w:val="24"/>
          <w:lang w:val="en-US" w:bidi="en-US"/>
        </w:rPr>
        <w:t>HP</w:t>
      </w:r>
      <w:r w:rsidRPr="000F108A">
        <w:rPr>
          <w:rFonts w:ascii="Times New Roman" w:eastAsia="Calibri" w:hAnsi="Times New Roman" w:cs="Times New Roman"/>
          <w:color w:val="000000"/>
          <w:sz w:val="24"/>
          <w:szCs w:val="24"/>
          <w:lang w:eastAsia="hr-HR" w:bidi="hr-HR"/>
        </w:rPr>
        <w:t>-Hrvatske pošte d.d.</w:t>
      </w:r>
      <w:r w:rsidRPr="000F108A">
        <w:rPr>
          <w:rFonts w:ascii="Times New Roman" w:hAnsi="Times New Roman" w:cs="Times New Roman"/>
          <w:color w:val="000000"/>
          <w:sz w:val="24"/>
          <w:szCs w:val="24"/>
          <w:lang w:eastAsia="hr-HR" w:bidi="hr-HR"/>
        </w:rPr>
        <w:t xml:space="preserve"> od 30. prosinca 2016.g. odnosno </w:t>
      </w:r>
      <w:r w:rsidRPr="000F108A">
        <w:rPr>
          <w:rFonts w:ascii="Times New Roman" w:eastAsia="Calibri" w:hAnsi="Times New Roman" w:cs="Times New Roman"/>
          <w:color w:val="000000"/>
          <w:sz w:val="24"/>
          <w:szCs w:val="24"/>
          <w:lang w:eastAsia="hr-HR" w:bidi="hr-HR"/>
        </w:rPr>
        <w:t xml:space="preserve">članka 61. Kolektivnog ugovora za radnike </w:t>
      </w:r>
      <w:r w:rsidRPr="000F108A">
        <w:rPr>
          <w:rFonts w:ascii="Times New Roman" w:eastAsia="Calibri" w:hAnsi="Times New Roman" w:cs="Times New Roman"/>
          <w:color w:val="000000"/>
          <w:sz w:val="24"/>
          <w:szCs w:val="24"/>
          <w:lang w:val="en-US" w:bidi="en-US"/>
        </w:rPr>
        <w:t>HP</w:t>
      </w:r>
      <w:r w:rsidRPr="000F108A">
        <w:rPr>
          <w:rFonts w:ascii="Times New Roman" w:eastAsia="Calibri" w:hAnsi="Times New Roman" w:cs="Times New Roman"/>
          <w:color w:val="000000"/>
          <w:sz w:val="24"/>
          <w:szCs w:val="24"/>
          <w:lang w:eastAsia="hr-HR" w:bidi="hr-HR"/>
        </w:rPr>
        <w:t>-Hrvatske pošte d.d.</w:t>
      </w:r>
      <w:r w:rsidRPr="000F108A">
        <w:rPr>
          <w:rFonts w:ascii="Times New Roman" w:hAnsi="Times New Roman" w:cs="Times New Roman"/>
          <w:color w:val="000000"/>
          <w:sz w:val="24"/>
          <w:szCs w:val="24"/>
          <w:lang w:eastAsia="hr-HR" w:bidi="hr-HR"/>
        </w:rPr>
        <w:t xml:space="preserve"> od 8. prosinca 2017.g., te </w:t>
      </w:r>
      <w:r w:rsidRPr="000F108A">
        <w:rPr>
          <w:rFonts w:ascii="Times New Roman" w:eastAsia="Calibri" w:hAnsi="Times New Roman" w:cs="Times New Roman"/>
          <w:color w:val="000000"/>
          <w:sz w:val="24"/>
          <w:szCs w:val="24"/>
          <w:lang w:eastAsia="hr-HR" w:bidi="hr-HR"/>
        </w:rPr>
        <w:t>Odluke broj HP-02/3-034079/18 od 5. prosinca 2018.g. i Odluke broj HP-02/3-045031/19 od 11. prosinca 2019.g.</w:t>
      </w:r>
    </w:p>
    <w:p w14:paraId="33AC549B" w14:textId="77777777" w:rsidR="00204A48" w:rsidRPr="000F108A" w:rsidRDefault="00204A48" w:rsidP="00204A48">
      <w:pPr>
        <w:autoSpaceDE w:val="0"/>
        <w:autoSpaceDN w:val="0"/>
        <w:adjustRightInd w:val="0"/>
        <w:spacing w:after="0"/>
        <w:jc w:val="both"/>
        <w:rPr>
          <w:rFonts w:ascii="Times New Roman" w:eastAsia="Calibri" w:hAnsi="Times New Roman" w:cs="Times New Roman"/>
          <w:color w:val="000000"/>
          <w:sz w:val="24"/>
          <w:szCs w:val="24"/>
          <w:lang w:eastAsia="hr-HR" w:bidi="hr-HR"/>
        </w:rPr>
      </w:pPr>
    </w:p>
    <w:p w14:paraId="7536918D" w14:textId="77777777" w:rsidR="00204A48" w:rsidRPr="000F108A" w:rsidRDefault="00204A48" w:rsidP="00204A48">
      <w:pPr>
        <w:autoSpaceDE w:val="0"/>
        <w:autoSpaceDN w:val="0"/>
        <w:adjustRightInd w:val="0"/>
        <w:spacing w:after="0"/>
        <w:jc w:val="both"/>
        <w:rPr>
          <w:rFonts w:ascii="Times New Roman" w:hAnsi="Times New Roman" w:cs="Times New Roman"/>
          <w:sz w:val="24"/>
          <w:szCs w:val="24"/>
        </w:rPr>
      </w:pPr>
      <w:r w:rsidRPr="000F108A">
        <w:rPr>
          <w:rFonts w:ascii="Times New Roman" w:eastAsia="Calibri" w:hAnsi="Times New Roman" w:cs="Times New Roman"/>
          <w:color w:val="000000"/>
          <w:sz w:val="24"/>
          <w:szCs w:val="24"/>
          <w:lang w:eastAsia="hr-HR" w:bidi="hr-HR"/>
        </w:rPr>
        <w:tab/>
        <w:t xml:space="preserve">Očitovanju trgovačkog društva </w:t>
      </w:r>
      <w:r w:rsidRPr="000F108A">
        <w:rPr>
          <w:rFonts w:ascii="Times New Roman" w:hAnsi="Times New Roman" w:cs="Times New Roman"/>
          <w:sz w:val="24"/>
          <w:szCs w:val="24"/>
        </w:rPr>
        <w:t xml:space="preserve">HP- Hrvatska pošta d.d. prileže: </w:t>
      </w:r>
    </w:p>
    <w:p w14:paraId="497AC6DB" w14:textId="419B4805" w:rsidR="00204A48" w:rsidRPr="000F108A" w:rsidRDefault="002810DA" w:rsidP="00204A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04A48" w:rsidRPr="000F108A">
        <w:rPr>
          <w:rFonts w:ascii="Times New Roman" w:hAnsi="Times New Roman" w:cs="Times New Roman"/>
          <w:sz w:val="24"/>
          <w:szCs w:val="24"/>
        </w:rPr>
        <w:t xml:space="preserve">Ugovor o pravima i obvezama člana Uprave od 16. listopada 2017.g., koji je dužnosnik Hrvoje Parlov, kao član Uprave, sklopio s navedenim društvom, zastupanim po predsjednici Nadzornog odbora Ivančici Urh, kojim se člankom 12. utvrđuje da član Uprave ima pravo na prigodne nagrade u visini i pod uvjetima kako je to utvrđeno internim aktima za radnike društva, u skladu s propisima o porezu na dohodak, </w:t>
      </w:r>
    </w:p>
    <w:p w14:paraId="062BAA7C" w14:textId="0447C738" w:rsidR="00204A48" w:rsidRPr="000F108A" w:rsidRDefault="002810DA" w:rsidP="00204A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04A48" w:rsidRPr="000F108A">
        <w:rPr>
          <w:rFonts w:ascii="Times New Roman" w:hAnsi="Times New Roman" w:cs="Times New Roman"/>
          <w:sz w:val="24"/>
          <w:szCs w:val="24"/>
        </w:rPr>
        <w:t xml:space="preserve">Ugovor o pravima i obvezama člana Uprave od 11. listopada 2018.g., sklopljen među istim ugovornim stranama, kojim se člankom 12. utvrđuje da član Uprave ima pravo na prigodne nagrade u visini i pod uvjetima kako je to utvrđeno internim aktima za radnike društva, u skladu s propisima o porezu na dohodak te da ima pravo na godišnju nagradu koje će mu društvo isplatiti u dobrovoljni mirovinski fond po izboru društva, u visini 100% iznosa neto plaće, </w:t>
      </w:r>
      <w:r w:rsidR="009249FB">
        <w:rPr>
          <w:rFonts w:ascii="Times New Roman" w:hAnsi="Times New Roman" w:cs="Times New Roman"/>
          <w:sz w:val="24"/>
          <w:szCs w:val="24"/>
        </w:rPr>
        <w:t xml:space="preserve">dok je člankom 8. ugovoreno da će trgovačko društvo HP – Hrvatska pošta d.d., kao ugovaratelj osiguranja, </w:t>
      </w:r>
      <w:r w:rsidR="006932F7">
        <w:rPr>
          <w:rFonts w:ascii="Times New Roman" w:hAnsi="Times New Roman" w:cs="Times New Roman"/>
          <w:sz w:val="24"/>
          <w:szCs w:val="24"/>
        </w:rPr>
        <w:t xml:space="preserve">u korist dužnosnika </w:t>
      </w:r>
      <w:r w:rsidR="009249FB">
        <w:rPr>
          <w:rFonts w:ascii="Times New Roman" w:hAnsi="Times New Roman" w:cs="Times New Roman"/>
          <w:sz w:val="24"/>
          <w:szCs w:val="24"/>
        </w:rPr>
        <w:t>sklopiti policu osiguranja</w:t>
      </w:r>
      <w:r w:rsidR="00D418BC">
        <w:rPr>
          <w:rFonts w:ascii="Times New Roman" w:hAnsi="Times New Roman" w:cs="Times New Roman"/>
          <w:sz w:val="24"/>
          <w:szCs w:val="24"/>
        </w:rPr>
        <w:t>,</w:t>
      </w:r>
      <w:r w:rsidR="009249FB">
        <w:rPr>
          <w:rFonts w:ascii="Times New Roman" w:hAnsi="Times New Roman" w:cs="Times New Roman"/>
          <w:sz w:val="24"/>
          <w:szCs w:val="24"/>
        </w:rPr>
        <w:t xml:space="preserve"> </w:t>
      </w:r>
      <w:r w:rsidR="00D418BC">
        <w:rPr>
          <w:rFonts w:ascii="Times New Roman" w:hAnsi="Times New Roman" w:cs="Times New Roman"/>
          <w:sz w:val="24"/>
          <w:szCs w:val="24"/>
        </w:rPr>
        <w:t xml:space="preserve">na vrijeme od pet godina, </w:t>
      </w:r>
      <w:r w:rsidR="009249FB">
        <w:rPr>
          <w:rFonts w:ascii="Times New Roman" w:hAnsi="Times New Roman" w:cs="Times New Roman"/>
          <w:sz w:val="24"/>
          <w:szCs w:val="24"/>
        </w:rPr>
        <w:t xml:space="preserve">za slučaj smrti i doživljenja, za što će plaćati godišnju premiju od 5.000,00 EUR-a u kunskoj protuvrijednosti, </w:t>
      </w:r>
    </w:p>
    <w:p w14:paraId="5438123D" w14:textId="5F88ABE6" w:rsidR="00204A48" w:rsidRPr="000F108A" w:rsidRDefault="002810DA" w:rsidP="00204A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04A48" w:rsidRPr="000F108A">
        <w:rPr>
          <w:rFonts w:ascii="Times New Roman" w:hAnsi="Times New Roman" w:cs="Times New Roman"/>
          <w:sz w:val="24"/>
          <w:szCs w:val="24"/>
        </w:rPr>
        <w:t xml:space="preserve">Pravilnik o dodjeli i korištenju službenih vozila i korištenju privatnih vozila u službene svrhe u HP – Hrvatskoj pošti d.d., koji je donijela Uprava na sjednici održanoj dana 8. studenoga </w:t>
      </w:r>
      <w:r w:rsidR="00204A48" w:rsidRPr="000F108A">
        <w:rPr>
          <w:rFonts w:ascii="Times New Roman" w:hAnsi="Times New Roman" w:cs="Times New Roman"/>
          <w:sz w:val="24"/>
          <w:szCs w:val="24"/>
        </w:rPr>
        <w:lastRenderedPageBreak/>
        <w:t xml:space="preserve">2017.g., kojim je za člana Uprave određeno radno vrijeme korištenja službenog vozila od 00,00 – 24,00 sati, s mogućnošću korištenja u privatne svrhe, bez evidencije privatnih kilometara, viša srednja klasa, srednja klasa, </w:t>
      </w:r>
    </w:p>
    <w:p w14:paraId="06209B09" w14:textId="043140D3" w:rsidR="00204A48" w:rsidRPr="000F108A" w:rsidRDefault="002810DA" w:rsidP="00204A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color w:val="000000"/>
          <w:sz w:val="24"/>
          <w:szCs w:val="24"/>
          <w:lang w:eastAsia="hr-HR" w:bidi="hr-HR"/>
        </w:rPr>
        <w:t xml:space="preserve">- </w:t>
      </w:r>
      <w:r w:rsidR="00204A48" w:rsidRPr="000F108A">
        <w:rPr>
          <w:rFonts w:ascii="Times New Roman" w:hAnsi="Times New Roman" w:cs="Times New Roman"/>
          <w:color w:val="000000"/>
          <w:sz w:val="24"/>
          <w:szCs w:val="24"/>
          <w:lang w:eastAsia="hr-HR" w:bidi="hr-HR"/>
        </w:rPr>
        <w:t xml:space="preserve">Izvješće o primicima, porezu na dohodak i prirezu te doprinosima za obvezna osiguranja na dan 28. veljače 2019.g., </w:t>
      </w:r>
    </w:p>
    <w:p w14:paraId="2BE858D3" w14:textId="6CC4F43A" w:rsidR="00204A48" w:rsidRPr="000F108A" w:rsidRDefault="002810DA" w:rsidP="00204A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04A48" w:rsidRPr="000F108A">
        <w:rPr>
          <w:rFonts w:ascii="Times New Roman" w:hAnsi="Times New Roman" w:cs="Times New Roman"/>
          <w:sz w:val="24"/>
          <w:szCs w:val="24"/>
        </w:rPr>
        <w:t xml:space="preserve">Kolektivni ugovor za radnike HP Hrvatske pošte, sklopljen dana 30. prosinca 2016.g. između navedenog trgovačkog društva te Hrvatskog sindikata pošte i Republičkog sindikata radnika Hrvatske, kojim se u članku 61. poslodavac obvezao isplatiti jednokratnu prigodnu nagradu u iznosu od 500,00 kn neto radnicima koji na dan 1. ožujka 2017.g. budu u radnom odnosu te se obvezao isplatiti jednokratnu prigodnu nagradu u iznosu od 1.000,00 kn neto radnicima koji na dan 1. svibnja 2017.g. budu u radnom odnosu, </w:t>
      </w:r>
    </w:p>
    <w:p w14:paraId="0BA4651B" w14:textId="2E7C6A96" w:rsidR="00204A48" w:rsidRPr="000F108A" w:rsidRDefault="002810DA" w:rsidP="00204A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04A48" w:rsidRPr="000F108A">
        <w:rPr>
          <w:rFonts w:ascii="Times New Roman" w:hAnsi="Times New Roman" w:cs="Times New Roman"/>
          <w:sz w:val="24"/>
          <w:szCs w:val="24"/>
        </w:rPr>
        <w:t xml:space="preserve">Kolektivni ugovor za radnike HP Hrvatske pošte, sklopljen dana 8. prosinca 2017.g., između navedenih ugovornih strana, kojim je na jednak način te u istom iznosu uređena isplata jednokratnih prigodnih nagrada, </w:t>
      </w:r>
    </w:p>
    <w:p w14:paraId="3CC7771A" w14:textId="38CE2A6F" w:rsidR="00204A48" w:rsidRPr="000F108A" w:rsidRDefault="002810DA" w:rsidP="00204A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04A48" w:rsidRPr="000F108A">
        <w:rPr>
          <w:rFonts w:ascii="Times New Roman" w:hAnsi="Times New Roman" w:cs="Times New Roman"/>
          <w:sz w:val="24"/>
          <w:szCs w:val="24"/>
        </w:rPr>
        <w:t xml:space="preserve">Odluka koju je donijela Uprava društva dana 5. prosinca 2018.g., a koju je supotpisao i član Uprave dužnosnik Hrvoje Parlov, kojom se određuje da će se radnicima koji su na dan 1. prosinca 2018.g. u radnom odnosu isplatiti nagrada – godišnji dodatak na plaću za 2018.g. u iznosu od 2.500,00 kn neto za puno radno vrijeme, </w:t>
      </w:r>
    </w:p>
    <w:p w14:paraId="4B31066C" w14:textId="4FC6B7BA" w:rsidR="00204A48" w:rsidRPr="000F108A" w:rsidRDefault="002810DA" w:rsidP="00204A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04A48" w:rsidRPr="000F108A">
        <w:rPr>
          <w:rFonts w:ascii="Times New Roman" w:hAnsi="Times New Roman" w:cs="Times New Roman"/>
          <w:sz w:val="24"/>
          <w:szCs w:val="24"/>
        </w:rPr>
        <w:t>Odluka koju je donijela Uprava društva dana 11. prosinca 2019.g., kojom se određuje da će se radnicima koji su na dan 1. prosinca 2019.g. u radnom odnosu isplatiti jednokratna prigodna nagrada u iznosu od 1.000,00 kn neto, te</w:t>
      </w:r>
    </w:p>
    <w:p w14:paraId="32D03F3E" w14:textId="022B077D" w:rsidR="00204A48" w:rsidRPr="000F108A" w:rsidRDefault="002810DA" w:rsidP="00204A48">
      <w:pPr>
        <w:autoSpaceDE w:val="0"/>
        <w:autoSpaceDN w:val="0"/>
        <w:adjustRightInd w:val="0"/>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204A48" w:rsidRPr="000F108A">
        <w:rPr>
          <w:rFonts w:ascii="Times New Roman" w:hAnsi="Times New Roman" w:cs="Times New Roman"/>
          <w:sz w:val="24"/>
          <w:szCs w:val="24"/>
        </w:rPr>
        <w:t xml:space="preserve">Odluka koju je donijela Uprava društva dana 11. prosinca 2019.g., kojom se određuje da će se radnicima koji su na dan 1. prosinca 2019.g. u radnom odnosu isplatiti nagrada – godišnji dodatak  na plaći za 2019.g. u iznosu od 2.000,00 kn neto za puno radno vrijeme. </w:t>
      </w:r>
    </w:p>
    <w:p w14:paraId="7A16F779" w14:textId="77777777" w:rsidR="00754727" w:rsidRPr="000F108A" w:rsidRDefault="00754727" w:rsidP="00204A48">
      <w:pPr>
        <w:autoSpaceDE w:val="0"/>
        <w:autoSpaceDN w:val="0"/>
        <w:adjustRightInd w:val="0"/>
        <w:spacing w:after="0"/>
        <w:ind w:firstLine="708"/>
        <w:jc w:val="both"/>
        <w:rPr>
          <w:rFonts w:ascii="Times New Roman" w:hAnsi="Times New Roman" w:cs="Times New Roman"/>
          <w:sz w:val="24"/>
          <w:szCs w:val="24"/>
        </w:rPr>
      </w:pPr>
    </w:p>
    <w:p w14:paraId="5E20E7DF" w14:textId="714FDC49" w:rsidR="00754727" w:rsidRPr="000F108A" w:rsidRDefault="00754727" w:rsidP="00204A48">
      <w:pPr>
        <w:autoSpaceDE w:val="0"/>
        <w:autoSpaceDN w:val="0"/>
        <w:adjustRightInd w:val="0"/>
        <w:spacing w:after="0"/>
        <w:ind w:firstLine="708"/>
        <w:jc w:val="both"/>
        <w:rPr>
          <w:rFonts w:ascii="Times New Roman" w:hAnsi="Times New Roman" w:cs="Times New Roman"/>
          <w:b/>
          <w:sz w:val="24"/>
          <w:szCs w:val="24"/>
        </w:rPr>
      </w:pPr>
      <w:r w:rsidRPr="000F108A">
        <w:rPr>
          <w:rFonts w:ascii="Times New Roman" w:hAnsi="Times New Roman" w:cs="Times New Roman"/>
          <w:sz w:val="24"/>
          <w:szCs w:val="24"/>
        </w:rPr>
        <w:t>Dužnosnik je izvješćima o imovinskom stanju</w:t>
      </w:r>
      <w:r w:rsidR="002810DA">
        <w:rPr>
          <w:rFonts w:ascii="Times New Roman" w:hAnsi="Times New Roman" w:cs="Times New Roman"/>
          <w:sz w:val="24"/>
          <w:szCs w:val="24"/>
        </w:rPr>
        <w:t>,</w:t>
      </w:r>
      <w:r w:rsidRPr="000F108A">
        <w:rPr>
          <w:rFonts w:ascii="Times New Roman" w:hAnsi="Times New Roman" w:cs="Times New Roman"/>
          <w:sz w:val="24"/>
          <w:szCs w:val="24"/>
        </w:rPr>
        <w:t xml:space="preserve"> koja je podnosio Povjerenstvu</w:t>
      </w:r>
      <w:r w:rsidR="002810DA">
        <w:rPr>
          <w:rFonts w:ascii="Times New Roman" w:hAnsi="Times New Roman" w:cs="Times New Roman"/>
          <w:sz w:val="24"/>
          <w:szCs w:val="24"/>
        </w:rPr>
        <w:t>,</w:t>
      </w:r>
      <w:r w:rsidRPr="000F108A">
        <w:rPr>
          <w:rFonts w:ascii="Times New Roman" w:hAnsi="Times New Roman" w:cs="Times New Roman"/>
          <w:sz w:val="24"/>
          <w:szCs w:val="24"/>
        </w:rPr>
        <w:t xml:space="preserve"> navodio da navedenu dužnost obnaša profesionalno uz navođenje podatka</w:t>
      </w:r>
      <w:r w:rsidR="00501606" w:rsidRPr="000F108A">
        <w:rPr>
          <w:rFonts w:ascii="Times New Roman" w:hAnsi="Times New Roman" w:cs="Times New Roman"/>
          <w:sz w:val="24"/>
          <w:szCs w:val="24"/>
        </w:rPr>
        <w:t xml:space="preserve"> o visini plaće za njezino obnaš</w:t>
      </w:r>
      <w:r w:rsidRPr="000F108A">
        <w:rPr>
          <w:rFonts w:ascii="Times New Roman" w:hAnsi="Times New Roman" w:cs="Times New Roman"/>
          <w:sz w:val="24"/>
          <w:szCs w:val="24"/>
        </w:rPr>
        <w:t xml:space="preserve">anje. </w:t>
      </w:r>
    </w:p>
    <w:p w14:paraId="2F6C4D39" w14:textId="77777777" w:rsidR="00204A48" w:rsidRPr="000F108A" w:rsidRDefault="00204A48" w:rsidP="00204A48">
      <w:pPr>
        <w:autoSpaceDE w:val="0"/>
        <w:autoSpaceDN w:val="0"/>
        <w:adjustRightInd w:val="0"/>
        <w:spacing w:after="0"/>
        <w:ind w:firstLine="708"/>
        <w:jc w:val="both"/>
        <w:rPr>
          <w:rFonts w:ascii="Times New Roman" w:hAnsi="Times New Roman" w:cs="Times New Roman"/>
          <w:sz w:val="24"/>
          <w:szCs w:val="24"/>
        </w:rPr>
      </w:pPr>
    </w:p>
    <w:p w14:paraId="68DB5D2B" w14:textId="16CF9118" w:rsidR="00577239" w:rsidRPr="000F108A" w:rsidRDefault="00577239" w:rsidP="00577239">
      <w:pPr>
        <w:pStyle w:val="t-9-8"/>
        <w:spacing w:before="0" w:beforeAutospacing="0" w:after="0" w:afterAutospacing="0" w:line="276" w:lineRule="auto"/>
        <w:ind w:firstLine="708"/>
        <w:jc w:val="both"/>
      </w:pPr>
      <w:r w:rsidRPr="000F108A">
        <w:t xml:space="preserve">Člankom 7. </w:t>
      </w:r>
      <w:r w:rsidR="00621563">
        <w:t xml:space="preserve">stavkom 1. podstavkom </w:t>
      </w:r>
      <w:r w:rsidRPr="000F108A">
        <w:t xml:space="preserve">d) </w:t>
      </w:r>
      <w:r w:rsidR="001B58E4" w:rsidRPr="000F108A">
        <w:t xml:space="preserve">ZSSI-a </w:t>
      </w:r>
      <w:r w:rsidRPr="000F108A">
        <w:t>propisano je da je dužnosnicima zabranjeno primiti dodatnu naknadu za poslove obnašanja javnih dužnosti.</w:t>
      </w:r>
      <w:r w:rsidR="00CB7D56" w:rsidRPr="000F108A">
        <w:t xml:space="preserve"> </w:t>
      </w:r>
    </w:p>
    <w:p w14:paraId="4292362E" w14:textId="77777777" w:rsidR="00CB7D56" w:rsidRPr="000F108A" w:rsidRDefault="00CB7D56" w:rsidP="00577239">
      <w:pPr>
        <w:pStyle w:val="t-9-8"/>
        <w:spacing w:before="0" w:beforeAutospacing="0" w:after="0" w:afterAutospacing="0" w:line="276" w:lineRule="auto"/>
        <w:ind w:firstLine="708"/>
        <w:jc w:val="both"/>
      </w:pPr>
    </w:p>
    <w:p w14:paraId="7E354A57" w14:textId="5846D3E1" w:rsidR="00D50C38" w:rsidRPr="000F108A" w:rsidRDefault="00D50C38" w:rsidP="000851E7">
      <w:pPr>
        <w:pStyle w:val="t-9-8"/>
        <w:spacing w:before="0" w:beforeAutospacing="0" w:after="0" w:afterAutospacing="0" w:line="276" w:lineRule="auto"/>
        <w:ind w:firstLine="708"/>
        <w:jc w:val="both"/>
      </w:pPr>
      <w:r w:rsidRPr="000F108A">
        <w:t>Povjerenstvo utvrđuje</w:t>
      </w:r>
      <w:r w:rsidR="000851E7" w:rsidRPr="000F108A">
        <w:t xml:space="preserve"> da </w:t>
      </w:r>
      <w:r w:rsidR="00503EDB">
        <w:t>u</w:t>
      </w:r>
      <w:r w:rsidR="000851E7" w:rsidRPr="000F108A">
        <w:t xml:space="preserve"> dva</w:t>
      </w:r>
      <w:r w:rsidR="00503EDB">
        <w:t xml:space="preserve"> </w:t>
      </w:r>
      <w:r w:rsidR="000851E7" w:rsidRPr="000F108A">
        <w:t>ugovora, koj</w:t>
      </w:r>
      <w:r w:rsidR="00503EDB">
        <w:t>e</w:t>
      </w:r>
      <w:r w:rsidR="000851E7" w:rsidRPr="000F108A">
        <w:t xml:space="preserve"> je dužnosnik sklopio s trgovačkim društvom </w:t>
      </w:r>
      <w:r w:rsidR="000851E7" w:rsidRPr="000F108A">
        <w:rPr>
          <w:rFonts w:eastAsia="Calibri"/>
          <w:color w:val="000000"/>
          <w:lang w:val="en-US" w:bidi="en-US"/>
        </w:rPr>
        <w:t>HP</w:t>
      </w:r>
      <w:r w:rsidR="000851E7" w:rsidRPr="000F108A">
        <w:rPr>
          <w:rFonts w:eastAsia="Calibri"/>
          <w:color w:val="000000"/>
          <w:lang w:bidi="hr-HR"/>
        </w:rPr>
        <w:t xml:space="preserve">-Hrvatska pošta d.d. u 2017.g. i 2018.g., </w:t>
      </w:r>
      <w:r w:rsidR="00503EDB">
        <w:rPr>
          <w:rFonts w:eastAsia="Calibri"/>
          <w:color w:val="000000"/>
          <w:lang w:bidi="hr-HR"/>
        </w:rPr>
        <w:t xml:space="preserve">postoje odredbe kojima je ugovoren </w:t>
      </w:r>
      <w:r w:rsidR="000851E7" w:rsidRPr="000F108A">
        <w:rPr>
          <w:rFonts w:eastAsia="Calibri"/>
          <w:color w:val="000000"/>
          <w:lang w:bidi="hr-HR"/>
        </w:rPr>
        <w:t xml:space="preserve"> primitak prigodne nagrade. Također, iz </w:t>
      </w:r>
      <w:r w:rsidR="00FE3CA6">
        <w:rPr>
          <w:rFonts w:eastAsia="Calibri"/>
          <w:color w:val="000000"/>
          <w:lang w:bidi="hr-HR"/>
        </w:rPr>
        <w:t xml:space="preserve">odredbi sklopljenih </w:t>
      </w:r>
      <w:r w:rsidR="000851E7" w:rsidRPr="000F108A">
        <w:t xml:space="preserve">Kolektivnih ugovora za </w:t>
      </w:r>
      <w:r w:rsidR="00FE3CA6">
        <w:t>radnike HP Hrvatske pošte d.d. u</w:t>
      </w:r>
      <w:r w:rsidR="000851E7" w:rsidRPr="000F108A">
        <w:t xml:space="preserve"> 2016.g. i 2017.g. za sve osobe koje su u radnom odnosu</w:t>
      </w:r>
      <w:r w:rsidR="00FE3CA6">
        <w:t xml:space="preserve"> </w:t>
      </w:r>
      <w:r w:rsidR="000851E7" w:rsidRPr="000F108A">
        <w:t>u navedenom trgovačkom društvu</w:t>
      </w:r>
      <w:r w:rsidR="000E0398">
        <w:t xml:space="preserve"> </w:t>
      </w:r>
      <w:r w:rsidR="000851E7" w:rsidRPr="000F108A">
        <w:t xml:space="preserve">na određeni dan nastaje pravo isplate jednokratne prigodne nagrade, dok </w:t>
      </w:r>
      <w:r w:rsidR="00FE3CA6">
        <w:t xml:space="preserve">su </w:t>
      </w:r>
      <w:r w:rsidR="000851E7" w:rsidRPr="000F108A">
        <w:t>isplate prigodnih nagrada u 2018.g. i 2019.g. svim radnicima koji su u radnom odnosu na određeni dan bile izvršene na temelju odluka Uprav</w:t>
      </w:r>
      <w:r w:rsidR="00FE3CA6">
        <w:t>e navedenog trgovačkog društva, čime su također bili obuhvaćeni članovi Uprave trgovačkog društva HP Hrvatska pošta d.d.</w:t>
      </w:r>
    </w:p>
    <w:p w14:paraId="5D71DE52" w14:textId="77777777" w:rsidR="00D50C38" w:rsidRPr="000F108A" w:rsidRDefault="00D50C38" w:rsidP="00577239">
      <w:pPr>
        <w:pStyle w:val="t-9-8"/>
        <w:spacing w:before="0" w:beforeAutospacing="0" w:after="0" w:afterAutospacing="0" w:line="276" w:lineRule="auto"/>
        <w:ind w:firstLine="708"/>
        <w:jc w:val="both"/>
      </w:pPr>
    </w:p>
    <w:p w14:paraId="7C54FF34" w14:textId="77777777" w:rsidR="00CC2460" w:rsidRDefault="000851E7" w:rsidP="00A76F4D">
      <w:pPr>
        <w:pStyle w:val="t-9-8"/>
        <w:spacing w:before="0" w:beforeAutospacing="0" w:after="0" w:afterAutospacing="0" w:line="276" w:lineRule="auto"/>
        <w:ind w:firstLine="708"/>
        <w:jc w:val="both"/>
      </w:pPr>
      <w:r w:rsidRPr="000F108A">
        <w:lastRenderedPageBreak/>
        <w:t xml:space="preserve">Povjerenstvo tumači da je sukladno odredbi članka 7. stavka 1. podstavka d) ZSSI-a dužnosnicima zabranjeno primanje dodatnih naknada za poslove obnašanja javnih dužnosti. </w:t>
      </w:r>
    </w:p>
    <w:p w14:paraId="31FEFED3" w14:textId="77777777" w:rsidR="00CC2460" w:rsidRDefault="00CC2460" w:rsidP="00A76F4D">
      <w:pPr>
        <w:pStyle w:val="t-9-8"/>
        <w:spacing w:before="0" w:beforeAutospacing="0" w:after="0" w:afterAutospacing="0" w:line="276" w:lineRule="auto"/>
        <w:ind w:firstLine="708"/>
        <w:jc w:val="both"/>
      </w:pPr>
    </w:p>
    <w:p w14:paraId="746ACD39" w14:textId="6048FC62" w:rsidR="00A76F4D" w:rsidRPr="000F108A" w:rsidRDefault="000851E7" w:rsidP="00A76F4D">
      <w:pPr>
        <w:pStyle w:val="t-9-8"/>
        <w:spacing w:before="0" w:beforeAutospacing="0" w:after="0" w:afterAutospacing="0" w:line="276" w:lineRule="auto"/>
        <w:ind w:firstLine="708"/>
        <w:jc w:val="both"/>
      </w:pPr>
      <w:r w:rsidRPr="000F108A">
        <w:t>Dodatne naknade odnose se na prigodne nagrade koje s</w:t>
      </w:r>
      <w:r w:rsidR="00FE3CA6">
        <w:t>e</w:t>
      </w:r>
      <w:r w:rsidRPr="000F108A">
        <w:t xml:space="preserve"> isplaćuju do </w:t>
      </w:r>
      <w:r w:rsidR="00FE3CA6">
        <w:t>propisanog</w:t>
      </w:r>
      <w:r w:rsidRPr="000F108A">
        <w:t xml:space="preserve"> iznosa, kao što su božićnica, uskrsnica, dar za djecu, regres za godi</w:t>
      </w:r>
      <w:r w:rsidR="007E0802">
        <w:t>šnji odmor</w:t>
      </w:r>
      <w:r w:rsidR="00E86261">
        <w:t xml:space="preserve"> te druge jednokratne nagrade, </w:t>
      </w:r>
      <w:r w:rsidRPr="000F108A">
        <w:t xml:space="preserve">ali i svi drugi primici koje pored plaće ostvaruju dužnosnici </w:t>
      </w:r>
      <w:r w:rsidR="00696ECF" w:rsidRPr="000F108A">
        <w:t xml:space="preserve">za </w:t>
      </w:r>
      <w:r w:rsidR="00A76F4D" w:rsidRPr="000F108A">
        <w:t>obnašanj</w:t>
      </w:r>
      <w:r w:rsidR="00696ECF" w:rsidRPr="000F108A">
        <w:t>e</w:t>
      </w:r>
      <w:r w:rsidR="00A76F4D" w:rsidRPr="000F108A">
        <w:t xml:space="preserve"> javne dužnosti </w:t>
      </w:r>
      <w:r w:rsidR="007E0802">
        <w:t xml:space="preserve">te proizlaze iz obnašanja </w:t>
      </w:r>
      <w:r w:rsidR="00E86261">
        <w:t xml:space="preserve">dužnosti. Navedeno se odnosi </w:t>
      </w:r>
      <w:r w:rsidR="00CC2460">
        <w:t xml:space="preserve">i </w:t>
      </w:r>
      <w:r w:rsidR="00E86261">
        <w:t>na primitke</w:t>
      </w:r>
      <w:r w:rsidR="00A76F4D" w:rsidRPr="000F108A">
        <w:t xml:space="preserve"> u naravi </w:t>
      </w:r>
      <w:r w:rsidR="00E86261">
        <w:t>kao što su</w:t>
      </w:r>
      <w:r w:rsidR="00A76F4D" w:rsidRPr="000F108A">
        <w:t xml:space="preserve"> </w:t>
      </w:r>
      <w:r w:rsidR="00CC2460">
        <w:t xml:space="preserve">uplaćene premije životnog osiguranja, </w:t>
      </w:r>
      <w:r w:rsidR="00A76F4D" w:rsidRPr="000F108A">
        <w:t xml:space="preserve">uplate u mirovinske fondove ili </w:t>
      </w:r>
      <w:r w:rsidR="00E86261">
        <w:t xml:space="preserve">uplate </w:t>
      </w:r>
      <w:r w:rsidR="007E0802">
        <w:t xml:space="preserve">s naslova </w:t>
      </w:r>
      <w:r w:rsidR="00A76F4D" w:rsidRPr="000F108A">
        <w:t>dodatnog zdravstvenog osiguranja</w:t>
      </w:r>
      <w:r w:rsidR="007E0802">
        <w:t xml:space="preserve">, a koje su </w:t>
      </w:r>
      <w:r w:rsidR="00E86261">
        <w:t>obračunate u korist dužnosnika</w:t>
      </w:r>
      <w:r w:rsidR="007E0802">
        <w:t xml:space="preserve"> od strane poslodavca</w:t>
      </w:r>
      <w:r w:rsidR="00E86261">
        <w:t xml:space="preserve"> po osnovi radnog odnosa te uplaćene kod ugovorenog mirovinskog fonda odnosno osiguravatelja, bez obzira što iste uplate nisu izvršene izravno na račun dužnosnika te je konzumiranje prava po njima neizvjesno, jer je odgođeno u budućnost i zavisi o nastupu određene činjenice ili ispunjenju nekog uvjeta. </w:t>
      </w:r>
    </w:p>
    <w:p w14:paraId="404FF0F4" w14:textId="77777777" w:rsidR="00A76F4D" w:rsidRPr="000F108A" w:rsidRDefault="00A76F4D" w:rsidP="00A76F4D">
      <w:pPr>
        <w:pStyle w:val="t-9-8"/>
        <w:spacing w:before="0" w:beforeAutospacing="0" w:after="0" w:afterAutospacing="0" w:line="276" w:lineRule="auto"/>
        <w:ind w:firstLine="708"/>
        <w:jc w:val="both"/>
      </w:pPr>
    </w:p>
    <w:p w14:paraId="63D0BD38" w14:textId="09DF952B" w:rsidR="00696ECF" w:rsidRDefault="00A76F4D" w:rsidP="00A76F4D">
      <w:pPr>
        <w:pStyle w:val="t-9-8"/>
        <w:spacing w:before="0" w:beforeAutospacing="0" w:after="0" w:afterAutospacing="0" w:line="276" w:lineRule="auto"/>
        <w:ind w:firstLine="708"/>
        <w:jc w:val="both"/>
      </w:pPr>
      <w:r w:rsidRPr="000F108A">
        <w:t>Svi pravni akti niže pravne snage, poput pojedinačnih ili kolektivnih ugovora te odluka uprava trgovačkih društava, moraju biti usklađeni sa zakonskim odredbama</w:t>
      </w:r>
      <w:r w:rsidR="007E0802">
        <w:t xml:space="preserve"> i njima ne mogu biti određene isplate </w:t>
      </w:r>
      <w:r w:rsidR="00E86261">
        <w:t xml:space="preserve">drugih </w:t>
      </w:r>
      <w:r w:rsidR="007E0802">
        <w:t xml:space="preserve">primitaka, </w:t>
      </w:r>
      <w:r w:rsidR="00E86261">
        <w:t xml:space="preserve">pored plaće, </w:t>
      </w:r>
      <w:r w:rsidR="007E0802">
        <w:t xml:space="preserve">ako je njihova primanje </w:t>
      </w:r>
      <w:r w:rsidR="00E86261">
        <w:t xml:space="preserve">izričito </w:t>
      </w:r>
      <w:r w:rsidR="007E0802">
        <w:t xml:space="preserve">zakonom zabranjeno. </w:t>
      </w:r>
    </w:p>
    <w:p w14:paraId="616A49C4" w14:textId="5012FDD7" w:rsidR="00E86261" w:rsidRDefault="00E86261" w:rsidP="00A76F4D">
      <w:pPr>
        <w:pStyle w:val="t-9-8"/>
        <w:spacing w:before="0" w:beforeAutospacing="0" w:after="0" w:afterAutospacing="0" w:line="276" w:lineRule="auto"/>
        <w:ind w:firstLine="708"/>
        <w:jc w:val="both"/>
      </w:pPr>
    </w:p>
    <w:p w14:paraId="59F7E7A2" w14:textId="5C5888B4" w:rsidR="00A76F4D" w:rsidRPr="000F108A" w:rsidRDefault="00A76F4D" w:rsidP="00A76F4D">
      <w:pPr>
        <w:pStyle w:val="t-9-8"/>
        <w:spacing w:before="0" w:beforeAutospacing="0" w:after="0" w:afterAutospacing="0" w:line="276" w:lineRule="auto"/>
        <w:ind w:firstLine="708"/>
        <w:jc w:val="both"/>
      </w:pPr>
      <w:r w:rsidRPr="000F108A">
        <w:t>Stoga je isplata dodatnih naknada dužnosniku</w:t>
      </w:r>
      <w:r w:rsidR="007E0802">
        <w:t>, koji prima plaću iz članka 4. stavka 1. ZSSI-a,</w:t>
      </w:r>
      <w:r w:rsidRPr="000F108A">
        <w:t xml:space="preserve"> na temelju općih ili pojedinačnih akata </w:t>
      </w:r>
      <w:r w:rsidR="007E0802">
        <w:t xml:space="preserve">u </w:t>
      </w:r>
      <w:r w:rsidRPr="000F108A">
        <w:t>trgovačkih društva</w:t>
      </w:r>
      <w:r w:rsidR="007E0802">
        <w:t>,</w:t>
      </w:r>
      <w:r w:rsidRPr="000F108A">
        <w:t xml:space="preserve"> suprotna odredbi članka 7. stavka 1. podstavka d) ZSSI-a. </w:t>
      </w:r>
    </w:p>
    <w:p w14:paraId="167E06F9" w14:textId="77777777" w:rsidR="00A76F4D" w:rsidRPr="000F108A" w:rsidRDefault="00A76F4D" w:rsidP="00A76F4D">
      <w:pPr>
        <w:pStyle w:val="t-9-8"/>
        <w:spacing w:before="0" w:beforeAutospacing="0" w:after="0" w:afterAutospacing="0" w:line="276" w:lineRule="auto"/>
        <w:ind w:firstLine="708"/>
        <w:jc w:val="both"/>
      </w:pPr>
    </w:p>
    <w:p w14:paraId="7BDE3F1E" w14:textId="115DC623" w:rsidR="00696ECF" w:rsidRDefault="00A76F4D" w:rsidP="007E0802">
      <w:pPr>
        <w:pStyle w:val="t-9-8"/>
        <w:spacing w:before="0" w:beforeAutospacing="0" w:after="0" w:afterAutospacing="0" w:line="276" w:lineRule="auto"/>
        <w:ind w:firstLine="708"/>
        <w:jc w:val="both"/>
      </w:pPr>
      <w:r w:rsidRPr="000F108A">
        <w:t xml:space="preserve">Dužnosnik može </w:t>
      </w:r>
      <w:r w:rsidR="005351EC" w:rsidRPr="000F108A">
        <w:t xml:space="preserve">ostvarivati samo naknadu troškova službenog puta ili </w:t>
      </w:r>
      <w:r w:rsidR="007E0802">
        <w:t xml:space="preserve">drugih opravdanih </w:t>
      </w:r>
      <w:r w:rsidR="005351EC" w:rsidRPr="000F108A">
        <w:t xml:space="preserve">troškova koji </w:t>
      </w:r>
      <w:r w:rsidR="007E0802">
        <w:t xml:space="preserve">nastaju u izvršavanju poslova, kao što je </w:t>
      </w:r>
      <w:r w:rsidR="005351EC" w:rsidRPr="000F108A">
        <w:t>kori</w:t>
      </w:r>
      <w:r w:rsidR="007E0802">
        <w:t>štenje</w:t>
      </w:r>
      <w:r w:rsidR="005351EC" w:rsidRPr="000F108A">
        <w:t xml:space="preserve"> službenog vozila za obavljanje službene dužnosti ili privatnog vozila u službene svrhe, jer </w:t>
      </w:r>
      <w:r w:rsidR="00696ECF" w:rsidRPr="000F108A">
        <w:t xml:space="preserve">njihova naknada predstavljala kompenzaciju nastalih troškova </w:t>
      </w:r>
      <w:r w:rsidR="005351EC" w:rsidRPr="000F108A">
        <w:t xml:space="preserve">i u tome smislu nisu dodatna naknada za njihovo obnašanje. </w:t>
      </w:r>
      <w:r w:rsidR="007E0802">
        <w:t>Obzirom da je odredbom P</w:t>
      </w:r>
      <w:r w:rsidR="007E0802" w:rsidRPr="000F108A">
        <w:t>ravilnik</w:t>
      </w:r>
      <w:r w:rsidR="007E0802">
        <w:t>a</w:t>
      </w:r>
      <w:r w:rsidR="007E0802" w:rsidRPr="000F108A">
        <w:t xml:space="preserve"> </w:t>
      </w:r>
      <w:r w:rsidR="007E0802">
        <w:t>od</w:t>
      </w:r>
      <w:r w:rsidR="007E0802" w:rsidRPr="000F108A">
        <w:t xml:space="preserve"> 8. studenoga 2017.g.</w:t>
      </w:r>
      <w:r w:rsidR="007E0802">
        <w:t xml:space="preserve"> propisana takva mogućnost, navedeno nije razmatrano u kontekstu moguće povrede članka 7. stavka 1. podstavka </w:t>
      </w:r>
      <w:r w:rsidR="00621563">
        <w:t>d</w:t>
      </w:r>
      <w:r w:rsidR="007E0802">
        <w:t>) ZSSI</w:t>
      </w:r>
      <w:r w:rsidR="00E86261">
        <w:t xml:space="preserve">-a niti neke druge zakonske povrede. </w:t>
      </w:r>
    </w:p>
    <w:p w14:paraId="5586DE04" w14:textId="3A3CF80F" w:rsidR="00AD03EC" w:rsidRDefault="00AD03EC" w:rsidP="007E0802">
      <w:pPr>
        <w:pStyle w:val="t-9-8"/>
        <w:spacing w:before="0" w:beforeAutospacing="0" w:after="0" w:afterAutospacing="0" w:line="276" w:lineRule="auto"/>
        <w:ind w:firstLine="708"/>
        <w:jc w:val="both"/>
      </w:pPr>
    </w:p>
    <w:p w14:paraId="6927F35A" w14:textId="268CF9D0" w:rsidR="00AD03EC" w:rsidRPr="00AD03EC" w:rsidRDefault="00AD03EC" w:rsidP="007E0802">
      <w:pPr>
        <w:pStyle w:val="t-9-8"/>
        <w:spacing w:before="0" w:beforeAutospacing="0" w:after="0" w:afterAutospacing="0" w:line="276" w:lineRule="auto"/>
        <w:ind w:firstLine="708"/>
        <w:jc w:val="both"/>
      </w:pPr>
      <w:r>
        <w:t xml:space="preserve">U odnosu na primitak </w:t>
      </w:r>
      <w:r w:rsidRPr="00AD03EC">
        <w:t xml:space="preserve">dodatnog zdravstvenog osiguranja u iznosu od 8.675,40 kn, </w:t>
      </w:r>
      <w:r>
        <w:t xml:space="preserve">u </w:t>
      </w:r>
      <w:r w:rsidRPr="00AD03EC">
        <w:t>očitovan</w:t>
      </w:r>
      <w:r>
        <w:t>ju</w:t>
      </w:r>
      <w:r w:rsidRPr="00AD03EC">
        <w:t xml:space="preserve"> trgovačkog </w:t>
      </w:r>
      <w:r>
        <w:t>društva HP- Hrvatska pošta d.d. navodi se da je polica na temelju koje je obračunat taj primitak raskinut</w:t>
      </w:r>
      <w:r w:rsidR="00016D2A">
        <w:t>a</w:t>
      </w:r>
      <w:r>
        <w:t xml:space="preserve"> te da pravo iz iste nije bilo konzumirano, slijedom čega proizlazi da nije došlo do isplate dodatne naknade te se postupak protiv dužnosnika u tom dijelu neće pokrenuti. </w:t>
      </w:r>
    </w:p>
    <w:p w14:paraId="3FDDC47E" w14:textId="2C5D9362" w:rsidR="00621563" w:rsidRDefault="00621563" w:rsidP="007E0802">
      <w:pPr>
        <w:pStyle w:val="t-9-8"/>
        <w:spacing w:before="0" w:beforeAutospacing="0" w:after="0" w:afterAutospacing="0" w:line="276" w:lineRule="auto"/>
        <w:ind w:firstLine="708"/>
        <w:jc w:val="both"/>
      </w:pPr>
    </w:p>
    <w:p w14:paraId="3EE7AD72" w14:textId="4B2E8351" w:rsidR="00621563" w:rsidRPr="00016D2A" w:rsidRDefault="00621563" w:rsidP="00016D2A">
      <w:pPr>
        <w:pStyle w:val="t-9-8"/>
        <w:spacing w:before="0" w:beforeAutospacing="0" w:after="0" w:afterAutospacing="0" w:line="276" w:lineRule="auto"/>
        <w:ind w:firstLine="708"/>
        <w:jc w:val="both"/>
        <w:rPr>
          <w:b/>
        </w:rPr>
      </w:pPr>
      <w:r w:rsidRPr="00621563">
        <w:t xml:space="preserve">Obzirom da je dužnosnik Hrvoje Parlov, primao jednokratne prigodne nagrade do iznosa propisanog ugovorom o pravima i obvezama člana Uprave, kolektivnim ugovorom te na temelju odluka koje je u pojedinim godinama donosila Uprava trgovačkog društva, i to </w:t>
      </w:r>
      <w:r w:rsidRPr="00621563">
        <w:rPr>
          <w:bCs/>
        </w:rPr>
        <w:t>21</w:t>
      </w:r>
      <w:r w:rsidRPr="00621563">
        <w:t xml:space="preserve">. prosinca 2017.g. u iznosu od 1.000,00 kn, 21. ožujka 2018.g. u iznosu od 500,00 kn, 21. svibnja 2018.g. u iznosu od 1.000,00 kn, 20. prosinca 2018.g. u iznosu od 2.500,00 kn, 21. ožujka 2019.g. u </w:t>
      </w:r>
      <w:r w:rsidRPr="00621563">
        <w:lastRenderedPageBreak/>
        <w:t>iznosu od 500,00 kn, 21. svibnja 2019.g. u iznosu od 1.000,00 kn, 21. prosinca 2019.g. u iznosu od 1.000,00 kn te 21. prosinca 201</w:t>
      </w:r>
      <w:r w:rsidR="00016D2A">
        <w:t>9.g. u iznosu od 2.000,00 kn, kao i</w:t>
      </w:r>
      <w:r w:rsidRPr="00621563">
        <w:t xml:space="preserve"> da su izvršene </w:t>
      </w:r>
      <w:r w:rsidR="00016D2A" w:rsidRPr="00016D2A">
        <w:t>uplate u dobrovoljni mirovinski fond 17. prosinca 2018.g. u iznosu od 16.184,62 kn, te o</w:t>
      </w:r>
      <w:r w:rsidR="00730727">
        <w:t>bračunati primitci</w:t>
      </w:r>
      <w:r w:rsidR="00016D2A" w:rsidRPr="00016D2A">
        <w:t xml:space="preserve"> životnog osiguranja 28. veljače 2019.g. u iznosu od 37.121,69 kn, </w:t>
      </w:r>
      <w:r w:rsidRPr="00016D2A">
        <w:t>istovreme</w:t>
      </w:r>
      <w:r w:rsidRPr="00621563">
        <w:t xml:space="preserve">no uz primanje plaće za obnašanje dužnosti člana Uprave trgovačkog društva HP- Hrvatska pošta d.d., proizlazi moguća povreda članka 7. stavka 1. podstavka </w:t>
      </w:r>
      <w:r>
        <w:t>d</w:t>
      </w:r>
      <w:r w:rsidRPr="00621563">
        <w:t xml:space="preserve">) ZSSI-a. </w:t>
      </w:r>
    </w:p>
    <w:p w14:paraId="71818650" w14:textId="77777777" w:rsidR="00621563" w:rsidRDefault="00621563" w:rsidP="00621563">
      <w:pPr>
        <w:pStyle w:val="t-9-8"/>
        <w:spacing w:before="0" w:beforeAutospacing="0" w:after="0" w:afterAutospacing="0" w:line="276" w:lineRule="auto"/>
        <w:ind w:firstLine="708"/>
        <w:jc w:val="both"/>
      </w:pPr>
    </w:p>
    <w:p w14:paraId="55F47ED5" w14:textId="51BD3E53" w:rsidR="00DF390B" w:rsidRPr="000F108A" w:rsidRDefault="000572F3" w:rsidP="000572F3">
      <w:pPr>
        <w:autoSpaceDE w:val="0"/>
        <w:autoSpaceDN w:val="0"/>
        <w:adjustRightInd w:val="0"/>
        <w:spacing w:after="0"/>
        <w:ind w:firstLine="708"/>
        <w:jc w:val="both"/>
        <w:rPr>
          <w:rFonts w:ascii="Times New Roman" w:hAnsi="Times New Roman" w:cs="Times New Roman"/>
          <w:sz w:val="24"/>
          <w:szCs w:val="24"/>
        </w:rPr>
      </w:pPr>
      <w:r w:rsidRPr="000F108A">
        <w:rPr>
          <w:rFonts w:ascii="Times New Roman" w:hAnsi="Times New Roman" w:cs="Times New Roman"/>
          <w:sz w:val="24"/>
          <w:szCs w:val="24"/>
        </w:rPr>
        <w:t xml:space="preserve">Poziva se dužnosnik </w:t>
      </w:r>
      <w:r w:rsidR="00621563">
        <w:rPr>
          <w:rFonts w:ascii="Times New Roman" w:hAnsi="Times New Roman" w:cs="Times New Roman"/>
          <w:sz w:val="24"/>
          <w:szCs w:val="24"/>
        </w:rPr>
        <w:t>Hrvoje Parlov</w:t>
      </w:r>
      <w:r w:rsidR="00B0307A" w:rsidRPr="000F108A">
        <w:rPr>
          <w:rFonts w:ascii="Times New Roman" w:hAnsi="Times New Roman" w:cs="Times New Roman"/>
          <w:sz w:val="24"/>
          <w:szCs w:val="24"/>
        </w:rPr>
        <w:t xml:space="preserve">  </w:t>
      </w:r>
      <w:r w:rsidRPr="000F108A">
        <w:rPr>
          <w:rFonts w:ascii="Times New Roman" w:hAnsi="Times New Roman" w:cs="Times New Roman"/>
          <w:sz w:val="24"/>
          <w:szCs w:val="24"/>
        </w:rPr>
        <w:t>da, sukladno članku 39. stavku 3. ZSSI-a, u roku od 15 dana od dana primitka ove odluke, dostavi Povjerenstvu pisano očitovanje u odnosu na raz</w:t>
      </w:r>
      <w:r w:rsidR="000561C1" w:rsidRPr="000F108A">
        <w:rPr>
          <w:rFonts w:ascii="Times New Roman" w:hAnsi="Times New Roman" w:cs="Times New Roman"/>
          <w:sz w:val="24"/>
          <w:szCs w:val="24"/>
        </w:rPr>
        <w:t>log pokretanja ovog postupka</w:t>
      </w:r>
      <w:r w:rsidRPr="000F108A">
        <w:rPr>
          <w:rFonts w:ascii="Times New Roman" w:hAnsi="Times New Roman" w:cs="Times New Roman"/>
          <w:sz w:val="24"/>
          <w:szCs w:val="24"/>
        </w:rPr>
        <w:t xml:space="preserve"> i na ostale navode iz obrazloženja ove odluke</w:t>
      </w:r>
      <w:r w:rsidR="00DF390B" w:rsidRPr="000F108A">
        <w:rPr>
          <w:rFonts w:ascii="Times New Roman" w:hAnsi="Times New Roman" w:cs="Times New Roman"/>
          <w:sz w:val="24"/>
          <w:szCs w:val="24"/>
        </w:rPr>
        <w:t xml:space="preserve"> te da dostavi Povjerenstvu relevantnu dokumentaciju s kojom raspolaže.</w:t>
      </w:r>
    </w:p>
    <w:p w14:paraId="1FB29243" w14:textId="77777777" w:rsidR="000572F3" w:rsidRPr="000F108A" w:rsidRDefault="000572F3" w:rsidP="0008163D">
      <w:pPr>
        <w:autoSpaceDE w:val="0"/>
        <w:autoSpaceDN w:val="0"/>
        <w:adjustRightInd w:val="0"/>
        <w:spacing w:after="0"/>
        <w:jc w:val="both"/>
        <w:rPr>
          <w:rFonts w:ascii="Times New Roman" w:hAnsi="Times New Roman" w:cs="Times New Roman"/>
          <w:sz w:val="24"/>
          <w:szCs w:val="24"/>
        </w:rPr>
      </w:pPr>
    </w:p>
    <w:p w14:paraId="20A1E8DC" w14:textId="77777777" w:rsidR="000572F3" w:rsidRPr="000F108A" w:rsidRDefault="000572F3" w:rsidP="000572F3">
      <w:pPr>
        <w:autoSpaceDE w:val="0"/>
        <w:autoSpaceDN w:val="0"/>
        <w:adjustRightInd w:val="0"/>
        <w:spacing w:after="0"/>
        <w:ind w:firstLine="709"/>
        <w:jc w:val="both"/>
        <w:rPr>
          <w:rFonts w:ascii="Times New Roman" w:hAnsi="Times New Roman" w:cs="Times New Roman"/>
          <w:sz w:val="24"/>
          <w:szCs w:val="24"/>
        </w:rPr>
      </w:pPr>
      <w:r w:rsidRPr="000F108A">
        <w:rPr>
          <w:rFonts w:ascii="Times New Roman" w:hAnsi="Times New Roman" w:cs="Times New Roman"/>
          <w:sz w:val="24"/>
          <w:szCs w:val="24"/>
        </w:rPr>
        <w:t>Slijedom navedenog, Povjerenstvo je donijelo odluku kao u izreci ovog akta.</w:t>
      </w:r>
    </w:p>
    <w:p w14:paraId="7E6F1590" w14:textId="77777777" w:rsidR="000572F3" w:rsidRPr="000F108A" w:rsidRDefault="000572F3" w:rsidP="000572F3">
      <w:pPr>
        <w:pStyle w:val="t-9-8"/>
        <w:spacing w:before="0" w:beforeAutospacing="0" w:after="0" w:afterAutospacing="0" w:line="276" w:lineRule="auto"/>
        <w:ind w:firstLine="708"/>
        <w:jc w:val="both"/>
        <w:rPr>
          <w:b/>
        </w:rPr>
      </w:pPr>
    </w:p>
    <w:p w14:paraId="069B26C2" w14:textId="77777777" w:rsidR="00235FE8" w:rsidRPr="000F108A" w:rsidRDefault="00235FE8" w:rsidP="00235FE8">
      <w:pPr>
        <w:pStyle w:val="Default"/>
        <w:spacing w:line="276" w:lineRule="auto"/>
        <w:ind w:left="4956"/>
        <w:rPr>
          <w:rFonts w:ascii="Times New Roman" w:hAnsi="Times New Roman"/>
          <w:bCs/>
          <w:color w:val="auto"/>
        </w:rPr>
      </w:pPr>
      <w:r w:rsidRPr="000F108A">
        <w:rPr>
          <w:rFonts w:ascii="Times New Roman" w:hAnsi="Times New Roman"/>
          <w:bCs/>
          <w:color w:val="auto"/>
        </w:rPr>
        <w:t xml:space="preserve">PREDSJEDNICA POVJERENSTVA          </w:t>
      </w:r>
    </w:p>
    <w:p w14:paraId="092A9441" w14:textId="77777777" w:rsidR="00B16644" w:rsidRPr="000F108A" w:rsidRDefault="00235FE8" w:rsidP="00C90886">
      <w:pPr>
        <w:spacing w:after="0"/>
        <w:ind w:left="4248" w:firstLine="708"/>
        <w:rPr>
          <w:rFonts w:ascii="Times New Roman" w:hAnsi="Times New Roman" w:cs="Times New Roman"/>
          <w:bCs/>
          <w:sz w:val="24"/>
          <w:szCs w:val="24"/>
        </w:rPr>
      </w:pPr>
      <w:r w:rsidRPr="000F108A">
        <w:rPr>
          <w:rFonts w:ascii="Times New Roman" w:hAnsi="Times New Roman" w:cs="Times New Roman"/>
          <w:bCs/>
          <w:sz w:val="24"/>
          <w:szCs w:val="24"/>
        </w:rPr>
        <w:t xml:space="preserve">       </w:t>
      </w:r>
    </w:p>
    <w:p w14:paraId="418648CC" w14:textId="77777777" w:rsidR="00235FE8" w:rsidRPr="000F108A" w:rsidRDefault="00235FE8" w:rsidP="00B16644">
      <w:pPr>
        <w:spacing w:after="0"/>
        <w:ind w:left="4956" w:firstLine="708"/>
        <w:rPr>
          <w:rFonts w:ascii="Times New Roman" w:hAnsi="Times New Roman" w:cs="Times New Roman"/>
          <w:bCs/>
          <w:sz w:val="24"/>
          <w:szCs w:val="24"/>
        </w:rPr>
      </w:pPr>
      <w:r w:rsidRPr="000F108A">
        <w:rPr>
          <w:rFonts w:ascii="Times New Roman" w:hAnsi="Times New Roman" w:cs="Times New Roman"/>
          <w:bCs/>
          <w:sz w:val="24"/>
          <w:szCs w:val="24"/>
        </w:rPr>
        <w:t>Nataša Novaković, dipl.iur.</w:t>
      </w:r>
    </w:p>
    <w:p w14:paraId="57A38303" w14:textId="77777777" w:rsidR="00662B7F" w:rsidRPr="000F108A" w:rsidRDefault="00662B7F" w:rsidP="00235FE8">
      <w:pPr>
        <w:spacing w:after="0"/>
        <w:jc w:val="both"/>
        <w:rPr>
          <w:rFonts w:ascii="Times New Roman" w:hAnsi="Times New Roman" w:cs="Times New Roman"/>
          <w:sz w:val="24"/>
          <w:szCs w:val="24"/>
        </w:rPr>
      </w:pPr>
    </w:p>
    <w:p w14:paraId="36E6002D" w14:textId="77777777" w:rsidR="00235FE8" w:rsidRPr="000F108A" w:rsidRDefault="00235FE8" w:rsidP="00235FE8">
      <w:pPr>
        <w:spacing w:after="0"/>
        <w:jc w:val="both"/>
        <w:rPr>
          <w:rFonts w:ascii="Times New Roman" w:hAnsi="Times New Roman" w:cs="Times New Roman"/>
          <w:sz w:val="24"/>
          <w:szCs w:val="24"/>
        </w:rPr>
      </w:pPr>
      <w:r w:rsidRPr="000F108A">
        <w:rPr>
          <w:rFonts w:ascii="Times New Roman" w:hAnsi="Times New Roman" w:cs="Times New Roman"/>
          <w:sz w:val="24"/>
          <w:szCs w:val="24"/>
        </w:rPr>
        <w:t>Dostaviti:</w:t>
      </w:r>
    </w:p>
    <w:p w14:paraId="30A1A261" w14:textId="77777777" w:rsidR="00235FE8" w:rsidRPr="000F108A" w:rsidRDefault="00235FE8" w:rsidP="00235FE8">
      <w:pPr>
        <w:pStyle w:val="Odlomakpopisa"/>
        <w:numPr>
          <w:ilvl w:val="0"/>
          <w:numId w:val="5"/>
        </w:numPr>
        <w:spacing w:after="0"/>
        <w:contextualSpacing w:val="0"/>
        <w:rPr>
          <w:rFonts w:ascii="Times New Roman" w:hAnsi="Times New Roman" w:cs="Times New Roman"/>
          <w:sz w:val="24"/>
          <w:szCs w:val="24"/>
        </w:rPr>
      </w:pPr>
      <w:r w:rsidRPr="000F108A">
        <w:rPr>
          <w:rFonts w:ascii="Times New Roman" w:hAnsi="Times New Roman" w:cs="Times New Roman"/>
          <w:sz w:val="24"/>
          <w:szCs w:val="24"/>
        </w:rPr>
        <w:t xml:space="preserve">Dužnosnik </w:t>
      </w:r>
      <w:r w:rsidR="005351EC" w:rsidRPr="000F108A">
        <w:rPr>
          <w:rFonts w:ascii="Times New Roman" w:hAnsi="Times New Roman" w:cs="Times New Roman"/>
          <w:sz w:val="24"/>
          <w:szCs w:val="24"/>
        </w:rPr>
        <w:t>Hrvoje Parlov</w:t>
      </w:r>
      <w:r w:rsidRPr="000F108A">
        <w:rPr>
          <w:rFonts w:ascii="Times New Roman" w:hAnsi="Times New Roman" w:cs="Times New Roman"/>
          <w:sz w:val="24"/>
          <w:szCs w:val="24"/>
        </w:rPr>
        <w:t>,</w:t>
      </w:r>
      <w:r w:rsidR="00EE5D0C" w:rsidRPr="000F108A">
        <w:rPr>
          <w:rFonts w:ascii="Times New Roman" w:hAnsi="Times New Roman" w:cs="Times New Roman"/>
          <w:sz w:val="24"/>
          <w:szCs w:val="24"/>
        </w:rPr>
        <w:t xml:space="preserve"> </w:t>
      </w:r>
      <w:r w:rsidR="00EF3A45" w:rsidRPr="000F108A">
        <w:rPr>
          <w:rFonts w:ascii="Times New Roman" w:hAnsi="Times New Roman" w:cs="Times New Roman"/>
          <w:sz w:val="24"/>
          <w:szCs w:val="24"/>
        </w:rPr>
        <w:t>elektronička</w:t>
      </w:r>
      <w:r w:rsidR="00E16B5F" w:rsidRPr="000F108A">
        <w:rPr>
          <w:rFonts w:ascii="Times New Roman" w:hAnsi="Times New Roman" w:cs="Times New Roman"/>
          <w:sz w:val="24"/>
          <w:szCs w:val="24"/>
        </w:rPr>
        <w:t xml:space="preserve"> </w:t>
      </w:r>
      <w:r w:rsidR="00390E17" w:rsidRPr="000F108A">
        <w:rPr>
          <w:rFonts w:ascii="Times New Roman" w:hAnsi="Times New Roman" w:cs="Times New Roman"/>
          <w:sz w:val="24"/>
          <w:szCs w:val="24"/>
        </w:rPr>
        <w:t>dostava</w:t>
      </w:r>
    </w:p>
    <w:p w14:paraId="43DF2985" w14:textId="77777777" w:rsidR="00235FE8" w:rsidRPr="000F108A" w:rsidRDefault="00235FE8" w:rsidP="00235FE8">
      <w:pPr>
        <w:pStyle w:val="Odlomakpopisa"/>
        <w:numPr>
          <w:ilvl w:val="0"/>
          <w:numId w:val="5"/>
        </w:numPr>
        <w:spacing w:after="0"/>
        <w:contextualSpacing w:val="0"/>
        <w:rPr>
          <w:rFonts w:ascii="Times New Roman" w:hAnsi="Times New Roman" w:cs="Times New Roman"/>
          <w:sz w:val="24"/>
          <w:szCs w:val="24"/>
        </w:rPr>
      </w:pPr>
      <w:r w:rsidRPr="000F108A">
        <w:rPr>
          <w:rFonts w:ascii="Times New Roman" w:hAnsi="Times New Roman" w:cs="Times New Roman"/>
          <w:sz w:val="24"/>
          <w:szCs w:val="24"/>
        </w:rPr>
        <w:t>Objava na internetskoj stranici Povjerenstva</w:t>
      </w:r>
    </w:p>
    <w:p w14:paraId="6348BBB1" w14:textId="77777777" w:rsidR="00235FE8" w:rsidRPr="000F108A" w:rsidRDefault="00235FE8" w:rsidP="00235FE8">
      <w:pPr>
        <w:pStyle w:val="Odlomakpopisa"/>
        <w:numPr>
          <w:ilvl w:val="0"/>
          <w:numId w:val="5"/>
        </w:numPr>
        <w:spacing w:after="0"/>
        <w:contextualSpacing w:val="0"/>
        <w:rPr>
          <w:rFonts w:ascii="Times New Roman" w:hAnsi="Times New Roman" w:cs="Times New Roman"/>
          <w:sz w:val="24"/>
          <w:szCs w:val="24"/>
        </w:rPr>
      </w:pPr>
      <w:r w:rsidRPr="000F108A">
        <w:rPr>
          <w:rFonts w:ascii="Times New Roman" w:hAnsi="Times New Roman" w:cs="Times New Roman"/>
          <w:sz w:val="24"/>
          <w:szCs w:val="24"/>
        </w:rPr>
        <w:t>Pismohrana</w:t>
      </w:r>
    </w:p>
    <w:sectPr w:rsidR="00235FE8" w:rsidRPr="000F108A"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411D3" w14:textId="77777777" w:rsidR="00687F21" w:rsidRDefault="00687F21" w:rsidP="005B5818">
      <w:pPr>
        <w:spacing w:after="0" w:line="240" w:lineRule="auto"/>
      </w:pPr>
      <w:r>
        <w:separator/>
      </w:r>
    </w:p>
  </w:endnote>
  <w:endnote w:type="continuationSeparator" w:id="0">
    <w:p w14:paraId="673C9F0C" w14:textId="77777777" w:rsidR="00687F21" w:rsidRDefault="00687F2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5A0A5" w14:textId="7B13C788" w:rsidR="005B5818" w:rsidRPr="005B5818" w:rsidRDefault="00E0430F"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1312" behindDoc="1" locked="0" layoutInCell="1" allowOverlap="1">
              <wp:simplePos x="0" y="0"/>
              <wp:positionH relativeFrom="column">
                <wp:posOffset>0</wp:posOffset>
              </wp:positionH>
              <wp:positionV relativeFrom="paragraph">
                <wp:posOffset>22224</wp:posOffset>
              </wp:positionV>
              <wp:extent cx="6972300" cy="0"/>
              <wp:effectExtent l="0" t="0" r="0" b="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0754F" id="Ravni poveznik 14" o:spid="_x0000_s1026" style="position:absolute;z-index:-251655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621563">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Fax: </w:t>
    </w:r>
    <w:r w:rsidR="005B5818" w:rsidRPr="005B5818">
      <w:rPr>
        <w:rFonts w:ascii="Times New Roman" w:eastAsia="Times New Roman" w:hAnsi="Times New Roman" w:cs="Times New Roman"/>
        <w:i/>
        <w:sz w:val="18"/>
        <w:szCs w:val="18"/>
        <w:lang w:eastAsia="hr-HR"/>
      </w:rPr>
      <w:t>+ 385/1/5559 407</w:t>
    </w:r>
  </w:p>
  <w:p w14:paraId="77B0C95B" w14:textId="77777777" w:rsidR="005B5818" w:rsidRPr="005B5818" w:rsidRDefault="00DF51FA"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5429AC15"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31BAA" w14:textId="36E02704" w:rsidR="00FA0034" w:rsidRDefault="00E0430F"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4" distB="4294967294" distL="114300" distR="114300" simplePos="0" relativeHeight="251663360" behindDoc="1" locked="0" layoutInCell="1" allowOverlap="1">
              <wp:simplePos x="0" y="0"/>
              <wp:positionH relativeFrom="column">
                <wp:posOffset>0</wp:posOffset>
              </wp:positionH>
              <wp:positionV relativeFrom="paragraph">
                <wp:posOffset>22224</wp:posOffset>
              </wp:positionV>
              <wp:extent cx="6972300" cy="0"/>
              <wp:effectExtent l="0" t="0" r="0" b="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F44AC" id="Ravni poveznik 15" o:spid="_x0000_s1026" style="position:absolute;z-index:-2516531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E40B71">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F8928F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F56E43" w14:textId="77777777" w:rsidR="00687F21" w:rsidRDefault="00687F21" w:rsidP="005B5818">
      <w:pPr>
        <w:spacing w:after="0" w:line="240" w:lineRule="auto"/>
      </w:pPr>
      <w:r>
        <w:separator/>
      </w:r>
    </w:p>
  </w:footnote>
  <w:footnote w:type="continuationSeparator" w:id="0">
    <w:p w14:paraId="7193D4B5" w14:textId="77777777" w:rsidR="00687F21" w:rsidRDefault="00687F21"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BEF4811" w14:textId="7C708CE4" w:rsidR="00101F03" w:rsidRDefault="00C25D89">
        <w:pPr>
          <w:pStyle w:val="Zaglavlje"/>
          <w:jc w:val="right"/>
        </w:pPr>
        <w:r>
          <w:fldChar w:fldCharType="begin"/>
        </w:r>
        <w:r w:rsidR="00965145">
          <w:instrText xml:space="preserve"> PAGE   \* MERGEFORMAT </w:instrText>
        </w:r>
        <w:r>
          <w:fldChar w:fldCharType="separate"/>
        </w:r>
        <w:r w:rsidR="00DF51FA">
          <w:rPr>
            <w:noProof/>
          </w:rPr>
          <w:t>5</w:t>
        </w:r>
        <w:r>
          <w:rPr>
            <w:noProof/>
          </w:rPr>
          <w:fldChar w:fldCharType="end"/>
        </w:r>
      </w:p>
    </w:sdtContent>
  </w:sdt>
  <w:p w14:paraId="25ACA4CC"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CF8A4" w14:textId="77777777" w:rsidR="005B5818" w:rsidRPr="005B5818" w:rsidRDefault="00E0430F"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simplePos x="0" y="0"/>
              <wp:positionH relativeFrom="column">
                <wp:posOffset>3657600</wp:posOffset>
              </wp:positionH>
              <wp:positionV relativeFrom="page">
                <wp:posOffset>285750</wp:posOffset>
              </wp:positionV>
              <wp:extent cx="2952115" cy="1571625"/>
              <wp:effectExtent l="0" t="0" r="0" b="0"/>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9F1E5F" w14:textId="77777777" w:rsidR="005B5818" w:rsidRPr="00CA2B25" w:rsidRDefault="005B5818" w:rsidP="005B5818">
                          <w:pPr>
                            <w:jc w:val="right"/>
                            <w:rPr>
                              <w:sz w:val="16"/>
                              <w:szCs w:val="16"/>
                            </w:rPr>
                          </w:pPr>
                          <w:r w:rsidRPr="00CA2B25">
                            <w:rPr>
                              <w:sz w:val="16"/>
                              <w:szCs w:val="16"/>
                            </w:rPr>
                            <w:t xml:space="preserve">                                                </w:t>
                          </w:r>
                        </w:p>
                        <w:p w14:paraId="665CEB7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5C31778"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0F9F1E5F" w14:textId="77777777" w:rsidR="005B5818" w:rsidRPr="00CA2B25" w:rsidRDefault="005B5818" w:rsidP="005B5818">
                    <w:pPr>
                      <w:jc w:val="right"/>
                      <w:rPr>
                        <w:sz w:val="16"/>
                        <w:szCs w:val="16"/>
                      </w:rPr>
                    </w:pPr>
                    <w:r w:rsidRPr="00CA2B25">
                      <w:rPr>
                        <w:sz w:val="16"/>
                        <w:szCs w:val="16"/>
                      </w:rPr>
                      <w:t xml:space="preserve">                                                </w:t>
                    </w:r>
                  </w:p>
                  <w:p w14:paraId="665CEB7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5C31778"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78681023"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B3FFBB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70A94039"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2811BE40"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BBC54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BEC42B3"/>
    <w:multiLevelType w:val="hybridMultilevel"/>
    <w:tmpl w:val="EEC6C322"/>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07B0"/>
    <w:rsid w:val="00001220"/>
    <w:rsid w:val="00002361"/>
    <w:rsid w:val="00004727"/>
    <w:rsid w:val="00016D2A"/>
    <w:rsid w:val="00030C21"/>
    <w:rsid w:val="00036C49"/>
    <w:rsid w:val="00046358"/>
    <w:rsid w:val="000561C1"/>
    <w:rsid w:val="000572F3"/>
    <w:rsid w:val="00067EC1"/>
    <w:rsid w:val="0008163D"/>
    <w:rsid w:val="000851E7"/>
    <w:rsid w:val="000D7AC7"/>
    <w:rsid w:val="000E0398"/>
    <w:rsid w:val="000E75E4"/>
    <w:rsid w:val="000F108A"/>
    <w:rsid w:val="00101F03"/>
    <w:rsid w:val="00103440"/>
    <w:rsid w:val="00107CA4"/>
    <w:rsid w:val="00112E23"/>
    <w:rsid w:val="0012224D"/>
    <w:rsid w:val="00137D17"/>
    <w:rsid w:val="00145631"/>
    <w:rsid w:val="001721DC"/>
    <w:rsid w:val="001749BA"/>
    <w:rsid w:val="001856BE"/>
    <w:rsid w:val="00196C0E"/>
    <w:rsid w:val="001B58E4"/>
    <w:rsid w:val="001C598A"/>
    <w:rsid w:val="00204A48"/>
    <w:rsid w:val="00213970"/>
    <w:rsid w:val="0023102B"/>
    <w:rsid w:val="00235FE8"/>
    <w:rsid w:val="0023718E"/>
    <w:rsid w:val="002541BE"/>
    <w:rsid w:val="0025467B"/>
    <w:rsid w:val="002810DA"/>
    <w:rsid w:val="002911F5"/>
    <w:rsid w:val="002940DD"/>
    <w:rsid w:val="00296618"/>
    <w:rsid w:val="002A17E7"/>
    <w:rsid w:val="002B1E3E"/>
    <w:rsid w:val="002B79C4"/>
    <w:rsid w:val="002B7AF8"/>
    <w:rsid w:val="002C2815"/>
    <w:rsid w:val="002C4098"/>
    <w:rsid w:val="002C5292"/>
    <w:rsid w:val="002F236C"/>
    <w:rsid w:val="002F313C"/>
    <w:rsid w:val="0030138D"/>
    <w:rsid w:val="00302C01"/>
    <w:rsid w:val="00324EDD"/>
    <w:rsid w:val="00332D21"/>
    <w:rsid w:val="003416CC"/>
    <w:rsid w:val="00344B20"/>
    <w:rsid w:val="00346577"/>
    <w:rsid w:val="003544DB"/>
    <w:rsid w:val="0037495A"/>
    <w:rsid w:val="00390E17"/>
    <w:rsid w:val="003C019C"/>
    <w:rsid w:val="003C4B46"/>
    <w:rsid w:val="003D562F"/>
    <w:rsid w:val="003D73DF"/>
    <w:rsid w:val="00406E92"/>
    <w:rsid w:val="00411522"/>
    <w:rsid w:val="00427DA2"/>
    <w:rsid w:val="004400F8"/>
    <w:rsid w:val="004535A3"/>
    <w:rsid w:val="004559C4"/>
    <w:rsid w:val="004746E5"/>
    <w:rsid w:val="0048407C"/>
    <w:rsid w:val="004917A3"/>
    <w:rsid w:val="00491DC1"/>
    <w:rsid w:val="004B12AF"/>
    <w:rsid w:val="004B7D9C"/>
    <w:rsid w:val="004D278F"/>
    <w:rsid w:val="004F1A82"/>
    <w:rsid w:val="004F51DB"/>
    <w:rsid w:val="00501606"/>
    <w:rsid w:val="00503EDB"/>
    <w:rsid w:val="00504808"/>
    <w:rsid w:val="00511318"/>
    <w:rsid w:val="00511AFF"/>
    <w:rsid w:val="00512887"/>
    <w:rsid w:val="005215AC"/>
    <w:rsid w:val="005226C8"/>
    <w:rsid w:val="00524B59"/>
    <w:rsid w:val="005324F3"/>
    <w:rsid w:val="005351EC"/>
    <w:rsid w:val="00577239"/>
    <w:rsid w:val="005A3418"/>
    <w:rsid w:val="005A5277"/>
    <w:rsid w:val="005B5818"/>
    <w:rsid w:val="005E41B6"/>
    <w:rsid w:val="005E5D32"/>
    <w:rsid w:val="00600F89"/>
    <w:rsid w:val="0060255E"/>
    <w:rsid w:val="00621563"/>
    <w:rsid w:val="00626C91"/>
    <w:rsid w:val="006409CD"/>
    <w:rsid w:val="00641E29"/>
    <w:rsid w:val="00642501"/>
    <w:rsid w:val="00647B1E"/>
    <w:rsid w:val="00662B7F"/>
    <w:rsid w:val="00662E79"/>
    <w:rsid w:val="00665EFB"/>
    <w:rsid w:val="00673893"/>
    <w:rsid w:val="00687F21"/>
    <w:rsid w:val="00690E13"/>
    <w:rsid w:val="006932F7"/>
    <w:rsid w:val="00693FD7"/>
    <w:rsid w:val="00696ECF"/>
    <w:rsid w:val="006A0190"/>
    <w:rsid w:val="006E1E4E"/>
    <w:rsid w:val="006E4FD8"/>
    <w:rsid w:val="0070696D"/>
    <w:rsid w:val="0071684E"/>
    <w:rsid w:val="00730727"/>
    <w:rsid w:val="0073173C"/>
    <w:rsid w:val="007425AF"/>
    <w:rsid w:val="00747047"/>
    <w:rsid w:val="00752695"/>
    <w:rsid w:val="00754727"/>
    <w:rsid w:val="007777E7"/>
    <w:rsid w:val="00786EFD"/>
    <w:rsid w:val="00793EC7"/>
    <w:rsid w:val="00794532"/>
    <w:rsid w:val="007E0802"/>
    <w:rsid w:val="007E2B18"/>
    <w:rsid w:val="00803DCE"/>
    <w:rsid w:val="00804137"/>
    <w:rsid w:val="008234FF"/>
    <w:rsid w:val="00824B78"/>
    <w:rsid w:val="008374DD"/>
    <w:rsid w:val="00854681"/>
    <w:rsid w:val="00860636"/>
    <w:rsid w:val="00870836"/>
    <w:rsid w:val="008C6654"/>
    <w:rsid w:val="008D4ADA"/>
    <w:rsid w:val="008E4642"/>
    <w:rsid w:val="008E6665"/>
    <w:rsid w:val="008E7E47"/>
    <w:rsid w:val="009008E6"/>
    <w:rsid w:val="009062CF"/>
    <w:rsid w:val="00913B0E"/>
    <w:rsid w:val="009249FB"/>
    <w:rsid w:val="00945142"/>
    <w:rsid w:val="00947668"/>
    <w:rsid w:val="00947B6D"/>
    <w:rsid w:val="00957E14"/>
    <w:rsid w:val="009619BE"/>
    <w:rsid w:val="00965145"/>
    <w:rsid w:val="009A1123"/>
    <w:rsid w:val="009A1F22"/>
    <w:rsid w:val="009B0DB7"/>
    <w:rsid w:val="009E561C"/>
    <w:rsid w:val="009E7D1F"/>
    <w:rsid w:val="009F02EE"/>
    <w:rsid w:val="00A17559"/>
    <w:rsid w:val="00A23381"/>
    <w:rsid w:val="00A34094"/>
    <w:rsid w:val="00A35989"/>
    <w:rsid w:val="00A41D57"/>
    <w:rsid w:val="00A757DC"/>
    <w:rsid w:val="00A76492"/>
    <w:rsid w:val="00A76F4D"/>
    <w:rsid w:val="00AA3F5D"/>
    <w:rsid w:val="00AC64E7"/>
    <w:rsid w:val="00AD03EC"/>
    <w:rsid w:val="00AE0DFA"/>
    <w:rsid w:val="00AE4562"/>
    <w:rsid w:val="00AE6649"/>
    <w:rsid w:val="00AF442D"/>
    <w:rsid w:val="00B0307A"/>
    <w:rsid w:val="00B04FC3"/>
    <w:rsid w:val="00B128A7"/>
    <w:rsid w:val="00B16644"/>
    <w:rsid w:val="00B359C2"/>
    <w:rsid w:val="00B63E8A"/>
    <w:rsid w:val="00B90896"/>
    <w:rsid w:val="00BA005C"/>
    <w:rsid w:val="00BA6CCA"/>
    <w:rsid w:val="00BE40BA"/>
    <w:rsid w:val="00BF5F4E"/>
    <w:rsid w:val="00C108E8"/>
    <w:rsid w:val="00C13904"/>
    <w:rsid w:val="00C24596"/>
    <w:rsid w:val="00C25D89"/>
    <w:rsid w:val="00C26394"/>
    <w:rsid w:val="00C27376"/>
    <w:rsid w:val="00C33F67"/>
    <w:rsid w:val="00C34325"/>
    <w:rsid w:val="00C356E9"/>
    <w:rsid w:val="00C82B14"/>
    <w:rsid w:val="00C90886"/>
    <w:rsid w:val="00CA28B6"/>
    <w:rsid w:val="00CA5B9D"/>
    <w:rsid w:val="00CB7D56"/>
    <w:rsid w:val="00CC2460"/>
    <w:rsid w:val="00CF0867"/>
    <w:rsid w:val="00CF2B81"/>
    <w:rsid w:val="00CF4BA1"/>
    <w:rsid w:val="00D02DD3"/>
    <w:rsid w:val="00D11BA5"/>
    <w:rsid w:val="00D1289E"/>
    <w:rsid w:val="00D36D5E"/>
    <w:rsid w:val="00D418BC"/>
    <w:rsid w:val="00D50C38"/>
    <w:rsid w:val="00D66549"/>
    <w:rsid w:val="00D70D14"/>
    <w:rsid w:val="00DA016F"/>
    <w:rsid w:val="00DA74C0"/>
    <w:rsid w:val="00DC3FF8"/>
    <w:rsid w:val="00DF19B1"/>
    <w:rsid w:val="00DF390B"/>
    <w:rsid w:val="00DF51FA"/>
    <w:rsid w:val="00E0430F"/>
    <w:rsid w:val="00E15A45"/>
    <w:rsid w:val="00E15C20"/>
    <w:rsid w:val="00E16B5F"/>
    <w:rsid w:val="00E20EFC"/>
    <w:rsid w:val="00E24509"/>
    <w:rsid w:val="00E33E6F"/>
    <w:rsid w:val="00E3580A"/>
    <w:rsid w:val="00E40B71"/>
    <w:rsid w:val="00E4656D"/>
    <w:rsid w:val="00E46AFE"/>
    <w:rsid w:val="00E561EB"/>
    <w:rsid w:val="00E70D48"/>
    <w:rsid w:val="00E71450"/>
    <w:rsid w:val="00E86261"/>
    <w:rsid w:val="00E96B18"/>
    <w:rsid w:val="00EB1A5C"/>
    <w:rsid w:val="00EB42DD"/>
    <w:rsid w:val="00EC225B"/>
    <w:rsid w:val="00EC744A"/>
    <w:rsid w:val="00EE1198"/>
    <w:rsid w:val="00EE1886"/>
    <w:rsid w:val="00EE193E"/>
    <w:rsid w:val="00EE1E5E"/>
    <w:rsid w:val="00EE5D0C"/>
    <w:rsid w:val="00EF3A45"/>
    <w:rsid w:val="00F04AD0"/>
    <w:rsid w:val="00F334C6"/>
    <w:rsid w:val="00F36931"/>
    <w:rsid w:val="00F740E3"/>
    <w:rsid w:val="00FA0034"/>
    <w:rsid w:val="00FA526F"/>
    <w:rsid w:val="00FA72DD"/>
    <w:rsid w:val="00FE3CA6"/>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17968B6"/>
  <w15:docId w15:val="{CCF66A58-28BD-4A66-8091-6492371E2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D2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213970"/>
    <w:pPr>
      <w:autoSpaceDE w:val="0"/>
      <w:autoSpaceDN w:val="0"/>
      <w:adjustRightInd w:val="0"/>
      <w:spacing w:after="0" w:line="240" w:lineRule="auto"/>
    </w:pPr>
    <w:rPr>
      <w:rFonts w:ascii="Calibri" w:eastAsia="Calibri" w:hAnsi="Calibri" w:cs="Times New Roman"/>
      <w:color w:val="000000"/>
      <w:sz w:val="24"/>
      <w:szCs w:val="24"/>
    </w:rPr>
  </w:style>
  <w:style w:type="paragraph" w:customStyle="1" w:styleId="t-9-8">
    <w:name w:val="t-9-8"/>
    <w:basedOn w:val="Normal"/>
    <w:rsid w:val="000572F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59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7958</Duznosnici_Value>
    <BrojPredmeta xmlns="8638ef6a-48a0-457c-b738-9f65e71a9a26">P-170/19</BrojPredmeta>
    <Duznosnici xmlns="8638ef6a-48a0-457c-b738-9f65e71a9a26">Hrvoje Parlov,Član uprave,HP - Hrvatska pošta d.d.</Duznosnici>
    <VrstaDokumenta xmlns="8638ef6a-48a0-457c-b738-9f65e71a9a26">2</VrstaDokumenta>
    <KljucneRijeci xmlns="8638ef6a-48a0-457c-b738-9f65e71a9a26">
      <Value>88</Value>
      <Value>16</Value>
    </KljucneRijeci>
    <BrojAkta xmlns="8638ef6a-48a0-457c-b738-9f65e71a9a26">711-I-1714-P-170-19/20-05-17</BrojAkta>
    <Sync xmlns="8638ef6a-48a0-457c-b738-9f65e71a9a26">0</Sync>
    <Sjednica xmlns="8638ef6a-48a0-457c-b738-9f65e71a9a26">196</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8CCDDD-4971-45E9-8651-E4866BB0AD5A}">
  <ds:schemaRefs>
    <ds:schemaRef ds:uri="http://schemas.microsoft.com/sharepoint/v3/contenttype/forms"/>
  </ds:schemaRefs>
</ds:datastoreItem>
</file>

<file path=customXml/itemProps2.xml><?xml version="1.0" encoding="utf-8"?>
<ds:datastoreItem xmlns:ds="http://schemas.openxmlformats.org/officeDocument/2006/customXml" ds:itemID="{B3666303-D829-42B7-9E2F-2C89E5173EA9}">
  <ds:schemaRefs>
    <ds:schemaRef ds:uri="http://purl.org/dc/dcmitype/"/>
    <ds:schemaRef ds:uri="http://schemas.microsoft.com/office/infopath/2007/PartnerControls"/>
    <ds:schemaRef ds:uri="http://purl.org/dc/elements/1.1/"/>
    <ds:schemaRef ds:uri="http://schemas.microsoft.com/office/2006/metadata/properties"/>
    <ds:schemaRef ds:uri="a74cc783-6bcf-4484-a83b-f41c98e876fc"/>
    <ds:schemaRef ds:uri="http://purl.org/dc/terms/"/>
    <ds:schemaRef ds:uri="http://schemas.openxmlformats.org/package/2006/metadata/core-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D9A27BF0-56F5-4429-90C1-73BB862B9626}"/>
</file>

<file path=docProps/app.xml><?xml version="1.0" encoding="utf-8"?>
<Properties xmlns="http://schemas.openxmlformats.org/officeDocument/2006/extended-properties" xmlns:vt="http://schemas.openxmlformats.org/officeDocument/2006/docPropsVTypes">
  <Template>Normal</Template>
  <TotalTime>1</TotalTime>
  <Pages>7</Pages>
  <Words>2344</Words>
  <Characters>13362</Characters>
  <Application>Microsoft Office Word</Application>
  <DocSecurity>0</DocSecurity>
  <Lines>111</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Hrvoje Parlov, P-170-19, odluka o pokretanju</vt:lpstr>
      <vt:lpstr/>
    </vt:vector>
  </TitlesOfParts>
  <Company/>
  <LinksUpToDate>false</LinksUpToDate>
  <CharactersWithSpaces>15675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Hrvoje Parlov, P-170-19, odluka o pokretanju</dc:title>
  <dc:creator>Sukob5</dc:creator>
  <cp:lastModifiedBy>Majda Uzelac</cp:lastModifiedBy>
  <cp:revision>2</cp:revision>
  <cp:lastPrinted>2020-11-19T10:33:00Z</cp:lastPrinted>
  <dcterms:created xsi:type="dcterms:W3CDTF">2020-11-23T08:31:00Z</dcterms:created>
  <dcterms:modified xsi:type="dcterms:W3CDTF">2020-11-23T08:31:00Z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