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80CC" w14:textId="764E5FF6" w:rsidR="00332D21" w:rsidRPr="007918C6" w:rsidRDefault="006B7417"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918C6">
        <w:rPr>
          <w:rFonts w:ascii="Times New Roman" w:eastAsia="Times New Roman" w:hAnsi="Times New Roman" w:cs="Times New Roman"/>
          <w:color w:val="000000"/>
          <w:sz w:val="24"/>
          <w:szCs w:val="24"/>
          <w:lang w:eastAsia="hr-HR"/>
        </w:rPr>
        <w:t>B</w:t>
      </w:r>
      <w:r w:rsidR="008D7113" w:rsidRPr="007918C6">
        <w:rPr>
          <w:rFonts w:ascii="Times New Roman" w:eastAsia="Times New Roman" w:hAnsi="Times New Roman" w:cs="Times New Roman"/>
          <w:color w:val="000000"/>
          <w:sz w:val="24"/>
          <w:szCs w:val="24"/>
          <w:lang w:eastAsia="hr-HR"/>
        </w:rPr>
        <w:t>roj</w:t>
      </w:r>
      <w:r w:rsidR="00332D21" w:rsidRPr="007918C6">
        <w:rPr>
          <w:rFonts w:ascii="Times New Roman" w:eastAsia="Times New Roman" w:hAnsi="Times New Roman" w:cs="Times New Roman"/>
          <w:color w:val="000000"/>
          <w:sz w:val="24"/>
          <w:szCs w:val="24"/>
          <w:lang w:eastAsia="hr-HR"/>
        </w:rPr>
        <w:t>:</w:t>
      </w:r>
      <w:r w:rsidR="00F73A99" w:rsidRPr="007918C6">
        <w:rPr>
          <w:rFonts w:ascii="Times New Roman" w:eastAsia="Times New Roman" w:hAnsi="Times New Roman" w:cs="Times New Roman"/>
          <w:color w:val="000000"/>
          <w:sz w:val="24"/>
          <w:szCs w:val="24"/>
          <w:lang w:eastAsia="hr-HR"/>
        </w:rPr>
        <w:t xml:space="preserve"> </w:t>
      </w:r>
      <w:r w:rsidR="007918C6" w:rsidRPr="007918C6">
        <w:rPr>
          <w:rFonts w:ascii="Times New Roman" w:hAnsi="Times New Roman" w:cs="Times New Roman"/>
          <w:sz w:val="24"/>
          <w:szCs w:val="24"/>
        </w:rPr>
        <w:t>711-I-1641-P-300-17-20-23-19</w:t>
      </w:r>
    </w:p>
    <w:p w14:paraId="2AB20906" w14:textId="77777777" w:rsidR="008F7FEA" w:rsidRPr="007918C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918C6">
        <w:rPr>
          <w:rFonts w:ascii="Times New Roman" w:eastAsia="Times New Roman" w:hAnsi="Times New Roman" w:cs="Times New Roman"/>
          <w:sz w:val="24"/>
          <w:szCs w:val="24"/>
          <w:lang w:eastAsia="hr-HR"/>
        </w:rPr>
        <w:t>Zagreb,</w:t>
      </w:r>
      <w:r w:rsidR="00F73A99" w:rsidRPr="007918C6">
        <w:rPr>
          <w:rFonts w:ascii="Times New Roman" w:eastAsia="Times New Roman" w:hAnsi="Times New Roman" w:cs="Times New Roman"/>
          <w:sz w:val="24"/>
          <w:szCs w:val="24"/>
          <w:lang w:eastAsia="hr-HR"/>
        </w:rPr>
        <w:t xml:space="preserve"> </w:t>
      </w:r>
      <w:r w:rsidR="006B7417" w:rsidRPr="007918C6">
        <w:rPr>
          <w:rFonts w:ascii="Times New Roman" w:eastAsia="Times New Roman" w:hAnsi="Times New Roman" w:cs="Times New Roman"/>
          <w:sz w:val="24"/>
          <w:szCs w:val="24"/>
          <w:lang w:eastAsia="hr-HR"/>
        </w:rPr>
        <w:t>1</w:t>
      </w:r>
      <w:r w:rsidR="00C03096" w:rsidRPr="007918C6">
        <w:rPr>
          <w:rFonts w:ascii="Times New Roman" w:eastAsia="Times New Roman" w:hAnsi="Times New Roman" w:cs="Times New Roman"/>
          <w:sz w:val="24"/>
          <w:szCs w:val="24"/>
          <w:lang w:eastAsia="hr-HR"/>
        </w:rPr>
        <w:t>8</w:t>
      </w:r>
      <w:r w:rsidR="006B7417" w:rsidRPr="007918C6">
        <w:rPr>
          <w:rFonts w:ascii="Times New Roman" w:eastAsia="Times New Roman" w:hAnsi="Times New Roman" w:cs="Times New Roman"/>
          <w:sz w:val="24"/>
          <w:szCs w:val="24"/>
          <w:lang w:eastAsia="hr-HR"/>
        </w:rPr>
        <w:t>. rujna 2020.g.</w:t>
      </w:r>
    </w:p>
    <w:p w14:paraId="0B10E8D9" w14:textId="77777777" w:rsidR="006B7417" w:rsidRPr="007918C6"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2C1931E" w14:textId="77777777" w:rsidR="006B7417"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735A7E8" w14:textId="43A13550" w:rsidR="006B7417" w:rsidRPr="0081551C" w:rsidRDefault="006B7417" w:rsidP="006B7417">
      <w:pPr>
        <w:autoSpaceDE w:val="0"/>
        <w:autoSpaceDN w:val="0"/>
        <w:adjustRightInd w:val="0"/>
        <w:spacing w:after="0"/>
        <w:jc w:val="both"/>
        <w:rPr>
          <w:rFonts w:ascii="Times New Roman" w:hAnsi="Times New Roman" w:cs="Times New Roman"/>
          <w:color w:val="000000"/>
          <w:sz w:val="24"/>
          <w:szCs w:val="24"/>
        </w:rPr>
      </w:pPr>
      <w:r w:rsidRPr="006B7417">
        <w:rPr>
          <w:rFonts w:ascii="Times New Roman" w:eastAsia="Calibri" w:hAnsi="Times New Roman" w:cs="Times New Roman"/>
          <w:b/>
          <w:sz w:val="24"/>
          <w:szCs w:val="24"/>
        </w:rPr>
        <w:t>Povjerenstvo za odlučivanje o sukobu interesa</w:t>
      </w:r>
      <w:r w:rsidRPr="006B7417">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6B7417">
        <w:rPr>
          <w:rFonts w:ascii="Times New Roman" w:eastAsia="Calibri" w:hAnsi="Times New Roman" w:cs="Times New Roman"/>
          <w:sz w:val="24"/>
          <w:szCs w:val="24"/>
        </w:rPr>
        <w:t>Tončice</w:t>
      </w:r>
      <w:proofErr w:type="spellEnd"/>
      <w:r w:rsidRPr="006B7417">
        <w:rPr>
          <w:rFonts w:ascii="Times New Roman" w:eastAsia="Calibri" w:hAnsi="Times New Roman" w:cs="Times New Roman"/>
          <w:sz w:val="24"/>
          <w:szCs w:val="24"/>
        </w:rPr>
        <w:t xml:space="preserve"> Božić, Davorina </w:t>
      </w:r>
      <w:proofErr w:type="spellStart"/>
      <w:r w:rsidRPr="006B7417">
        <w:rPr>
          <w:rFonts w:ascii="Times New Roman" w:eastAsia="Calibri" w:hAnsi="Times New Roman" w:cs="Times New Roman"/>
          <w:sz w:val="24"/>
          <w:szCs w:val="24"/>
        </w:rPr>
        <w:t>Ivanjeka</w:t>
      </w:r>
      <w:proofErr w:type="spellEnd"/>
      <w:r w:rsidRPr="006B7417">
        <w:rPr>
          <w:rFonts w:ascii="Times New Roman" w:eastAsia="Calibri" w:hAnsi="Times New Roman" w:cs="Times New Roman"/>
          <w:sz w:val="24"/>
          <w:szCs w:val="24"/>
        </w:rPr>
        <w:t xml:space="preserve">, Aleksandre Jozić-Ileković i </w:t>
      </w:r>
      <w:proofErr w:type="spellStart"/>
      <w:r w:rsidRPr="006B7417">
        <w:rPr>
          <w:rFonts w:ascii="Times New Roman" w:eastAsia="Calibri" w:hAnsi="Times New Roman" w:cs="Times New Roman"/>
          <w:sz w:val="24"/>
          <w:szCs w:val="24"/>
        </w:rPr>
        <w:t>Tatijane</w:t>
      </w:r>
      <w:proofErr w:type="spellEnd"/>
      <w:r w:rsidRPr="006B7417">
        <w:rPr>
          <w:rFonts w:ascii="Times New Roman" w:eastAsia="Calibri" w:hAnsi="Times New Roman" w:cs="Times New Roman"/>
          <w:sz w:val="24"/>
          <w:szCs w:val="24"/>
        </w:rPr>
        <w:t xml:space="preserve"> Vučetić kao članova Povjerenstva, na temelju članka </w:t>
      </w:r>
      <w:r w:rsidRPr="006B7417">
        <w:rPr>
          <w:rFonts w:ascii="Times New Roman" w:eastAsia="Calibri" w:hAnsi="Times New Roman" w:cs="Times New Roman"/>
          <w:color w:val="000000"/>
          <w:sz w:val="24"/>
          <w:szCs w:val="24"/>
        </w:rPr>
        <w:t xml:space="preserve">30. stavka 1. podstavka 3. </w:t>
      </w:r>
      <w:r w:rsidRPr="006B7417">
        <w:rPr>
          <w:rFonts w:ascii="Times New Roman" w:eastAsia="Calibri" w:hAnsi="Times New Roman" w:cs="Times New Roman"/>
          <w:sz w:val="24"/>
          <w:szCs w:val="24"/>
        </w:rPr>
        <w:t>Zakona o sprječavanju sukoba interesa („Narodne novine“,  broj 26/11., 12/12., 126/12., 48/13., 57/15</w:t>
      </w:r>
      <w:r>
        <w:rPr>
          <w:rFonts w:ascii="Times New Roman" w:eastAsia="Calibri" w:hAnsi="Times New Roman" w:cs="Times New Roman"/>
          <w:sz w:val="24"/>
          <w:szCs w:val="24"/>
        </w:rPr>
        <w:t>.</w:t>
      </w:r>
      <w:r w:rsidRPr="006B7417">
        <w:rPr>
          <w:rFonts w:ascii="Times New Roman" w:eastAsia="Calibri" w:hAnsi="Times New Roman" w:cs="Times New Roman"/>
          <w:sz w:val="24"/>
          <w:szCs w:val="24"/>
        </w:rPr>
        <w:t xml:space="preserve"> i 98/19., u daljnjem tekstu: ZSSI), </w:t>
      </w:r>
      <w:r w:rsidRPr="006B7417">
        <w:rPr>
          <w:rFonts w:ascii="Times New Roman" w:eastAsia="Calibri" w:hAnsi="Times New Roman" w:cs="Times New Roman"/>
          <w:b/>
          <w:sz w:val="24"/>
          <w:szCs w:val="24"/>
        </w:rPr>
        <w:t xml:space="preserve">u predmetu </w:t>
      </w:r>
      <w:r w:rsidR="00F90570">
        <w:rPr>
          <w:rFonts w:ascii="Times New Roman" w:eastAsia="Calibri" w:hAnsi="Times New Roman" w:cs="Times New Roman"/>
          <w:b/>
          <w:sz w:val="24"/>
          <w:szCs w:val="24"/>
        </w:rPr>
        <w:t>dužnosnice Anite Nosić</w:t>
      </w:r>
      <w:r>
        <w:rPr>
          <w:rFonts w:ascii="Times New Roman" w:eastAsia="Calibri" w:hAnsi="Times New Roman" w:cs="Times New Roman"/>
          <w:b/>
          <w:sz w:val="24"/>
          <w:szCs w:val="24"/>
        </w:rPr>
        <w:t>,</w:t>
      </w:r>
      <w:r w:rsidR="00F90570" w:rsidRPr="00F90570">
        <w:t xml:space="preserve"> </w:t>
      </w:r>
      <w:r w:rsidR="00F90570" w:rsidRPr="00F90570">
        <w:rPr>
          <w:rFonts w:ascii="Times New Roman" w:eastAsia="Calibri" w:hAnsi="Times New Roman" w:cs="Times New Roman"/>
          <w:b/>
          <w:sz w:val="24"/>
          <w:szCs w:val="24"/>
        </w:rPr>
        <w:t>općinske načelnice Općine Lovreć do 6. veljače 2020.g.</w:t>
      </w:r>
      <w:r w:rsidR="00F90570">
        <w:rPr>
          <w:rFonts w:ascii="Times New Roman" w:eastAsia="Calibri" w:hAnsi="Times New Roman" w:cs="Times New Roman"/>
          <w:b/>
          <w:sz w:val="24"/>
          <w:szCs w:val="24"/>
        </w:rPr>
        <w:t xml:space="preserve"> </w:t>
      </w:r>
      <w:r w:rsidR="0081551C" w:rsidRPr="0011735E">
        <w:rPr>
          <w:rFonts w:ascii="Times New Roman" w:hAnsi="Times New Roman" w:cs="Times New Roman"/>
          <w:bCs/>
          <w:color w:val="000000"/>
          <w:sz w:val="24"/>
          <w:szCs w:val="24"/>
        </w:rPr>
        <w:t>pokrenutom Odlukom Povjerenstva B</w:t>
      </w:r>
      <w:r w:rsidR="008D7113">
        <w:rPr>
          <w:rFonts w:ascii="Times New Roman" w:hAnsi="Times New Roman" w:cs="Times New Roman"/>
          <w:bCs/>
          <w:color w:val="000000"/>
          <w:sz w:val="24"/>
          <w:szCs w:val="24"/>
        </w:rPr>
        <w:t>roj</w:t>
      </w:r>
      <w:r w:rsidR="0081551C" w:rsidRPr="0011735E">
        <w:rPr>
          <w:rFonts w:ascii="Times New Roman" w:hAnsi="Times New Roman" w:cs="Times New Roman"/>
          <w:bCs/>
          <w:color w:val="000000"/>
          <w:sz w:val="24"/>
          <w:szCs w:val="24"/>
        </w:rPr>
        <w:t>: 711-I-</w:t>
      </w:r>
      <w:r w:rsidR="00F90570">
        <w:rPr>
          <w:rFonts w:ascii="Times New Roman" w:hAnsi="Times New Roman" w:cs="Times New Roman"/>
          <w:bCs/>
          <w:color w:val="000000"/>
          <w:sz w:val="24"/>
          <w:szCs w:val="24"/>
        </w:rPr>
        <w:t>1100</w:t>
      </w:r>
      <w:r w:rsidR="0081551C" w:rsidRPr="0011735E">
        <w:rPr>
          <w:rFonts w:ascii="Times New Roman" w:hAnsi="Times New Roman" w:cs="Times New Roman"/>
          <w:bCs/>
          <w:color w:val="000000"/>
          <w:sz w:val="24"/>
          <w:szCs w:val="24"/>
        </w:rPr>
        <w:t>-P-</w:t>
      </w:r>
      <w:r w:rsidR="00F90570">
        <w:rPr>
          <w:rFonts w:ascii="Times New Roman" w:hAnsi="Times New Roman" w:cs="Times New Roman"/>
          <w:bCs/>
          <w:color w:val="000000"/>
          <w:sz w:val="24"/>
          <w:szCs w:val="24"/>
        </w:rPr>
        <w:t>300</w:t>
      </w:r>
      <w:r w:rsidR="0081551C" w:rsidRPr="0011735E">
        <w:rPr>
          <w:rFonts w:ascii="Times New Roman" w:hAnsi="Times New Roman" w:cs="Times New Roman"/>
          <w:bCs/>
          <w:color w:val="000000"/>
          <w:sz w:val="24"/>
          <w:szCs w:val="24"/>
        </w:rPr>
        <w:t>-1</w:t>
      </w:r>
      <w:r w:rsidR="00F90570">
        <w:rPr>
          <w:rFonts w:ascii="Times New Roman" w:hAnsi="Times New Roman" w:cs="Times New Roman"/>
          <w:bCs/>
          <w:color w:val="000000"/>
          <w:sz w:val="24"/>
          <w:szCs w:val="24"/>
        </w:rPr>
        <w:t>7</w:t>
      </w:r>
      <w:r w:rsidR="0081551C" w:rsidRPr="0011735E">
        <w:rPr>
          <w:rFonts w:ascii="Times New Roman" w:hAnsi="Times New Roman" w:cs="Times New Roman"/>
          <w:bCs/>
          <w:color w:val="000000"/>
          <w:sz w:val="24"/>
          <w:szCs w:val="24"/>
        </w:rPr>
        <w:t>/</w:t>
      </w:r>
      <w:r w:rsidR="0081551C">
        <w:rPr>
          <w:rFonts w:ascii="Times New Roman" w:hAnsi="Times New Roman" w:cs="Times New Roman"/>
          <w:bCs/>
          <w:color w:val="000000"/>
          <w:sz w:val="24"/>
          <w:szCs w:val="24"/>
        </w:rPr>
        <w:t>20</w:t>
      </w:r>
      <w:r w:rsidR="0081551C" w:rsidRPr="0011735E">
        <w:rPr>
          <w:rFonts w:ascii="Times New Roman" w:hAnsi="Times New Roman" w:cs="Times New Roman"/>
          <w:bCs/>
          <w:color w:val="000000"/>
          <w:sz w:val="24"/>
          <w:szCs w:val="24"/>
        </w:rPr>
        <w:t>-</w:t>
      </w:r>
      <w:r w:rsidR="00F90570">
        <w:rPr>
          <w:rFonts w:ascii="Times New Roman" w:hAnsi="Times New Roman" w:cs="Times New Roman"/>
          <w:bCs/>
          <w:color w:val="000000"/>
          <w:sz w:val="24"/>
          <w:szCs w:val="24"/>
        </w:rPr>
        <w:t>20</w:t>
      </w:r>
      <w:r w:rsidR="0081551C" w:rsidRPr="0011735E">
        <w:rPr>
          <w:rFonts w:ascii="Times New Roman" w:hAnsi="Times New Roman" w:cs="Times New Roman"/>
          <w:bCs/>
          <w:color w:val="000000"/>
          <w:sz w:val="24"/>
          <w:szCs w:val="24"/>
        </w:rPr>
        <w:t>-1</w:t>
      </w:r>
      <w:r w:rsidR="0081551C">
        <w:rPr>
          <w:rFonts w:ascii="Times New Roman" w:hAnsi="Times New Roman" w:cs="Times New Roman"/>
          <w:bCs/>
          <w:color w:val="000000"/>
          <w:sz w:val="24"/>
          <w:szCs w:val="24"/>
        </w:rPr>
        <w:t>9</w:t>
      </w:r>
      <w:r w:rsidR="0081551C" w:rsidRPr="0011735E">
        <w:rPr>
          <w:rFonts w:ascii="Times New Roman" w:hAnsi="Times New Roman" w:cs="Times New Roman"/>
          <w:bCs/>
          <w:color w:val="000000"/>
          <w:sz w:val="24"/>
          <w:szCs w:val="24"/>
        </w:rPr>
        <w:t xml:space="preserve"> od </w:t>
      </w:r>
      <w:r w:rsidR="00F90570">
        <w:rPr>
          <w:rFonts w:ascii="Times New Roman" w:hAnsi="Times New Roman" w:cs="Times New Roman"/>
          <w:bCs/>
          <w:color w:val="000000"/>
          <w:sz w:val="24"/>
          <w:szCs w:val="24"/>
        </w:rPr>
        <w:t>29</w:t>
      </w:r>
      <w:r w:rsidR="0081551C" w:rsidRPr="0011735E">
        <w:rPr>
          <w:rFonts w:ascii="Times New Roman" w:hAnsi="Times New Roman" w:cs="Times New Roman"/>
          <w:bCs/>
          <w:color w:val="000000"/>
          <w:sz w:val="24"/>
          <w:szCs w:val="24"/>
        </w:rPr>
        <w:t xml:space="preserve">. </w:t>
      </w:r>
      <w:r w:rsidR="00F90570">
        <w:rPr>
          <w:rFonts w:ascii="Times New Roman" w:hAnsi="Times New Roman" w:cs="Times New Roman"/>
          <w:bCs/>
          <w:color w:val="000000"/>
          <w:sz w:val="24"/>
          <w:szCs w:val="24"/>
        </w:rPr>
        <w:t>svibnja</w:t>
      </w:r>
      <w:r w:rsidR="0081551C">
        <w:rPr>
          <w:rFonts w:ascii="Times New Roman" w:hAnsi="Times New Roman" w:cs="Times New Roman"/>
          <w:bCs/>
          <w:color w:val="000000"/>
          <w:sz w:val="24"/>
          <w:szCs w:val="24"/>
        </w:rPr>
        <w:t xml:space="preserve"> </w:t>
      </w:r>
      <w:r w:rsidR="0081551C" w:rsidRPr="0011735E">
        <w:rPr>
          <w:rFonts w:ascii="Times New Roman" w:hAnsi="Times New Roman" w:cs="Times New Roman"/>
          <w:bCs/>
          <w:color w:val="000000"/>
          <w:sz w:val="24"/>
          <w:szCs w:val="24"/>
        </w:rPr>
        <w:t>20</w:t>
      </w:r>
      <w:r w:rsidR="00F90570">
        <w:rPr>
          <w:rFonts w:ascii="Times New Roman" w:hAnsi="Times New Roman" w:cs="Times New Roman"/>
          <w:bCs/>
          <w:color w:val="000000"/>
          <w:sz w:val="24"/>
          <w:szCs w:val="24"/>
        </w:rPr>
        <w:t>20</w:t>
      </w:r>
      <w:r w:rsidR="0081551C" w:rsidRPr="0011735E">
        <w:rPr>
          <w:rFonts w:ascii="Times New Roman" w:hAnsi="Times New Roman" w:cs="Times New Roman"/>
          <w:bCs/>
          <w:color w:val="000000"/>
          <w:sz w:val="24"/>
          <w:szCs w:val="24"/>
        </w:rPr>
        <w:t xml:space="preserve">.g., </w:t>
      </w:r>
      <w:r w:rsidRPr="006B7417">
        <w:rPr>
          <w:rFonts w:ascii="Times New Roman" w:eastAsia="Calibri" w:hAnsi="Times New Roman" w:cs="Times New Roman"/>
          <w:sz w:val="24"/>
          <w:szCs w:val="24"/>
        </w:rPr>
        <w:t xml:space="preserve">na </w:t>
      </w:r>
      <w:r>
        <w:rPr>
          <w:rFonts w:ascii="Times New Roman" w:eastAsia="Calibri" w:hAnsi="Times New Roman" w:cs="Times New Roman"/>
          <w:sz w:val="24"/>
          <w:szCs w:val="24"/>
        </w:rPr>
        <w:t>9</w:t>
      </w:r>
      <w:r w:rsidR="00F90570">
        <w:rPr>
          <w:rFonts w:ascii="Times New Roman" w:eastAsia="Calibri" w:hAnsi="Times New Roman" w:cs="Times New Roman"/>
          <w:sz w:val="24"/>
          <w:szCs w:val="24"/>
        </w:rPr>
        <w:t>8</w:t>
      </w:r>
      <w:r w:rsidRPr="006B7417">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1</w:t>
      </w:r>
      <w:r w:rsidR="00F90570">
        <w:rPr>
          <w:rFonts w:ascii="Times New Roman" w:eastAsia="Calibri" w:hAnsi="Times New Roman" w:cs="Times New Roman"/>
          <w:sz w:val="24"/>
          <w:szCs w:val="24"/>
        </w:rPr>
        <w:t>8</w:t>
      </w:r>
      <w:r w:rsidRPr="006B7417">
        <w:rPr>
          <w:rFonts w:ascii="Times New Roman" w:eastAsia="Calibri" w:hAnsi="Times New Roman" w:cs="Times New Roman"/>
          <w:sz w:val="24"/>
          <w:szCs w:val="24"/>
        </w:rPr>
        <w:t>.</w:t>
      </w:r>
      <w:r>
        <w:rPr>
          <w:rFonts w:ascii="Times New Roman" w:eastAsia="Calibri" w:hAnsi="Times New Roman" w:cs="Times New Roman"/>
          <w:sz w:val="24"/>
          <w:szCs w:val="24"/>
        </w:rPr>
        <w:t xml:space="preserve"> rujna</w:t>
      </w:r>
      <w:r w:rsidRPr="006B7417">
        <w:rPr>
          <w:rFonts w:ascii="Times New Roman" w:eastAsia="Calibri" w:hAnsi="Times New Roman" w:cs="Times New Roman"/>
          <w:sz w:val="24"/>
          <w:szCs w:val="24"/>
        </w:rPr>
        <w:t xml:space="preserve"> 2020.g., donosi sljedeću:</w:t>
      </w:r>
    </w:p>
    <w:p w14:paraId="60777075" w14:textId="77777777" w:rsidR="006B7417"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1221809" w14:textId="77777777" w:rsidR="006B7417" w:rsidRDefault="006B7417" w:rsidP="006B7417">
      <w:pPr>
        <w:spacing w:before="240"/>
        <w:jc w:val="center"/>
        <w:rPr>
          <w:rFonts w:ascii="Times New Roman" w:hAnsi="Times New Roman" w:cs="Times New Roman"/>
          <w:b/>
          <w:sz w:val="24"/>
          <w:szCs w:val="24"/>
        </w:rPr>
      </w:pPr>
      <w:r>
        <w:rPr>
          <w:rFonts w:ascii="Times New Roman" w:hAnsi="Times New Roman" w:cs="Times New Roman"/>
          <w:b/>
          <w:sz w:val="24"/>
          <w:szCs w:val="24"/>
        </w:rPr>
        <w:t>ODLUKU</w:t>
      </w:r>
    </w:p>
    <w:p w14:paraId="65AF5BA8" w14:textId="562DEA92" w:rsidR="002F6CEC" w:rsidRPr="002F6CEC" w:rsidRDefault="00F90570" w:rsidP="008D7113">
      <w:pPr>
        <w:autoSpaceDE w:val="0"/>
        <w:autoSpaceDN w:val="0"/>
        <w:adjustRightInd w:val="0"/>
        <w:spacing w:before="240" w:after="0"/>
        <w:ind w:firstLine="708"/>
        <w:jc w:val="both"/>
        <w:rPr>
          <w:rFonts w:ascii="Times New Roman" w:hAnsi="Times New Roman" w:cs="Times New Roman"/>
          <w:b/>
          <w:sz w:val="24"/>
          <w:szCs w:val="24"/>
        </w:rPr>
      </w:pPr>
      <w:r w:rsidRPr="008D7113">
        <w:rPr>
          <w:rFonts w:ascii="Times New Roman" w:eastAsia="Calibri" w:hAnsi="Times New Roman" w:cs="Times New Roman"/>
          <w:b/>
          <w:sz w:val="24"/>
          <w:szCs w:val="24"/>
        </w:rPr>
        <w:t>Sklapanjem Ugovora u ime Općine Lovreć</w:t>
      </w:r>
      <w:r w:rsidR="008D7113">
        <w:rPr>
          <w:rFonts w:ascii="Times New Roman" w:eastAsia="Calibri" w:hAnsi="Times New Roman" w:cs="Times New Roman"/>
          <w:b/>
          <w:sz w:val="24"/>
          <w:szCs w:val="24"/>
        </w:rPr>
        <w:t xml:space="preserve">, </w:t>
      </w:r>
      <w:r w:rsidRPr="008D7113">
        <w:rPr>
          <w:rFonts w:ascii="Times New Roman" w:eastAsia="Calibri" w:hAnsi="Times New Roman" w:cs="Times New Roman"/>
          <w:b/>
          <w:sz w:val="24"/>
          <w:szCs w:val="24"/>
        </w:rPr>
        <w:t>u postupku javne nabave u kojoj je sudjelovalo i bilo odabrano kao najpovoljniji ponuditelj društv</w:t>
      </w:r>
      <w:r w:rsidR="002F6CEC" w:rsidRPr="008D7113">
        <w:rPr>
          <w:rFonts w:ascii="Times New Roman" w:eastAsia="Calibri" w:hAnsi="Times New Roman" w:cs="Times New Roman"/>
          <w:b/>
          <w:sz w:val="24"/>
          <w:szCs w:val="24"/>
        </w:rPr>
        <w:t>o</w:t>
      </w:r>
      <w:r w:rsidRPr="008D7113">
        <w:rPr>
          <w:rFonts w:ascii="Times New Roman" w:eastAsia="Calibri" w:hAnsi="Times New Roman" w:cs="Times New Roman"/>
          <w:b/>
          <w:sz w:val="24"/>
          <w:szCs w:val="24"/>
        </w:rPr>
        <w:t xml:space="preserve"> KATIĆ BAU d.o.o. čiji je osnivač i direktor ujak dužnosnice</w:t>
      </w:r>
      <w:r w:rsidR="008D7113">
        <w:rPr>
          <w:rFonts w:ascii="Times New Roman" w:eastAsia="Calibri" w:hAnsi="Times New Roman" w:cs="Times New Roman"/>
          <w:b/>
          <w:sz w:val="24"/>
          <w:szCs w:val="24"/>
        </w:rPr>
        <w:t>,</w:t>
      </w:r>
      <w:r w:rsidRPr="008D7113">
        <w:rPr>
          <w:rFonts w:ascii="Times New Roman" w:eastAsia="Calibri" w:hAnsi="Times New Roman" w:cs="Times New Roman"/>
          <w:b/>
          <w:sz w:val="24"/>
          <w:szCs w:val="24"/>
        </w:rPr>
        <w:t xml:space="preserve"> </w:t>
      </w:r>
      <w:r w:rsidR="002F6CEC" w:rsidRPr="008D7113">
        <w:rPr>
          <w:rFonts w:ascii="Times New Roman" w:eastAsia="Calibri" w:hAnsi="Times New Roman" w:cs="Times New Roman"/>
          <w:b/>
          <w:sz w:val="24"/>
          <w:szCs w:val="24"/>
        </w:rPr>
        <w:t xml:space="preserve">i to : </w:t>
      </w:r>
      <w:bookmarkStart w:id="0" w:name="_Hlk51919631"/>
      <w:r w:rsidRPr="008D7113">
        <w:rPr>
          <w:rFonts w:ascii="Times New Roman" w:eastAsia="Calibri" w:hAnsi="Times New Roman" w:cs="Times New Roman"/>
          <w:b/>
          <w:sz w:val="24"/>
          <w:szCs w:val="24"/>
        </w:rPr>
        <w:t xml:space="preserve">Ugovora </w:t>
      </w:r>
      <w:r w:rsidRPr="008D7113">
        <w:rPr>
          <w:rFonts w:ascii="Times New Roman" w:hAnsi="Times New Roman" w:cs="Times New Roman"/>
          <w:b/>
          <w:sz w:val="24"/>
          <w:szCs w:val="24"/>
        </w:rPr>
        <w:t xml:space="preserve">o gradnji, </w:t>
      </w:r>
      <w:bookmarkStart w:id="1" w:name="_Hlk42589238"/>
      <w:r w:rsidRPr="008D7113">
        <w:rPr>
          <w:rFonts w:ascii="Times New Roman" w:hAnsi="Times New Roman" w:cs="Times New Roman"/>
          <w:b/>
          <w:sz w:val="24"/>
          <w:szCs w:val="24"/>
        </w:rPr>
        <w:t xml:space="preserve">KLASA 363-01/16-02/01, </w:t>
      </w:r>
      <w:r w:rsidR="00895C27" w:rsidRPr="008D7113">
        <w:rPr>
          <w:rFonts w:ascii="Times New Roman" w:hAnsi="Times New Roman" w:cs="Times New Roman"/>
          <w:b/>
          <w:sz w:val="24"/>
          <w:szCs w:val="24"/>
        </w:rPr>
        <w:t>UR</w:t>
      </w:r>
      <w:r w:rsidRPr="008D7113">
        <w:rPr>
          <w:rFonts w:ascii="Times New Roman" w:hAnsi="Times New Roman" w:cs="Times New Roman"/>
          <w:b/>
          <w:sz w:val="24"/>
          <w:szCs w:val="24"/>
        </w:rPr>
        <w:t>BROJ 2129/04-02-16-1 od 13. rujna 2016.g,</w:t>
      </w:r>
      <w:bookmarkEnd w:id="1"/>
      <w:r w:rsidR="00895C27" w:rsidRPr="008D7113">
        <w:rPr>
          <w:rFonts w:ascii="Times New Roman" w:hAnsi="Times New Roman" w:cs="Times New Roman"/>
          <w:b/>
          <w:sz w:val="24"/>
          <w:szCs w:val="24"/>
        </w:rPr>
        <w:t xml:space="preserve"> </w:t>
      </w:r>
      <w:r w:rsidRPr="008D7113">
        <w:rPr>
          <w:rFonts w:ascii="Times New Roman" w:hAnsi="Times New Roman" w:cs="Times New Roman"/>
          <w:b/>
          <w:sz w:val="24"/>
          <w:szCs w:val="24"/>
        </w:rPr>
        <w:t xml:space="preserve">Ugovora o izvođenju radova održavanja nerazvrstanih cesta u zimskim uvjetima-zimske službe na području Općine Lovreć, KLASA 022-0617-01/85, </w:t>
      </w:r>
      <w:r w:rsidR="00895C27" w:rsidRPr="008D7113">
        <w:rPr>
          <w:rFonts w:ascii="Times New Roman" w:hAnsi="Times New Roman" w:cs="Times New Roman"/>
          <w:b/>
          <w:sz w:val="24"/>
          <w:szCs w:val="24"/>
        </w:rPr>
        <w:t>UR</w:t>
      </w:r>
      <w:r w:rsidRPr="008D7113">
        <w:rPr>
          <w:rFonts w:ascii="Times New Roman" w:hAnsi="Times New Roman" w:cs="Times New Roman"/>
          <w:b/>
          <w:sz w:val="24"/>
          <w:szCs w:val="24"/>
        </w:rPr>
        <w:t xml:space="preserve">BROJ 2129-04-01-17-1 od 1. prosinca 2017.g. i Ugovora o gradnji, KLASA 363-01/17-02/01, </w:t>
      </w:r>
      <w:r w:rsidR="00895C27" w:rsidRPr="008D7113">
        <w:rPr>
          <w:rFonts w:ascii="Times New Roman" w:hAnsi="Times New Roman" w:cs="Times New Roman"/>
          <w:b/>
          <w:sz w:val="24"/>
          <w:szCs w:val="24"/>
        </w:rPr>
        <w:t>UR</w:t>
      </w:r>
      <w:r w:rsidRPr="008D7113">
        <w:rPr>
          <w:rFonts w:ascii="Times New Roman" w:hAnsi="Times New Roman" w:cs="Times New Roman"/>
          <w:b/>
          <w:sz w:val="24"/>
          <w:szCs w:val="24"/>
        </w:rPr>
        <w:t>BROJ 2129/04-02-17-03 od 7. kolovoza 2017.g.</w:t>
      </w:r>
      <w:r w:rsidR="002F6CEC" w:rsidRPr="008D7113">
        <w:rPr>
          <w:rFonts w:ascii="Times New Roman" w:hAnsi="Times New Roman" w:cs="Times New Roman"/>
          <w:b/>
          <w:sz w:val="24"/>
          <w:szCs w:val="24"/>
        </w:rPr>
        <w:t xml:space="preserve"> </w:t>
      </w:r>
      <w:bookmarkEnd w:id="0"/>
      <w:r w:rsidR="002F6CEC" w:rsidRPr="008D7113">
        <w:rPr>
          <w:rFonts w:ascii="Times New Roman" w:hAnsi="Times New Roman" w:cs="Times New Roman"/>
          <w:b/>
          <w:sz w:val="24"/>
          <w:szCs w:val="24"/>
        </w:rPr>
        <w:t xml:space="preserve">dužnosnica je propustila postupati savjesno i nepristrano te je time povrijedila načela djelovanja propisana člankom 5. stavkom 1. ZSSI-a. </w:t>
      </w:r>
    </w:p>
    <w:p w14:paraId="135C26CF" w14:textId="77777777" w:rsidR="006B7417" w:rsidRDefault="006B7417" w:rsidP="006B7417">
      <w:pPr>
        <w:spacing w:before="240"/>
        <w:jc w:val="center"/>
        <w:rPr>
          <w:rFonts w:ascii="Times New Roman" w:hAnsi="Times New Roman" w:cs="Times New Roman"/>
          <w:b/>
          <w:sz w:val="24"/>
          <w:szCs w:val="24"/>
        </w:rPr>
      </w:pPr>
      <w:r>
        <w:rPr>
          <w:rFonts w:ascii="Times New Roman" w:hAnsi="Times New Roman" w:cs="Times New Roman"/>
          <w:sz w:val="24"/>
          <w:szCs w:val="24"/>
        </w:rPr>
        <w:t>Obrazloženje</w:t>
      </w:r>
    </w:p>
    <w:p w14:paraId="51498075" w14:textId="77777777" w:rsidR="00786898" w:rsidRDefault="006B7417" w:rsidP="006B741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 </w:t>
      </w:r>
      <w:r w:rsidR="002F6CEC">
        <w:rPr>
          <w:rFonts w:ascii="Times New Roman" w:hAnsi="Times New Roman" w:cs="Times New Roman"/>
          <w:sz w:val="24"/>
          <w:szCs w:val="24"/>
        </w:rPr>
        <w:t>87</w:t>
      </w:r>
      <w:r>
        <w:rPr>
          <w:rFonts w:ascii="Times New Roman" w:hAnsi="Times New Roman" w:cs="Times New Roman"/>
          <w:sz w:val="24"/>
          <w:szCs w:val="24"/>
        </w:rPr>
        <w:t>. sjednici, održanoj</w:t>
      </w:r>
      <w:r w:rsidR="002F6CEC">
        <w:rPr>
          <w:rFonts w:ascii="Times New Roman" w:hAnsi="Times New Roman" w:cs="Times New Roman"/>
          <w:sz w:val="24"/>
          <w:szCs w:val="24"/>
        </w:rPr>
        <w:t xml:space="preserve"> 29</w:t>
      </w:r>
      <w:r>
        <w:rPr>
          <w:rFonts w:ascii="Times New Roman" w:hAnsi="Times New Roman" w:cs="Times New Roman"/>
          <w:sz w:val="24"/>
          <w:szCs w:val="24"/>
        </w:rPr>
        <w:t xml:space="preserve">. </w:t>
      </w:r>
      <w:r w:rsidR="002F6CEC">
        <w:rPr>
          <w:rFonts w:ascii="Times New Roman" w:hAnsi="Times New Roman" w:cs="Times New Roman"/>
          <w:sz w:val="24"/>
          <w:szCs w:val="24"/>
        </w:rPr>
        <w:t>svibnja</w:t>
      </w:r>
      <w:r>
        <w:rPr>
          <w:rFonts w:ascii="Times New Roman" w:hAnsi="Times New Roman" w:cs="Times New Roman"/>
          <w:sz w:val="24"/>
          <w:szCs w:val="24"/>
        </w:rPr>
        <w:t xml:space="preserve"> 20</w:t>
      </w:r>
      <w:r w:rsidR="002F6CEC">
        <w:rPr>
          <w:rFonts w:ascii="Times New Roman" w:hAnsi="Times New Roman" w:cs="Times New Roman"/>
          <w:sz w:val="24"/>
          <w:szCs w:val="24"/>
        </w:rPr>
        <w:t>20</w:t>
      </w:r>
      <w:r>
        <w:rPr>
          <w:rFonts w:ascii="Times New Roman" w:hAnsi="Times New Roman" w:cs="Times New Roman"/>
          <w:sz w:val="24"/>
          <w:szCs w:val="24"/>
        </w:rPr>
        <w:t xml:space="preserve">.g., pokrenulo postupak za odlučivanje o sukobu interesa protiv </w:t>
      </w:r>
      <w:r w:rsidR="002F6CEC">
        <w:rPr>
          <w:rFonts w:ascii="Times New Roman" w:hAnsi="Times New Roman" w:cs="Times New Roman"/>
          <w:sz w:val="24"/>
          <w:szCs w:val="24"/>
        </w:rPr>
        <w:t>dužnosnice Anite Nosić</w:t>
      </w:r>
      <w:r>
        <w:rPr>
          <w:rFonts w:ascii="Times New Roman" w:hAnsi="Times New Roman" w:cs="Times New Roman"/>
          <w:sz w:val="24"/>
          <w:szCs w:val="24"/>
        </w:rPr>
        <w:t xml:space="preserve">, </w:t>
      </w:r>
      <w:r w:rsidR="002F6CEC">
        <w:rPr>
          <w:rFonts w:ascii="Times New Roman" w:hAnsi="Times New Roman" w:cs="Times New Roman"/>
          <w:sz w:val="24"/>
          <w:szCs w:val="24"/>
        </w:rPr>
        <w:t xml:space="preserve">općinske načelnice Općine Lovreć do 6. veljače 2020.g. </w:t>
      </w:r>
      <w:r w:rsidR="009D0A56">
        <w:rPr>
          <w:rFonts w:ascii="Times New Roman" w:hAnsi="Times New Roman" w:cs="Times New Roman"/>
          <w:sz w:val="24"/>
          <w:szCs w:val="24"/>
        </w:rPr>
        <w:t xml:space="preserve"> zbog moguće povrede članka 5. stavka 1. ZSSI-a koja proizlazi iz okolnosti</w:t>
      </w:r>
      <w:r w:rsidR="002F6CEC">
        <w:rPr>
          <w:rFonts w:ascii="Times New Roman" w:hAnsi="Times New Roman" w:cs="Times New Roman"/>
          <w:sz w:val="24"/>
          <w:szCs w:val="24"/>
        </w:rPr>
        <w:t xml:space="preserve"> da je ista u ime Općine Lovreć u postupku javne nabave u kojoj je sudjelovalo i kao najpovoljniji ponuditelj izabrano društvo KATIĆ BAU d.o.o. čiji je osnivač i direktor ujak dužnosnice  sklopila ugovore i to</w:t>
      </w:r>
      <w:r w:rsidR="002F6CEC" w:rsidRPr="002F6CEC">
        <w:t xml:space="preserve"> </w:t>
      </w:r>
      <w:r w:rsidR="002F6CEC" w:rsidRPr="002F6CEC">
        <w:rPr>
          <w:rFonts w:ascii="Times New Roman" w:hAnsi="Times New Roman" w:cs="Times New Roman"/>
          <w:sz w:val="24"/>
          <w:szCs w:val="24"/>
        </w:rPr>
        <w:t>Ugovor o gradnji, KLASA 363-01/16-02/01, UR BROJ 2129/04-02-16-1 od 13. rujna 2016.g,</w:t>
      </w:r>
      <w:r w:rsidR="002F6CEC">
        <w:rPr>
          <w:rFonts w:ascii="Times New Roman" w:hAnsi="Times New Roman" w:cs="Times New Roman"/>
          <w:sz w:val="24"/>
          <w:szCs w:val="24"/>
        </w:rPr>
        <w:t xml:space="preserve"> </w:t>
      </w:r>
      <w:r w:rsidR="002F6CEC" w:rsidRPr="002F6CEC">
        <w:rPr>
          <w:rFonts w:ascii="Times New Roman" w:hAnsi="Times New Roman" w:cs="Times New Roman"/>
          <w:sz w:val="24"/>
          <w:szCs w:val="24"/>
        </w:rPr>
        <w:t>Ugovor o izvođenju radova održavanja nerazvrstanih cesta u zimskim uvjetima-zimske službe na području Općine Lovreć, KLASA 022-0617-01/85, UR BROJ 2129-04-01-17-1 od 1. prosinca 2017.g. i Ugovor o gradnji, KLASA 363-01/17-02/01, UR BROJ 2129/04-02-17-03 od 7. kolovoza 2017.g</w:t>
      </w:r>
      <w:r w:rsidR="00786898">
        <w:rPr>
          <w:rFonts w:ascii="Times New Roman" w:hAnsi="Times New Roman" w:cs="Times New Roman"/>
          <w:sz w:val="24"/>
          <w:szCs w:val="24"/>
        </w:rPr>
        <w:t xml:space="preserve"> </w:t>
      </w:r>
      <w:r w:rsidR="002F6CEC">
        <w:rPr>
          <w:rFonts w:ascii="Times New Roman" w:hAnsi="Times New Roman" w:cs="Times New Roman"/>
          <w:sz w:val="24"/>
          <w:szCs w:val="24"/>
        </w:rPr>
        <w:t>.</w:t>
      </w:r>
    </w:p>
    <w:p w14:paraId="0BD1D742" w14:textId="77777777" w:rsidR="007F3C2F" w:rsidRDefault="006B7417" w:rsidP="004A44CE">
      <w:pPr>
        <w:pStyle w:val="Tijeloteksta"/>
        <w:ind w:firstLine="708"/>
        <w:jc w:val="both"/>
        <w:rPr>
          <w:rFonts w:ascii="Times New Roman" w:hAnsi="Times New Roman" w:cs="Times New Roman"/>
          <w:sz w:val="24"/>
          <w:szCs w:val="24"/>
        </w:rPr>
      </w:pPr>
      <w:r>
        <w:rPr>
          <w:rFonts w:ascii="Times New Roman" w:hAnsi="Times New Roman" w:cs="Times New Roman"/>
          <w:sz w:val="24"/>
          <w:szCs w:val="24"/>
        </w:rPr>
        <w:t>Na Odluku o pokretanju postupka dužnosn</w:t>
      </w:r>
      <w:r w:rsidR="002F6CEC">
        <w:rPr>
          <w:rFonts w:ascii="Times New Roman" w:hAnsi="Times New Roman" w:cs="Times New Roman"/>
          <w:sz w:val="24"/>
          <w:szCs w:val="24"/>
        </w:rPr>
        <w:t>ica</w:t>
      </w:r>
      <w:r>
        <w:rPr>
          <w:rFonts w:ascii="Times New Roman" w:hAnsi="Times New Roman" w:cs="Times New Roman"/>
          <w:sz w:val="24"/>
          <w:szCs w:val="24"/>
        </w:rPr>
        <w:t xml:space="preserve"> se očitova</w:t>
      </w:r>
      <w:r w:rsidR="00A236A6">
        <w:rPr>
          <w:rFonts w:ascii="Times New Roman" w:hAnsi="Times New Roman" w:cs="Times New Roman"/>
          <w:sz w:val="24"/>
          <w:szCs w:val="24"/>
        </w:rPr>
        <w:t xml:space="preserve">la </w:t>
      </w:r>
      <w:r>
        <w:rPr>
          <w:rFonts w:ascii="Times New Roman" w:hAnsi="Times New Roman" w:cs="Times New Roman"/>
          <w:sz w:val="24"/>
          <w:szCs w:val="24"/>
        </w:rPr>
        <w:t xml:space="preserve">pisanim očitovanjem zaprimljenim dana </w:t>
      </w:r>
      <w:r w:rsidR="002F6CEC">
        <w:rPr>
          <w:rFonts w:ascii="Times New Roman" w:hAnsi="Times New Roman" w:cs="Times New Roman"/>
          <w:sz w:val="24"/>
          <w:szCs w:val="24"/>
        </w:rPr>
        <w:t>4</w:t>
      </w:r>
      <w:r>
        <w:rPr>
          <w:rFonts w:ascii="Times New Roman" w:hAnsi="Times New Roman" w:cs="Times New Roman"/>
          <w:sz w:val="24"/>
          <w:szCs w:val="24"/>
        </w:rPr>
        <w:t xml:space="preserve">. </w:t>
      </w:r>
      <w:r w:rsidR="002F6CEC">
        <w:rPr>
          <w:rFonts w:ascii="Times New Roman" w:hAnsi="Times New Roman" w:cs="Times New Roman"/>
          <w:sz w:val="24"/>
          <w:szCs w:val="24"/>
        </w:rPr>
        <w:t>rujna</w:t>
      </w:r>
      <w:r>
        <w:rPr>
          <w:rFonts w:ascii="Times New Roman" w:hAnsi="Times New Roman" w:cs="Times New Roman"/>
          <w:sz w:val="24"/>
          <w:szCs w:val="24"/>
        </w:rPr>
        <w:t xml:space="preserve"> 2020.g., pod brojem ulazne pošte 711-U-</w:t>
      </w:r>
      <w:r w:rsidR="002F6CEC">
        <w:rPr>
          <w:rFonts w:ascii="Times New Roman" w:hAnsi="Times New Roman" w:cs="Times New Roman"/>
          <w:sz w:val="24"/>
          <w:szCs w:val="24"/>
        </w:rPr>
        <w:t>3226</w:t>
      </w:r>
      <w:r>
        <w:rPr>
          <w:rFonts w:ascii="Times New Roman" w:hAnsi="Times New Roman" w:cs="Times New Roman"/>
          <w:sz w:val="24"/>
          <w:szCs w:val="24"/>
        </w:rPr>
        <w:t>-P-</w:t>
      </w:r>
      <w:r w:rsidR="002F6CEC">
        <w:rPr>
          <w:rFonts w:ascii="Times New Roman" w:hAnsi="Times New Roman" w:cs="Times New Roman"/>
          <w:sz w:val="24"/>
          <w:szCs w:val="24"/>
        </w:rPr>
        <w:t>300</w:t>
      </w:r>
      <w:r>
        <w:rPr>
          <w:rFonts w:ascii="Times New Roman" w:hAnsi="Times New Roman" w:cs="Times New Roman"/>
          <w:sz w:val="24"/>
          <w:szCs w:val="24"/>
        </w:rPr>
        <w:t>-1</w:t>
      </w:r>
      <w:r w:rsidR="002F6CEC">
        <w:rPr>
          <w:rFonts w:ascii="Times New Roman" w:hAnsi="Times New Roman" w:cs="Times New Roman"/>
          <w:sz w:val="24"/>
          <w:szCs w:val="24"/>
        </w:rPr>
        <w:t>7</w:t>
      </w:r>
      <w:r>
        <w:rPr>
          <w:rFonts w:ascii="Times New Roman" w:hAnsi="Times New Roman" w:cs="Times New Roman"/>
          <w:sz w:val="24"/>
          <w:szCs w:val="24"/>
        </w:rPr>
        <w:t>/20-</w:t>
      </w:r>
      <w:r w:rsidR="002F6CEC">
        <w:rPr>
          <w:rFonts w:ascii="Times New Roman" w:hAnsi="Times New Roman" w:cs="Times New Roman"/>
          <w:sz w:val="24"/>
          <w:szCs w:val="24"/>
        </w:rPr>
        <w:t>21</w:t>
      </w:r>
      <w:r>
        <w:rPr>
          <w:rFonts w:ascii="Times New Roman" w:hAnsi="Times New Roman" w:cs="Times New Roman"/>
          <w:sz w:val="24"/>
          <w:szCs w:val="24"/>
        </w:rPr>
        <w:t xml:space="preserve">-4. U </w:t>
      </w:r>
      <w:r>
        <w:rPr>
          <w:rFonts w:ascii="Times New Roman" w:hAnsi="Times New Roman" w:cs="Times New Roman"/>
          <w:sz w:val="24"/>
          <w:szCs w:val="24"/>
        </w:rPr>
        <w:lastRenderedPageBreak/>
        <w:t>očitovanju dužnosni</w:t>
      </w:r>
      <w:r w:rsidR="002F6CEC">
        <w:rPr>
          <w:rFonts w:ascii="Times New Roman" w:hAnsi="Times New Roman" w:cs="Times New Roman"/>
          <w:sz w:val="24"/>
          <w:szCs w:val="24"/>
        </w:rPr>
        <w:t>ca</w:t>
      </w:r>
      <w:r w:rsidR="006009BA" w:rsidRPr="006009BA">
        <w:t xml:space="preserve"> </w:t>
      </w:r>
      <w:r w:rsidR="006009BA">
        <w:rPr>
          <w:rFonts w:ascii="Times New Roman" w:hAnsi="Times New Roman" w:cs="Times New Roman"/>
          <w:sz w:val="24"/>
          <w:szCs w:val="24"/>
        </w:rPr>
        <w:t xml:space="preserve">navodi da je kao </w:t>
      </w:r>
      <w:r w:rsidR="006009BA" w:rsidRPr="006009BA">
        <w:rPr>
          <w:rFonts w:ascii="Times New Roman" w:hAnsi="Times New Roman" w:cs="Times New Roman"/>
          <w:sz w:val="24"/>
          <w:szCs w:val="24"/>
        </w:rPr>
        <w:t xml:space="preserve">zamjenica općinskog načelnika, a nastavno kao  općinska načelnica, svoju dužnost obavljala časno, pošteno, savjesno, odgovorno i nepristrano čuvajući vlastitu vjerodostojnost i dostojanstvo povjerene </w:t>
      </w:r>
      <w:r w:rsidR="006009BA">
        <w:rPr>
          <w:rFonts w:ascii="Times New Roman" w:hAnsi="Times New Roman" w:cs="Times New Roman"/>
          <w:sz w:val="24"/>
          <w:szCs w:val="24"/>
        </w:rPr>
        <w:t>joj</w:t>
      </w:r>
      <w:r w:rsidR="006009BA" w:rsidRPr="006009BA">
        <w:rPr>
          <w:rFonts w:ascii="Times New Roman" w:hAnsi="Times New Roman" w:cs="Times New Roman"/>
          <w:sz w:val="24"/>
          <w:szCs w:val="24"/>
        </w:rPr>
        <w:t xml:space="preserve"> dužnosti kao i povjerenje građana te </w:t>
      </w:r>
      <w:r w:rsidR="006009BA">
        <w:rPr>
          <w:rFonts w:ascii="Times New Roman" w:hAnsi="Times New Roman" w:cs="Times New Roman"/>
          <w:sz w:val="24"/>
          <w:szCs w:val="24"/>
        </w:rPr>
        <w:t xml:space="preserve">je </w:t>
      </w:r>
      <w:r w:rsidR="006009BA" w:rsidRPr="006009BA">
        <w:rPr>
          <w:rFonts w:ascii="Times New Roman" w:hAnsi="Times New Roman" w:cs="Times New Roman"/>
          <w:sz w:val="24"/>
          <w:szCs w:val="24"/>
        </w:rPr>
        <w:t xml:space="preserve">postupala sukladno zakonu i </w:t>
      </w:r>
      <w:proofErr w:type="spellStart"/>
      <w:r w:rsidR="006009BA" w:rsidRPr="006009BA">
        <w:rPr>
          <w:rFonts w:ascii="Times New Roman" w:hAnsi="Times New Roman" w:cs="Times New Roman"/>
          <w:sz w:val="24"/>
          <w:szCs w:val="24"/>
        </w:rPr>
        <w:t>podzakonskim</w:t>
      </w:r>
      <w:proofErr w:type="spellEnd"/>
      <w:r w:rsidR="006009BA" w:rsidRPr="006009BA">
        <w:rPr>
          <w:rFonts w:ascii="Times New Roman" w:hAnsi="Times New Roman" w:cs="Times New Roman"/>
          <w:sz w:val="24"/>
          <w:szCs w:val="24"/>
        </w:rPr>
        <w:t xml:space="preserve"> propisima.</w:t>
      </w:r>
      <w:r w:rsidR="006009BA">
        <w:rPr>
          <w:rFonts w:ascii="Times New Roman" w:hAnsi="Times New Roman" w:cs="Times New Roman"/>
          <w:sz w:val="24"/>
          <w:szCs w:val="24"/>
        </w:rPr>
        <w:t xml:space="preserve"> Nadalje, dužnosnica navodi kako upravo </w:t>
      </w:r>
      <w:proofErr w:type="spellStart"/>
      <w:r w:rsidR="006009BA" w:rsidRPr="006009BA">
        <w:rPr>
          <w:rFonts w:ascii="Times New Roman" w:hAnsi="Times New Roman" w:cs="Times New Roman"/>
          <w:sz w:val="24"/>
          <w:szCs w:val="24"/>
        </w:rPr>
        <w:t>podzakonski</w:t>
      </w:r>
      <w:proofErr w:type="spellEnd"/>
      <w:r w:rsidR="006009BA" w:rsidRPr="006009BA">
        <w:rPr>
          <w:rFonts w:ascii="Times New Roman" w:hAnsi="Times New Roman" w:cs="Times New Roman"/>
          <w:sz w:val="24"/>
          <w:szCs w:val="24"/>
        </w:rPr>
        <w:t xml:space="preserve"> propis i to Pravilnik o postupku provedbe javne nabave jest relevantan propis temeljem kojeg se u ovom konkretnom slučaju može ocjenjivati da li je </w:t>
      </w:r>
      <w:r w:rsidR="006009BA">
        <w:rPr>
          <w:rFonts w:ascii="Times New Roman" w:hAnsi="Times New Roman" w:cs="Times New Roman"/>
          <w:sz w:val="24"/>
          <w:szCs w:val="24"/>
        </w:rPr>
        <w:t>njezino</w:t>
      </w:r>
      <w:r w:rsidR="006009BA" w:rsidRPr="006009BA">
        <w:rPr>
          <w:rFonts w:ascii="Times New Roman" w:hAnsi="Times New Roman" w:cs="Times New Roman"/>
          <w:sz w:val="24"/>
          <w:szCs w:val="24"/>
        </w:rPr>
        <w:t xml:space="preserve"> postupanje prilikom sklapanja tri sporna ugovora bilo u skladu sa Zakonom o sprječavanju sukoba interesa ili ne.</w:t>
      </w:r>
      <w:r w:rsidR="006009BA">
        <w:rPr>
          <w:rFonts w:ascii="Times New Roman" w:hAnsi="Times New Roman" w:cs="Times New Roman"/>
          <w:sz w:val="24"/>
          <w:szCs w:val="24"/>
        </w:rPr>
        <w:t xml:space="preserve"> Dužnosnica navodi kako shvaća da je </w:t>
      </w:r>
      <w:r w:rsidR="006009BA" w:rsidRPr="006009BA">
        <w:rPr>
          <w:rFonts w:ascii="Times New Roman" w:hAnsi="Times New Roman" w:cs="Times New Roman"/>
          <w:sz w:val="24"/>
          <w:szCs w:val="24"/>
        </w:rPr>
        <w:t xml:space="preserve">postupak pokrenut u pogledu tri ugovora sklopljena s trgovačkim društvom KATIĆ BAU d.o.o., u vlasništvu </w:t>
      </w:r>
      <w:r w:rsidR="006009BA">
        <w:rPr>
          <w:rFonts w:ascii="Times New Roman" w:hAnsi="Times New Roman" w:cs="Times New Roman"/>
          <w:sz w:val="24"/>
          <w:szCs w:val="24"/>
        </w:rPr>
        <w:t xml:space="preserve">njezinog </w:t>
      </w:r>
      <w:r w:rsidR="006009BA" w:rsidRPr="006009BA">
        <w:rPr>
          <w:rFonts w:ascii="Times New Roman" w:hAnsi="Times New Roman" w:cs="Times New Roman"/>
          <w:sz w:val="24"/>
          <w:szCs w:val="24"/>
        </w:rPr>
        <w:t xml:space="preserve">ujaka, a koje ugovore </w:t>
      </w:r>
      <w:r w:rsidR="006009BA">
        <w:rPr>
          <w:rFonts w:ascii="Times New Roman" w:hAnsi="Times New Roman" w:cs="Times New Roman"/>
          <w:sz w:val="24"/>
          <w:szCs w:val="24"/>
        </w:rPr>
        <w:t xml:space="preserve">je </w:t>
      </w:r>
      <w:r w:rsidR="006009BA" w:rsidRPr="006009BA">
        <w:rPr>
          <w:rFonts w:ascii="Times New Roman" w:hAnsi="Times New Roman" w:cs="Times New Roman"/>
          <w:sz w:val="24"/>
          <w:szCs w:val="24"/>
        </w:rPr>
        <w:t>potpisala u svojstvu općinskog načelnika</w:t>
      </w:r>
      <w:r w:rsidR="006009BA">
        <w:rPr>
          <w:rFonts w:ascii="Times New Roman" w:hAnsi="Times New Roman" w:cs="Times New Roman"/>
          <w:sz w:val="24"/>
          <w:szCs w:val="24"/>
        </w:rPr>
        <w:t xml:space="preserve">, no da treba naglasiti, a </w:t>
      </w:r>
      <w:r w:rsidR="006009BA" w:rsidRPr="006009BA">
        <w:rPr>
          <w:rFonts w:ascii="Times New Roman" w:hAnsi="Times New Roman" w:cs="Times New Roman"/>
          <w:sz w:val="24"/>
          <w:szCs w:val="24"/>
        </w:rPr>
        <w:t>što je i vidljivo iz obrazloženja odluke da su sva tri ugovora sklopljena temeljem provedenog postupka jednostavne javne nabave sukladno Pravilniku o postupku provedbe javne nabave</w:t>
      </w:r>
      <w:r w:rsidR="006009BA">
        <w:rPr>
          <w:rFonts w:ascii="Times New Roman" w:hAnsi="Times New Roman" w:cs="Times New Roman"/>
          <w:sz w:val="24"/>
          <w:szCs w:val="24"/>
        </w:rPr>
        <w:t xml:space="preserve"> pa je tako </w:t>
      </w:r>
      <w:r w:rsidR="006009BA" w:rsidRPr="006009BA">
        <w:rPr>
          <w:rFonts w:ascii="Times New Roman" w:hAnsi="Times New Roman" w:cs="Times New Roman"/>
          <w:sz w:val="24"/>
          <w:szCs w:val="24"/>
        </w:rPr>
        <w:t>u sva tri slučaja ugovor sklopljen nakon Pravilnikom propisanog postupka nabave.</w:t>
      </w:r>
      <w:r w:rsidR="006009BA">
        <w:rPr>
          <w:rFonts w:ascii="Times New Roman" w:hAnsi="Times New Roman" w:cs="Times New Roman"/>
          <w:sz w:val="24"/>
          <w:szCs w:val="24"/>
        </w:rPr>
        <w:t xml:space="preserve"> Dužnosnica nadalje ističe kako </w:t>
      </w:r>
      <w:r w:rsidR="006009BA" w:rsidRPr="006009BA">
        <w:rPr>
          <w:rFonts w:ascii="Times New Roman" w:hAnsi="Times New Roman" w:cs="Times New Roman"/>
          <w:sz w:val="24"/>
          <w:szCs w:val="24"/>
        </w:rPr>
        <w:t xml:space="preserve">po isteku roka za dostavu ponuda, neovisno tročlano povjerenstvo </w:t>
      </w:r>
      <w:r w:rsidR="006009BA">
        <w:rPr>
          <w:rFonts w:ascii="Times New Roman" w:hAnsi="Times New Roman" w:cs="Times New Roman"/>
          <w:sz w:val="24"/>
          <w:szCs w:val="24"/>
        </w:rPr>
        <w:t xml:space="preserve">u kojem ona nije </w:t>
      </w:r>
      <w:r w:rsidR="006009BA" w:rsidRPr="006009BA">
        <w:rPr>
          <w:rFonts w:ascii="Times New Roman" w:hAnsi="Times New Roman" w:cs="Times New Roman"/>
          <w:sz w:val="24"/>
          <w:szCs w:val="24"/>
        </w:rPr>
        <w:t xml:space="preserve"> bila član je sukladno čl. 13 Pravilnika pregledalo i ocijenilo tri ponude</w:t>
      </w:r>
      <w:r w:rsidR="006009BA">
        <w:rPr>
          <w:rFonts w:ascii="Times New Roman" w:hAnsi="Times New Roman" w:cs="Times New Roman"/>
          <w:sz w:val="24"/>
          <w:szCs w:val="24"/>
        </w:rPr>
        <w:t xml:space="preserve"> te je t</w:t>
      </w:r>
      <w:r w:rsidR="006009BA" w:rsidRPr="006009BA">
        <w:rPr>
          <w:rFonts w:ascii="Times New Roman" w:hAnsi="Times New Roman" w:cs="Times New Roman"/>
          <w:sz w:val="24"/>
          <w:szCs w:val="24"/>
        </w:rPr>
        <w:t xml:space="preserve">emeljem pregledanih i ocjenjenih ponuda od strane Povjerenstva, </w:t>
      </w:r>
      <w:r w:rsidR="006009BA">
        <w:rPr>
          <w:rFonts w:ascii="Times New Roman" w:hAnsi="Times New Roman" w:cs="Times New Roman"/>
          <w:sz w:val="24"/>
          <w:szCs w:val="24"/>
        </w:rPr>
        <w:t>ona</w:t>
      </w:r>
      <w:r w:rsidR="006009BA" w:rsidRPr="006009BA">
        <w:rPr>
          <w:rFonts w:ascii="Times New Roman" w:hAnsi="Times New Roman" w:cs="Times New Roman"/>
          <w:sz w:val="24"/>
          <w:szCs w:val="24"/>
        </w:rPr>
        <w:t xml:space="preserve"> prihvatila preporuku Povjerenstva za odabir najpovoljnije ponude</w:t>
      </w:r>
      <w:r w:rsidR="006009BA">
        <w:rPr>
          <w:rFonts w:ascii="Times New Roman" w:hAnsi="Times New Roman" w:cs="Times New Roman"/>
          <w:sz w:val="24"/>
          <w:szCs w:val="24"/>
        </w:rPr>
        <w:t xml:space="preserve">, a to je </w:t>
      </w:r>
      <w:r w:rsidR="006009BA" w:rsidRPr="006009BA">
        <w:rPr>
          <w:rFonts w:ascii="Times New Roman" w:hAnsi="Times New Roman" w:cs="Times New Roman"/>
          <w:sz w:val="24"/>
          <w:szCs w:val="24"/>
        </w:rPr>
        <w:t>u sva tri sporna slučaju bila je ponuda TD KATIĆ BAU d.o.o.</w:t>
      </w:r>
      <w:r w:rsidR="006009BA">
        <w:rPr>
          <w:rFonts w:ascii="Times New Roman" w:hAnsi="Times New Roman" w:cs="Times New Roman"/>
          <w:sz w:val="24"/>
          <w:szCs w:val="24"/>
        </w:rPr>
        <w:t xml:space="preserve"> Dužnosnica navodi da je t</w:t>
      </w:r>
      <w:r w:rsidR="006009BA" w:rsidRPr="006009BA">
        <w:rPr>
          <w:rFonts w:ascii="Times New Roman" w:hAnsi="Times New Roman" w:cs="Times New Roman"/>
          <w:sz w:val="24"/>
          <w:szCs w:val="24"/>
        </w:rPr>
        <w:t>emeljem čl. 14 Pravilnika, donijela Odluku o odabiru sukladno rezultatima analize i provjere izvršene od strane Povjerenstva</w:t>
      </w:r>
      <w:r w:rsidR="006009BA">
        <w:rPr>
          <w:rFonts w:ascii="Times New Roman" w:hAnsi="Times New Roman" w:cs="Times New Roman"/>
          <w:sz w:val="24"/>
          <w:szCs w:val="24"/>
        </w:rPr>
        <w:t xml:space="preserve"> te citira članak 13. i 14. navedenog Pravilnika kojima je propisan postupak javne nabave. Dužnosnica ističe i kako ž</w:t>
      </w:r>
      <w:r w:rsidR="006009BA" w:rsidRPr="006009BA">
        <w:rPr>
          <w:rFonts w:ascii="Times New Roman" w:hAnsi="Times New Roman" w:cs="Times New Roman"/>
          <w:sz w:val="24"/>
          <w:szCs w:val="24"/>
        </w:rPr>
        <w:t xml:space="preserve">eli naglasiti da je </w:t>
      </w:r>
      <w:r w:rsidR="006009BA">
        <w:rPr>
          <w:rFonts w:ascii="Times New Roman" w:hAnsi="Times New Roman" w:cs="Times New Roman"/>
          <w:sz w:val="24"/>
          <w:szCs w:val="24"/>
        </w:rPr>
        <w:t>P</w:t>
      </w:r>
      <w:r w:rsidR="006009BA" w:rsidRPr="006009BA">
        <w:rPr>
          <w:rFonts w:ascii="Times New Roman" w:hAnsi="Times New Roman" w:cs="Times New Roman"/>
          <w:sz w:val="24"/>
          <w:szCs w:val="24"/>
        </w:rPr>
        <w:t>ovjerenstvo ono tijelo koje stvarno provodi analizu sadržaja ponude i zadovoljavanja ponude propisanih kriterija</w:t>
      </w:r>
      <w:r w:rsidR="006009BA">
        <w:rPr>
          <w:rFonts w:ascii="Times New Roman" w:hAnsi="Times New Roman" w:cs="Times New Roman"/>
          <w:sz w:val="24"/>
          <w:szCs w:val="24"/>
        </w:rPr>
        <w:t xml:space="preserve"> te </w:t>
      </w:r>
      <w:r w:rsidR="00C976E2">
        <w:rPr>
          <w:rFonts w:ascii="Times New Roman" w:hAnsi="Times New Roman" w:cs="Times New Roman"/>
          <w:sz w:val="24"/>
          <w:szCs w:val="24"/>
        </w:rPr>
        <w:t>t</w:t>
      </w:r>
      <w:r w:rsidR="006009BA" w:rsidRPr="006009BA">
        <w:rPr>
          <w:rFonts w:ascii="Times New Roman" w:hAnsi="Times New Roman" w:cs="Times New Roman"/>
          <w:sz w:val="24"/>
          <w:szCs w:val="24"/>
        </w:rPr>
        <w:t>emeljem takve analize Povjerenstvo donosi preporuku za donošenje Odluke.</w:t>
      </w:r>
      <w:r w:rsidR="006009BA">
        <w:rPr>
          <w:rFonts w:ascii="Times New Roman" w:hAnsi="Times New Roman" w:cs="Times New Roman"/>
          <w:sz w:val="24"/>
          <w:szCs w:val="24"/>
        </w:rPr>
        <w:t xml:space="preserve"> Dužnosnica nadalje navodi da je ona </w:t>
      </w:r>
      <w:r w:rsidR="006009BA" w:rsidRPr="006009BA">
        <w:rPr>
          <w:rFonts w:ascii="Times New Roman" w:hAnsi="Times New Roman" w:cs="Times New Roman"/>
          <w:sz w:val="24"/>
          <w:szCs w:val="24"/>
        </w:rPr>
        <w:t xml:space="preserve">Odluke o odabiru donijela isključivo na temelju preporuke Povjerenstva, a što </w:t>
      </w:r>
      <w:r w:rsidR="006009BA">
        <w:rPr>
          <w:rFonts w:ascii="Times New Roman" w:hAnsi="Times New Roman" w:cs="Times New Roman"/>
          <w:sz w:val="24"/>
          <w:szCs w:val="24"/>
        </w:rPr>
        <w:t>joj</w:t>
      </w:r>
      <w:r w:rsidR="006009BA" w:rsidRPr="006009BA">
        <w:rPr>
          <w:rFonts w:ascii="Times New Roman" w:hAnsi="Times New Roman" w:cs="Times New Roman"/>
          <w:sz w:val="24"/>
          <w:szCs w:val="24"/>
        </w:rPr>
        <w:t xml:space="preserve"> je i bila dužnost i ovlast u obavljanju dužnosti općinske načelnice</w:t>
      </w:r>
      <w:r w:rsidR="006009BA">
        <w:rPr>
          <w:rFonts w:ascii="Times New Roman" w:hAnsi="Times New Roman" w:cs="Times New Roman"/>
          <w:sz w:val="24"/>
          <w:szCs w:val="24"/>
        </w:rPr>
        <w:t xml:space="preserve"> te da je t</w:t>
      </w:r>
      <w:r w:rsidR="006009BA" w:rsidRPr="006009BA">
        <w:rPr>
          <w:rFonts w:ascii="Times New Roman" w:hAnsi="Times New Roman" w:cs="Times New Roman"/>
          <w:sz w:val="24"/>
          <w:szCs w:val="24"/>
        </w:rPr>
        <w:t>akva odluka u svom sadržaju formalno utvrđenje preporuke Povjerenstva.</w:t>
      </w:r>
      <w:r w:rsidR="006009BA">
        <w:rPr>
          <w:rFonts w:ascii="Times New Roman" w:hAnsi="Times New Roman" w:cs="Times New Roman"/>
          <w:sz w:val="24"/>
          <w:szCs w:val="24"/>
        </w:rPr>
        <w:t xml:space="preserve"> Dužnosnica ističe kako vjeruje</w:t>
      </w:r>
      <w:r w:rsidR="006009BA" w:rsidRPr="006009BA">
        <w:rPr>
          <w:rFonts w:ascii="Times New Roman" w:hAnsi="Times New Roman" w:cs="Times New Roman"/>
          <w:sz w:val="24"/>
          <w:szCs w:val="24"/>
        </w:rPr>
        <w:t xml:space="preserve"> da nakon zakonito provedenog postupka jednostavne javne nabave, a sve sukladno javno obavljenom Pravilniku kojeg sadržaj odgovara većini drugih Pravilnika koji uređuju ovu materiju ne postoji sumnja u zakonitost i neovisnost </w:t>
      </w:r>
      <w:r w:rsidR="006009BA">
        <w:rPr>
          <w:rFonts w:ascii="Times New Roman" w:hAnsi="Times New Roman" w:cs="Times New Roman"/>
          <w:sz w:val="24"/>
          <w:szCs w:val="24"/>
        </w:rPr>
        <w:t>njenog</w:t>
      </w:r>
      <w:r w:rsidR="006009BA" w:rsidRPr="006009BA">
        <w:rPr>
          <w:rFonts w:ascii="Times New Roman" w:hAnsi="Times New Roman" w:cs="Times New Roman"/>
          <w:sz w:val="24"/>
          <w:szCs w:val="24"/>
        </w:rPr>
        <w:t xml:space="preserve"> postupanja.</w:t>
      </w:r>
      <w:r w:rsidR="006009BA">
        <w:rPr>
          <w:rFonts w:ascii="Times New Roman" w:hAnsi="Times New Roman" w:cs="Times New Roman"/>
          <w:sz w:val="24"/>
          <w:szCs w:val="24"/>
        </w:rPr>
        <w:t xml:space="preserve"> </w:t>
      </w:r>
      <w:r w:rsidR="006009BA" w:rsidRPr="006009BA">
        <w:rPr>
          <w:rFonts w:ascii="Times New Roman" w:hAnsi="Times New Roman" w:cs="Times New Roman"/>
          <w:sz w:val="24"/>
          <w:szCs w:val="24"/>
        </w:rPr>
        <w:t>Nastavno,</w:t>
      </w:r>
      <w:r w:rsidR="006009BA">
        <w:rPr>
          <w:rFonts w:ascii="Times New Roman" w:hAnsi="Times New Roman" w:cs="Times New Roman"/>
          <w:sz w:val="24"/>
          <w:szCs w:val="24"/>
        </w:rPr>
        <w:t xml:space="preserve"> ističe kako je</w:t>
      </w:r>
      <w:r w:rsidR="006009BA" w:rsidRPr="006009BA">
        <w:rPr>
          <w:rFonts w:ascii="Times New Roman" w:hAnsi="Times New Roman" w:cs="Times New Roman"/>
          <w:sz w:val="24"/>
          <w:szCs w:val="24"/>
        </w:rPr>
        <w:t xml:space="preserve"> kriterij odabira ponude bila najniža cijena, </w:t>
      </w:r>
      <w:r w:rsidR="006009BA">
        <w:rPr>
          <w:rFonts w:ascii="Times New Roman" w:hAnsi="Times New Roman" w:cs="Times New Roman"/>
          <w:sz w:val="24"/>
          <w:szCs w:val="24"/>
        </w:rPr>
        <w:t xml:space="preserve"> da su </w:t>
      </w:r>
      <w:r w:rsidR="006009BA" w:rsidRPr="006009BA">
        <w:rPr>
          <w:rFonts w:ascii="Times New Roman" w:hAnsi="Times New Roman" w:cs="Times New Roman"/>
          <w:sz w:val="24"/>
          <w:szCs w:val="24"/>
        </w:rPr>
        <w:t xml:space="preserve">sve ponude dostavljene zatvorene te su otvorene u isto vrijeme, </w:t>
      </w:r>
      <w:r w:rsidR="006009BA">
        <w:rPr>
          <w:rFonts w:ascii="Times New Roman" w:hAnsi="Times New Roman" w:cs="Times New Roman"/>
          <w:sz w:val="24"/>
          <w:szCs w:val="24"/>
        </w:rPr>
        <w:t xml:space="preserve"> da su </w:t>
      </w:r>
      <w:r w:rsidR="006009BA" w:rsidRPr="006009BA">
        <w:rPr>
          <w:rFonts w:ascii="Times New Roman" w:hAnsi="Times New Roman" w:cs="Times New Roman"/>
          <w:sz w:val="24"/>
          <w:szCs w:val="24"/>
        </w:rPr>
        <w:t xml:space="preserve">u postupku ocjene kriterija sve ponude ocjenjene valjane od strane </w:t>
      </w:r>
      <w:r w:rsidR="006009BA">
        <w:rPr>
          <w:rFonts w:ascii="Times New Roman" w:hAnsi="Times New Roman" w:cs="Times New Roman"/>
          <w:sz w:val="24"/>
          <w:szCs w:val="24"/>
        </w:rPr>
        <w:t>P</w:t>
      </w:r>
      <w:r w:rsidR="006009BA" w:rsidRPr="006009BA">
        <w:rPr>
          <w:rFonts w:ascii="Times New Roman" w:hAnsi="Times New Roman" w:cs="Times New Roman"/>
          <w:sz w:val="24"/>
          <w:szCs w:val="24"/>
        </w:rPr>
        <w:t>ovjerenstva</w:t>
      </w:r>
      <w:r w:rsidR="006009BA">
        <w:rPr>
          <w:rFonts w:ascii="Times New Roman" w:hAnsi="Times New Roman" w:cs="Times New Roman"/>
          <w:sz w:val="24"/>
          <w:szCs w:val="24"/>
        </w:rPr>
        <w:t xml:space="preserve"> te da je </w:t>
      </w:r>
      <w:r w:rsidR="006009BA" w:rsidRPr="006009BA">
        <w:rPr>
          <w:rFonts w:ascii="Times New Roman" w:hAnsi="Times New Roman" w:cs="Times New Roman"/>
          <w:sz w:val="24"/>
          <w:szCs w:val="24"/>
        </w:rPr>
        <w:t>preporuku za odabir dobila naj</w:t>
      </w:r>
      <w:r w:rsidR="00884200">
        <w:rPr>
          <w:rFonts w:ascii="Times New Roman" w:hAnsi="Times New Roman" w:cs="Times New Roman"/>
          <w:sz w:val="24"/>
          <w:szCs w:val="24"/>
        </w:rPr>
        <w:t>niža</w:t>
      </w:r>
      <w:r w:rsidR="006009BA" w:rsidRPr="006009BA">
        <w:rPr>
          <w:rFonts w:ascii="Times New Roman" w:hAnsi="Times New Roman" w:cs="Times New Roman"/>
          <w:sz w:val="24"/>
          <w:szCs w:val="24"/>
        </w:rPr>
        <w:t xml:space="preserve"> ponuda.</w:t>
      </w:r>
      <w:r w:rsidR="006009BA">
        <w:rPr>
          <w:rFonts w:ascii="Times New Roman" w:hAnsi="Times New Roman" w:cs="Times New Roman"/>
          <w:sz w:val="24"/>
          <w:szCs w:val="24"/>
        </w:rPr>
        <w:t xml:space="preserve"> Stoga, dužnosnica navodi da s</w:t>
      </w:r>
      <w:r w:rsidR="006009BA" w:rsidRPr="006009BA">
        <w:rPr>
          <w:rFonts w:ascii="Times New Roman" w:hAnsi="Times New Roman" w:cs="Times New Roman"/>
          <w:sz w:val="24"/>
          <w:szCs w:val="24"/>
        </w:rPr>
        <w:t xml:space="preserve">matra da nakon transparentno i objektivno provedenog postupka jednostavne javne nabave, </w:t>
      </w:r>
      <w:r w:rsidR="006009BA">
        <w:rPr>
          <w:rFonts w:ascii="Times New Roman" w:hAnsi="Times New Roman" w:cs="Times New Roman"/>
          <w:sz w:val="24"/>
          <w:szCs w:val="24"/>
        </w:rPr>
        <w:t>njezino</w:t>
      </w:r>
      <w:r w:rsidR="006009BA" w:rsidRPr="006009BA">
        <w:rPr>
          <w:rFonts w:ascii="Times New Roman" w:hAnsi="Times New Roman" w:cs="Times New Roman"/>
          <w:sz w:val="24"/>
          <w:szCs w:val="24"/>
        </w:rPr>
        <w:t xml:space="preserve"> izvršavanje dužnosti donošenja odluke i sklapanja ugovora ne može dovesti do sumnje u </w:t>
      </w:r>
      <w:r w:rsidR="006009BA">
        <w:rPr>
          <w:rFonts w:ascii="Times New Roman" w:hAnsi="Times New Roman" w:cs="Times New Roman"/>
          <w:sz w:val="24"/>
          <w:szCs w:val="24"/>
        </w:rPr>
        <w:t>njezino</w:t>
      </w:r>
      <w:r w:rsidR="006009BA" w:rsidRPr="006009BA">
        <w:rPr>
          <w:rFonts w:ascii="Times New Roman" w:hAnsi="Times New Roman" w:cs="Times New Roman"/>
          <w:sz w:val="24"/>
          <w:szCs w:val="24"/>
        </w:rPr>
        <w:t xml:space="preserve"> postupanje</w:t>
      </w:r>
      <w:r w:rsidR="006009BA">
        <w:rPr>
          <w:rFonts w:ascii="Times New Roman" w:hAnsi="Times New Roman" w:cs="Times New Roman"/>
          <w:sz w:val="24"/>
          <w:szCs w:val="24"/>
        </w:rPr>
        <w:t xml:space="preserve"> te da vjeruje da </w:t>
      </w:r>
      <w:r w:rsidR="006009BA" w:rsidRPr="006009BA">
        <w:rPr>
          <w:rFonts w:ascii="Times New Roman" w:hAnsi="Times New Roman" w:cs="Times New Roman"/>
          <w:sz w:val="24"/>
          <w:szCs w:val="24"/>
        </w:rPr>
        <w:t xml:space="preserve">se samom analizom postupka odabira može utvrditi da potpisivanjem spornih Ugovora ni na koji način </w:t>
      </w:r>
      <w:r w:rsidR="006009BA">
        <w:rPr>
          <w:rFonts w:ascii="Times New Roman" w:hAnsi="Times New Roman" w:cs="Times New Roman"/>
          <w:sz w:val="24"/>
          <w:szCs w:val="24"/>
        </w:rPr>
        <w:t xml:space="preserve">nije </w:t>
      </w:r>
      <w:r w:rsidR="006009BA" w:rsidRPr="006009BA">
        <w:rPr>
          <w:rFonts w:ascii="Times New Roman" w:hAnsi="Times New Roman" w:cs="Times New Roman"/>
          <w:sz w:val="24"/>
          <w:szCs w:val="24"/>
        </w:rPr>
        <w:t>dovela u pitanje svoj integritet već</w:t>
      </w:r>
      <w:r w:rsidR="006B7B13">
        <w:rPr>
          <w:rFonts w:ascii="Times New Roman" w:hAnsi="Times New Roman" w:cs="Times New Roman"/>
          <w:sz w:val="24"/>
          <w:szCs w:val="24"/>
        </w:rPr>
        <w:t xml:space="preserve"> da je</w:t>
      </w:r>
      <w:r w:rsidR="006009BA" w:rsidRPr="006009BA">
        <w:rPr>
          <w:rFonts w:ascii="Times New Roman" w:hAnsi="Times New Roman" w:cs="Times New Roman"/>
          <w:sz w:val="24"/>
          <w:szCs w:val="24"/>
        </w:rPr>
        <w:t xml:space="preserve"> vjerodostojno izvršavala svoju dužnost.</w:t>
      </w:r>
    </w:p>
    <w:p w14:paraId="0C3BAEC9" w14:textId="77777777" w:rsidR="004A44CE" w:rsidRDefault="004A44CE" w:rsidP="004A44CE">
      <w:pPr>
        <w:pStyle w:val="Tijeloteksta"/>
        <w:ind w:firstLine="708"/>
        <w:jc w:val="both"/>
        <w:rPr>
          <w:rFonts w:ascii="Times New Roman" w:hAnsi="Times New Roman" w:cs="Times New Roman"/>
          <w:sz w:val="24"/>
          <w:szCs w:val="24"/>
        </w:rPr>
      </w:pPr>
      <w:r w:rsidRPr="004A44CE">
        <w:rPr>
          <w:rFonts w:ascii="Times New Roman" w:hAnsi="Times New Roman" w:cs="Times New Roman"/>
          <w:sz w:val="24"/>
          <w:szCs w:val="24"/>
        </w:rPr>
        <w:t>Člankom 3. stavkom 1. podstavkom 39. ZSSI-a propisano je da su gradonačelnici, općinski načelnici i njihovi zamjenici dužnosnici u smislu istog Zakona. Uvidom u Registar dužnosnika Povjerenstvo je utvrdilo da  je Anita Nosić obnašala dužnost zamjenice općinskog načelnika Općine Lovreć u ma</w:t>
      </w:r>
      <w:r>
        <w:rPr>
          <w:rFonts w:ascii="Times New Roman" w:hAnsi="Times New Roman" w:cs="Times New Roman"/>
          <w:sz w:val="24"/>
          <w:szCs w:val="24"/>
        </w:rPr>
        <w:t>n</w:t>
      </w:r>
      <w:r w:rsidRPr="004A44CE">
        <w:rPr>
          <w:rFonts w:ascii="Times New Roman" w:hAnsi="Times New Roman" w:cs="Times New Roman"/>
          <w:sz w:val="24"/>
          <w:szCs w:val="24"/>
        </w:rPr>
        <w:t>datu 2013. – 2015. te da je potom obnašala dužnost općinske načelnice Općine Lovreć od 25. veljače 2016.g. do 24. svibnja 2017.g. te ponovno od 25. svibnja 2017.g. do 6. veljače 2020.g. Stoga je Anita Nosić povodom obnašanja navedene dužnosti obvezan postupati sukladno odredbama ZSSI-a.</w:t>
      </w:r>
    </w:p>
    <w:p w14:paraId="68AD0426" w14:textId="51AC886E"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lastRenderedPageBreak/>
        <w:t xml:space="preserve">Povjerenstvo je </w:t>
      </w:r>
      <w:r w:rsidR="004A44CE">
        <w:rPr>
          <w:rFonts w:ascii="Times New Roman" w:hAnsi="Times New Roman" w:cs="Times New Roman"/>
          <w:sz w:val="24"/>
          <w:szCs w:val="24"/>
        </w:rPr>
        <w:t xml:space="preserve">dana </w:t>
      </w:r>
      <w:r w:rsidRPr="007F3C2F">
        <w:rPr>
          <w:rFonts w:ascii="Times New Roman" w:hAnsi="Times New Roman" w:cs="Times New Roman"/>
          <w:sz w:val="24"/>
          <w:szCs w:val="24"/>
        </w:rPr>
        <w:t xml:space="preserve">11. srpnja 2017.g. zaprimilo prijavu protiv dužnosnice Anite Nosić u kojoj podnositelj u bitnom navodi da  sumnja na pogodovanje i korupciju pojedinih dužnosnika Općine Lovreć prilikom dodjele koncesije i ostalih suglasnosti za kamenolom VILINJAK u mjestu Katići u Općini Lovreć. Nadalje, podnositelj prijave ističe kako je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vlasnik firme KATIĆ BAU d.o.o. te je isti ujedno i ujak Anite Nosić koji je za Općinu Lovreć obavljao mnoge poslove namještanjem natječaja i to na način da je Anita Lovrić postavljena kao općinska načelnica  kako bi predmetni gospodin mogao njome manipulirati. </w:t>
      </w:r>
    </w:p>
    <w:p w14:paraId="5085094F" w14:textId="77777777"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1AC2FDEF" w14:textId="56FE0C57" w:rsid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Povjerenstvo je povodom navoda u zaprimljeno</w:t>
      </w:r>
      <w:r w:rsidR="00881518">
        <w:rPr>
          <w:rFonts w:ascii="Times New Roman" w:hAnsi="Times New Roman" w:cs="Times New Roman"/>
          <w:sz w:val="24"/>
          <w:szCs w:val="24"/>
        </w:rPr>
        <w:t>j</w:t>
      </w:r>
      <w:r w:rsidRPr="007F3C2F">
        <w:rPr>
          <w:rFonts w:ascii="Times New Roman" w:hAnsi="Times New Roman" w:cs="Times New Roman"/>
          <w:sz w:val="24"/>
          <w:szCs w:val="24"/>
        </w:rPr>
        <w:t xml:space="preserve"> prijavi zatražilo relevantne podatke  od Ministarstva gospodarstva, poduzetništva i obrta, Općine Lovreć i Ureda državne uprave u Splitsko-dalmatinskoj županiji, Matičnog ureda Cista Provo kako bi utvrdilo postoje li okolnosti koje upućuju na moguću povredu odredbi ZSSI-a u vezi predmetnih okolnosti. </w:t>
      </w:r>
    </w:p>
    <w:p w14:paraId="45947252" w14:textId="77777777" w:rsidR="004A44CE" w:rsidRDefault="004A44CE" w:rsidP="007F3C2F">
      <w:pPr>
        <w:pStyle w:val="Tijeloteksta"/>
        <w:ind w:firstLine="708"/>
        <w:jc w:val="both"/>
        <w:rPr>
          <w:rFonts w:ascii="Times New Roman" w:hAnsi="Times New Roman" w:cs="Times New Roman"/>
          <w:sz w:val="24"/>
          <w:szCs w:val="24"/>
        </w:rPr>
      </w:pPr>
      <w:r>
        <w:rPr>
          <w:rFonts w:ascii="Times New Roman" w:hAnsi="Times New Roman" w:cs="Times New Roman"/>
          <w:sz w:val="24"/>
          <w:szCs w:val="24"/>
        </w:rPr>
        <w:t>Iz zaprimljene dokumentacije i podataka dobivene od Ministarstva gospodarstva, poduzetništva i obrta i Općine Lovreć Povjerenstvo je utvrdilo da dužnosnica nije pogodovala tvrtki KATIĆ BAU d.o.o. prilikom dodjele koncesije i drugih suglasnosti za istraživanje arhitektonsko</w:t>
      </w:r>
      <w:r w:rsidR="006A794E">
        <w:rPr>
          <w:rFonts w:ascii="Times New Roman" w:hAnsi="Times New Roman" w:cs="Times New Roman"/>
          <w:sz w:val="24"/>
          <w:szCs w:val="24"/>
        </w:rPr>
        <w:t>g</w:t>
      </w:r>
      <w:r>
        <w:rPr>
          <w:rFonts w:ascii="Times New Roman" w:hAnsi="Times New Roman" w:cs="Times New Roman"/>
          <w:sz w:val="24"/>
          <w:szCs w:val="24"/>
        </w:rPr>
        <w:t xml:space="preserve">-građevnog kamena  </w:t>
      </w:r>
      <w:r w:rsidR="006A794E">
        <w:rPr>
          <w:rFonts w:ascii="Times New Roman" w:hAnsi="Times New Roman" w:cs="Times New Roman"/>
          <w:sz w:val="24"/>
          <w:szCs w:val="24"/>
        </w:rPr>
        <w:t>u kamenolomu VILINJAK.</w:t>
      </w:r>
    </w:p>
    <w:p w14:paraId="6AF28BFA" w14:textId="563DF1D7"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Uvidom u podatke sudskog registra Trgovačkog suda u Splitu utvrđeno je kako je pod MBS: 060245996 upisano trgovačko društvo KATIĆ BAU d.o.o., OIB: 25283862090 čiji je osnivač i direktor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w:t>
      </w:r>
    </w:p>
    <w:p w14:paraId="75F0EE01" w14:textId="669DDE3E" w:rsidR="006A794E" w:rsidRPr="006A794E"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Uvidom u podatke zatražene od Ureda državne uprave u Splitsko-dalmatinskoj županiji, Matičnog ureda Cista Provo utvrđeno je da je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ujak Anite Nosić.</w:t>
      </w:r>
    </w:p>
    <w:p w14:paraId="36E783B1" w14:textId="77777777" w:rsidR="006A794E" w:rsidRPr="007F3C2F" w:rsidRDefault="006A794E" w:rsidP="006A794E">
      <w:pPr>
        <w:pStyle w:val="Tijeloteksta"/>
        <w:ind w:firstLine="708"/>
        <w:jc w:val="both"/>
        <w:rPr>
          <w:rFonts w:ascii="Times New Roman" w:hAnsi="Times New Roman" w:cs="Times New Roman"/>
          <w:sz w:val="24"/>
          <w:szCs w:val="24"/>
        </w:rPr>
      </w:pPr>
      <w:r w:rsidRPr="006A794E">
        <w:rPr>
          <w:rFonts w:ascii="Times New Roman" w:hAnsi="Times New Roman" w:cs="Times New Roman"/>
          <w:sz w:val="24"/>
          <w:szCs w:val="24"/>
        </w:rPr>
        <w:t>Povjerenstvo je</w:t>
      </w:r>
      <w:r>
        <w:rPr>
          <w:rFonts w:ascii="Times New Roman" w:hAnsi="Times New Roman" w:cs="Times New Roman"/>
          <w:sz w:val="24"/>
          <w:szCs w:val="24"/>
        </w:rPr>
        <w:t xml:space="preserve"> stoga</w:t>
      </w:r>
      <w:r w:rsidRPr="006A794E">
        <w:rPr>
          <w:rFonts w:ascii="Times New Roman" w:hAnsi="Times New Roman" w:cs="Times New Roman"/>
          <w:sz w:val="24"/>
          <w:szCs w:val="24"/>
        </w:rPr>
        <w:t xml:space="preserve"> od Općine Lovreć zatražilo podatke i dokumentaciju o postojanju poslovnih odnosa</w:t>
      </w:r>
      <w:r>
        <w:rPr>
          <w:rFonts w:ascii="Times New Roman" w:hAnsi="Times New Roman" w:cs="Times New Roman"/>
          <w:sz w:val="24"/>
          <w:szCs w:val="24"/>
        </w:rPr>
        <w:t xml:space="preserve"> Općine</w:t>
      </w:r>
      <w:r w:rsidRPr="006A794E">
        <w:rPr>
          <w:rFonts w:ascii="Times New Roman" w:hAnsi="Times New Roman" w:cs="Times New Roman"/>
          <w:sz w:val="24"/>
          <w:szCs w:val="24"/>
        </w:rPr>
        <w:t xml:space="preserve"> s društvom KATIĆ BAU d.o.o.</w:t>
      </w:r>
    </w:p>
    <w:p w14:paraId="6AB3E35B" w14:textId="77777777" w:rsidR="007F3C2F" w:rsidRPr="007F3C2F"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Općina Lovreć na traženje Povjerenstva dostavila je očitovanje u kojem navodi kako je od početka 2016.g.  do danas stupila u poslovne odnose s društvom KATIĆ BAU d.o.o. te da je poslovne odnose s navedenim trgovačkim društvom zasnivala na temelju ponude koja je upućena na adresu više poslovnih subjekata, a da su ponude tvrtke KATIĆ BAU </w:t>
      </w:r>
      <w:proofErr w:type="spellStart"/>
      <w:r w:rsidRPr="007F3C2F">
        <w:rPr>
          <w:rFonts w:ascii="Times New Roman" w:hAnsi="Times New Roman" w:cs="Times New Roman"/>
          <w:sz w:val="24"/>
          <w:szCs w:val="24"/>
        </w:rPr>
        <w:t>d.o.o</w:t>
      </w:r>
      <w:proofErr w:type="spellEnd"/>
      <w:r w:rsidRPr="007F3C2F">
        <w:rPr>
          <w:rFonts w:ascii="Times New Roman" w:hAnsi="Times New Roman" w:cs="Times New Roman"/>
          <w:sz w:val="24"/>
          <w:szCs w:val="24"/>
        </w:rPr>
        <w:t xml:space="preserve"> bile najpovoljnije i to sve sukladno Pravilniku o jednostavnoj nabavi roba, radova i usluga na području Općine Lovreć. Isto tako navodi se kako se općinska načelnica Anita Nosić izuzela iz postupaka u kojima je sudjelovalo navedeno trgovačko društvo te je po odluci stručnog povjerenstva ugovore sklopila s najpovoljnijim ponuditeljem. Nadalje navodi se da je ukupna vrijednost ostvarenih poslova s društvom KATIĆ BAU d.o.o. iznosila 1.230.847,54 kune bez PDV-a, odnosno 1.538.559,43 kune s PDV-om. U privitku svoga očitovanja Općina Lovreć dostavila je dokumentaciju iz koje je razvidno da je od 2016.g. imala 14 poslovnih odnosa s društvom KATIĆ BAU d.o.o. među kojima i poslovne odnose  temeljene na postupku bagatelne javne nabave koji se odnose na uređenje mrtvačnice </w:t>
      </w:r>
      <w:proofErr w:type="spellStart"/>
      <w:r w:rsidRPr="007F3C2F">
        <w:rPr>
          <w:rFonts w:ascii="Times New Roman" w:hAnsi="Times New Roman" w:cs="Times New Roman"/>
          <w:sz w:val="24"/>
          <w:szCs w:val="24"/>
        </w:rPr>
        <w:t>Medovdolac</w:t>
      </w:r>
      <w:proofErr w:type="spellEnd"/>
      <w:r w:rsidRPr="007F3C2F">
        <w:rPr>
          <w:rFonts w:ascii="Times New Roman" w:hAnsi="Times New Roman" w:cs="Times New Roman"/>
          <w:sz w:val="24"/>
          <w:szCs w:val="24"/>
        </w:rPr>
        <w:t xml:space="preserve">, uređenje mrtvačnice u </w:t>
      </w:r>
      <w:proofErr w:type="spellStart"/>
      <w:r w:rsidRPr="007F3C2F">
        <w:rPr>
          <w:rFonts w:ascii="Times New Roman" w:hAnsi="Times New Roman" w:cs="Times New Roman"/>
          <w:sz w:val="24"/>
          <w:szCs w:val="24"/>
        </w:rPr>
        <w:t>Dobrinču</w:t>
      </w:r>
      <w:proofErr w:type="spellEnd"/>
      <w:r w:rsidRPr="007F3C2F">
        <w:rPr>
          <w:rFonts w:ascii="Times New Roman" w:hAnsi="Times New Roman" w:cs="Times New Roman"/>
          <w:sz w:val="24"/>
          <w:szCs w:val="24"/>
        </w:rPr>
        <w:t xml:space="preserve"> i održavanje nerazvrstanih cesta u zimskim uvjetima.</w:t>
      </w:r>
    </w:p>
    <w:p w14:paraId="122613E5" w14:textId="1A970FF2"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lastRenderedPageBreak/>
        <w:t xml:space="preserve">Na daljnji upit Povjerenstva vezano uz način provođenja postupaka javne nabave u Općini Lovreć za uređenje mrtvačnice </w:t>
      </w:r>
      <w:proofErr w:type="spellStart"/>
      <w:r w:rsidRPr="007F3C2F">
        <w:rPr>
          <w:rFonts w:ascii="Times New Roman" w:hAnsi="Times New Roman" w:cs="Times New Roman"/>
          <w:sz w:val="24"/>
          <w:szCs w:val="24"/>
        </w:rPr>
        <w:t>Medovdolac</w:t>
      </w:r>
      <w:proofErr w:type="spellEnd"/>
      <w:r w:rsidRPr="007F3C2F">
        <w:rPr>
          <w:rFonts w:ascii="Times New Roman" w:hAnsi="Times New Roman" w:cs="Times New Roman"/>
          <w:sz w:val="24"/>
          <w:szCs w:val="24"/>
        </w:rPr>
        <w:t xml:space="preserve">, uređenje mrtvačnice u </w:t>
      </w:r>
      <w:proofErr w:type="spellStart"/>
      <w:r w:rsidRPr="007F3C2F">
        <w:rPr>
          <w:rFonts w:ascii="Times New Roman" w:hAnsi="Times New Roman" w:cs="Times New Roman"/>
          <w:sz w:val="24"/>
          <w:szCs w:val="24"/>
        </w:rPr>
        <w:t>Dobrinču</w:t>
      </w:r>
      <w:proofErr w:type="spellEnd"/>
      <w:r w:rsidRPr="007F3C2F">
        <w:rPr>
          <w:rFonts w:ascii="Times New Roman" w:hAnsi="Times New Roman" w:cs="Times New Roman"/>
          <w:sz w:val="24"/>
          <w:szCs w:val="24"/>
        </w:rPr>
        <w:t xml:space="preserve"> i održavanje nerazvrstanih cesta u zimskim uvjetima Općina Lovreć dostavila je očitovanje u kojem navodi da je s trgovačkim društvom KATIĆ BAU d.o.o. u razdoblju od 2011-2015. godine sklopila 21 (dvadeset i jedan) poslovni odnos ukupne neto vrijednosti od 1.178.822,75 kn. Općina je dostavila i presliku Pravilnika o provedbi postupka jednostavne javne nabave koji je bio na snazi do 10. siječnja 2017. godine kao i presliku plana nabave za 2016., 2017.  i 2018.g. godine te izmjene i dopune istih. Vezano za poslovni odnos „Uređenje mrtvačnice </w:t>
      </w:r>
      <w:proofErr w:type="spellStart"/>
      <w:r w:rsidRPr="007F3C2F">
        <w:rPr>
          <w:rFonts w:ascii="Times New Roman" w:hAnsi="Times New Roman" w:cs="Times New Roman"/>
          <w:sz w:val="24"/>
          <w:szCs w:val="24"/>
        </w:rPr>
        <w:t>Medovdolac</w:t>
      </w:r>
      <w:proofErr w:type="spellEnd"/>
      <w:r w:rsidRPr="007F3C2F">
        <w:rPr>
          <w:rFonts w:ascii="Times New Roman" w:hAnsi="Times New Roman" w:cs="Times New Roman"/>
          <w:sz w:val="24"/>
          <w:szCs w:val="24"/>
        </w:rPr>
        <w:t xml:space="preserve"> sa sanitarnim </w:t>
      </w:r>
      <w:proofErr w:type="spellStart"/>
      <w:r w:rsidRPr="007F3C2F">
        <w:rPr>
          <w:rFonts w:ascii="Times New Roman" w:hAnsi="Times New Roman" w:cs="Times New Roman"/>
          <w:sz w:val="24"/>
          <w:szCs w:val="24"/>
        </w:rPr>
        <w:t>čvorem</w:t>
      </w:r>
      <w:proofErr w:type="spellEnd"/>
      <w:r w:rsidRPr="007F3C2F">
        <w:rPr>
          <w:rFonts w:ascii="Times New Roman" w:hAnsi="Times New Roman" w:cs="Times New Roman"/>
          <w:sz w:val="24"/>
          <w:szCs w:val="24"/>
        </w:rPr>
        <w:t xml:space="preserve"> i okolišem" navodi se da su predmetni radovi uvršteni u proračun Općine Lovreć koji je usvojen od strane Općinskog vijeća te da razlog potrebe za izradom mrtvačnice leži u činjenici da jedino naselje </w:t>
      </w:r>
      <w:proofErr w:type="spellStart"/>
      <w:r w:rsidRPr="007F3C2F">
        <w:rPr>
          <w:rFonts w:ascii="Times New Roman" w:hAnsi="Times New Roman" w:cs="Times New Roman"/>
          <w:sz w:val="24"/>
          <w:szCs w:val="24"/>
        </w:rPr>
        <w:t>Medovdolac</w:t>
      </w:r>
      <w:proofErr w:type="spellEnd"/>
      <w:r w:rsidRPr="007F3C2F">
        <w:rPr>
          <w:rFonts w:ascii="Times New Roman" w:hAnsi="Times New Roman" w:cs="Times New Roman"/>
          <w:sz w:val="24"/>
          <w:szCs w:val="24"/>
        </w:rPr>
        <w:t xml:space="preserve"> nema mrtvačnicu, pa je na zahtjev mjesnog odbora kao i učestalih zahtjeva lokalnog stanovništva izgradnja mrtvačnice i uvrštena u proračun. Vrijednost predmetnih radova utvrđena je od strane ovlaštenog inženjera građevine </w:t>
      </w:r>
      <w:r w:rsidR="00881518" w:rsidRPr="00881518">
        <w:rPr>
          <w:rFonts w:ascii="Times New Roman" w:hAnsi="Times New Roman" w:cs="Times New Roman"/>
          <w:sz w:val="24"/>
          <w:szCs w:val="24"/>
          <w:highlight w:val="black"/>
        </w:rPr>
        <w:t>……..</w:t>
      </w:r>
      <w:r w:rsid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00881518">
        <w:rPr>
          <w:rFonts w:ascii="Times New Roman" w:hAnsi="Times New Roman" w:cs="Times New Roman"/>
          <w:sz w:val="24"/>
          <w:szCs w:val="24"/>
        </w:rPr>
        <w:t xml:space="preserve"> </w:t>
      </w:r>
      <w:r w:rsidRPr="007F3C2F">
        <w:rPr>
          <w:rFonts w:ascii="Times New Roman" w:hAnsi="Times New Roman" w:cs="Times New Roman"/>
          <w:sz w:val="24"/>
          <w:szCs w:val="24"/>
        </w:rPr>
        <w:t>koji nije sudjelovao u ovom poslovnom odnosu. U prilogu je dostavljena i dokumentacija o procijeni vrijednosti radova, odluka odluku o početku postupka nabave, pisani pozivi upućeni gospodarskim subjektima od strane Službe za javnu nabavu kao i ponude svakog  od subjekata. Poziv je upućen gospodarskim subjektima KATIĆ BAU d.o.o., UKRAS SLIVNO d.o.o. i KAVELJ d.o.o. Nadalje, navodi se i kako je Služba za javnu nabavu iz vlastite baze podataka odnosno kataloga gospodarskih subjekata odlučivala kojim će se gospodarskim subjektima uputiti poziv za dostavu ponude,  a sve temeljem članka 8. stavka 1. Pravilnika o provedbi postupaka javne nabave bagatelne vrijednosti. Navodi se i kako je odluku o odabiru najpovoljnije ponude donijela zamjenica općinskog načelnika temeljem specijalne punomoći općinskog načelnika. Razlog davanja specijalne punomoći je spriječenost potpisivanja ugovora od strane općinskog načelnika, zbog naglog povećanja dužnosti i obveza, budući da je u isto vrijeme obnašao i dužnost saborskog zastupnika.</w:t>
      </w:r>
    </w:p>
    <w:p w14:paraId="59D5F901" w14:textId="40BC73B6"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Nadalje, vezano za poslovni odnos „Održavanja nerazvrstanih cesta u zimskim uvjetima-zimske službe na području Općine Lovreć navodi se da je proveden je postupak jednostavne nabave budući da je riječ o radovima procijenjene vrijednosti manje od 500.000,00 kn. Poziv kao i odlučivanje kojim će se gospodarskim subjektima uputiti poziv za dostavu ponude je povjereno u isključivu nadležnost Službe za javnu nabavu, što je i u skladu s Pravilnikom o provedbi postupka jednostavne javne nabave. Slijedom navedenog, Služba za javnu nabavu je slala pozive za dostavu ponude odabranim gospodarskim subjektima. Pisani pozivi upućeni su  gospodarskim subjektima KATIĆ BAU d.o.o., RUNAC d.o.o. i ST- GRADNJA. Služba za javnu nabavu iz vlastite baze podataka odnosno kataloga gospodarskih subjekata je odlučivala kojim će se gospodarskim subjektima uputiti poziv za dostavu ponude a sve temeljem članka 8. stavka 1. Pravilnika o provedbi postupaka javne nabave bagatelne vrijednosti. Vrijednost predmetnih radova u iznosu od 490.000,00 kn je utvrđena od strane ovlaštenog inženjera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koji nije sudjelovao u poslovnom odnosu. Sva navedena dokumentacija dostavljena je u privitku očitovanja.</w:t>
      </w:r>
    </w:p>
    <w:p w14:paraId="00BE79C7" w14:textId="77777777"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Nadalje, vezano za poslovni odnos „Izvođenje građevinsko-obrtničkih radova na mrtvačnici u </w:t>
      </w:r>
      <w:proofErr w:type="spellStart"/>
      <w:r w:rsidRPr="007F3C2F">
        <w:rPr>
          <w:rFonts w:ascii="Times New Roman" w:hAnsi="Times New Roman" w:cs="Times New Roman"/>
          <w:sz w:val="24"/>
          <w:szCs w:val="24"/>
        </w:rPr>
        <w:t>Dobrinču</w:t>
      </w:r>
      <w:proofErr w:type="spellEnd"/>
      <w:r w:rsidRPr="007F3C2F">
        <w:rPr>
          <w:rFonts w:ascii="Times New Roman" w:hAnsi="Times New Roman" w:cs="Times New Roman"/>
          <w:sz w:val="24"/>
          <w:szCs w:val="24"/>
        </w:rPr>
        <w:t xml:space="preserve">; prva, druga i treća privremena situacija" navodi se kako su predmetni radovi uvršteni u proračun Općine Lovreć koji je usvojen od strane Općinskog vijeća. Potreba za </w:t>
      </w:r>
      <w:r w:rsidRPr="007F3C2F">
        <w:rPr>
          <w:rFonts w:ascii="Times New Roman" w:hAnsi="Times New Roman" w:cs="Times New Roman"/>
          <w:sz w:val="24"/>
          <w:szCs w:val="24"/>
        </w:rPr>
        <w:lastRenderedPageBreak/>
        <w:t xml:space="preserve">uređenjem je utvrđena na temelju zahtjeva lokalnog stanovništva kao i mjesnog odbora. Vrijednost radova procijenjena je od strane tvrtke </w:t>
      </w:r>
      <w:proofErr w:type="spellStart"/>
      <w:r w:rsidRPr="007F3C2F">
        <w:rPr>
          <w:rFonts w:ascii="Times New Roman" w:hAnsi="Times New Roman" w:cs="Times New Roman"/>
          <w:sz w:val="24"/>
          <w:szCs w:val="24"/>
        </w:rPr>
        <w:t>Trivium</w:t>
      </w:r>
      <w:proofErr w:type="spellEnd"/>
      <w:r w:rsidRPr="007F3C2F">
        <w:rPr>
          <w:rFonts w:ascii="Times New Roman" w:hAnsi="Times New Roman" w:cs="Times New Roman"/>
          <w:sz w:val="24"/>
          <w:szCs w:val="24"/>
        </w:rPr>
        <w:t xml:space="preserve"> d.o.o. Služba za javnu nabavu je slala pozive za dostavu ponude odabranim gospodarskim subjektima. Pisani pozivi upućeni su  gospodarskim subjektima KATIĆ BAU d.o.o., RUNAC d.o.o. i K.A.M. d.o.o. Služba za javnu nabavu  je iz vlastite baze podataka odnosno kataloga gospodarskih subjekata odlučivala kojim će se gospodarskim subjektima uputiti poziv za dostavu ponude a sve temeljem članka 8. stavka 1. Pravilnika o provedbi postupaka javne nabave bagatelne vrijednosti. </w:t>
      </w:r>
    </w:p>
    <w:p w14:paraId="265275AD" w14:textId="2FC53DBE"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U odnosu na načine sklapanja poslovnih odnosa od 2016.g. Općina je navela kako je odgovorna osoba koja je u potpisivala narudžbenice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službenik Općine Lovreć. Razlog potpisivanja narudžbenice od spomenute osobe je već navedeno povećanje dužnosti i obaveza tadašnjeg </w:t>
      </w:r>
      <w:r w:rsidR="006A794E">
        <w:rPr>
          <w:rFonts w:ascii="Times New Roman" w:hAnsi="Times New Roman" w:cs="Times New Roman"/>
          <w:sz w:val="24"/>
          <w:szCs w:val="24"/>
        </w:rPr>
        <w:t>n</w:t>
      </w:r>
      <w:r w:rsidRPr="007F3C2F">
        <w:rPr>
          <w:rFonts w:ascii="Times New Roman" w:hAnsi="Times New Roman" w:cs="Times New Roman"/>
          <w:sz w:val="24"/>
          <w:szCs w:val="24"/>
        </w:rPr>
        <w:t xml:space="preserve">ačelnika općine, budući da je u isto vrijeme obnašao i dužnost saborskog zastupnika. Isto tako navedeno je da je izvršenje radova po ispostavljenom računu br. 9/FIN/l od 15.02.2016; računu br. 85/FIN/l od 04.08.2016.; računu br. 86/FIN1 od 12.08.2016,računu br. 141-A/FIN/l od 01.12.2017, računu br. 37/FIN/l od 08.05.2018. godine je kontrolirao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službenik Općine, dok je tadašnji Načelnik račune plaćao elektronskim putem. Isključivi razlog potpisivanja narudžbenica kao i kontroliranja radova od strane službenika Općine je činjenica da su u Općini Lovreć zaposlena samo dva službenika, te su zbog manjkavosti ljudskog kadra isti imali pravo potpisivanja predmetnih radnji na temelju posebnih naloga.</w:t>
      </w:r>
    </w:p>
    <w:p w14:paraId="44793209" w14:textId="77777777" w:rsidR="007F3C2F" w:rsidRPr="007F3C2F"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Uvidom u plan nabave za 2016., 2017. i 2018.g. utvrđeno je kako su postupci bagatelne javne nabave provedeni u navedenim godinama usklađeni s planom nabave Općine Lovreć.</w:t>
      </w:r>
    </w:p>
    <w:p w14:paraId="78814D7C" w14:textId="2B40193D"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Pravilnikom o provedbi postupaka javne nabave bagatelne vrijednosti donesenom 10. prosinca 2013.g. propisano je da pripremu i provedbu postupaka bagatelne nabave provode ovlašteni predstavnici naručitelja koje imenuje odgovorna osoba naručitelja internim aktom, te određuje njihove obveze i ovlasti u postupku bagatelne nabave te da su obveze i ovlasti ovlaštenih predstavnika naručitelja; priprema postupka bagatelne nabave, provedba postupka bagatelne nabave, slanje i objava Poziva za dostavu ponuda, otvaranje pristiglih ponuda, sastavljanje zapisnika o otvaranju ponuda, pregled i ocjena ponuda, sastavljanje zapisnika o pregledu i ocjeni ponuda, rangiranje ponuda sukladno kriteriju za odabir ponuda. U pripremi i provedbi postupka bagatelne nabave moraju sudjelovati najmanje 3 (tri) ovlaštena predstavnika, od kojih 1 (jedan) mora imati važeći certifikat na području javne nabave u postupcima bagatelne nabave procijenjene vrijednosti iznad 70.000,00 kuna. Člankom 14. Pravilnika propisano je da nabavu radova, roba i usluga procijenjene vrijednosti jednake ili veće od 70.000,00 kuna do 200.000 kuna za robu i usluge, odnosno 500.000,00 kuna za radove, naručitelj provodi objavljivanjem poziva za dostavu ponuda na svojim internetskim stranicama. Istodobno sa objavom poziva za dostavu ponuda na internetskim stranicama, naručitelj upućuje poziv za dostavu ponuda određenom broju gospodarskih subjekata po vlastitom izboru. Poziv mora biti dostupan na inte</w:t>
      </w:r>
      <w:r w:rsidR="00881518">
        <w:rPr>
          <w:rFonts w:ascii="Times New Roman" w:hAnsi="Times New Roman" w:cs="Times New Roman"/>
          <w:sz w:val="24"/>
          <w:szCs w:val="24"/>
        </w:rPr>
        <w:t>rn</w:t>
      </w:r>
      <w:r w:rsidRPr="007F3C2F">
        <w:rPr>
          <w:rFonts w:ascii="Times New Roman" w:hAnsi="Times New Roman" w:cs="Times New Roman"/>
          <w:sz w:val="24"/>
          <w:szCs w:val="24"/>
        </w:rPr>
        <w:t>etskim stranicama najmanje 15 dana od dana njegove objave. Broj gospodarskih subjekata kojima naručitelj upućuje zahtjev za prikupljanje ponuda ne smije biti manji od tri. Ovisno o prirodi usluge o kojoj se radi, uključujući i razinu tržišnog natjecanja u tom području, broj gospodarskih subjekata može biti manji od tri. Člankom 23. Pravilnika propisano je da je kriterij za odabir ponude najniža cijena.</w:t>
      </w:r>
    </w:p>
    <w:p w14:paraId="138677D9" w14:textId="77777777" w:rsidR="007F3C2F" w:rsidRPr="007F3C2F"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lastRenderedPageBreak/>
        <w:t>Pravilnikom o provedbi postupaka jednostavne nabave donesenom 10. siječnja 2017.g. propisano je da pripremu i provedbu postupaka javne nabave, osim  postupaka nabave procijenjene vrijednosti manje od 100.000,00 kuna za robu i usluge, odnosno 300,000,00 kuna za radove provodi stručno Povjerenstvo za nabavu kao ovlašteni predstavnik naručitelja. Povjerenstvo imenuje općinski načelnik,</w:t>
      </w:r>
      <w:r w:rsidR="006A794E">
        <w:rPr>
          <w:rFonts w:ascii="Times New Roman" w:hAnsi="Times New Roman" w:cs="Times New Roman"/>
          <w:sz w:val="24"/>
          <w:szCs w:val="24"/>
        </w:rPr>
        <w:t xml:space="preserve"> </w:t>
      </w:r>
      <w:r w:rsidRPr="007F3C2F">
        <w:rPr>
          <w:rFonts w:ascii="Times New Roman" w:hAnsi="Times New Roman" w:cs="Times New Roman"/>
          <w:sz w:val="24"/>
          <w:szCs w:val="24"/>
        </w:rPr>
        <w:t>a sastoji se od najmanje dva člana. Člankom 9. propisano je da postupak započinje donošenjem Odluke o početku postupka nabave koju donosi općinski načelnik a koja sadrži podatke o predmetu nabave i procijenjenoj vrijednosti nabave. Člankom 10. propisano je da naručitelj nabavu provodi slanjem poziva za dostavu ponuda na adrese na</w:t>
      </w:r>
      <w:r w:rsidR="006A794E">
        <w:rPr>
          <w:rFonts w:ascii="Times New Roman" w:hAnsi="Times New Roman" w:cs="Times New Roman"/>
          <w:sz w:val="24"/>
          <w:szCs w:val="24"/>
        </w:rPr>
        <w:t>jmanje</w:t>
      </w:r>
      <w:r w:rsidRPr="007F3C2F">
        <w:rPr>
          <w:rFonts w:ascii="Times New Roman" w:hAnsi="Times New Roman" w:cs="Times New Roman"/>
          <w:sz w:val="24"/>
          <w:szCs w:val="24"/>
        </w:rPr>
        <w:t xml:space="preserve"> dva gospodarska subjekta po vlastitom izboru, no ovisno o prirodi predmeta nabave i razini tržišnog natjecanja, odnosno potrebama naručitelja može i samo jednom gospodarskom subjektu. Stupanjem na snagu ovog Pravilnika prestaju važiti odredbe Pravilnika o provedbi postupaka javne nabave bagatelne vrijednosti iz 2013.g.</w:t>
      </w:r>
    </w:p>
    <w:p w14:paraId="28B08598" w14:textId="069225CA" w:rsidR="007F3C2F" w:rsidRPr="007F3C2F"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Uvidom u dostavljenu dokumentaciju iz postupka javne nabave za uređenje mrtvačnice </w:t>
      </w:r>
      <w:proofErr w:type="spellStart"/>
      <w:r w:rsidRPr="007F3C2F">
        <w:rPr>
          <w:rFonts w:ascii="Times New Roman" w:hAnsi="Times New Roman" w:cs="Times New Roman"/>
          <w:sz w:val="24"/>
          <w:szCs w:val="24"/>
        </w:rPr>
        <w:t>Medovdolac</w:t>
      </w:r>
      <w:proofErr w:type="spellEnd"/>
      <w:r w:rsidRPr="007F3C2F">
        <w:rPr>
          <w:rFonts w:ascii="Times New Roman" w:hAnsi="Times New Roman" w:cs="Times New Roman"/>
          <w:sz w:val="24"/>
          <w:szCs w:val="24"/>
        </w:rPr>
        <w:t xml:space="preserve">  utvrđeno je da je Odluku o početku postupka za pripremu i provedbu jednostavne javne nabave donio načelnik općine Lovreć dana 22. kolovoza 2016.g. Kao kriterij za odabir po</w:t>
      </w:r>
      <w:r w:rsidR="00884200">
        <w:rPr>
          <w:rFonts w:ascii="Times New Roman" w:hAnsi="Times New Roman" w:cs="Times New Roman"/>
          <w:sz w:val="24"/>
          <w:szCs w:val="24"/>
        </w:rPr>
        <w:t>n</w:t>
      </w:r>
      <w:r w:rsidRPr="007F3C2F">
        <w:rPr>
          <w:rFonts w:ascii="Times New Roman" w:hAnsi="Times New Roman" w:cs="Times New Roman"/>
          <w:sz w:val="24"/>
          <w:szCs w:val="24"/>
        </w:rPr>
        <w:t xml:space="preserve">ude navedena je najniža cijena sukladno Pravilniku iz 2013.g. Poziv za dostavu ponude odaslan je trojici ponuditelja i to: tvrtki UKRAS SLIVNO d.o.o. čija je ponuda iznosila 245.142,69 kuna  s PDV-om, tvrtki KAVELJ d.o.o. čija je ponuda iznosila 236.802,18 kuna s PDV-om i tvrtki KATIĆ BAU d.o.o. čija je ponuda iznosila 219.844,73 kune s PDV-om. Pregledu ponuda pristupile su ovlaštene osobe naručitelja, odnosno Služba za javnu nabavu sačinjena </w:t>
      </w:r>
      <w:r w:rsidRPr="00881518">
        <w:rPr>
          <w:rFonts w:ascii="Times New Roman" w:hAnsi="Times New Roman" w:cs="Times New Roman"/>
          <w:sz w:val="24"/>
          <w:szCs w:val="24"/>
        </w:rPr>
        <w:t xml:space="preserve">od  </w:t>
      </w:r>
      <w:r w:rsidR="00881518" w:rsidRPr="00881518">
        <w:rPr>
          <w:rFonts w:ascii="Times New Roman" w:hAnsi="Times New Roman" w:cs="Times New Roman"/>
          <w:sz w:val="24"/>
          <w:szCs w:val="24"/>
          <w:highlight w:val="black"/>
        </w:rPr>
        <w:t>……..</w:t>
      </w:r>
      <w:r w:rsidR="00881518">
        <w:rPr>
          <w:rFonts w:ascii="Times New Roman" w:hAnsi="Times New Roman" w:cs="Times New Roman"/>
          <w:sz w:val="24"/>
          <w:szCs w:val="24"/>
        </w:rPr>
        <w:t xml:space="preserve"> </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i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te je o navedenom sastavljen zapisnik, a kao najpovoljniji ponuditelj predložena je tvrtka KATIĆ BAU d.o.o. Preporuku Službe za javnu nabavu prihvatila je zamjenica načelnika Općine Lovreć, dužnosnica Anita Nosić.  Odluka o odabiru najpovoljnije ponude donesena je dana 9. rujna 2016.g., KLASA: 361-01/16-01/01, URBROJ: 2129/04-03-16-01. Odlukom je kao najpovoljni</w:t>
      </w:r>
      <w:r w:rsidR="00884200">
        <w:rPr>
          <w:rFonts w:ascii="Times New Roman" w:hAnsi="Times New Roman" w:cs="Times New Roman"/>
          <w:sz w:val="24"/>
          <w:szCs w:val="24"/>
        </w:rPr>
        <w:t>ji</w:t>
      </w:r>
      <w:r w:rsidRPr="007F3C2F">
        <w:rPr>
          <w:rFonts w:ascii="Times New Roman" w:hAnsi="Times New Roman" w:cs="Times New Roman"/>
          <w:sz w:val="24"/>
          <w:szCs w:val="24"/>
        </w:rPr>
        <w:t xml:space="preserve"> ponuditelj izabrana tvrtka KATIĆ BAU d.o.o.,</w:t>
      </w:r>
      <w:r w:rsidR="00884200">
        <w:rPr>
          <w:rFonts w:ascii="Times New Roman" w:hAnsi="Times New Roman" w:cs="Times New Roman"/>
          <w:sz w:val="24"/>
          <w:szCs w:val="24"/>
        </w:rPr>
        <w:t xml:space="preserve"> </w:t>
      </w:r>
      <w:r w:rsidRPr="007F3C2F">
        <w:rPr>
          <w:rFonts w:ascii="Times New Roman" w:hAnsi="Times New Roman" w:cs="Times New Roman"/>
          <w:sz w:val="24"/>
          <w:szCs w:val="24"/>
        </w:rPr>
        <w:t xml:space="preserve">a odluku je u ime Općine Lovreć donijela i potpisala zamjenica načelnika, dužnosnica Anita Nosić. Ugovor o gradnji KLASA: 363-01/16-02/01, URBROJ: 2129/04-02-16-1 potpisan je dana 13. rujna 2016.g. Kao izvođač radova Ugovor je potpisao direktor društva KATIĆ BAU d.o.o. </w:t>
      </w:r>
      <w:r w:rsidR="00881518" w:rsidRPr="00881518">
        <w:rPr>
          <w:rFonts w:ascii="Times New Roman" w:hAnsi="Times New Roman" w:cs="Times New Roman"/>
          <w:sz w:val="24"/>
          <w:szCs w:val="24"/>
          <w:highlight w:val="black"/>
        </w:rPr>
        <w:t>……..</w:t>
      </w:r>
      <w:r w:rsidR="00881518">
        <w:rPr>
          <w:rFonts w:ascii="Times New Roman" w:hAnsi="Times New Roman" w:cs="Times New Roman"/>
          <w:sz w:val="24"/>
          <w:szCs w:val="24"/>
        </w:rPr>
        <w:t xml:space="preserve"> </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a kao na</w:t>
      </w:r>
      <w:r w:rsidR="00884200">
        <w:rPr>
          <w:rFonts w:ascii="Times New Roman" w:hAnsi="Times New Roman" w:cs="Times New Roman"/>
          <w:sz w:val="24"/>
          <w:szCs w:val="24"/>
        </w:rPr>
        <w:t>r</w:t>
      </w:r>
      <w:r w:rsidRPr="007F3C2F">
        <w:rPr>
          <w:rFonts w:ascii="Times New Roman" w:hAnsi="Times New Roman" w:cs="Times New Roman"/>
          <w:sz w:val="24"/>
          <w:szCs w:val="24"/>
        </w:rPr>
        <w:t xml:space="preserve">učitelj u ime Općine Lovreć načelnica Anita Nosić. </w:t>
      </w:r>
    </w:p>
    <w:p w14:paraId="1701CFD2" w14:textId="08C6142B" w:rsidR="007F3C2F" w:rsidRPr="007F3C2F"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Uvidom u dostavljenu dokumentaciju iz postupka javne nabave za održavanje nerazvrstanih cesta u zimskim uvjetima utvrđeno je da je Odluku o početku postupka za pripremu i provedbu jednostavne javne nabave donio načelnik općine Lovreć dana 28. rujna 2017.g. Kao kriterij za odabir ponude navedena je najniža cijena sukladno Pravilniku iz 2017.g. Zahtjev za dostavu ponude odaslan je</w:t>
      </w:r>
      <w:r w:rsidR="00884200">
        <w:rPr>
          <w:rFonts w:ascii="Times New Roman" w:hAnsi="Times New Roman" w:cs="Times New Roman"/>
          <w:sz w:val="24"/>
          <w:szCs w:val="24"/>
        </w:rPr>
        <w:t xml:space="preserve"> prema</w:t>
      </w:r>
      <w:r w:rsidRPr="007F3C2F">
        <w:rPr>
          <w:rFonts w:ascii="Times New Roman" w:hAnsi="Times New Roman" w:cs="Times New Roman"/>
          <w:sz w:val="24"/>
          <w:szCs w:val="24"/>
        </w:rPr>
        <w:t xml:space="preserve"> tri ponuditelja i to tvrtki RUNAC d.o.o. čija je ponuda iznosila 474.500,00 kuna bez PDV-a, tvrtki ST-GRADNJA čija je ponuda iznosila 477.500,00 kuna bez PDV-a i tvrtki KATIĆ BAU d.o.o. čija je ponuda iznosila 471.500,00 kune bez PDV-a. Pregledu ponuda pristupile su ovlaštene osobe naručitelja, odnosno Služba za javnu nabavu sačinjena od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i </w:t>
      </w:r>
      <w:r w:rsidR="00881518" w:rsidRPr="00881518">
        <w:rPr>
          <w:rFonts w:ascii="Times New Roman" w:hAnsi="Times New Roman" w:cs="Times New Roman"/>
          <w:sz w:val="24"/>
          <w:szCs w:val="24"/>
          <w:highlight w:val="black"/>
        </w:rPr>
        <w:t>…………</w:t>
      </w:r>
      <w:r w:rsidRPr="00881518">
        <w:rPr>
          <w:rFonts w:ascii="Times New Roman" w:hAnsi="Times New Roman" w:cs="Times New Roman"/>
          <w:sz w:val="24"/>
          <w:szCs w:val="24"/>
        </w:rPr>
        <w:t xml:space="preserve"> </w:t>
      </w:r>
      <w:r w:rsidR="00881518" w:rsidRPr="00881518">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te je o navedenom sastavljen zapisnik, a kao najpovoljniji ponuditelj predložena je tvrtka KATIĆ BAU d.o.o.  Odluka o odabiru najpovoljnije ponude donesena je dana 2. studenog 2017.g., KLASA: 361-01/16-01/04, URBROJ: 2129/04-03-17-01. Odlukom je kao najpovoljni</w:t>
      </w:r>
      <w:r w:rsidR="006A794E">
        <w:rPr>
          <w:rFonts w:ascii="Times New Roman" w:hAnsi="Times New Roman" w:cs="Times New Roman"/>
          <w:sz w:val="24"/>
          <w:szCs w:val="24"/>
        </w:rPr>
        <w:t>ji</w:t>
      </w:r>
      <w:r w:rsidRPr="007F3C2F">
        <w:rPr>
          <w:rFonts w:ascii="Times New Roman" w:hAnsi="Times New Roman" w:cs="Times New Roman"/>
          <w:sz w:val="24"/>
          <w:szCs w:val="24"/>
        </w:rPr>
        <w:t xml:space="preserve"> ponuditelj izabrana tvrtka KATIĆ BAU d.o.o.,</w:t>
      </w:r>
      <w:r w:rsidR="006A794E">
        <w:rPr>
          <w:rFonts w:ascii="Times New Roman" w:hAnsi="Times New Roman" w:cs="Times New Roman"/>
          <w:sz w:val="24"/>
          <w:szCs w:val="24"/>
        </w:rPr>
        <w:t xml:space="preserve"> </w:t>
      </w:r>
      <w:r w:rsidRPr="007F3C2F">
        <w:rPr>
          <w:rFonts w:ascii="Times New Roman" w:hAnsi="Times New Roman" w:cs="Times New Roman"/>
          <w:sz w:val="24"/>
          <w:szCs w:val="24"/>
        </w:rPr>
        <w:t xml:space="preserve">a odluku </w:t>
      </w:r>
      <w:r w:rsidRPr="007F3C2F">
        <w:rPr>
          <w:rFonts w:ascii="Times New Roman" w:hAnsi="Times New Roman" w:cs="Times New Roman"/>
          <w:sz w:val="24"/>
          <w:szCs w:val="24"/>
        </w:rPr>
        <w:lastRenderedPageBreak/>
        <w:t xml:space="preserve">je u ime Općine Lovreć donijela i potpisala načelnica, dužnosnica Anita Nosić. Okvirni sporazum o  izvođenju radova održavanja nerazvrstanih cesta u zimskim uvjetima sklopljen je 10. studenog 2017.g., Ugovor o izvođenju radova održavanja nerazvrstanih cesta u zimskim uvjetima sklopljen je 1. prosinca 2017.g.  te aneks predmetnog ugovora dana 15. prosinca 2017.g. Okvirni sporazum i ugovore potpisali su za izvođača direktor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te za naručitelja načelnica Općine Lovreć Anita Nosić. Aneksom ugovora izmijenjen je članak 3. Ugovora te je suglasno utvrđeno da vrijednost Ugovora bez PDV-a iznosi 207.920,00 kuna , a ne 214.210,00 kuna koliko je to utvrđeno Ugovorom.</w:t>
      </w:r>
    </w:p>
    <w:p w14:paraId="3B8E5639" w14:textId="01D700D0" w:rsidR="007F3C2F" w:rsidRPr="007F3C2F" w:rsidRDefault="007F3C2F" w:rsidP="007F3C2F">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 xml:space="preserve">Uvidom u dostavljenu dokumentaciju iz postupka javne nabave za  građevinsko-obrtničke radove na mrtvačnici u </w:t>
      </w:r>
      <w:proofErr w:type="spellStart"/>
      <w:r w:rsidRPr="007F3C2F">
        <w:rPr>
          <w:rFonts w:ascii="Times New Roman" w:hAnsi="Times New Roman" w:cs="Times New Roman"/>
          <w:sz w:val="24"/>
          <w:szCs w:val="24"/>
        </w:rPr>
        <w:t>Dobrinču</w:t>
      </w:r>
      <w:proofErr w:type="spellEnd"/>
      <w:r w:rsidRPr="007F3C2F">
        <w:rPr>
          <w:rFonts w:ascii="Times New Roman" w:hAnsi="Times New Roman" w:cs="Times New Roman"/>
          <w:sz w:val="24"/>
          <w:szCs w:val="24"/>
        </w:rPr>
        <w:t xml:space="preserve"> utvrđeno je da je Odluku o početku postupka za pripremu i provedbu jednostavne javne nabave donio načelnik općine Lovreć dana 20. lipnja 2016.g. Kao kriterij za odabir po</w:t>
      </w:r>
      <w:r w:rsidR="006A794E">
        <w:rPr>
          <w:rFonts w:ascii="Times New Roman" w:hAnsi="Times New Roman" w:cs="Times New Roman"/>
          <w:sz w:val="24"/>
          <w:szCs w:val="24"/>
        </w:rPr>
        <w:t>n</w:t>
      </w:r>
      <w:r w:rsidRPr="007F3C2F">
        <w:rPr>
          <w:rFonts w:ascii="Times New Roman" w:hAnsi="Times New Roman" w:cs="Times New Roman"/>
          <w:sz w:val="24"/>
          <w:szCs w:val="24"/>
        </w:rPr>
        <w:t xml:space="preserve">ude navedena je najniža cijena sukladno Pravilniku iz 2013.g. Poziv za dostavu ponude odaslan je tri ponuditelja i to tvrtki K.A.M. d.o.o. čija je ponuda iznosila 647.131,25 kuna  s PDV-om, tvrtki RUNAC d.o.o. čija je ponuda iznosila 636.200,00 kuna s PDV-om i tvrtki KATIĆ BAU d.o.o. čija je ponuda iznosila 619.810,00 kuna s PDV-om. Pregledu ponuda pristupile su ovlaštene osobe naručitelja, odnosno Služba za javnu nabavu sačinjena od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i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te je o navedenom sastavljen zapisnik, a kao najpovoljniji ponuditelj predložena je tvrtka KATIĆ BAU d.o.o. Odluka o odabiru najpovoljnije ponude donesena je dana 31. srpnja 2017.g., KLASA: 361-01/17-02/01, URBROJ: 2129/04-02-17-01. Odlukom je kao najpovoljni</w:t>
      </w:r>
      <w:r w:rsidR="006A794E">
        <w:rPr>
          <w:rFonts w:ascii="Times New Roman" w:hAnsi="Times New Roman" w:cs="Times New Roman"/>
          <w:sz w:val="24"/>
          <w:szCs w:val="24"/>
        </w:rPr>
        <w:t>ji</w:t>
      </w:r>
      <w:r w:rsidRPr="007F3C2F">
        <w:rPr>
          <w:rFonts w:ascii="Times New Roman" w:hAnsi="Times New Roman" w:cs="Times New Roman"/>
          <w:sz w:val="24"/>
          <w:szCs w:val="24"/>
        </w:rPr>
        <w:t xml:space="preserve"> ponuditelj izabrana tvrtka KATIĆ BAU d.o.o.,</w:t>
      </w:r>
      <w:r w:rsidR="006A794E">
        <w:rPr>
          <w:rFonts w:ascii="Times New Roman" w:hAnsi="Times New Roman" w:cs="Times New Roman"/>
          <w:sz w:val="24"/>
          <w:szCs w:val="24"/>
        </w:rPr>
        <w:t xml:space="preserve"> </w:t>
      </w:r>
      <w:r w:rsidRPr="007F3C2F">
        <w:rPr>
          <w:rFonts w:ascii="Times New Roman" w:hAnsi="Times New Roman" w:cs="Times New Roman"/>
          <w:sz w:val="24"/>
          <w:szCs w:val="24"/>
        </w:rPr>
        <w:t xml:space="preserve">a odluku je u ime Općine Lovreć donijela i potpisala načelnica Anita Nosić. Ugovor o gradnji KLASA: 363-01/17-02/01, URBROJ: 2129/04-02-17-03 potpisan je dana 7. kolovoza 2017.g. Kao izvođač radova Ugovor je potpisao direktor društva KATIĆ BAU d.o.o. </w:t>
      </w:r>
      <w:r w:rsidR="003C252E" w:rsidRPr="003C252E">
        <w:rPr>
          <w:rFonts w:ascii="Times New Roman" w:hAnsi="Times New Roman" w:cs="Times New Roman"/>
          <w:sz w:val="24"/>
          <w:szCs w:val="24"/>
          <w:highlight w:val="black"/>
        </w:rPr>
        <w:t>……..</w:t>
      </w:r>
      <w:r w:rsid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7F3C2F">
        <w:rPr>
          <w:rFonts w:ascii="Times New Roman" w:hAnsi="Times New Roman" w:cs="Times New Roman"/>
          <w:sz w:val="24"/>
          <w:szCs w:val="24"/>
        </w:rPr>
        <w:t>, a kao na</w:t>
      </w:r>
      <w:r w:rsidR="006A794E">
        <w:rPr>
          <w:rFonts w:ascii="Times New Roman" w:hAnsi="Times New Roman" w:cs="Times New Roman"/>
          <w:sz w:val="24"/>
          <w:szCs w:val="24"/>
        </w:rPr>
        <w:t>r</w:t>
      </w:r>
      <w:r w:rsidRPr="007F3C2F">
        <w:rPr>
          <w:rFonts w:ascii="Times New Roman" w:hAnsi="Times New Roman" w:cs="Times New Roman"/>
          <w:sz w:val="24"/>
          <w:szCs w:val="24"/>
        </w:rPr>
        <w:t xml:space="preserve">učitelj u ime Općine Lovreć načelnica Anita Nosić. Cijena za </w:t>
      </w:r>
      <w:r w:rsidR="001053EA">
        <w:rPr>
          <w:rFonts w:ascii="Times New Roman" w:hAnsi="Times New Roman" w:cs="Times New Roman"/>
          <w:sz w:val="24"/>
          <w:szCs w:val="24"/>
        </w:rPr>
        <w:t>izvršenje</w:t>
      </w:r>
      <w:r w:rsidRPr="007F3C2F">
        <w:rPr>
          <w:rFonts w:ascii="Times New Roman" w:hAnsi="Times New Roman" w:cs="Times New Roman"/>
          <w:sz w:val="24"/>
          <w:szCs w:val="24"/>
        </w:rPr>
        <w:t xml:space="preserve"> radova iz Ugovora iznosi 495.848,00 kuna.</w:t>
      </w:r>
    </w:p>
    <w:p w14:paraId="5E8EA59E" w14:textId="416710C3" w:rsidR="0099781D" w:rsidRDefault="007F3C2F" w:rsidP="006A794E">
      <w:pPr>
        <w:pStyle w:val="Tijeloteksta"/>
        <w:ind w:firstLine="708"/>
        <w:jc w:val="both"/>
        <w:rPr>
          <w:rFonts w:ascii="Times New Roman" w:hAnsi="Times New Roman" w:cs="Times New Roman"/>
          <w:sz w:val="24"/>
          <w:szCs w:val="24"/>
        </w:rPr>
      </w:pPr>
      <w:r w:rsidRPr="007F3C2F">
        <w:rPr>
          <w:rFonts w:ascii="Times New Roman" w:hAnsi="Times New Roman" w:cs="Times New Roman"/>
          <w:sz w:val="24"/>
          <w:szCs w:val="24"/>
        </w:rPr>
        <w:t>Slijedom navedenog, utvrđeno je kako je dužnosnica Anita Nosić u ime Općine Lovreć sudjelovala u postupku javne nabave u kojima je jed</w:t>
      </w:r>
      <w:r w:rsidR="00884200">
        <w:rPr>
          <w:rFonts w:ascii="Times New Roman" w:hAnsi="Times New Roman" w:cs="Times New Roman"/>
          <w:sz w:val="24"/>
          <w:szCs w:val="24"/>
        </w:rPr>
        <w:t xml:space="preserve">an </w:t>
      </w:r>
      <w:r w:rsidRPr="007F3C2F">
        <w:rPr>
          <w:rFonts w:ascii="Times New Roman" w:hAnsi="Times New Roman" w:cs="Times New Roman"/>
          <w:sz w:val="24"/>
          <w:szCs w:val="24"/>
        </w:rPr>
        <w:t xml:space="preserve">od ponuditelja bila i tvrtka njezinog ujaka </w:t>
      </w:r>
      <w:r w:rsidR="003C252E" w:rsidRPr="003C252E">
        <w:rPr>
          <w:rFonts w:ascii="Times New Roman" w:hAnsi="Times New Roman" w:cs="Times New Roman"/>
          <w:sz w:val="24"/>
          <w:szCs w:val="24"/>
          <w:highlight w:val="black"/>
        </w:rPr>
        <w:t>………</w:t>
      </w:r>
      <w:r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r w:rsidRPr="007F3C2F">
        <w:rPr>
          <w:rFonts w:ascii="Times New Roman" w:hAnsi="Times New Roman" w:cs="Times New Roman"/>
          <w:sz w:val="24"/>
          <w:szCs w:val="24"/>
        </w:rPr>
        <w:t xml:space="preserve"> i to na način da je ista u ime Općine Lovreć, a na temelju prijedloga Službe za javnu nabavu, donijela Odluku o odabiru najpovoljnije ponude te je s izabranim ponuditeljem sklapala Ugovore. Ovakva situacija nedvojbeno predstavlja situaciju u kojoj je dužnosnica trebala postupati savjesno i voditi računa o vanjskom dojmu koji navedena situacija izaziva</w:t>
      </w:r>
      <w:r w:rsidR="00067B51">
        <w:rPr>
          <w:rFonts w:ascii="Times New Roman" w:hAnsi="Times New Roman" w:cs="Times New Roman"/>
          <w:color w:val="000000" w:themeColor="text1"/>
          <w:sz w:val="24"/>
          <w:szCs w:val="24"/>
        </w:rPr>
        <w:t xml:space="preserve">. </w:t>
      </w:r>
      <w:r w:rsidR="006A794E">
        <w:rPr>
          <w:rFonts w:ascii="Times New Roman" w:hAnsi="Times New Roman" w:cs="Times New Roman"/>
          <w:color w:val="000000" w:themeColor="text1"/>
          <w:sz w:val="24"/>
          <w:szCs w:val="24"/>
        </w:rPr>
        <w:t>Naime, Povjerenstvo ističe kako nije sporno da je dužnosnica</w:t>
      </w:r>
      <w:r w:rsidR="001053EA">
        <w:rPr>
          <w:rFonts w:ascii="Times New Roman" w:hAnsi="Times New Roman" w:cs="Times New Roman"/>
          <w:color w:val="000000" w:themeColor="text1"/>
          <w:sz w:val="24"/>
          <w:szCs w:val="24"/>
        </w:rPr>
        <w:t xml:space="preserve">, temeljem odredbi Pravilnika o provedbi postupka bagatelne javne nabave iz 2013.g. i 2017.g., </w:t>
      </w:r>
      <w:r w:rsidR="006A794E">
        <w:rPr>
          <w:rFonts w:ascii="Times New Roman" w:hAnsi="Times New Roman" w:cs="Times New Roman"/>
          <w:color w:val="000000" w:themeColor="text1"/>
          <w:sz w:val="24"/>
          <w:szCs w:val="24"/>
        </w:rPr>
        <w:t xml:space="preserve"> imala ovlasti sklapati predmetne ugovore </w:t>
      </w:r>
      <w:r w:rsidR="001053EA">
        <w:rPr>
          <w:rFonts w:ascii="Times New Roman" w:hAnsi="Times New Roman" w:cs="Times New Roman"/>
          <w:color w:val="000000" w:themeColor="text1"/>
          <w:sz w:val="24"/>
          <w:szCs w:val="24"/>
        </w:rPr>
        <w:t xml:space="preserve"> međutim </w:t>
      </w:r>
      <w:r w:rsidR="001053EA">
        <w:rPr>
          <w:rFonts w:ascii="Times New Roman" w:hAnsi="Times New Roman" w:cs="Times New Roman"/>
          <w:sz w:val="24"/>
          <w:szCs w:val="24"/>
        </w:rPr>
        <w:t xml:space="preserve">Povjerenstvo smatra da </w:t>
      </w:r>
      <w:r w:rsidR="0099781D">
        <w:rPr>
          <w:rFonts w:ascii="Times New Roman" w:hAnsi="Times New Roman" w:cs="Times New Roman"/>
          <w:sz w:val="24"/>
          <w:szCs w:val="24"/>
        </w:rPr>
        <w:t>dužnosni</w:t>
      </w:r>
      <w:r w:rsidR="001053EA">
        <w:rPr>
          <w:rFonts w:ascii="Times New Roman" w:hAnsi="Times New Roman" w:cs="Times New Roman"/>
          <w:sz w:val="24"/>
          <w:szCs w:val="24"/>
        </w:rPr>
        <w:t>ca</w:t>
      </w:r>
      <w:r w:rsidR="0099781D">
        <w:rPr>
          <w:rFonts w:ascii="Times New Roman" w:hAnsi="Times New Roman" w:cs="Times New Roman"/>
          <w:sz w:val="24"/>
          <w:szCs w:val="24"/>
        </w:rPr>
        <w:t xml:space="preserve"> u predmetnoj situaciji nije </w:t>
      </w:r>
      <w:r w:rsidR="00571B3A">
        <w:rPr>
          <w:rFonts w:ascii="Times New Roman" w:hAnsi="Times New Roman" w:cs="Times New Roman"/>
          <w:sz w:val="24"/>
          <w:szCs w:val="24"/>
        </w:rPr>
        <w:t>savjesno</w:t>
      </w:r>
      <w:r w:rsidR="0099781D">
        <w:rPr>
          <w:rFonts w:ascii="Times New Roman" w:hAnsi="Times New Roman" w:cs="Times New Roman"/>
          <w:sz w:val="24"/>
          <w:szCs w:val="24"/>
        </w:rPr>
        <w:t xml:space="preserve"> upravlja</w:t>
      </w:r>
      <w:r w:rsidR="001053EA">
        <w:rPr>
          <w:rFonts w:ascii="Times New Roman" w:hAnsi="Times New Roman" w:cs="Times New Roman"/>
          <w:sz w:val="24"/>
          <w:szCs w:val="24"/>
        </w:rPr>
        <w:t>la</w:t>
      </w:r>
      <w:r w:rsidR="0099781D">
        <w:rPr>
          <w:rFonts w:ascii="Times New Roman" w:hAnsi="Times New Roman" w:cs="Times New Roman"/>
          <w:sz w:val="24"/>
          <w:szCs w:val="24"/>
        </w:rPr>
        <w:t xml:space="preserve"> nastalom situacijom, </w:t>
      </w:r>
      <w:r w:rsidR="00067B51">
        <w:rPr>
          <w:rFonts w:ascii="Times New Roman" w:hAnsi="Times New Roman" w:cs="Times New Roman"/>
          <w:sz w:val="24"/>
          <w:szCs w:val="24"/>
        </w:rPr>
        <w:t>budući da se</w:t>
      </w:r>
      <w:r w:rsidR="0099781D">
        <w:rPr>
          <w:rFonts w:ascii="Times New Roman" w:hAnsi="Times New Roman" w:cs="Times New Roman"/>
          <w:sz w:val="24"/>
          <w:szCs w:val="24"/>
        </w:rPr>
        <w:t xml:space="preserve">, unatoč nedvojbenoj povezanosti s gospodinom </w:t>
      </w:r>
      <w:r w:rsidR="003C252E" w:rsidRPr="003C252E">
        <w:rPr>
          <w:rFonts w:ascii="Times New Roman" w:hAnsi="Times New Roman" w:cs="Times New Roman"/>
          <w:sz w:val="24"/>
          <w:szCs w:val="24"/>
          <w:highlight w:val="black"/>
        </w:rPr>
        <w:t>………..</w:t>
      </w:r>
      <w:r w:rsidR="001053EA" w:rsidRPr="003C252E">
        <w:rPr>
          <w:rFonts w:ascii="Times New Roman" w:hAnsi="Times New Roman" w:cs="Times New Roman"/>
          <w:sz w:val="24"/>
          <w:szCs w:val="24"/>
        </w:rPr>
        <w:t xml:space="preserve"> </w:t>
      </w:r>
      <w:r w:rsidR="003C252E" w:rsidRPr="003C252E">
        <w:rPr>
          <w:rFonts w:ascii="Times New Roman" w:hAnsi="Times New Roman" w:cs="Times New Roman"/>
          <w:sz w:val="24"/>
          <w:szCs w:val="24"/>
          <w:highlight w:val="black"/>
        </w:rPr>
        <w:t>……….</w:t>
      </w:r>
      <w:bookmarkStart w:id="2" w:name="_GoBack"/>
      <w:bookmarkEnd w:id="2"/>
      <w:r w:rsidR="0099781D">
        <w:rPr>
          <w:rFonts w:ascii="Times New Roman" w:hAnsi="Times New Roman" w:cs="Times New Roman"/>
          <w:sz w:val="24"/>
          <w:szCs w:val="24"/>
        </w:rPr>
        <w:t xml:space="preserve"> ist</w:t>
      </w:r>
      <w:r w:rsidR="001053EA">
        <w:rPr>
          <w:rFonts w:ascii="Times New Roman" w:hAnsi="Times New Roman" w:cs="Times New Roman"/>
          <w:sz w:val="24"/>
          <w:szCs w:val="24"/>
        </w:rPr>
        <w:t>a</w:t>
      </w:r>
      <w:r w:rsidR="0099781D">
        <w:rPr>
          <w:rFonts w:ascii="Times New Roman" w:hAnsi="Times New Roman" w:cs="Times New Roman"/>
          <w:sz w:val="24"/>
          <w:szCs w:val="24"/>
        </w:rPr>
        <w:t xml:space="preserve"> </w:t>
      </w:r>
      <w:r w:rsidR="001053EA">
        <w:rPr>
          <w:rFonts w:ascii="Times New Roman" w:hAnsi="Times New Roman" w:cs="Times New Roman"/>
          <w:sz w:val="24"/>
          <w:szCs w:val="24"/>
        </w:rPr>
        <w:t>nije izuzela od sklapanja i potpisivanja navedenih ugovora. Naime, u konkretnom slučaju  dužnosnica je bila dužna</w:t>
      </w:r>
      <w:r w:rsidR="00067B51">
        <w:rPr>
          <w:rFonts w:ascii="Times New Roman" w:hAnsi="Times New Roman" w:cs="Times New Roman"/>
          <w:sz w:val="24"/>
          <w:szCs w:val="24"/>
        </w:rPr>
        <w:t xml:space="preserve"> poduzeti odgovarajuće radnje i mjere kako bi zaštiti</w:t>
      </w:r>
      <w:r w:rsidR="001053EA">
        <w:rPr>
          <w:rFonts w:ascii="Times New Roman" w:hAnsi="Times New Roman" w:cs="Times New Roman"/>
          <w:sz w:val="24"/>
          <w:szCs w:val="24"/>
        </w:rPr>
        <w:t>la</w:t>
      </w:r>
      <w:r w:rsidR="00067B51">
        <w:rPr>
          <w:rFonts w:ascii="Times New Roman" w:hAnsi="Times New Roman" w:cs="Times New Roman"/>
          <w:sz w:val="24"/>
          <w:szCs w:val="24"/>
        </w:rPr>
        <w:t xml:space="preserve"> vlastitu vjerodostojnost i integritet te otkloni</w:t>
      </w:r>
      <w:r w:rsidR="001053EA">
        <w:rPr>
          <w:rFonts w:ascii="Times New Roman" w:hAnsi="Times New Roman" w:cs="Times New Roman"/>
          <w:sz w:val="24"/>
          <w:szCs w:val="24"/>
        </w:rPr>
        <w:t>la</w:t>
      </w:r>
      <w:r w:rsidR="00067B51">
        <w:rPr>
          <w:rFonts w:ascii="Times New Roman" w:hAnsi="Times New Roman" w:cs="Times New Roman"/>
          <w:sz w:val="24"/>
          <w:szCs w:val="24"/>
        </w:rPr>
        <w:t xml:space="preserve"> svaku sumnju da je koristi</w:t>
      </w:r>
      <w:r w:rsidR="001053EA">
        <w:rPr>
          <w:rFonts w:ascii="Times New Roman" w:hAnsi="Times New Roman" w:cs="Times New Roman"/>
          <w:sz w:val="24"/>
          <w:szCs w:val="24"/>
        </w:rPr>
        <w:t>la</w:t>
      </w:r>
      <w:r w:rsidR="00067B51">
        <w:rPr>
          <w:rFonts w:ascii="Times New Roman" w:hAnsi="Times New Roman" w:cs="Times New Roman"/>
          <w:sz w:val="24"/>
          <w:szCs w:val="24"/>
        </w:rPr>
        <w:t xml:space="preserve"> javnu dužnost za probitak osobe koja je s nj</w:t>
      </w:r>
      <w:r w:rsidR="001053EA">
        <w:rPr>
          <w:rFonts w:ascii="Times New Roman" w:hAnsi="Times New Roman" w:cs="Times New Roman"/>
          <w:sz w:val="24"/>
          <w:szCs w:val="24"/>
        </w:rPr>
        <w:t>om</w:t>
      </w:r>
      <w:r w:rsidR="00067B51">
        <w:rPr>
          <w:rFonts w:ascii="Times New Roman" w:hAnsi="Times New Roman" w:cs="Times New Roman"/>
          <w:sz w:val="24"/>
          <w:szCs w:val="24"/>
        </w:rPr>
        <w:t xml:space="preserve"> povezan</w:t>
      </w:r>
      <w:r w:rsidR="001053EA">
        <w:rPr>
          <w:rFonts w:ascii="Times New Roman" w:hAnsi="Times New Roman" w:cs="Times New Roman"/>
          <w:sz w:val="24"/>
          <w:szCs w:val="24"/>
        </w:rPr>
        <w:t xml:space="preserve">a. </w:t>
      </w:r>
      <w:r w:rsidR="00067B51">
        <w:rPr>
          <w:rFonts w:ascii="Times New Roman" w:hAnsi="Times New Roman" w:cs="Times New Roman"/>
          <w:sz w:val="24"/>
          <w:szCs w:val="24"/>
        </w:rPr>
        <w:t>Stoga</w:t>
      </w:r>
      <w:r w:rsidR="001053EA">
        <w:rPr>
          <w:rFonts w:ascii="Times New Roman" w:hAnsi="Times New Roman" w:cs="Times New Roman"/>
          <w:sz w:val="24"/>
          <w:szCs w:val="24"/>
        </w:rPr>
        <w:t xml:space="preserve"> je </w:t>
      </w:r>
      <w:r w:rsidR="00067B51">
        <w:rPr>
          <w:rFonts w:ascii="Times New Roman" w:hAnsi="Times New Roman" w:cs="Times New Roman"/>
          <w:sz w:val="24"/>
          <w:szCs w:val="24"/>
        </w:rPr>
        <w:t xml:space="preserve">propustom da se izuzme </w:t>
      </w:r>
      <w:r w:rsidR="00571B3A">
        <w:rPr>
          <w:rFonts w:ascii="Times New Roman" w:hAnsi="Times New Roman" w:cs="Times New Roman"/>
          <w:sz w:val="24"/>
          <w:szCs w:val="24"/>
        </w:rPr>
        <w:t xml:space="preserve">od </w:t>
      </w:r>
      <w:r w:rsidR="001053EA">
        <w:rPr>
          <w:rFonts w:ascii="Times New Roman" w:hAnsi="Times New Roman" w:cs="Times New Roman"/>
          <w:sz w:val="24"/>
          <w:szCs w:val="24"/>
        </w:rPr>
        <w:t>sklapanja ugovora s tvrtkom svoga ujaka</w:t>
      </w:r>
      <w:r w:rsidR="00571B3A">
        <w:rPr>
          <w:rFonts w:ascii="Times New Roman" w:hAnsi="Times New Roman" w:cs="Times New Roman"/>
          <w:sz w:val="24"/>
          <w:szCs w:val="24"/>
        </w:rPr>
        <w:t xml:space="preserve"> </w:t>
      </w:r>
      <w:r w:rsidR="001053EA">
        <w:rPr>
          <w:rFonts w:ascii="Times New Roman" w:hAnsi="Times New Roman" w:cs="Times New Roman"/>
          <w:sz w:val="24"/>
          <w:szCs w:val="24"/>
        </w:rPr>
        <w:t>dužnosnica</w:t>
      </w:r>
      <w:r w:rsidR="00067B51">
        <w:rPr>
          <w:rFonts w:ascii="Times New Roman" w:hAnsi="Times New Roman" w:cs="Times New Roman"/>
          <w:sz w:val="24"/>
          <w:szCs w:val="24"/>
        </w:rPr>
        <w:t xml:space="preserve"> </w:t>
      </w:r>
      <w:r w:rsidR="0099781D">
        <w:rPr>
          <w:rFonts w:ascii="Times New Roman" w:hAnsi="Times New Roman" w:cs="Times New Roman"/>
          <w:sz w:val="24"/>
          <w:szCs w:val="24"/>
        </w:rPr>
        <w:t xml:space="preserve"> u javnosti stvori</w:t>
      </w:r>
      <w:r w:rsidR="001053EA">
        <w:rPr>
          <w:rFonts w:ascii="Times New Roman" w:hAnsi="Times New Roman" w:cs="Times New Roman"/>
          <w:sz w:val="24"/>
          <w:szCs w:val="24"/>
        </w:rPr>
        <w:t>la</w:t>
      </w:r>
      <w:r w:rsidR="0099781D">
        <w:rPr>
          <w:rFonts w:ascii="Times New Roman" w:hAnsi="Times New Roman" w:cs="Times New Roman"/>
          <w:sz w:val="24"/>
          <w:szCs w:val="24"/>
        </w:rPr>
        <w:t xml:space="preserve"> dojam pristranosti čime je naruši</w:t>
      </w:r>
      <w:r w:rsidR="001053EA">
        <w:rPr>
          <w:rFonts w:ascii="Times New Roman" w:hAnsi="Times New Roman" w:cs="Times New Roman"/>
          <w:sz w:val="24"/>
          <w:szCs w:val="24"/>
        </w:rPr>
        <w:t>la</w:t>
      </w:r>
      <w:r w:rsidR="0099781D">
        <w:rPr>
          <w:rFonts w:ascii="Times New Roman" w:hAnsi="Times New Roman" w:cs="Times New Roman"/>
          <w:sz w:val="24"/>
          <w:szCs w:val="24"/>
        </w:rPr>
        <w:t xml:space="preserve">  </w:t>
      </w:r>
      <w:r w:rsidR="0099781D" w:rsidRPr="0099781D">
        <w:rPr>
          <w:rFonts w:ascii="Times New Roman" w:hAnsi="Times New Roman" w:cs="Times New Roman"/>
          <w:sz w:val="24"/>
          <w:szCs w:val="24"/>
        </w:rPr>
        <w:t>vlastitu vjerodostojnost i  integritet u obnašanju javne dužnosti</w:t>
      </w:r>
      <w:r w:rsidR="0099781D">
        <w:rPr>
          <w:rFonts w:ascii="Times New Roman" w:hAnsi="Times New Roman" w:cs="Times New Roman"/>
          <w:sz w:val="24"/>
          <w:szCs w:val="24"/>
        </w:rPr>
        <w:t xml:space="preserve"> i</w:t>
      </w:r>
      <w:r w:rsidR="0099781D" w:rsidRPr="0099781D">
        <w:rPr>
          <w:rFonts w:ascii="Times New Roman" w:hAnsi="Times New Roman" w:cs="Times New Roman"/>
          <w:sz w:val="24"/>
          <w:szCs w:val="24"/>
        </w:rPr>
        <w:t xml:space="preserve"> </w:t>
      </w:r>
      <w:r w:rsidR="00067B51">
        <w:rPr>
          <w:rFonts w:ascii="Times New Roman" w:hAnsi="Times New Roman" w:cs="Times New Roman"/>
          <w:sz w:val="24"/>
          <w:szCs w:val="24"/>
        </w:rPr>
        <w:t>povrijedi</w:t>
      </w:r>
      <w:r w:rsidR="001053EA">
        <w:rPr>
          <w:rFonts w:ascii="Times New Roman" w:hAnsi="Times New Roman" w:cs="Times New Roman"/>
          <w:sz w:val="24"/>
          <w:szCs w:val="24"/>
        </w:rPr>
        <w:t>la</w:t>
      </w:r>
      <w:r w:rsidR="00067B51">
        <w:rPr>
          <w:rFonts w:ascii="Times New Roman" w:hAnsi="Times New Roman" w:cs="Times New Roman"/>
          <w:sz w:val="24"/>
          <w:szCs w:val="24"/>
        </w:rPr>
        <w:t xml:space="preserve"> načela djelovanja propisana</w:t>
      </w:r>
      <w:r w:rsidR="0099781D" w:rsidRPr="0099781D">
        <w:rPr>
          <w:rFonts w:ascii="Times New Roman" w:hAnsi="Times New Roman" w:cs="Times New Roman"/>
          <w:sz w:val="24"/>
          <w:szCs w:val="24"/>
        </w:rPr>
        <w:t xml:space="preserve"> člank</w:t>
      </w:r>
      <w:r w:rsidR="00067B51">
        <w:rPr>
          <w:rFonts w:ascii="Times New Roman" w:hAnsi="Times New Roman" w:cs="Times New Roman"/>
          <w:sz w:val="24"/>
          <w:szCs w:val="24"/>
        </w:rPr>
        <w:t>om</w:t>
      </w:r>
      <w:r w:rsidR="0099781D" w:rsidRPr="0099781D">
        <w:rPr>
          <w:rFonts w:ascii="Times New Roman" w:hAnsi="Times New Roman" w:cs="Times New Roman"/>
          <w:sz w:val="24"/>
          <w:szCs w:val="24"/>
        </w:rPr>
        <w:t xml:space="preserve"> 5. stavk</w:t>
      </w:r>
      <w:r w:rsidR="00067B51">
        <w:rPr>
          <w:rFonts w:ascii="Times New Roman" w:hAnsi="Times New Roman" w:cs="Times New Roman"/>
          <w:sz w:val="24"/>
          <w:szCs w:val="24"/>
        </w:rPr>
        <w:t>om</w:t>
      </w:r>
      <w:r w:rsidR="0099781D" w:rsidRPr="0099781D">
        <w:rPr>
          <w:rFonts w:ascii="Times New Roman" w:hAnsi="Times New Roman" w:cs="Times New Roman"/>
          <w:sz w:val="24"/>
          <w:szCs w:val="24"/>
        </w:rPr>
        <w:t xml:space="preserve"> 1. ZSSI-a.</w:t>
      </w:r>
    </w:p>
    <w:p w14:paraId="2174813B" w14:textId="77777777" w:rsidR="00EF474F" w:rsidRDefault="00EF474F" w:rsidP="00EF474F">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42. ZSSI-a propisane su sankcije koje se mogu izreći za povredu odredbi navedenog Zakona. Za povredu načela obnašanja javnih dužnosti propisanih člankom 5. ZSSI-a, navedeni Zakon nije propisao mogućnost izricanja sankcije. </w:t>
      </w:r>
    </w:p>
    <w:p w14:paraId="0D8E7E51" w14:textId="77777777" w:rsidR="00EF474F" w:rsidRPr="00545BE5" w:rsidRDefault="00EF474F" w:rsidP="00EF474F">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hr-HR"/>
        </w:rPr>
        <w:t>Slijedom</w:t>
      </w:r>
      <w:r w:rsidR="00826C0E">
        <w:rPr>
          <w:rFonts w:ascii="Times New Roman" w:eastAsiaTheme="minorEastAsia" w:hAnsi="Times New Roman" w:cs="Times New Roman"/>
          <w:sz w:val="24"/>
          <w:szCs w:val="24"/>
          <w:lang w:eastAsia="hr-HR"/>
        </w:rPr>
        <w:t xml:space="preserve"> svega</w:t>
      </w:r>
      <w:r>
        <w:rPr>
          <w:rFonts w:ascii="Times New Roman" w:eastAsiaTheme="minorEastAsia" w:hAnsi="Times New Roman" w:cs="Times New Roman"/>
          <w:sz w:val="24"/>
          <w:szCs w:val="24"/>
          <w:lang w:eastAsia="hr-HR"/>
        </w:rPr>
        <w:t xml:space="preserve"> navedenog, Povjerenstvo je donijelo odluku kao što je navedeno u izreci ovog akta.</w:t>
      </w:r>
    </w:p>
    <w:p w14:paraId="2E90A0A6" w14:textId="77777777" w:rsidR="00627772" w:rsidRDefault="00545BE5" w:rsidP="00545BE5">
      <w:pPr>
        <w:pStyle w:val="Tijeloteksta"/>
        <w:jc w:val="both"/>
        <w:rPr>
          <w:rFonts w:ascii="Times New Roman" w:hAnsi="Times New Roman" w:cs="Times New Roman"/>
          <w:sz w:val="24"/>
          <w:szCs w:val="24"/>
        </w:rPr>
      </w:pPr>
      <w:r w:rsidRPr="00545BE5">
        <w:rPr>
          <w:rFonts w:ascii="Times New Roman" w:hAnsi="Times New Roman" w:cs="Times New Roman"/>
          <w:sz w:val="24"/>
          <w:szCs w:val="24"/>
        </w:rPr>
        <w:tab/>
      </w:r>
    </w:p>
    <w:p w14:paraId="7D6FD51F" w14:textId="77777777" w:rsidR="006B7417" w:rsidRDefault="006B7417" w:rsidP="006B7417">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Dostaviti:</w:t>
      </w:r>
    </w:p>
    <w:p w14:paraId="464FF7C7"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w:t>
      </w:r>
      <w:r w:rsidR="001053EA">
        <w:rPr>
          <w:rFonts w:ascii="Times New Roman" w:eastAsia="Times New Roman" w:hAnsi="Times New Roman" w:cs="Times New Roman"/>
          <w:sz w:val="24"/>
          <w:szCs w:val="24"/>
          <w:lang w:eastAsia="hr-HR"/>
        </w:rPr>
        <w:t>ca</w:t>
      </w:r>
      <w:r>
        <w:rPr>
          <w:rFonts w:ascii="Times New Roman" w:eastAsia="Times New Roman" w:hAnsi="Times New Roman" w:cs="Times New Roman"/>
          <w:sz w:val="24"/>
          <w:szCs w:val="24"/>
          <w:lang w:eastAsia="hr-HR"/>
        </w:rPr>
        <w:t xml:space="preserve"> </w:t>
      </w:r>
      <w:r w:rsidR="001053EA">
        <w:rPr>
          <w:rFonts w:ascii="Times New Roman" w:eastAsia="Times New Roman" w:hAnsi="Times New Roman" w:cs="Times New Roman"/>
          <w:sz w:val="24"/>
          <w:szCs w:val="24"/>
          <w:lang w:eastAsia="hr-HR"/>
        </w:rPr>
        <w:t>Anita Nosić</w:t>
      </w:r>
      <w:r>
        <w:rPr>
          <w:rFonts w:ascii="Times New Roman" w:eastAsia="Times New Roman" w:hAnsi="Times New Roman" w:cs="Times New Roman"/>
          <w:sz w:val="24"/>
          <w:szCs w:val="24"/>
          <w:lang w:eastAsia="hr-HR"/>
        </w:rPr>
        <w:t>, elektroničkom dostavom</w:t>
      </w:r>
    </w:p>
    <w:p w14:paraId="04E16E54" w14:textId="77777777" w:rsidR="001053EA" w:rsidRDefault="001053EA"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znanje podnositelju prijave</w:t>
      </w:r>
    </w:p>
    <w:p w14:paraId="5752489B"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internetskoj stranici Povjerenstva</w:t>
      </w:r>
    </w:p>
    <w:p w14:paraId="0AB85614"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5CCAE2BA" w14:textId="77777777" w:rsidR="006B7417" w:rsidRPr="008F7FEA"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B7417"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A082" w14:textId="77777777" w:rsidR="00E77198" w:rsidRDefault="00E77198" w:rsidP="005B5818">
      <w:pPr>
        <w:spacing w:after="0" w:line="240" w:lineRule="auto"/>
      </w:pPr>
      <w:r>
        <w:separator/>
      </w:r>
    </w:p>
  </w:endnote>
  <w:endnote w:type="continuationSeparator" w:id="0">
    <w:p w14:paraId="4CBD846D" w14:textId="77777777" w:rsidR="00E77198" w:rsidRDefault="00E7719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512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FF8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8652E6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CB1CCF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AE7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69C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434E95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8DD7" w14:textId="77777777" w:rsidR="00E77198" w:rsidRDefault="00E77198" w:rsidP="005B5818">
      <w:pPr>
        <w:spacing w:after="0" w:line="240" w:lineRule="auto"/>
      </w:pPr>
      <w:r>
        <w:separator/>
      </w:r>
    </w:p>
  </w:footnote>
  <w:footnote w:type="continuationSeparator" w:id="0">
    <w:p w14:paraId="209645C7" w14:textId="77777777" w:rsidR="00E77198" w:rsidRDefault="00E7719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B3A7E80" w14:textId="42ED9DC4" w:rsidR="00101F03" w:rsidRDefault="00965145">
        <w:pPr>
          <w:pStyle w:val="Zaglavlje"/>
          <w:jc w:val="right"/>
        </w:pPr>
        <w:r>
          <w:fldChar w:fldCharType="begin"/>
        </w:r>
        <w:r>
          <w:instrText xml:space="preserve"> PAGE   \* MERGEFORMAT </w:instrText>
        </w:r>
        <w:r>
          <w:fldChar w:fldCharType="separate"/>
        </w:r>
        <w:r w:rsidR="007F336E">
          <w:rPr>
            <w:noProof/>
          </w:rPr>
          <w:t>4</w:t>
        </w:r>
        <w:r>
          <w:rPr>
            <w:noProof/>
          </w:rPr>
          <w:fldChar w:fldCharType="end"/>
        </w:r>
      </w:p>
    </w:sdtContent>
  </w:sdt>
  <w:p w14:paraId="1E13C98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25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F859" w14:textId="77777777" w:rsidR="005B5818" w:rsidRPr="00CA2B25" w:rsidRDefault="005B5818" w:rsidP="005B5818">
                          <w:pPr>
                            <w:jc w:val="right"/>
                            <w:rPr>
                              <w:sz w:val="16"/>
                              <w:szCs w:val="16"/>
                            </w:rPr>
                          </w:pPr>
                          <w:r w:rsidRPr="00CA2B25">
                            <w:rPr>
                              <w:sz w:val="16"/>
                              <w:szCs w:val="16"/>
                            </w:rPr>
                            <w:t xml:space="preserve">                                                </w:t>
                          </w:r>
                        </w:p>
                        <w:p w14:paraId="27C73B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3FE7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5FF859" w14:textId="77777777" w:rsidR="005B5818" w:rsidRPr="00CA2B25" w:rsidRDefault="005B5818" w:rsidP="005B5818">
                    <w:pPr>
                      <w:jc w:val="right"/>
                      <w:rPr>
                        <w:sz w:val="16"/>
                        <w:szCs w:val="16"/>
                      </w:rPr>
                    </w:pPr>
                    <w:r w:rsidRPr="00CA2B25">
                      <w:rPr>
                        <w:sz w:val="16"/>
                        <w:szCs w:val="16"/>
                      </w:rPr>
                      <w:t xml:space="preserve">                                                </w:t>
                    </w:r>
                  </w:p>
                  <w:p w14:paraId="27C73B6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13FE7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BA6620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90AC1F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CC0E9E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FD9A7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C013A4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709B"/>
    <w:multiLevelType w:val="hybridMultilevel"/>
    <w:tmpl w:val="1AEAC9CC"/>
    <w:lvl w:ilvl="0" w:tplc="B78E32E0">
      <w:start w:val="1"/>
      <w:numFmt w:val="upperRoman"/>
      <w:lvlText w:val="%1."/>
      <w:lvlJc w:val="left"/>
      <w:pPr>
        <w:ind w:left="1080" w:hanging="720"/>
      </w:pPr>
      <w:rPr>
        <w:rFonts w:eastAsia="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38015E5"/>
    <w:multiLevelType w:val="hybridMultilevel"/>
    <w:tmpl w:val="6F64C502"/>
    <w:lvl w:ilvl="0" w:tplc="6BB8E9FA">
      <w:start w:val="1"/>
      <w:numFmt w:val="upperRoman"/>
      <w:lvlText w:val="%1."/>
      <w:lvlJc w:val="left"/>
      <w:pPr>
        <w:ind w:left="1080" w:hanging="360"/>
      </w:pPr>
      <w:rPr>
        <w:rFonts w:ascii="Times New Roman" w:eastAsia="Calibri" w:hAnsi="Times New Roman" w:cs="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32161"/>
    <w:rsid w:val="0005545B"/>
    <w:rsid w:val="00067B51"/>
    <w:rsid w:val="00067EC1"/>
    <w:rsid w:val="00071F20"/>
    <w:rsid w:val="000B2775"/>
    <w:rsid w:val="000C1DDF"/>
    <w:rsid w:val="000E75E4"/>
    <w:rsid w:val="00101F03"/>
    <w:rsid w:val="001053EA"/>
    <w:rsid w:val="00112E23"/>
    <w:rsid w:val="0012224D"/>
    <w:rsid w:val="001674ED"/>
    <w:rsid w:val="0023102B"/>
    <w:rsid w:val="0023718E"/>
    <w:rsid w:val="002421E6"/>
    <w:rsid w:val="002541BE"/>
    <w:rsid w:val="002940DD"/>
    <w:rsid w:val="00296618"/>
    <w:rsid w:val="002C2815"/>
    <w:rsid w:val="002C4098"/>
    <w:rsid w:val="002F313C"/>
    <w:rsid w:val="002F6CEC"/>
    <w:rsid w:val="00322DCD"/>
    <w:rsid w:val="00332D21"/>
    <w:rsid w:val="003416CC"/>
    <w:rsid w:val="00354459"/>
    <w:rsid w:val="003C019C"/>
    <w:rsid w:val="003C252E"/>
    <w:rsid w:val="003C2DEB"/>
    <w:rsid w:val="003C4B46"/>
    <w:rsid w:val="00406E92"/>
    <w:rsid w:val="00411522"/>
    <w:rsid w:val="00413AEE"/>
    <w:rsid w:val="004A44CE"/>
    <w:rsid w:val="004A5B81"/>
    <w:rsid w:val="004B12AF"/>
    <w:rsid w:val="005048E5"/>
    <w:rsid w:val="00512887"/>
    <w:rsid w:val="00545BE5"/>
    <w:rsid w:val="00571B3A"/>
    <w:rsid w:val="00584B68"/>
    <w:rsid w:val="005B5818"/>
    <w:rsid w:val="006009BA"/>
    <w:rsid w:val="006178F8"/>
    <w:rsid w:val="00627772"/>
    <w:rsid w:val="006404B7"/>
    <w:rsid w:val="00647B1E"/>
    <w:rsid w:val="00693FD7"/>
    <w:rsid w:val="006A794E"/>
    <w:rsid w:val="006B7417"/>
    <w:rsid w:val="006B7B13"/>
    <w:rsid w:val="006E4FD8"/>
    <w:rsid w:val="0071684E"/>
    <w:rsid w:val="00747047"/>
    <w:rsid w:val="00786898"/>
    <w:rsid w:val="007918C6"/>
    <w:rsid w:val="00793EC7"/>
    <w:rsid w:val="007D376B"/>
    <w:rsid w:val="007F336E"/>
    <w:rsid w:val="007F3C2F"/>
    <w:rsid w:val="0081551C"/>
    <w:rsid w:val="00824B78"/>
    <w:rsid w:val="00826C0E"/>
    <w:rsid w:val="00835049"/>
    <w:rsid w:val="00881518"/>
    <w:rsid w:val="00884200"/>
    <w:rsid w:val="00895C27"/>
    <w:rsid w:val="008D1559"/>
    <w:rsid w:val="008D7113"/>
    <w:rsid w:val="008E4642"/>
    <w:rsid w:val="008F7FEA"/>
    <w:rsid w:val="009062CF"/>
    <w:rsid w:val="00913B0E"/>
    <w:rsid w:val="00945142"/>
    <w:rsid w:val="00963D92"/>
    <w:rsid w:val="00965145"/>
    <w:rsid w:val="0099781D"/>
    <w:rsid w:val="009B0DB7"/>
    <w:rsid w:val="009D0A56"/>
    <w:rsid w:val="009E7D1F"/>
    <w:rsid w:val="00A236A6"/>
    <w:rsid w:val="00A41D57"/>
    <w:rsid w:val="00A96533"/>
    <w:rsid w:val="00AA3E69"/>
    <w:rsid w:val="00AA3F5D"/>
    <w:rsid w:val="00AB4009"/>
    <w:rsid w:val="00AE4562"/>
    <w:rsid w:val="00AF442D"/>
    <w:rsid w:val="00B83F61"/>
    <w:rsid w:val="00BD63CD"/>
    <w:rsid w:val="00BF5F4E"/>
    <w:rsid w:val="00C03096"/>
    <w:rsid w:val="00C24596"/>
    <w:rsid w:val="00C26394"/>
    <w:rsid w:val="00C976E2"/>
    <w:rsid w:val="00CA28B6"/>
    <w:rsid w:val="00CA602D"/>
    <w:rsid w:val="00CF0867"/>
    <w:rsid w:val="00D02DD3"/>
    <w:rsid w:val="00D11BA5"/>
    <w:rsid w:val="00D1289E"/>
    <w:rsid w:val="00D53373"/>
    <w:rsid w:val="00D57A2E"/>
    <w:rsid w:val="00D66549"/>
    <w:rsid w:val="00D77342"/>
    <w:rsid w:val="00DF5A0F"/>
    <w:rsid w:val="00E15A45"/>
    <w:rsid w:val="00E3580A"/>
    <w:rsid w:val="00E35BCC"/>
    <w:rsid w:val="00E46AFE"/>
    <w:rsid w:val="00E77198"/>
    <w:rsid w:val="00EC744A"/>
    <w:rsid w:val="00EF474F"/>
    <w:rsid w:val="00F124FD"/>
    <w:rsid w:val="00F13740"/>
    <w:rsid w:val="00F334C6"/>
    <w:rsid w:val="00F73A99"/>
    <w:rsid w:val="00F821B2"/>
    <w:rsid w:val="00F90570"/>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1C8C6"/>
  <w15:docId w15:val="{EFF07090-F6A7-480F-A2EE-264A4761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iPriority w:val="99"/>
    <w:unhideWhenUsed/>
    <w:rsid w:val="006B7417"/>
    <w:pPr>
      <w:spacing w:after="120"/>
    </w:pPr>
  </w:style>
  <w:style w:type="character" w:customStyle="1" w:styleId="TijelotekstaChar">
    <w:name w:val="Tijelo teksta Char"/>
    <w:basedOn w:val="Zadanifontodlomka"/>
    <w:link w:val="Tijeloteksta"/>
    <w:uiPriority w:val="99"/>
    <w:rsid w:val="006B7417"/>
  </w:style>
  <w:style w:type="character" w:styleId="Referencakomentara">
    <w:name w:val="annotation reference"/>
    <w:basedOn w:val="Zadanifontodlomka"/>
    <w:uiPriority w:val="99"/>
    <w:semiHidden/>
    <w:unhideWhenUsed/>
    <w:rsid w:val="00895C27"/>
    <w:rPr>
      <w:sz w:val="16"/>
      <w:szCs w:val="16"/>
    </w:rPr>
  </w:style>
  <w:style w:type="paragraph" w:styleId="Tekstkomentara">
    <w:name w:val="annotation text"/>
    <w:basedOn w:val="Normal"/>
    <w:link w:val="TekstkomentaraChar"/>
    <w:uiPriority w:val="99"/>
    <w:semiHidden/>
    <w:unhideWhenUsed/>
    <w:rsid w:val="00895C27"/>
    <w:pPr>
      <w:spacing w:line="240" w:lineRule="auto"/>
    </w:pPr>
    <w:rPr>
      <w:sz w:val="20"/>
      <w:szCs w:val="20"/>
    </w:rPr>
  </w:style>
  <w:style w:type="character" w:customStyle="1" w:styleId="TekstkomentaraChar">
    <w:name w:val="Tekst komentara Char"/>
    <w:basedOn w:val="Zadanifontodlomka"/>
    <w:link w:val="Tekstkomentara"/>
    <w:uiPriority w:val="99"/>
    <w:semiHidden/>
    <w:rsid w:val="00895C27"/>
    <w:rPr>
      <w:sz w:val="20"/>
      <w:szCs w:val="20"/>
    </w:rPr>
  </w:style>
  <w:style w:type="paragraph" w:styleId="Predmetkomentara">
    <w:name w:val="annotation subject"/>
    <w:basedOn w:val="Tekstkomentara"/>
    <w:next w:val="Tekstkomentara"/>
    <w:link w:val="PredmetkomentaraChar"/>
    <w:uiPriority w:val="99"/>
    <w:semiHidden/>
    <w:unhideWhenUsed/>
    <w:rsid w:val="00895C27"/>
    <w:rPr>
      <w:b/>
      <w:bCs/>
    </w:rPr>
  </w:style>
  <w:style w:type="character" w:customStyle="1" w:styleId="PredmetkomentaraChar">
    <w:name w:val="Predmet komentara Char"/>
    <w:basedOn w:val="TekstkomentaraChar"/>
    <w:link w:val="Predmetkomentara"/>
    <w:uiPriority w:val="99"/>
    <w:semiHidden/>
    <w:rsid w:val="00895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2123">
      <w:bodyDiv w:val="1"/>
      <w:marLeft w:val="0"/>
      <w:marRight w:val="0"/>
      <w:marTop w:val="0"/>
      <w:marBottom w:val="0"/>
      <w:divBdr>
        <w:top w:val="none" w:sz="0" w:space="0" w:color="auto"/>
        <w:left w:val="none" w:sz="0" w:space="0" w:color="auto"/>
        <w:bottom w:val="none" w:sz="0" w:space="0" w:color="auto"/>
        <w:right w:val="none" w:sz="0" w:space="0" w:color="auto"/>
      </w:divBdr>
    </w:div>
    <w:div w:id="563033358">
      <w:bodyDiv w:val="1"/>
      <w:marLeft w:val="0"/>
      <w:marRight w:val="0"/>
      <w:marTop w:val="0"/>
      <w:marBottom w:val="0"/>
      <w:divBdr>
        <w:top w:val="none" w:sz="0" w:space="0" w:color="auto"/>
        <w:left w:val="none" w:sz="0" w:space="0" w:color="auto"/>
        <w:bottom w:val="none" w:sz="0" w:space="0" w:color="auto"/>
        <w:right w:val="none" w:sz="0" w:space="0" w:color="auto"/>
      </w:divBdr>
    </w:div>
    <w:div w:id="585111617">
      <w:bodyDiv w:val="1"/>
      <w:marLeft w:val="0"/>
      <w:marRight w:val="0"/>
      <w:marTop w:val="0"/>
      <w:marBottom w:val="0"/>
      <w:divBdr>
        <w:top w:val="none" w:sz="0" w:space="0" w:color="auto"/>
        <w:left w:val="none" w:sz="0" w:space="0" w:color="auto"/>
        <w:bottom w:val="none" w:sz="0" w:space="0" w:color="auto"/>
        <w:right w:val="none" w:sz="0" w:space="0" w:color="auto"/>
      </w:divBdr>
    </w:div>
    <w:div w:id="841238168">
      <w:bodyDiv w:val="1"/>
      <w:marLeft w:val="0"/>
      <w:marRight w:val="0"/>
      <w:marTop w:val="0"/>
      <w:marBottom w:val="0"/>
      <w:divBdr>
        <w:top w:val="none" w:sz="0" w:space="0" w:color="auto"/>
        <w:left w:val="none" w:sz="0" w:space="0" w:color="auto"/>
        <w:bottom w:val="none" w:sz="0" w:space="0" w:color="auto"/>
        <w:right w:val="none" w:sz="0" w:space="0" w:color="auto"/>
      </w:divBdr>
    </w:div>
    <w:div w:id="972252086">
      <w:bodyDiv w:val="1"/>
      <w:marLeft w:val="0"/>
      <w:marRight w:val="0"/>
      <w:marTop w:val="0"/>
      <w:marBottom w:val="0"/>
      <w:divBdr>
        <w:top w:val="none" w:sz="0" w:space="0" w:color="auto"/>
        <w:left w:val="none" w:sz="0" w:space="0" w:color="auto"/>
        <w:bottom w:val="none" w:sz="0" w:space="0" w:color="auto"/>
        <w:right w:val="none" w:sz="0" w:space="0" w:color="auto"/>
      </w:divBdr>
    </w:div>
    <w:div w:id="1230731986">
      <w:bodyDiv w:val="1"/>
      <w:marLeft w:val="0"/>
      <w:marRight w:val="0"/>
      <w:marTop w:val="0"/>
      <w:marBottom w:val="0"/>
      <w:divBdr>
        <w:top w:val="none" w:sz="0" w:space="0" w:color="auto"/>
        <w:left w:val="none" w:sz="0" w:space="0" w:color="auto"/>
        <w:bottom w:val="none" w:sz="0" w:space="0" w:color="auto"/>
        <w:right w:val="none" w:sz="0" w:space="0" w:color="auto"/>
      </w:divBdr>
    </w:div>
    <w:div w:id="1717239983">
      <w:bodyDiv w:val="1"/>
      <w:marLeft w:val="0"/>
      <w:marRight w:val="0"/>
      <w:marTop w:val="0"/>
      <w:marBottom w:val="0"/>
      <w:divBdr>
        <w:top w:val="none" w:sz="0" w:space="0" w:color="auto"/>
        <w:left w:val="none" w:sz="0" w:space="0" w:color="auto"/>
        <w:bottom w:val="none" w:sz="0" w:space="0" w:color="auto"/>
        <w:right w:val="none" w:sz="0" w:space="0" w:color="auto"/>
      </w:divBdr>
    </w:div>
    <w:div w:id="21227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7623</Duznosnici_Value>
    <BrojPredmeta xmlns="8638ef6a-48a0-457c-b738-9f65e71a9a26">P-300/17</BrojPredmeta>
    <Duznosnici xmlns="8638ef6a-48a0-457c-b738-9f65e71a9a26">Anita Nosić,Općinski načelnik,Općina Lovreć</Duznosnici>
    <VrstaDokumenta xmlns="8638ef6a-48a0-457c-b738-9f65e71a9a26">4</VrstaDokumenta>
    <KljucneRijeci xmlns="8638ef6a-48a0-457c-b738-9f65e71a9a26">
      <Value>14</Value>
      <Value>12</Value>
      <Value>89</Value>
      <Value>61</Value>
    </KljucneRijeci>
    <BrojAkta xmlns="8638ef6a-48a0-457c-b738-9f65e71a9a26">711-I-1641-P-300-17/20-23-19</BrojAkta>
    <Sync xmlns="8638ef6a-48a0-457c-b738-9f65e71a9a26">0</Sync>
    <Sjednica xmlns="8638ef6a-48a0-457c-b738-9f65e71a9a26">195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5A88-143A-415D-99D1-44FA3B444325}"/>
</file>

<file path=customXml/itemProps2.xml><?xml version="1.0" encoding="utf-8"?>
<ds:datastoreItem xmlns:ds="http://schemas.openxmlformats.org/officeDocument/2006/customXml" ds:itemID="{ED002EC1-CB3D-48EA-9810-D81E113585CD}">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0E60E4-5D29-471E-8CF9-78BE1855B532}">
  <ds:schemaRefs>
    <ds:schemaRef ds:uri="http://schemas.microsoft.com/sharepoint/v3/contenttype/forms"/>
  </ds:schemaRefs>
</ds:datastoreItem>
</file>

<file path=customXml/itemProps4.xml><?xml version="1.0" encoding="utf-8"?>
<ds:datastoreItem xmlns:ds="http://schemas.openxmlformats.org/officeDocument/2006/customXml" ds:itemID="{B51CBE5B-EC3E-4502-AA5A-132798BC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3678</Words>
  <Characters>20971</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Mia Jurinić</cp:lastModifiedBy>
  <cp:revision>3</cp:revision>
  <cp:lastPrinted>2020-09-29T09:51:00Z</cp:lastPrinted>
  <dcterms:created xsi:type="dcterms:W3CDTF">2020-11-11T12:27:00Z</dcterms:created>
  <dcterms:modified xsi:type="dcterms:W3CDTF">2020-11-19T13:13:00Z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