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9BA7" w14:textId="73BCDA40" w:rsidR="00171BDB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</w:p>
    <w:p w14:paraId="4398FFFA" w14:textId="1BA8962C" w:rsidR="00882C62" w:rsidRPr="00F76582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567FC1">
        <w:rPr>
          <w:rFonts w:ascii="Times New Roman" w:hAnsi="Times New Roman" w:cs="Times New Roman"/>
          <w:sz w:val="24"/>
          <w:szCs w:val="24"/>
        </w:rPr>
        <w:t>29. svibnja</w:t>
      </w:r>
      <w:r w:rsidR="00156385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398FFFB" w14:textId="77777777" w:rsidR="00882C62" w:rsidRPr="00F76582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589F37C2" w:rsidR="00A5050A" w:rsidRPr="00171BDB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F7658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F00EEA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="00F00EEA" w:rsidRPr="00F00EEA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00EEA" w:rsidRPr="00F00EEA">
        <w:rPr>
          <w:rFonts w:ascii="Times New Roman" w:hAnsi="Times New Roman" w:cs="Times New Roman"/>
          <w:sz w:val="24"/>
          <w:szCs w:val="24"/>
        </w:rPr>
        <w:t xml:space="preserve"> Vučetić, kao članova Povjerenstva, na temelju članka </w:t>
      </w:r>
      <w:r w:rsidR="00074D73">
        <w:rPr>
          <w:rFonts w:ascii="Times New Roman" w:hAnsi="Times New Roman" w:cs="Times New Roman"/>
          <w:sz w:val="24"/>
          <w:szCs w:val="24"/>
        </w:rPr>
        <w:t xml:space="preserve">30. stavka 1. </w:t>
      </w:r>
      <w:r w:rsidR="0093253E">
        <w:rPr>
          <w:rFonts w:ascii="Times New Roman" w:hAnsi="Times New Roman" w:cs="Times New Roman"/>
          <w:sz w:val="24"/>
          <w:szCs w:val="24"/>
        </w:rPr>
        <w:t>podstavka 1</w:t>
      </w:r>
      <w:r w:rsidR="00FE4733">
        <w:rPr>
          <w:rFonts w:ascii="Times New Roman" w:hAnsi="Times New Roman" w:cs="Times New Roman"/>
          <w:sz w:val="24"/>
          <w:szCs w:val="24"/>
        </w:rPr>
        <w:t xml:space="preserve">., članka 27. </w:t>
      </w:r>
      <w:r w:rsidR="00074D73">
        <w:rPr>
          <w:rFonts w:ascii="Times New Roman" w:hAnsi="Times New Roman" w:cs="Times New Roman"/>
          <w:sz w:val="24"/>
          <w:szCs w:val="24"/>
        </w:rPr>
        <w:t xml:space="preserve">i članka </w:t>
      </w:r>
      <w:r w:rsidR="00F00EEA" w:rsidRPr="00F00EEA">
        <w:rPr>
          <w:rFonts w:ascii="Times New Roman" w:hAnsi="Times New Roman" w:cs="Times New Roman"/>
          <w:sz w:val="24"/>
          <w:szCs w:val="24"/>
        </w:rPr>
        <w:t>39. stavka 1. Zakona o sprječavanju sukoba interesa („Narodne novine“ broj 26/11, 12/12, 126/12, 48/13</w:t>
      </w:r>
      <w:r w:rsidR="008E02E2">
        <w:rPr>
          <w:rFonts w:ascii="Times New Roman" w:hAnsi="Times New Roman" w:cs="Times New Roman"/>
          <w:sz w:val="24"/>
          <w:szCs w:val="24"/>
        </w:rPr>
        <w:t xml:space="preserve">, </w:t>
      </w:r>
      <w:r w:rsidR="00F00EEA" w:rsidRPr="00F00EEA">
        <w:rPr>
          <w:rFonts w:ascii="Times New Roman" w:hAnsi="Times New Roman" w:cs="Times New Roman"/>
          <w:sz w:val="24"/>
          <w:szCs w:val="24"/>
        </w:rPr>
        <w:t>57/15</w:t>
      </w:r>
      <w:r w:rsidR="008E02E2">
        <w:rPr>
          <w:rFonts w:ascii="Times New Roman" w:hAnsi="Times New Roman" w:cs="Times New Roman"/>
          <w:sz w:val="24"/>
          <w:szCs w:val="24"/>
        </w:rPr>
        <w:t xml:space="preserve"> i 98/19</w:t>
      </w:r>
      <w:r w:rsidR="00F00EEA" w:rsidRPr="00F00EEA">
        <w:rPr>
          <w:rFonts w:ascii="Times New Roman" w:hAnsi="Times New Roman" w:cs="Times New Roman"/>
          <w:sz w:val="24"/>
          <w:szCs w:val="24"/>
        </w:rPr>
        <w:t>, u daljnjem tekstu: ZSSI)</w:t>
      </w:r>
      <w:r w:rsidR="001563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7FC1" w:rsidRPr="00567FC1">
        <w:rPr>
          <w:rFonts w:ascii="Times New Roman" w:hAnsi="Times New Roman" w:cs="Times New Roman"/>
          <w:b/>
          <w:sz w:val="24"/>
          <w:szCs w:val="24"/>
        </w:rPr>
        <w:t>u predmetu dužnosnika Javora Bojana Leša, gradonačelnika Grada Ivanić-Grada</w:t>
      </w:r>
      <w:r w:rsidR="00567F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24A5" w:rsidRPr="00283E25">
        <w:rPr>
          <w:rFonts w:ascii="Times New Roman" w:hAnsi="Times New Roman" w:cs="Times New Roman"/>
          <w:sz w:val="24"/>
          <w:szCs w:val="24"/>
        </w:rPr>
        <w:t xml:space="preserve">na </w:t>
      </w:r>
      <w:r w:rsidR="00567FC1" w:rsidRPr="00283E25">
        <w:rPr>
          <w:rFonts w:ascii="Times New Roman" w:hAnsi="Times New Roman" w:cs="Times New Roman"/>
          <w:sz w:val="24"/>
          <w:szCs w:val="24"/>
        </w:rPr>
        <w:t>8</w:t>
      </w:r>
      <w:r w:rsidR="00156385" w:rsidRPr="00283E25">
        <w:rPr>
          <w:rFonts w:ascii="Times New Roman" w:hAnsi="Times New Roman" w:cs="Times New Roman"/>
          <w:sz w:val="24"/>
          <w:szCs w:val="24"/>
        </w:rPr>
        <w:t>7</w:t>
      </w:r>
      <w:r w:rsidR="007D24A5" w:rsidRPr="00283E25">
        <w:rPr>
          <w:rFonts w:ascii="Times New Roman" w:hAnsi="Times New Roman" w:cs="Times New Roman"/>
          <w:sz w:val="24"/>
          <w:szCs w:val="24"/>
        </w:rPr>
        <w:t xml:space="preserve">. sjednici Povjerenstva održanoj </w:t>
      </w:r>
      <w:r w:rsidR="00567FC1" w:rsidRPr="00283E25">
        <w:rPr>
          <w:rFonts w:ascii="Times New Roman" w:hAnsi="Times New Roman" w:cs="Times New Roman"/>
          <w:sz w:val="24"/>
          <w:szCs w:val="24"/>
        </w:rPr>
        <w:t>29. svibnja</w:t>
      </w:r>
      <w:r w:rsidR="00156385" w:rsidRPr="00283E25">
        <w:rPr>
          <w:rFonts w:ascii="Times New Roman" w:hAnsi="Times New Roman" w:cs="Times New Roman"/>
          <w:sz w:val="24"/>
          <w:szCs w:val="24"/>
        </w:rPr>
        <w:t xml:space="preserve"> 2020</w:t>
      </w:r>
      <w:r w:rsidR="007D24A5" w:rsidRPr="00283E25">
        <w:rPr>
          <w:rFonts w:ascii="Times New Roman" w:hAnsi="Times New Roman" w:cs="Times New Roman"/>
          <w:sz w:val="24"/>
          <w:szCs w:val="24"/>
        </w:rPr>
        <w:t>.</w:t>
      </w:r>
      <w:r w:rsidR="00283E25">
        <w:rPr>
          <w:rFonts w:ascii="Times New Roman" w:hAnsi="Times New Roman" w:cs="Times New Roman"/>
          <w:sz w:val="24"/>
          <w:szCs w:val="24"/>
        </w:rPr>
        <w:t>g.,</w:t>
      </w:r>
      <w:r w:rsidR="00171BDB" w:rsidRPr="00171BDB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14:paraId="4398FFFD" w14:textId="77777777" w:rsidR="00A5050A" w:rsidRPr="00575060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8FFFE" w14:textId="38069804" w:rsidR="00882C62" w:rsidRPr="00F76582" w:rsidRDefault="00171BDB" w:rsidP="00882C6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82C62"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3EC6037" w14:textId="36C9F09C" w:rsidR="00391166" w:rsidRPr="007C66A2" w:rsidRDefault="00882C62" w:rsidP="007C66A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33DBE0" w14:textId="515646C9" w:rsidR="00391166" w:rsidRPr="00171BDB" w:rsidRDefault="00391166" w:rsidP="00171BD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Propustom da po pisanom pozivu 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Povjerenstva 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priloži odgovarajuće dokaze potrebne za usklađivanje prijavljene imovine u 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zvješć</w:t>
      </w:r>
      <w:r w:rsidR="000725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imovinskom stanju dužnosnika </w:t>
      </w:r>
      <w:r w:rsidR="00D567D3" w:rsidRP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podneseno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</w:t>
      </w:r>
      <w:r w:rsidR="00D567D3" w:rsidRP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67F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11. ožujka 2019</w:t>
      </w:r>
      <w:r w:rsidR="00D567D3" w:rsidRP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povodom </w:t>
      </w:r>
      <w:r w:rsidR="00567F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promjene</w:t>
      </w:r>
      <w:r w:rsidR="00D567D3" w:rsidRP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21247" w:rsidRPr="00F212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stanja imovine kako proizlazi iz podataka prikupljenih od nadležnih tijela</w:t>
      </w:r>
      <w:r w:rsid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567D3" w:rsidRPr="00D5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dijelu izvješća </w:t>
      </w:r>
      <w:r w:rsidR="00567FC1" w:rsidRPr="00567F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imovinskom stanju koji se odnosi na podatke o ostalim prihodima dužnosnika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(prihodi od najma)</w:t>
      </w:r>
      <w:r w:rsidR="00567FC1" w:rsidRPr="00567F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 dijelu koji se odnosi na plaću bračnog druga te u dijelu koji se odnosi na po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vršinu i vlasništvo nekretnine upisane u k.o. Rogoznica, </w:t>
      </w:r>
      <w:proofErr w:type="spellStart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</w:t>
      </w:r>
      <w:proofErr w:type="spellEnd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ul.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proofErr w:type="spellStart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kč</w:t>
      </w:r>
      <w:proofErr w:type="spellEnd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br.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ZGR, u dijelu koji se odnosi na površinu i vlasništvo nekretnine upisane u k.o.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……..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zk.ul</w:t>
      </w:r>
      <w:proofErr w:type="spellEnd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kč</w:t>
      </w:r>
      <w:proofErr w:type="spellEnd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br.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…..</w:t>
      </w:r>
      <w:r w:rsidR="001845C9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,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kao i u dijelu koji se odnosi na vlasništvo nekretnine upisane u izvješću o imovinskom stanju kao kuća 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Ivanić-Gradu, površine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</w:t>
      </w:r>
      <w:bookmarkStart w:id="0" w:name="_GoBack"/>
      <w:bookmarkEnd w:id="0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m2, </w:t>
      </w:r>
      <w:proofErr w:type="spellStart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</w:t>
      </w:r>
      <w:proofErr w:type="spellEnd"/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ul. </w:t>
      </w:r>
      <w:r w:rsidR="00C270F2" w:rsidRPr="00556275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….</w:t>
      </w:r>
      <w:r w:rsidR="001845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171B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dužnosnik</w:t>
      </w:r>
      <w:r w:rsidR="00D044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0447D" w:rsidRPr="00D044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Javor Bojan Leš, gradonačelnik Grada Ivanić-Grada</w:t>
      </w:r>
      <w:r w:rsidRPr="00171B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počinio je povredu članka 27. ZSSI-a</w:t>
      </w:r>
      <w:r w:rsidR="0028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171B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vezi s člankom 8. i 9. ZSSI-a.  </w:t>
      </w:r>
    </w:p>
    <w:p w14:paraId="4686D533" w14:textId="77777777" w:rsidR="00391166" w:rsidRPr="00391166" w:rsidRDefault="00391166" w:rsidP="00391166">
      <w:pPr>
        <w:autoSpaceDE w:val="0"/>
        <w:autoSpaceDN w:val="0"/>
        <w:adjustRightInd w:val="0"/>
        <w:spacing w:after="0"/>
        <w:ind w:left="850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59A53" w14:textId="54338E7B" w:rsidR="00DD5451" w:rsidRDefault="00391166" w:rsidP="0039116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povredu ZSSI-a, opisanu pod točkom I. izreke ove odluke, dužnosniku </w:t>
      </w:r>
      <w:r w:rsidR="00D044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Javoru Bojanu Lešu 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izriče se sankcija iz članka 42. stavka 1. podstavka 2. ZSSI-a, obustava isplate dijela neto mjesečne plaće u ukupnom iznosu od </w:t>
      </w:r>
      <w:r w:rsidR="00D63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.000,00 kn, koja će trajati </w:t>
      </w:r>
      <w:r w:rsidR="00D63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 mjeseca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će se izvršiti u </w:t>
      </w:r>
      <w:r w:rsidR="00D63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 jednaka uzastopna mjesečna obroka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svaki u pojedinačnom mjesečnom iznosu od </w:t>
      </w:r>
      <w:r w:rsidR="00D63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</w:t>
      </w:r>
      <w:r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00,00 kn.</w:t>
      </w:r>
      <w:r w:rsidR="00882C62" w:rsidRPr="003911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14:paraId="28379A53" w14:textId="26BD69D8" w:rsidR="003A0E36" w:rsidRDefault="003A0E36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24CC0" w14:textId="46972DF4" w:rsidR="001845C9" w:rsidRDefault="001845C9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CAB911" w14:textId="77777777" w:rsidR="001845C9" w:rsidRPr="00F21247" w:rsidRDefault="001845C9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990004" w14:textId="22429495" w:rsidR="00882C62" w:rsidRPr="00343269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326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43990005" w14:textId="77777777" w:rsidR="00882C62" w:rsidRPr="00C14153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B72D6" w14:textId="38A61BC8" w:rsidR="00FE2574" w:rsidRDefault="003C3CFE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CFE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8A79D2">
        <w:rPr>
          <w:rFonts w:ascii="Times New Roman" w:hAnsi="Times New Roman" w:cs="Times New Roman"/>
          <w:sz w:val="24"/>
          <w:szCs w:val="24"/>
        </w:rPr>
        <w:t>78</w:t>
      </w:r>
      <w:r w:rsidRPr="003C3CFE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70F0F">
        <w:rPr>
          <w:rFonts w:ascii="Times New Roman" w:hAnsi="Times New Roman" w:cs="Times New Roman"/>
          <w:sz w:val="24"/>
          <w:szCs w:val="24"/>
        </w:rPr>
        <w:t>14. veljače 2020</w:t>
      </w:r>
      <w:r w:rsidRPr="003C3CFE">
        <w:rPr>
          <w:rFonts w:ascii="Times New Roman" w:hAnsi="Times New Roman" w:cs="Times New Roman"/>
          <w:sz w:val="24"/>
          <w:szCs w:val="24"/>
        </w:rPr>
        <w:t>. g. pokrenulo postupak za odlučivanje o sukobu interesa protiv dužnosnika</w:t>
      </w:r>
      <w:r w:rsidR="00F70F0F" w:rsidRPr="00F70F0F">
        <w:t xml:space="preserve"> </w:t>
      </w:r>
      <w:r w:rsidR="00F70F0F" w:rsidRPr="00F70F0F">
        <w:rPr>
          <w:rFonts w:ascii="Times New Roman" w:hAnsi="Times New Roman" w:cs="Times New Roman"/>
          <w:sz w:val="24"/>
          <w:szCs w:val="24"/>
        </w:rPr>
        <w:t>Javora Bojana Leša, gradonačelnika Grada Ivanić-Grada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0A3D" w:rsidRPr="006D0A3D">
        <w:rPr>
          <w:rFonts w:ascii="Times New Roman" w:hAnsi="Times New Roman" w:cs="Times New Roman"/>
          <w:sz w:val="24"/>
          <w:szCs w:val="24"/>
        </w:rPr>
        <w:t xml:space="preserve">zbog kršenja odredbi iz članka 8. i 9. ZSSI-a, koja proizlazi iz nesklada između imovine prijavljene u Izvješću o imovinskom stanju dužnosnika podnesenom </w:t>
      </w:r>
      <w:r w:rsidR="006D0A3D">
        <w:rPr>
          <w:rFonts w:ascii="Times New Roman" w:hAnsi="Times New Roman" w:cs="Times New Roman"/>
          <w:sz w:val="24"/>
          <w:szCs w:val="24"/>
        </w:rPr>
        <w:t>11. ožujka 2019.</w:t>
      </w:r>
      <w:r w:rsidR="006D0A3D" w:rsidRPr="006D0A3D">
        <w:rPr>
          <w:rFonts w:ascii="Times New Roman" w:hAnsi="Times New Roman" w:cs="Times New Roman"/>
          <w:sz w:val="24"/>
          <w:szCs w:val="24"/>
        </w:rPr>
        <w:t xml:space="preserve"> g. povodom promjene </w:t>
      </w:r>
      <w:r w:rsidR="00E07A5B" w:rsidRPr="00E07A5B">
        <w:rPr>
          <w:rFonts w:ascii="Times New Roman" w:hAnsi="Times New Roman" w:cs="Times New Roman"/>
          <w:sz w:val="24"/>
          <w:szCs w:val="24"/>
        </w:rPr>
        <w:t>i stanja imovine kako proizlazi iz podataka prikupljenih od nadležnih tijela u dijelu izvješća o imovinskom stanju koji se odnosi na podatke o ostalim prihodima dužnosnika, u dijelu koji se odnosi na plaću bračnog druga te u dijelu koji se odnosi na podatke o nekretninama</w:t>
      </w:r>
      <w:r w:rsidR="00E07A5B">
        <w:rPr>
          <w:rFonts w:ascii="Times New Roman" w:hAnsi="Times New Roman" w:cs="Times New Roman"/>
          <w:sz w:val="24"/>
          <w:szCs w:val="24"/>
        </w:rPr>
        <w:t>.</w:t>
      </w:r>
    </w:p>
    <w:p w14:paraId="4A16C8C2" w14:textId="30360B2E" w:rsidR="006373B3" w:rsidRPr="006373B3" w:rsidRDefault="001D36A4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6A4">
        <w:rPr>
          <w:rFonts w:ascii="Times New Roman" w:hAnsi="Times New Roman" w:cs="Times New Roman"/>
          <w:sz w:val="24"/>
          <w:szCs w:val="24"/>
        </w:rPr>
        <w:t xml:space="preserve">U svom očitovanju na </w:t>
      </w:r>
      <w:r w:rsidR="00DD7249">
        <w:rPr>
          <w:rFonts w:ascii="Times New Roman" w:hAnsi="Times New Roman" w:cs="Times New Roman"/>
          <w:sz w:val="24"/>
          <w:szCs w:val="24"/>
        </w:rPr>
        <w:t xml:space="preserve">Odluku o pokretanju postupka koje je podnio </w:t>
      </w:r>
      <w:r w:rsidR="006373B3">
        <w:rPr>
          <w:rFonts w:ascii="Times New Roman" w:hAnsi="Times New Roman" w:cs="Times New Roman"/>
          <w:sz w:val="24"/>
          <w:szCs w:val="24"/>
        </w:rPr>
        <w:t>23. ožujka 2020.</w:t>
      </w:r>
      <w:r w:rsidR="00DD7249">
        <w:rPr>
          <w:rFonts w:ascii="Times New Roman" w:hAnsi="Times New Roman" w:cs="Times New Roman"/>
          <w:sz w:val="24"/>
          <w:szCs w:val="24"/>
        </w:rPr>
        <w:t xml:space="preserve"> navodi </w:t>
      </w:r>
      <w:r w:rsidR="006373B3">
        <w:rPr>
          <w:rFonts w:ascii="Times New Roman" w:hAnsi="Times New Roman" w:cs="Times New Roman"/>
          <w:sz w:val="24"/>
          <w:szCs w:val="24"/>
        </w:rPr>
        <w:t>da 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u obrazloženju na </w:t>
      </w:r>
      <w:r w:rsidR="006373B3">
        <w:rPr>
          <w:rFonts w:ascii="Times New Roman" w:hAnsi="Times New Roman" w:cs="Times New Roman"/>
          <w:sz w:val="24"/>
          <w:szCs w:val="24"/>
        </w:rPr>
        <w:t>Zaključak Povjerenstva broj 711-U-2996-IK-1034-17/19-06-10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odgovorio na sva postavljena pitanja i obrazložio kako je došlo do određenih propusta u popunjavanju imovinske kartic</w:t>
      </w:r>
      <w:r w:rsidR="006373B3">
        <w:rPr>
          <w:rFonts w:ascii="Times New Roman" w:hAnsi="Times New Roman" w:cs="Times New Roman"/>
          <w:sz w:val="24"/>
          <w:szCs w:val="24"/>
        </w:rPr>
        <w:t>e te da je d</w:t>
      </w:r>
      <w:r w:rsidR="006373B3" w:rsidRPr="006373B3">
        <w:rPr>
          <w:rFonts w:ascii="Times New Roman" w:hAnsi="Times New Roman" w:cs="Times New Roman"/>
          <w:sz w:val="24"/>
          <w:szCs w:val="24"/>
        </w:rPr>
        <w:t>ostavio sve podatke i potkrijepio ih dokumentima</w:t>
      </w:r>
      <w:r w:rsidR="006373B3">
        <w:rPr>
          <w:rFonts w:ascii="Times New Roman" w:hAnsi="Times New Roman" w:cs="Times New Roman"/>
          <w:sz w:val="24"/>
          <w:szCs w:val="24"/>
        </w:rPr>
        <w:t xml:space="preserve"> </w:t>
      </w:r>
      <w:r w:rsidR="006373B3" w:rsidRPr="006373B3">
        <w:rPr>
          <w:rFonts w:ascii="Times New Roman" w:hAnsi="Times New Roman" w:cs="Times New Roman"/>
          <w:sz w:val="24"/>
          <w:szCs w:val="24"/>
        </w:rPr>
        <w:t>(ugovorima, isječcima platnih lista itd</w:t>
      </w:r>
      <w:r w:rsidR="00D63FB0">
        <w:rPr>
          <w:rFonts w:ascii="Times New Roman" w:hAnsi="Times New Roman" w:cs="Times New Roman"/>
          <w:sz w:val="24"/>
          <w:szCs w:val="24"/>
        </w:rPr>
        <w:t>.)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gdje god </w:t>
      </w:r>
      <w:r w:rsidR="006373B3">
        <w:rPr>
          <w:rFonts w:ascii="Times New Roman" w:hAnsi="Times New Roman" w:cs="Times New Roman"/>
          <w:sz w:val="24"/>
          <w:szCs w:val="24"/>
        </w:rPr>
        <w:t>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uočio neku promjenu</w:t>
      </w:r>
      <w:r w:rsidR="00A43CCF">
        <w:rPr>
          <w:rFonts w:ascii="Times New Roman" w:hAnsi="Times New Roman" w:cs="Times New Roman"/>
          <w:sz w:val="24"/>
          <w:szCs w:val="24"/>
        </w:rPr>
        <w:t xml:space="preserve"> i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ispravio sve nedostatke u novom ispunjavanju imovinske kartice i dodao neke nove podatke koji su se u međuvremenu promijenili te </w:t>
      </w:r>
      <w:r w:rsidR="00A43CCF">
        <w:rPr>
          <w:rFonts w:ascii="Times New Roman" w:hAnsi="Times New Roman" w:cs="Times New Roman"/>
          <w:sz w:val="24"/>
          <w:szCs w:val="24"/>
        </w:rPr>
        <w:t>da 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uvjeren </w:t>
      </w:r>
      <w:r w:rsidR="00A43CCF">
        <w:rPr>
          <w:rFonts w:ascii="Times New Roman" w:hAnsi="Times New Roman" w:cs="Times New Roman"/>
          <w:sz w:val="24"/>
          <w:szCs w:val="24"/>
        </w:rPr>
        <w:t>kako u njegovoj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imovinskoj kartici nema niti jedne greške</w:t>
      </w:r>
      <w:r w:rsidR="00A43CCF">
        <w:rPr>
          <w:rFonts w:ascii="Times New Roman" w:hAnsi="Times New Roman" w:cs="Times New Roman"/>
          <w:sz w:val="24"/>
          <w:szCs w:val="24"/>
        </w:rPr>
        <w:t>. Navodi kako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nije bilo nikakve namjere da se na bilo koji način obmani ili ošteti država</w:t>
      </w:r>
      <w:r w:rsidR="00A43CCF">
        <w:rPr>
          <w:rFonts w:ascii="Times New Roman" w:hAnsi="Times New Roman" w:cs="Times New Roman"/>
          <w:sz w:val="24"/>
          <w:szCs w:val="24"/>
        </w:rPr>
        <w:t>,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što se vidi iz svih poslanih ugovora o kupoprodaji nekretnina te plaćanju svih obveza prema državi po ugovoru o najmu kao stanodav</w:t>
      </w:r>
      <w:r w:rsidR="00A43CCF">
        <w:rPr>
          <w:rFonts w:ascii="Times New Roman" w:hAnsi="Times New Roman" w:cs="Times New Roman"/>
          <w:sz w:val="24"/>
          <w:szCs w:val="24"/>
        </w:rPr>
        <w:t>ca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. </w:t>
      </w:r>
      <w:r w:rsidR="00A43CCF">
        <w:rPr>
          <w:rFonts w:ascii="Times New Roman" w:hAnsi="Times New Roman" w:cs="Times New Roman"/>
          <w:sz w:val="24"/>
          <w:szCs w:val="24"/>
        </w:rPr>
        <w:t>Ističe da, o</w:t>
      </w:r>
      <w:r w:rsidR="006373B3" w:rsidRPr="006373B3">
        <w:rPr>
          <w:rFonts w:ascii="Times New Roman" w:hAnsi="Times New Roman" w:cs="Times New Roman"/>
          <w:sz w:val="24"/>
          <w:szCs w:val="24"/>
        </w:rPr>
        <w:t>bzirom da s</w:t>
      </w:r>
      <w:r w:rsidR="00A43CCF">
        <w:rPr>
          <w:rFonts w:ascii="Times New Roman" w:hAnsi="Times New Roman" w:cs="Times New Roman"/>
          <w:sz w:val="24"/>
          <w:szCs w:val="24"/>
        </w:rPr>
        <w:t>u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prolazili kroz teško životno razdoblje u obitelji, a uz mnoštvo poslovnih obaveza naprosto </w:t>
      </w:r>
      <w:r w:rsidR="00D63FB0">
        <w:rPr>
          <w:rFonts w:ascii="Times New Roman" w:hAnsi="Times New Roman" w:cs="Times New Roman"/>
          <w:sz w:val="24"/>
          <w:szCs w:val="24"/>
        </w:rPr>
        <w:t>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zanemario obavezu prema </w:t>
      </w:r>
      <w:r w:rsidR="00A43CCF">
        <w:rPr>
          <w:rFonts w:ascii="Times New Roman" w:hAnsi="Times New Roman" w:cs="Times New Roman"/>
          <w:sz w:val="24"/>
          <w:szCs w:val="24"/>
        </w:rPr>
        <w:t>P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ovjerenstvu i uvjeren </w:t>
      </w:r>
      <w:r w:rsidR="00A43CCF">
        <w:rPr>
          <w:rFonts w:ascii="Times New Roman" w:hAnsi="Times New Roman" w:cs="Times New Roman"/>
          <w:sz w:val="24"/>
          <w:szCs w:val="24"/>
        </w:rPr>
        <w:t>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da se to više neće ponoviti.</w:t>
      </w:r>
    </w:p>
    <w:p w14:paraId="435DE0F2" w14:textId="2AF29C07" w:rsidR="00F1794D" w:rsidRDefault="00D63FB0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 kako 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jasno obrazložio kako je došlo do prijave obračuna dohotka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supruge, zaborava prijave stanara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ali ne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oreznoj upravi, greške obračuna veličine parcele naslijeđene kuće u Rogoznici gdje je nepažnjom zbrojena veličina kuće i okućnice pa se dobilo više kvadrata te promjena u vlasništvu nekretnina što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sve potkrijepio ugovorima, dokazima o provedenim parcelacijama itd.</w:t>
      </w:r>
      <w:r>
        <w:rPr>
          <w:rFonts w:ascii="Times New Roman" w:hAnsi="Times New Roman" w:cs="Times New Roman"/>
          <w:sz w:val="24"/>
          <w:szCs w:val="24"/>
        </w:rPr>
        <w:t xml:space="preserve"> Na kraju iskazuje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žaljenje što je do ovoga uopće došlo </w:t>
      </w:r>
      <w:r>
        <w:rPr>
          <w:rFonts w:ascii="Times New Roman" w:hAnsi="Times New Roman" w:cs="Times New Roman"/>
          <w:sz w:val="24"/>
          <w:szCs w:val="24"/>
        </w:rPr>
        <w:t>te se nada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da će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373B3" w:rsidRPr="006373B3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njegovo očitovanje</w:t>
      </w:r>
      <w:r w:rsidR="006373B3" w:rsidRPr="006373B3">
        <w:rPr>
          <w:rFonts w:ascii="Times New Roman" w:hAnsi="Times New Roman" w:cs="Times New Roman"/>
          <w:sz w:val="24"/>
          <w:szCs w:val="24"/>
        </w:rPr>
        <w:t xml:space="preserve"> sagledati u pozitivnom smislu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6373B3" w:rsidRPr="006373B3">
        <w:rPr>
          <w:rFonts w:ascii="Times New Roman" w:hAnsi="Times New Roman" w:cs="Times New Roman"/>
          <w:sz w:val="24"/>
          <w:szCs w:val="24"/>
        </w:rPr>
        <w:t>donijeti pravednu konačnu odluku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3B3" w:rsidRPr="006373B3">
        <w:rPr>
          <w:rFonts w:ascii="Times New Roman" w:hAnsi="Times New Roman" w:cs="Times New Roman"/>
          <w:sz w:val="24"/>
          <w:szCs w:val="24"/>
        </w:rPr>
        <w:t>a s obzirom na sva saznanja koja su mu dostupna.</w:t>
      </w:r>
    </w:p>
    <w:p w14:paraId="1A5A2D50" w14:textId="5953B909" w:rsidR="00D63FB0" w:rsidRPr="00D63FB0" w:rsidRDefault="00D63FB0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B0">
        <w:rPr>
          <w:rFonts w:ascii="Times New Roman" w:hAnsi="Times New Roman" w:cs="Times New Roman"/>
          <w:sz w:val="24"/>
          <w:szCs w:val="24"/>
        </w:rPr>
        <w:t>Člankom 3. stavkom 1. podstavkom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3FB0">
        <w:rPr>
          <w:rFonts w:ascii="Times New Roman" w:hAnsi="Times New Roman" w:cs="Times New Roman"/>
          <w:sz w:val="24"/>
          <w:szCs w:val="24"/>
        </w:rPr>
        <w:t>. ZSSI-a propisano je da su gradonačelnici, općinski načelnici i njihovi zamjenici dužnosnici u smislu navedenog Zakona, stoga je i dužnosnik Javor Bojan Leš povodom obnašanja dužnosti gradonačelnika Grada Ivanić-Grada obvezan postupati sukladno odredbama ZSSI-a.</w:t>
      </w:r>
    </w:p>
    <w:p w14:paraId="38589049" w14:textId="231411B6" w:rsidR="00D63FB0" w:rsidRDefault="00D63FB0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B0">
        <w:rPr>
          <w:rFonts w:ascii="Times New Roman" w:hAnsi="Times New Roman" w:cs="Times New Roman"/>
          <w:sz w:val="24"/>
          <w:szCs w:val="24"/>
        </w:rPr>
        <w:t>Uvidom u Registar dužnosnika, koji ustrojava i vodi Povjerenstvo, utvrđeno je da Javor Bojan Leš od 25. svibnja 2017. obnaša dužnost gradonačelnika Grada Ivanić-Grada te je stoga povodom obnašanja navedene dužnosti obvezan postupati sukladno odredbama ZSSI-a.</w:t>
      </w:r>
    </w:p>
    <w:p w14:paraId="6060952E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Dužnosnik je 11. ožujka 2019. Povjerenstvu podnio izvješće o imovinskom stanju povodom promjene te je Povjerenstvo izvršilo redovitu provjeru podataka iz navedenog izvješća o imovinskom stanju dužnosnika. </w:t>
      </w:r>
    </w:p>
    <w:p w14:paraId="7447DD99" w14:textId="324EF9A5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lastRenderedPageBreak/>
        <w:t>U podnesenom izvješću o imovinskom stanju, u dijelu podataka „Podatci o ostalim prihodima“, dužnosnik je naveo da ostali prihodi ne postoje. Uvidom, na temelju ovlaštenja, u podatke o poreznom obvezniku u Informacijskom sustavu Porezne uprave Ministarstva financija, utvrđeno je da je dužnosnik Javor Bojan Leš upisan u Registar poreznih obveznika (RPO) pod šifrom upisa 07 (imovina) te da razlog upisa v</w:t>
      </w:r>
      <w:r w:rsidR="001845C9">
        <w:rPr>
          <w:rFonts w:ascii="Times New Roman" w:hAnsi="Times New Roman" w:cs="Times New Roman"/>
          <w:sz w:val="24"/>
          <w:szCs w:val="24"/>
        </w:rPr>
        <w:t>rijedi</w:t>
      </w:r>
      <w:r w:rsidRPr="00925408">
        <w:rPr>
          <w:rFonts w:ascii="Times New Roman" w:hAnsi="Times New Roman" w:cs="Times New Roman"/>
          <w:sz w:val="24"/>
          <w:szCs w:val="24"/>
        </w:rPr>
        <w:t xml:space="preserve"> od 1. veljače 2018. Naime, prema RPO-u, dužnosnik je obveznik poreza na dohodak od imovine na temelju ugovora o najmu, o čemu je doneseno rješenje. U očevidniku detalja redovite provjere izvješća o imovinskom stanju navedeno je da dužnosnik od 1. veljače 2018. g. ostvaruje prihod od imovine, koji, iskazan na mjesečnoj razini, iznosi 794,25 kn.</w:t>
      </w:r>
    </w:p>
    <w:p w14:paraId="040D3943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 podnesenom izvješću o imovinskom stanju, u dijelu izvješća „Plaća bračnog druga na godišnjoj razini“ dužnosnik je naveo da je bračni drug primio plaću na godišnjoj razini u iznosu od 216.796,34 kn bruto te 132.000,000 kn neto. Uvidom u gore navedene podatke Porezne uprave Ministarstva financija utvrđeno je da je bračni drug dužnosnika na godišnjoj razini primio plaću u neto iznosu od 26.468,70 kn te u odgovarajućem bruto iznosu. Navedeni primitci označeni su šifrom 0001 (radnik/osiguranik po osnovi radnog odnosa). Uz navedeno, uvidom u gore navedene podatke Porezne uprave Ministarstva financija utvrđeno je da je bračni drug dužnosnika na godišnjoj razini primio i iznos od 38.956,34 kn. Navedeni primici u Poreznoj upravi su označeni kao neoporezivi šifrom 12 (naknada plaće za vrijeme privremene nezaposlenosti i spriječenosti za rad isplaćena na teret obveznog osiguranja) i šifrom 5201 (osiguranik koji plaću za vrijeme bolovanja ostvaruje na teret sredstava nositelja obveza zdravstvenog osiguranja).    </w:t>
      </w:r>
    </w:p>
    <w:p w14:paraId="0A5A6A6D" w14:textId="1927BB23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 podnesenom izvješću o imovinskom stanju, u dijelu izvješća „Podatci o nekretninama“ dužnosnik je naveo da je suvlasnik s trećim osobama nekretnine, kuće u Rogoznici,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upisane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u ZK uložak broj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925408">
        <w:rPr>
          <w:rFonts w:ascii="Times New Roman" w:hAnsi="Times New Roman" w:cs="Times New Roman"/>
          <w:sz w:val="24"/>
          <w:szCs w:val="24"/>
        </w:rPr>
        <w:t xml:space="preserve"> Uvidom, na temelju ovlaštenja, u Zajednički informacijski sustav zemljišnih knjiga i katastra, utvrđeno je da je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brojem katastarske čestice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upisana nekretnina, stambena zgrada, dvorište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s time da je površina dvorišta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a površina stambene zgrade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..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m2. U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vlastovnici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 je navedeno da je dužnosnikov suvlasnički dio ½, dok je za istu nekretninu, kao suvlasnik sa suvlasničkim dijelom od ½, upisan bračni drug dužnosnika,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</w:p>
    <w:p w14:paraId="49B19C15" w14:textId="3A69B855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 istom dijelu izvješća o imovinskom stanju, dužnosnik je naveo da je suvlasnik s trećim osobama nekretnine, kuće u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925408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upisane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 u ZK uložak  broj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925408">
        <w:rPr>
          <w:rFonts w:ascii="Times New Roman" w:hAnsi="Times New Roman" w:cs="Times New Roman"/>
          <w:sz w:val="24"/>
          <w:szCs w:val="24"/>
        </w:rPr>
        <w:t xml:space="preserve"> Uvidom u Zajednički informacijski sustav zemljišnih knjiga i katastra, utvrđeno je da je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brojem katastarske čestice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 upisana nekretnina, kuća, dvor i oranica,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m2. U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vlastovnici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 je navedeno da je dužnosnikov suvlasnički dio ½, dok je za istu nekretninu, kao suvlasnik sa suvlasničkim dijelom od ½, upisan bračni drug dužnosnika,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</w:p>
    <w:p w14:paraId="53F8361A" w14:textId="06CB8AC5" w:rsidR="00925408" w:rsidRPr="00F1794D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 istom dijelu izvješća o imovinskom stanju, dužnosnik je naveo da je bračni drug knjižni vlasnik nekretnine, kuće u Ivanić Gradu,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upisane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925408">
        <w:rPr>
          <w:rFonts w:ascii="Times New Roman" w:hAnsi="Times New Roman" w:cs="Times New Roman"/>
          <w:sz w:val="24"/>
          <w:szCs w:val="24"/>
        </w:rPr>
        <w:t xml:space="preserve"> Uvidom u Zajednički informacijski sustav </w:t>
      </w:r>
      <w:r w:rsidRPr="00925408">
        <w:rPr>
          <w:rFonts w:ascii="Times New Roman" w:hAnsi="Times New Roman" w:cs="Times New Roman"/>
          <w:sz w:val="24"/>
          <w:szCs w:val="24"/>
        </w:rPr>
        <w:lastRenderedPageBreak/>
        <w:t>zemljišnih knjiga i katastra utvrđeno je da imenovana nije upisana kao vlasnica navedene nekretnine.</w:t>
      </w:r>
    </w:p>
    <w:p w14:paraId="4AFCC6B2" w14:textId="0A4E7FBB" w:rsidR="00A75FB6" w:rsidRP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5E5F66F1" w14:textId="3AF5B0BB" w:rsid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</w:t>
      </w:r>
      <w:r w:rsidR="0094588F">
        <w:rPr>
          <w:rFonts w:ascii="Times New Roman" w:hAnsi="Times New Roman" w:cs="Times New Roman"/>
          <w:sz w:val="24"/>
          <w:szCs w:val="24"/>
        </w:rPr>
        <w:t>,</w:t>
      </w:r>
      <w:r w:rsidRPr="00A75FB6">
        <w:rPr>
          <w:rFonts w:ascii="Times New Roman" w:hAnsi="Times New Roman" w:cs="Times New Roman"/>
          <w:sz w:val="24"/>
          <w:szCs w:val="24"/>
        </w:rPr>
        <w:t xml:space="preserve"> dužni su o tome podnijeti izvješće Povjerenstvu, istekom godine u kojoj je promjena nastupila. </w:t>
      </w:r>
    </w:p>
    <w:p w14:paraId="7E89D0BE" w14:textId="40017313" w:rsidR="00F04A63" w:rsidRPr="00A75FB6" w:rsidRDefault="00F04A63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A63">
        <w:rPr>
          <w:rFonts w:ascii="Times New Roman" w:hAnsi="Times New Roman" w:cs="Times New Roman"/>
          <w:sz w:val="24"/>
          <w:szCs w:val="24"/>
        </w:rPr>
        <w:t>Člankom 8. stavkom 5. ZSSI-a propisano je da podaci o imovini dužnosnika obuhvaćaju podatke o naslijeđenoj imovini i podatke o stečenoj imovini, a stavkom 7. podstavkom 1. istog članka ZSSI-a propisano je da  podatci o stečenoj imovini obuhvaćaju podatke o nekretninama, uz navođenje pravnih osnova stjecanja, među kojima se navode i kupoprodaja te darovanje.</w:t>
      </w:r>
    </w:p>
    <w:p w14:paraId="0CFD01F2" w14:textId="77777777" w:rsidR="00A75FB6" w:rsidRP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614064F2" w14:textId="796FF807" w:rsid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578B0D71" w14:textId="745A403A" w:rsidR="00DD7249" w:rsidRPr="00A75FB6" w:rsidRDefault="00DD7249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249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7E6D956A" w14:textId="77777777" w:rsidR="00A75FB6" w:rsidRP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4D0A0D3A" w14:textId="706602FE" w:rsidR="00A75FB6" w:rsidRP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 xml:space="preserve"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</w:t>
      </w:r>
      <w:r w:rsidRPr="00A75FB6">
        <w:rPr>
          <w:rFonts w:ascii="Times New Roman" w:hAnsi="Times New Roman" w:cs="Times New Roman"/>
          <w:sz w:val="24"/>
          <w:szCs w:val="24"/>
        </w:rPr>
        <w:lastRenderedPageBreak/>
        <w:t>tijela iz članka 24. ZSSI-a. Ukoliko dužnosnik ne dostavi pisano očitovanje u roku od 15 dana ili ne priloži odgovarajuće dokaze potrebne za usklađivanje prijavljen</w:t>
      </w:r>
      <w:r w:rsidR="00FE4733">
        <w:rPr>
          <w:rFonts w:ascii="Times New Roman" w:hAnsi="Times New Roman" w:cs="Times New Roman"/>
          <w:sz w:val="24"/>
          <w:szCs w:val="24"/>
        </w:rPr>
        <w:t>e</w:t>
      </w:r>
      <w:r w:rsidRPr="00A75FB6">
        <w:rPr>
          <w:rFonts w:ascii="Times New Roman" w:hAnsi="Times New Roman" w:cs="Times New Roman"/>
          <w:sz w:val="24"/>
          <w:szCs w:val="24"/>
        </w:rPr>
        <w:t xml:space="preserve"> imovine s utvrđenom imovinom u postupku provjere s pribavljenim podacima o imovini dužnosnika, Povjerenstvo će temeljem članka 27. ZSSI-a protiv dužnosnika pokrenuti postupak zbog kršenja odredbi iz članka 8. i 9. ZSSI-a te će o tom obavijestiti nadležna državna tijela.</w:t>
      </w:r>
    </w:p>
    <w:p w14:paraId="3F2D1CA1" w14:textId="415F818D" w:rsidR="00A75FB6" w:rsidRDefault="00A75FB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B6">
        <w:rPr>
          <w:rFonts w:ascii="Times New Roman" w:hAnsi="Times New Roman" w:cs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 iz članka 24. ZSSI-a.</w:t>
      </w:r>
    </w:p>
    <w:p w14:paraId="07F9D837" w14:textId="455EF638" w:rsidR="00F04A63" w:rsidRPr="00A75FB6" w:rsidRDefault="00F04A63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A63">
        <w:rPr>
          <w:rFonts w:ascii="Times New Roman" w:hAnsi="Times New Roman" w:cs="Times New Roman"/>
          <w:sz w:val="24"/>
          <w:szCs w:val="24"/>
        </w:rPr>
        <w:t>Člankom 27. ZSSI-a propisano je da, ako dužnosnik ne dostavi Povjerenstvu pisano očitovanje iz članka 26. tog Zakona u roku od 15 dana ili pak ne priloži odgovarajuće dokaze potrebne za usklađivanje prijavljene imovine s utvrđenom imovinom u postupku provjere, odnosno s pribavljenim podacima o imovini dužnosnika, Povjerenstvo će pokrenuti postupak protiv dužnosnika zbog kršenja odredbi iz članka 8. i 9. ovog Zakona te će o tom obavijestiti nadležna državna tijela.</w:t>
      </w:r>
    </w:p>
    <w:p w14:paraId="4D0A8F9F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Sukladno članku 26. ZSSI-a, Povjerenstvo je Zaključkom broj: 711-I-1241-IK-1034-17/19-05-10 od 13. kolovoza 2019. pozvalo dužnosnika da u roku od 15 dana od primitka Zaključka dostavi pisano očitovanje s potrebnim dokazima u kojem će pojasniti utvrđeni nesklad između imovine prijavljene Povjerenstvu i stanja imovine kako proizlazi iz podataka prikupljenih od nadležnih tijela. </w:t>
      </w:r>
    </w:p>
    <w:p w14:paraId="29349C1B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Na gore navedeni Zaključak dužnosnik je 26. kolovoza 2019. dostavio pisano očitovanje, zaprimljeno pod brojem: 711-U-2996-IK-1034-17/19-06-10, u kojem je u bitnom naveo da je dio podataka unesen u predmetno izvješće o imovinskom stanju nepotpun, što je i sam zamijetio, te ga je ispravio dostavivši novo Izvješće od 24. svibnja 2019. </w:t>
      </w:r>
    </w:p>
    <w:p w14:paraId="62558D60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Kao dokaz stanja nekretnine u Rogoznici dostavlja rješenje o izvedenom stanju koje je napravljeno za legalizaciju objekta te posjedovni list iz kojeg su vidljivi točni podaci. </w:t>
      </w:r>
    </w:p>
    <w:p w14:paraId="071D865A" w14:textId="4E9AC3CB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Što se tiče kuće u Ivanić-Gradu,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9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. br.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koja je bila u suvlasništvu sa suprugom, navodi da je prodana u 2019. za 115.000 eura (kredit banke PBZ) i više nije u njegovu vlasništvu te kao dokaz dostavlja kupoprodajni ugovor te stari izvadak iz zemljišnih knjiga iz kojih se vide svi podaci o nekretnini. </w:t>
      </w:r>
    </w:p>
    <w:p w14:paraId="12B7E272" w14:textId="63A2AFCD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Za nekretninu u vlasništvu supruge k.o.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dostavlja fotografiju kupoprodajnog ugovora iz kojeg je vidljivo da njegova supruga više nije vlasnica nekretnine, slijedom čega je nije niti upisivao u korekciju Izvješća od 24. svibnja 2019. </w:t>
      </w:r>
    </w:p>
    <w:p w14:paraId="3376E849" w14:textId="696AA820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Za kuću na adresi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, Ivanić-Grad koja je na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kupljena 20. kolovoza 2018.</w:t>
      </w:r>
      <w:r w:rsidR="00ED65D6">
        <w:rPr>
          <w:rFonts w:ascii="Times New Roman" w:hAnsi="Times New Roman" w:cs="Times New Roman"/>
          <w:sz w:val="24"/>
          <w:szCs w:val="24"/>
        </w:rPr>
        <w:t xml:space="preserve"> </w:t>
      </w:r>
      <w:r w:rsidRPr="00925408">
        <w:rPr>
          <w:rFonts w:ascii="Times New Roman" w:hAnsi="Times New Roman" w:cs="Times New Roman"/>
          <w:sz w:val="24"/>
          <w:szCs w:val="24"/>
        </w:rPr>
        <w:t xml:space="preserve">od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(kupljena kreditom), dostavlja kupoprodajni ugovor. U  predmetnoj su nekretnini, kako navodi, zatečeni najmoprimci te je s njima sklopljen ugovor o najmu koji </w:t>
      </w:r>
      <w:r w:rsidRPr="00925408">
        <w:rPr>
          <w:rFonts w:ascii="Times New Roman" w:hAnsi="Times New Roman" w:cs="Times New Roman"/>
          <w:sz w:val="24"/>
          <w:szCs w:val="24"/>
        </w:rPr>
        <w:lastRenderedPageBreak/>
        <w:t xml:space="preserve">prilaže, a bio je pod istim uvjetima koje su imali do tada. Navodi da je isti uredno prijavljen poreznoj upravi i na njega su plaćeni svi porezi, a da je ugovor s najmoprimcima raskinut 1. srpnja 2019., a koja je promjena prijavljena Poreznoj upravi pa sada po toj osnovi ne ostvaruje nikakve prihode. Također navodi da je dotična čestica rasparcelirana u svibnju 2019. te se sada na njoj nalaze dvije nove čestice,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925408">
        <w:rPr>
          <w:rFonts w:ascii="Times New Roman" w:hAnsi="Times New Roman" w:cs="Times New Roman"/>
          <w:sz w:val="24"/>
          <w:szCs w:val="24"/>
        </w:rPr>
        <w:t xml:space="preserve"> Na čestici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dobivena je građevinska dozvola za montažnu kuću koja je u fazi gradnje te kao prilog dostavlja građevinsku dozvolu, izvod iz katastarskog plana, snimku iz zraka te ugovor o gradnji kuće.</w:t>
      </w:r>
    </w:p>
    <w:p w14:paraId="73BA0D30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Što se tiče primanja supruge na mjesečnoj razini, ona iznose oko 11.000,00 kuna. Do pogreške je došlo zbog njegove prijave približnog iznosa pune plaće kroz 12 mjeseci, a s obzirom da je supruga unatrag dvije godine imala zdravstvenih problema, puno vremena provodila je na bolovanju te joj je plaća bila umanjena, što u prijavi nije uzeo u obzir, kako navodi. Prosječnu mjesečnu plaću pomnožio je s 12 mjeseci i dobio iznos koji je prijavio. </w:t>
      </w:r>
    </w:p>
    <w:p w14:paraId="4398CE04" w14:textId="77777777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Povjerenstvo je izvršilo uvid u ugovore o kupoprodaji nekretnina koje je dužnosnik dostavio u prilogu svog očitovanja. </w:t>
      </w:r>
    </w:p>
    <w:p w14:paraId="582458BA" w14:textId="220E92AC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Ugovorom o kupoprodaji nekretnina od 7. kolovoza 2018. člankom 1. definirano je da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prodaje, 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kupuje nekretninu upisanu u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. ul. br.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 xml:space="preserve">….. </w:t>
      </w:r>
      <w:r w:rsidRPr="00925408">
        <w:rPr>
          <w:rFonts w:ascii="Times New Roman" w:hAnsi="Times New Roman" w:cs="Times New Roman"/>
          <w:sz w:val="24"/>
          <w:szCs w:val="24"/>
        </w:rPr>
        <w:t xml:space="preserve">k.o.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925408">
        <w:rPr>
          <w:rFonts w:ascii="Times New Roman" w:hAnsi="Times New Roman" w:cs="Times New Roman"/>
          <w:sz w:val="24"/>
          <w:szCs w:val="24"/>
        </w:rPr>
        <w:t xml:space="preserve"> kč.br.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55627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925408">
        <w:rPr>
          <w:rFonts w:ascii="Times New Roman" w:hAnsi="Times New Roman" w:cs="Times New Roman"/>
          <w:sz w:val="24"/>
          <w:szCs w:val="24"/>
        </w:rPr>
        <w:t xml:space="preserve"> dvorište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stambena zgrada, Ivanić-Grad,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nadstrešnica, Ivanić-Grad,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..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m2. ukupne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kao etažno vlasništvo s određenim omjerima.</w:t>
      </w:r>
    </w:p>
    <w:p w14:paraId="056CB948" w14:textId="0F0BC4E4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Ugovorom o kupoprodaji nekretnina od 20. kolovoza 2018. člankom 1. definirano je da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prodaje, a Javor Bojan Leš kupuje nekretninu upisanu u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. ul. br.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k.o.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, kč.br.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 k.o.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,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, dvorište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stambena i pomoćna zgrada površine 80,84m2 tj. prizemlje kuće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ED65D6">
        <w:rPr>
          <w:rFonts w:ascii="Times New Roman" w:hAnsi="Times New Roman" w:cs="Times New Roman"/>
          <w:sz w:val="24"/>
          <w:szCs w:val="24"/>
        </w:rPr>
        <w:t xml:space="preserve"> </w:t>
      </w:r>
      <w:r w:rsidRPr="00925408">
        <w:rPr>
          <w:rFonts w:ascii="Times New Roman" w:hAnsi="Times New Roman" w:cs="Times New Roman"/>
          <w:sz w:val="24"/>
          <w:szCs w:val="24"/>
        </w:rPr>
        <w:t xml:space="preserve">m2 i pomoćne zgrade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ED65D6">
        <w:rPr>
          <w:rFonts w:ascii="Times New Roman" w:hAnsi="Times New Roman" w:cs="Times New Roman"/>
          <w:sz w:val="24"/>
          <w:szCs w:val="24"/>
        </w:rPr>
        <w:t xml:space="preserve"> </w:t>
      </w:r>
      <w:r w:rsidRPr="00925408">
        <w:rPr>
          <w:rFonts w:ascii="Times New Roman" w:hAnsi="Times New Roman" w:cs="Times New Roman"/>
          <w:sz w:val="24"/>
          <w:szCs w:val="24"/>
        </w:rPr>
        <w:t xml:space="preserve">m2 uz pripadajuća potkrovlja i podrum. </w:t>
      </w:r>
    </w:p>
    <w:p w14:paraId="370CAD3D" w14:textId="6A3D23AB" w:rsidR="00925408" w:rsidRP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Uvidom u Ugovor o najmu kuće od 19. siječnja 2018. između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Javora Bojana Leša potvrđeni su navodi dužnosnika u odnosu na stupanje u najam koje ističe u svom očitovanju. </w:t>
      </w:r>
    </w:p>
    <w:p w14:paraId="0445A751" w14:textId="5B86322D" w:rsidR="00925408" w:rsidRDefault="00925408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Usporedbom podataka iz podnesenog izvješća o imovinskom stanju dužnosnika povodom promjene od 11. ožujka 2019. i podataka prikupljenih od nadležnih tijela u Republici Hrvatskoj utvrđen je nesklad, odnosno nerazmjer između prijavljene imovine iz navedenog izvješća o imovinskom stanju dužnosnika i stanja imovine kako proizlazi iz podataka pribavljenih od nadležnih tijela, u dijelu koji se odnosi na podatke o ostalim prihodima dužnosnika, u dijelu koji se odnosi na plaću bračnog druga  te u dijelu koji se odnosi na površinu i vlasništvo  nekretnine, upisane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………….,</w:t>
      </w:r>
      <w:r w:rsidRPr="00925408">
        <w:rPr>
          <w:rFonts w:ascii="Times New Roman" w:hAnsi="Times New Roman" w:cs="Times New Roman"/>
          <w:sz w:val="24"/>
          <w:szCs w:val="24"/>
        </w:rPr>
        <w:t xml:space="preserve"> pod brojem ZK uloška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brojem katastarske čestice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925408">
        <w:rPr>
          <w:rFonts w:ascii="Times New Roman" w:hAnsi="Times New Roman" w:cs="Times New Roman"/>
          <w:sz w:val="24"/>
          <w:szCs w:val="24"/>
        </w:rPr>
        <w:t xml:space="preserve">, u dijelu koji se odnosi na površinu i vlasništvo nekretnine, upisane u Katastarskoj općini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pod brojem ZK uloška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25408">
        <w:rPr>
          <w:rFonts w:ascii="Times New Roman" w:hAnsi="Times New Roman" w:cs="Times New Roman"/>
          <w:sz w:val="24"/>
          <w:szCs w:val="24"/>
        </w:rPr>
        <w:t xml:space="preserve"> i brojem katastarske čestice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kao i u dijelu koji se odnosi na vlasništvo u pogledu nekretnine, upisane u izvješću o imovinskom stanju kao kuća u Ivanić Gradu, površine </w:t>
      </w:r>
      <w:r w:rsidR="00C270F2" w:rsidRPr="0055627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925408">
        <w:rPr>
          <w:rFonts w:ascii="Times New Roman" w:hAnsi="Times New Roman" w:cs="Times New Roman"/>
          <w:sz w:val="24"/>
          <w:szCs w:val="24"/>
        </w:rPr>
        <w:t xml:space="preserve"> m2, kako je navedeno o obrazloženju ovog akta.</w:t>
      </w:r>
    </w:p>
    <w:p w14:paraId="7CDF60FB" w14:textId="2195BF5F" w:rsidR="00C33A55" w:rsidRPr="00C33A55" w:rsidRDefault="00C33A55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55">
        <w:rPr>
          <w:rFonts w:ascii="Times New Roman" w:hAnsi="Times New Roman" w:cs="Times New Roman"/>
          <w:sz w:val="24"/>
          <w:szCs w:val="24"/>
        </w:rPr>
        <w:lastRenderedPageBreak/>
        <w:t xml:space="preserve">Člankom 4. stavkom 2. ZSSI-a propisano je da je član obitelji dužnosnika u smislu navedenog Zakona bračni ili izvanbračni drug dužnosnika, njegovi srodnici po krvi u uspravnoj lozi, braća i sestre dužnosnika te </w:t>
      </w:r>
      <w:proofErr w:type="spellStart"/>
      <w:r w:rsidRPr="00C33A55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C33A55">
        <w:rPr>
          <w:rFonts w:ascii="Times New Roman" w:hAnsi="Times New Roman" w:cs="Times New Roman"/>
          <w:sz w:val="24"/>
          <w:szCs w:val="24"/>
        </w:rPr>
        <w:t>, odnosno posvojenik dužnosnika</w:t>
      </w:r>
      <w:r w:rsidR="00925408">
        <w:rPr>
          <w:rFonts w:ascii="Times New Roman" w:hAnsi="Times New Roman" w:cs="Times New Roman"/>
          <w:sz w:val="24"/>
          <w:szCs w:val="24"/>
        </w:rPr>
        <w:t>.</w:t>
      </w:r>
    </w:p>
    <w:p w14:paraId="0E31BCA6" w14:textId="2159FA7F" w:rsidR="00307811" w:rsidRPr="00FE2574" w:rsidRDefault="00C33A55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55">
        <w:rPr>
          <w:rFonts w:ascii="Times New Roman" w:hAnsi="Times New Roman" w:cs="Times New Roman"/>
          <w:sz w:val="24"/>
          <w:szCs w:val="24"/>
        </w:rPr>
        <w:t xml:space="preserve">Povjerenstvo utvrđuje kako podnesenim očitovanjem dužnosnik nije dostavio odgovarajuće dokaze potrebne za usklađivanje prijavljene imovine s imovinom utvrđenom u postupku provjere s pribavljenim podacima o imovini dužnosnika, odnosno utvrđen je propust dužnosnika u  navođenju podataka u izvješću o imovinskom stanju </w:t>
      </w:r>
      <w:r w:rsidR="00B72724">
        <w:rPr>
          <w:rFonts w:ascii="Times New Roman" w:hAnsi="Times New Roman" w:cs="Times New Roman"/>
          <w:sz w:val="24"/>
          <w:szCs w:val="24"/>
        </w:rPr>
        <w:t xml:space="preserve">dužnosnika od 11. ožujka 2019.g. </w:t>
      </w:r>
      <w:r w:rsidRPr="00C33A55">
        <w:rPr>
          <w:rFonts w:ascii="Times New Roman" w:hAnsi="Times New Roman" w:cs="Times New Roman"/>
          <w:sz w:val="24"/>
          <w:szCs w:val="24"/>
        </w:rPr>
        <w:t xml:space="preserve">povodom </w:t>
      </w:r>
      <w:r w:rsidR="0036646B">
        <w:rPr>
          <w:rFonts w:ascii="Times New Roman" w:hAnsi="Times New Roman" w:cs="Times New Roman"/>
          <w:sz w:val="24"/>
          <w:szCs w:val="24"/>
        </w:rPr>
        <w:t>promjene</w:t>
      </w:r>
      <w:r w:rsidRPr="00C33A55">
        <w:rPr>
          <w:rFonts w:ascii="Times New Roman" w:hAnsi="Times New Roman" w:cs="Times New Roman"/>
          <w:sz w:val="24"/>
          <w:szCs w:val="24"/>
        </w:rPr>
        <w:t xml:space="preserve"> i stanja imovine kako proizlazi iz podataka pribavljenih od nadležnih tijela, u dijelu izvješća</w:t>
      </w:r>
      <w:r w:rsidR="0036646B">
        <w:rPr>
          <w:rFonts w:ascii="Times New Roman" w:hAnsi="Times New Roman" w:cs="Times New Roman"/>
          <w:sz w:val="24"/>
          <w:szCs w:val="24"/>
        </w:rPr>
        <w:t xml:space="preserve"> </w:t>
      </w:r>
      <w:r w:rsidR="0036646B" w:rsidRPr="0036646B">
        <w:rPr>
          <w:rFonts w:ascii="Times New Roman" w:hAnsi="Times New Roman" w:cs="Times New Roman"/>
          <w:sz w:val="24"/>
          <w:szCs w:val="24"/>
        </w:rPr>
        <w:t>koji se odnosi na podatke o ostalim prihodima dužnosnika, u dijelu koji se odnosi na plaću bračnog druga te u dijelu koji se odnosi na podatke o nekretninama</w:t>
      </w:r>
      <w:r w:rsidR="00B72724" w:rsidRPr="00B72724">
        <w:rPr>
          <w:rFonts w:ascii="Times New Roman" w:hAnsi="Times New Roman" w:cs="Times New Roman"/>
          <w:sz w:val="24"/>
          <w:szCs w:val="24"/>
        </w:rPr>
        <w:t xml:space="preserve"> </w:t>
      </w:r>
      <w:r w:rsidR="00B72724" w:rsidRPr="00391166">
        <w:rPr>
          <w:rFonts w:ascii="Times New Roman" w:hAnsi="Times New Roman" w:cs="Times New Roman"/>
          <w:sz w:val="24"/>
          <w:szCs w:val="24"/>
        </w:rPr>
        <w:t>S obzirom da dužnosnik na poziv Povjer</w:t>
      </w:r>
      <w:r w:rsidR="00B72724">
        <w:rPr>
          <w:rFonts w:ascii="Times New Roman" w:hAnsi="Times New Roman" w:cs="Times New Roman"/>
          <w:sz w:val="24"/>
          <w:szCs w:val="24"/>
        </w:rPr>
        <w:t>e</w:t>
      </w:r>
      <w:r w:rsidR="00B72724" w:rsidRPr="00391166">
        <w:rPr>
          <w:rFonts w:ascii="Times New Roman" w:hAnsi="Times New Roman" w:cs="Times New Roman"/>
          <w:sz w:val="24"/>
          <w:szCs w:val="24"/>
        </w:rPr>
        <w:t>nstva nije opravdao utvrđeni nesklad, odnosno nije opravdao propust da potpuno i pravilno prijavi sve tražene podatke iz izvješća o imovinskom stanju dužnosnika</w:t>
      </w:r>
      <w:r w:rsidR="00B72724">
        <w:rPr>
          <w:rFonts w:ascii="Times New Roman" w:hAnsi="Times New Roman" w:cs="Times New Roman"/>
          <w:sz w:val="24"/>
          <w:szCs w:val="24"/>
        </w:rPr>
        <w:t xml:space="preserve"> </w:t>
      </w:r>
      <w:r w:rsidRPr="00C33A55">
        <w:rPr>
          <w:rFonts w:ascii="Times New Roman" w:hAnsi="Times New Roman" w:cs="Times New Roman"/>
          <w:sz w:val="24"/>
          <w:szCs w:val="24"/>
        </w:rPr>
        <w:t>donesena</w:t>
      </w:r>
      <w:r w:rsidR="00B72724">
        <w:rPr>
          <w:rFonts w:ascii="Times New Roman" w:hAnsi="Times New Roman" w:cs="Times New Roman"/>
          <w:sz w:val="24"/>
          <w:szCs w:val="24"/>
        </w:rPr>
        <w:t xml:space="preserve"> je</w:t>
      </w:r>
      <w:r w:rsidRPr="00C33A55">
        <w:rPr>
          <w:rFonts w:ascii="Times New Roman" w:hAnsi="Times New Roman" w:cs="Times New Roman"/>
          <w:sz w:val="24"/>
          <w:szCs w:val="24"/>
        </w:rPr>
        <w:t xml:space="preserve"> odluka kako je navedeno u točki I. izreke.</w:t>
      </w:r>
      <w:r w:rsidR="00B76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33AB2" w14:textId="076447CE" w:rsidR="00E669BA" w:rsidRPr="00391166" w:rsidRDefault="0039116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166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27. ZSSI-a Povjerenstvo propisuje izricanje sankcije obustave isplate dijela neto mjesečne plaće. </w:t>
      </w:r>
    </w:p>
    <w:p w14:paraId="64D649FB" w14:textId="2C6E6FD8" w:rsidR="00391166" w:rsidRPr="00391166" w:rsidRDefault="0039116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166">
        <w:rPr>
          <w:rFonts w:ascii="Times New Roman" w:hAnsi="Times New Roman" w:cs="Times New Roman"/>
          <w:sz w:val="24"/>
          <w:szCs w:val="24"/>
        </w:rPr>
        <w:t>Člankom 44. stavkom 1. ZSSI-a propisano je da sankciju obustave isplate dijela neto mjesečne plaće Povjerenstvo izriče u iznosu od 2.000,00 do 40.000,00 kuna, vodeći računa o težini i posljedicama povrede Zakona. Prilikom odmjeravanja visine sankcije Povjerenstvo je ocijenilo sve okolnosti o kojima ovisi odgovornost dužnosnika za počinjenu povredu ZSSI-a, kao i težinu nastalih posljedica povrede. Kao okolnost koja je utjecala na izricanje više sankcije unutar propisanog raspona,</w:t>
      </w:r>
      <w:r w:rsidR="00413F34">
        <w:rPr>
          <w:rFonts w:ascii="Times New Roman" w:hAnsi="Times New Roman" w:cs="Times New Roman"/>
          <w:sz w:val="24"/>
          <w:szCs w:val="24"/>
        </w:rPr>
        <w:t xml:space="preserve"> Povjerenstvo je cijenilo okolnost </w:t>
      </w:r>
      <w:r w:rsidR="005F47AD">
        <w:rPr>
          <w:rFonts w:ascii="Times New Roman" w:hAnsi="Times New Roman" w:cs="Times New Roman"/>
          <w:sz w:val="24"/>
          <w:szCs w:val="24"/>
        </w:rPr>
        <w:t xml:space="preserve">da </w:t>
      </w:r>
      <w:r w:rsidR="0036646B">
        <w:rPr>
          <w:rFonts w:ascii="Times New Roman" w:hAnsi="Times New Roman" w:cs="Times New Roman"/>
          <w:sz w:val="24"/>
          <w:szCs w:val="24"/>
        </w:rPr>
        <w:t>radi povred</w:t>
      </w:r>
      <w:r w:rsidR="001845C9">
        <w:rPr>
          <w:rFonts w:ascii="Times New Roman" w:hAnsi="Times New Roman" w:cs="Times New Roman"/>
          <w:sz w:val="24"/>
          <w:szCs w:val="24"/>
        </w:rPr>
        <w:t>i</w:t>
      </w:r>
      <w:r w:rsidR="0036646B">
        <w:rPr>
          <w:rFonts w:ascii="Times New Roman" w:hAnsi="Times New Roman" w:cs="Times New Roman"/>
          <w:sz w:val="24"/>
          <w:szCs w:val="24"/>
        </w:rPr>
        <w:t xml:space="preserve"> odredaba ZSSI-a</w:t>
      </w:r>
      <w:r w:rsidR="001845C9">
        <w:rPr>
          <w:rFonts w:ascii="Times New Roman" w:hAnsi="Times New Roman" w:cs="Times New Roman"/>
          <w:sz w:val="24"/>
          <w:szCs w:val="24"/>
        </w:rPr>
        <w:t xml:space="preserve"> u odnosu na više rubrika izvješća o imovinskom stanju dužnosnika, odnosno u odnosu na više nekretnina</w:t>
      </w:r>
      <w:r w:rsidR="0036646B">
        <w:rPr>
          <w:rFonts w:ascii="Times New Roman" w:hAnsi="Times New Roman" w:cs="Times New Roman"/>
          <w:sz w:val="24"/>
          <w:szCs w:val="24"/>
        </w:rPr>
        <w:t>.</w:t>
      </w:r>
      <w:r w:rsidR="00413F34">
        <w:rPr>
          <w:rFonts w:ascii="Times New Roman" w:hAnsi="Times New Roman" w:cs="Times New Roman"/>
          <w:sz w:val="24"/>
          <w:szCs w:val="24"/>
        </w:rPr>
        <w:t xml:space="preserve"> </w:t>
      </w:r>
      <w:r w:rsidR="00413F34" w:rsidRPr="00413F34">
        <w:rPr>
          <w:rFonts w:ascii="Times New Roman" w:hAnsi="Times New Roman" w:cs="Times New Roman"/>
          <w:sz w:val="24"/>
          <w:szCs w:val="24"/>
        </w:rPr>
        <w:t xml:space="preserve">Kao okolnost koja je utjecala na izricanje niže sankcije unutar propisanog raspona, Povjerenstvo je cijenilo </w:t>
      </w:r>
      <w:r w:rsidR="00413F34">
        <w:rPr>
          <w:rFonts w:ascii="Times New Roman" w:hAnsi="Times New Roman" w:cs="Times New Roman"/>
          <w:sz w:val="24"/>
          <w:szCs w:val="24"/>
        </w:rPr>
        <w:t xml:space="preserve">okolnost da </w:t>
      </w:r>
      <w:r w:rsidR="00B72724">
        <w:rPr>
          <w:rFonts w:ascii="Times New Roman" w:hAnsi="Times New Roman" w:cs="Times New Roman"/>
          <w:sz w:val="24"/>
          <w:szCs w:val="24"/>
        </w:rPr>
        <w:t xml:space="preserve">je </w:t>
      </w:r>
      <w:r w:rsidR="00413F3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B72724">
        <w:rPr>
          <w:rFonts w:ascii="Times New Roman" w:hAnsi="Times New Roman" w:cs="Times New Roman"/>
          <w:sz w:val="24"/>
          <w:szCs w:val="24"/>
        </w:rPr>
        <w:t>u povredi odredaba ZSSI-a bio u kraćem vremenskom razdoblju te da je podatke ispravio</w:t>
      </w:r>
      <w:r w:rsidR="00413F34">
        <w:rPr>
          <w:rFonts w:ascii="Times New Roman" w:hAnsi="Times New Roman" w:cs="Times New Roman"/>
          <w:sz w:val="24"/>
          <w:szCs w:val="24"/>
        </w:rPr>
        <w:t>.</w:t>
      </w:r>
    </w:p>
    <w:p w14:paraId="05200689" w14:textId="482E1E8E" w:rsidR="009F2EC0" w:rsidRPr="00391166" w:rsidRDefault="0039116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166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36646B" w:rsidRPr="0036646B">
        <w:rPr>
          <w:rFonts w:ascii="Times New Roman" w:hAnsi="Times New Roman" w:cs="Times New Roman"/>
          <w:sz w:val="24"/>
          <w:szCs w:val="24"/>
        </w:rPr>
        <w:t xml:space="preserve">3.000,00 kn, koja će trajati tri mjeseca te će se izvršiti u tri jednaka uzastopna mjesečna obroka, svaki u pojedinačnom mjesečnom iznosu od 1.000,00 kn.        </w:t>
      </w:r>
    </w:p>
    <w:p w14:paraId="71D7C4DA" w14:textId="194E0229" w:rsidR="00FE2574" w:rsidRDefault="00391166" w:rsidP="001845C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1166">
        <w:rPr>
          <w:rFonts w:ascii="Times New Roman" w:hAnsi="Times New Roman" w:cs="Times New Roman"/>
          <w:sz w:val="24"/>
          <w:szCs w:val="24"/>
        </w:rPr>
        <w:tab/>
        <w:t>Slijedom navedenog Povjerenstvo je donijelo odluku kako je navedeno u izreci ovog akta</w:t>
      </w:r>
      <w:r w:rsidR="001845C9">
        <w:rPr>
          <w:rFonts w:ascii="Times New Roman" w:hAnsi="Times New Roman" w:cs="Times New Roman"/>
          <w:sz w:val="24"/>
          <w:szCs w:val="24"/>
        </w:rPr>
        <w:t>.</w:t>
      </w:r>
    </w:p>
    <w:p w14:paraId="73861CA2" w14:textId="77777777" w:rsidR="00FE2574" w:rsidRDefault="00FE2574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9" w14:textId="29F9E9AB" w:rsidR="00291FF2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99002A" w14:textId="60B5A58D" w:rsidR="004E2102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6DF">
        <w:rPr>
          <w:rFonts w:ascii="Times New Roman" w:hAnsi="Times New Roman" w:cs="Times New Roman"/>
          <w:sz w:val="24"/>
          <w:szCs w:val="24"/>
        </w:rPr>
        <w:t>Nataša Novaković dip</w:t>
      </w:r>
      <w:r w:rsidRPr="00F7658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>.</w:t>
      </w:r>
    </w:p>
    <w:p w14:paraId="339CF714" w14:textId="77777777" w:rsidR="001845C9" w:rsidRDefault="001845C9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5F5793A" w14:textId="77777777" w:rsidR="00B72724" w:rsidRDefault="00B72724" w:rsidP="00B7272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640EF" w14:textId="77777777" w:rsidR="00B72724" w:rsidRDefault="00B72724" w:rsidP="00B7272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78B4F" w14:textId="04714525" w:rsidR="00B72724" w:rsidRPr="00353681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5BE826FF" w14:textId="77777777" w:rsidR="00B72724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353681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CF4EF81" w14:textId="77777777" w:rsidR="00B72724" w:rsidRDefault="00B72724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4399002B" w14:textId="4580100F" w:rsidR="00882C62" w:rsidRPr="00A779B7" w:rsidRDefault="00882C62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A779B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399002C" w14:textId="00220377" w:rsidR="00882C62" w:rsidRDefault="00D90B33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Dužnosnik</w:t>
      </w:r>
      <w:r w:rsidR="00E87B4B">
        <w:rPr>
          <w:rFonts w:ascii="Times New Roman" w:hAnsi="Times New Roman" w:cs="Times New Roman"/>
        </w:rPr>
        <w:t xml:space="preserve"> </w:t>
      </w:r>
      <w:r w:rsidR="0036646B">
        <w:rPr>
          <w:rFonts w:ascii="Times New Roman" w:hAnsi="Times New Roman" w:cs="Times New Roman"/>
        </w:rPr>
        <w:t>Javor Bojan Leš</w:t>
      </w:r>
      <w:r w:rsidR="00FA2A50" w:rsidRPr="00A779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356DF">
        <w:rPr>
          <w:rFonts w:ascii="Times New Roman" w:hAnsi="Times New Roman" w:cs="Times New Roman"/>
        </w:rPr>
        <w:t>elektroničkom dostavom</w:t>
      </w:r>
    </w:p>
    <w:p w14:paraId="33EB9824" w14:textId="593A4BDE" w:rsidR="00B72724" w:rsidRPr="00A779B7" w:rsidRDefault="00B72724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na internetskoj stranici Povjerenstva</w:t>
      </w:r>
    </w:p>
    <w:p w14:paraId="4399002D" w14:textId="77777777" w:rsidR="00FA2A50" w:rsidRPr="00A779B7" w:rsidRDefault="00FA2A50" w:rsidP="00FA2A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779B7">
        <w:rPr>
          <w:rFonts w:ascii="Times New Roman" w:hAnsi="Times New Roman" w:cs="Times New Roman"/>
        </w:rPr>
        <w:t xml:space="preserve">Pismohrana </w:t>
      </w:r>
      <w:r w:rsidR="00153B9A" w:rsidRPr="00A779B7">
        <w:rPr>
          <w:rFonts w:ascii="Times New Roman" w:hAnsi="Times New Roman" w:cs="Times New Roman"/>
        </w:rPr>
        <w:t xml:space="preserve"> </w:t>
      </w:r>
    </w:p>
    <w:sectPr w:rsidR="00FA2A50" w:rsidRPr="00A779B7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0030" w14:textId="77777777" w:rsidR="003808DA" w:rsidRDefault="003808DA" w:rsidP="005B5818">
      <w:pPr>
        <w:spacing w:after="0" w:line="240" w:lineRule="auto"/>
      </w:pPr>
      <w:r>
        <w:separator/>
      </w:r>
    </w:p>
  </w:endnote>
  <w:endnote w:type="continuationSeparator" w:id="0">
    <w:p w14:paraId="43990031" w14:textId="77777777" w:rsidR="003808DA" w:rsidRDefault="003808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0034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3990042" wp14:editId="439900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25D2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35" w14:textId="77777777" w:rsidR="005B5818" w:rsidRPr="005B5818" w:rsidRDefault="0055627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39900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0040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399004A" wp14:editId="439900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59DF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41" w14:textId="77777777" w:rsidR="005B5818" w:rsidRPr="005B5818" w:rsidRDefault="0055627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002E" w14:textId="77777777" w:rsidR="003808DA" w:rsidRDefault="003808DA" w:rsidP="005B5818">
      <w:pPr>
        <w:spacing w:after="0" w:line="240" w:lineRule="auto"/>
      </w:pPr>
      <w:r>
        <w:separator/>
      </w:r>
    </w:p>
  </w:footnote>
  <w:footnote w:type="continuationSeparator" w:id="0">
    <w:p w14:paraId="4399002F" w14:textId="77777777" w:rsidR="003808DA" w:rsidRDefault="003808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1697BC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90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003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99003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399003C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4399003D" w14:textId="77777777" w:rsidR="005B5818" w:rsidRPr="00965145" w:rsidRDefault="00101F03" w:rsidP="00C86209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C86209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ab/>
    </w:r>
  </w:p>
  <w:p w14:paraId="4399003E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399003F" w14:textId="308A0D74" w:rsidR="005B5818" w:rsidRPr="00575060" w:rsidRDefault="005B5818" w:rsidP="00575060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23AEE"/>
    <w:rsid w:val="00025D0A"/>
    <w:rsid w:val="00026BB8"/>
    <w:rsid w:val="00027658"/>
    <w:rsid w:val="000343E7"/>
    <w:rsid w:val="00034A2E"/>
    <w:rsid w:val="00047EE8"/>
    <w:rsid w:val="00052703"/>
    <w:rsid w:val="00054DB6"/>
    <w:rsid w:val="00055CAE"/>
    <w:rsid w:val="00067CFB"/>
    <w:rsid w:val="00067EC1"/>
    <w:rsid w:val="000725F6"/>
    <w:rsid w:val="00072EA6"/>
    <w:rsid w:val="00074D73"/>
    <w:rsid w:val="0007602B"/>
    <w:rsid w:val="000A1CDA"/>
    <w:rsid w:val="000A7953"/>
    <w:rsid w:val="000B4D1A"/>
    <w:rsid w:val="000B6AD0"/>
    <w:rsid w:val="000C2616"/>
    <w:rsid w:val="000C312E"/>
    <w:rsid w:val="000D7C74"/>
    <w:rsid w:val="000E065D"/>
    <w:rsid w:val="000E75E4"/>
    <w:rsid w:val="000F24E8"/>
    <w:rsid w:val="00101F03"/>
    <w:rsid w:val="00102A7E"/>
    <w:rsid w:val="00110C03"/>
    <w:rsid w:val="001127FE"/>
    <w:rsid w:val="00112E23"/>
    <w:rsid w:val="00117E78"/>
    <w:rsid w:val="0012224D"/>
    <w:rsid w:val="001254D9"/>
    <w:rsid w:val="00137298"/>
    <w:rsid w:val="001373A7"/>
    <w:rsid w:val="00143E0E"/>
    <w:rsid w:val="00146658"/>
    <w:rsid w:val="00147F1F"/>
    <w:rsid w:val="001506B2"/>
    <w:rsid w:val="00153B9A"/>
    <w:rsid w:val="0015569B"/>
    <w:rsid w:val="00156385"/>
    <w:rsid w:val="00160EAC"/>
    <w:rsid w:val="0016508D"/>
    <w:rsid w:val="00167C6C"/>
    <w:rsid w:val="00171BDB"/>
    <w:rsid w:val="00183E8B"/>
    <w:rsid w:val="001845C9"/>
    <w:rsid w:val="001A217F"/>
    <w:rsid w:val="001B09C2"/>
    <w:rsid w:val="001C7520"/>
    <w:rsid w:val="001D36A4"/>
    <w:rsid w:val="001D7F58"/>
    <w:rsid w:val="001E3A74"/>
    <w:rsid w:val="001E7D99"/>
    <w:rsid w:val="001F08F0"/>
    <w:rsid w:val="00207B20"/>
    <w:rsid w:val="0021058F"/>
    <w:rsid w:val="00220606"/>
    <w:rsid w:val="00227E88"/>
    <w:rsid w:val="00227ED5"/>
    <w:rsid w:val="0023102B"/>
    <w:rsid w:val="00233786"/>
    <w:rsid w:val="00234313"/>
    <w:rsid w:val="0023718E"/>
    <w:rsid w:val="002463B1"/>
    <w:rsid w:val="00254905"/>
    <w:rsid w:val="00283A72"/>
    <w:rsid w:val="00283E25"/>
    <w:rsid w:val="0028714A"/>
    <w:rsid w:val="00291FF2"/>
    <w:rsid w:val="00296618"/>
    <w:rsid w:val="002A3A10"/>
    <w:rsid w:val="002B1805"/>
    <w:rsid w:val="002C2EEC"/>
    <w:rsid w:val="002E5402"/>
    <w:rsid w:val="002E7225"/>
    <w:rsid w:val="002F1A3A"/>
    <w:rsid w:val="002F313C"/>
    <w:rsid w:val="002F7DE3"/>
    <w:rsid w:val="00300951"/>
    <w:rsid w:val="003019E4"/>
    <w:rsid w:val="003066FD"/>
    <w:rsid w:val="00307811"/>
    <w:rsid w:val="00312902"/>
    <w:rsid w:val="00313495"/>
    <w:rsid w:val="003160C9"/>
    <w:rsid w:val="00316757"/>
    <w:rsid w:val="00321011"/>
    <w:rsid w:val="00327CDC"/>
    <w:rsid w:val="003369A0"/>
    <w:rsid w:val="00340AF6"/>
    <w:rsid w:val="003416CC"/>
    <w:rsid w:val="00343269"/>
    <w:rsid w:val="0035477F"/>
    <w:rsid w:val="00356F31"/>
    <w:rsid w:val="0036646B"/>
    <w:rsid w:val="003719D5"/>
    <w:rsid w:val="003808DA"/>
    <w:rsid w:val="00391166"/>
    <w:rsid w:val="00395A21"/>
    <w:rsid w:val="003A0E36"/>
    <w:rsid w:val="003A12C4"/>
    <w:rsid w:val="003C019C"/>
    <w:rsid w:val="003C034E"/>
    <w:rsid w:val="003C3CFE"/>
    <w:rsid w:val="003C4B46"/>
    <w:rsid w:val="003C5BE3"/>
    <w:rsid w:val="003D13E4"/>
    <w:rsid w:val="003D1B92"/>
    <w:rsid w:val="003D7AB1"/>
    <w:rsid w:val="003E1076"/>
    <w:rsid w:val="003F416C"/>
    <w:rsid w:val="003F463A"/>
    <w:rsid w:val="00400FAB"/>
    <w:rsid w:val="00404A03"/>
    <w:rsid w:val="00406E92"/>
    <w:rsid w:val="00411522"/>
    <w:rsid w:val="00413F34"/>
    <w:rsid w:val="00422B08"/>
    <w:rsid w:val="004411FB"/>
    <w:rsid w:val="00451983"/>
    <w:rsid w:val="00451A11"/>
    <w:rsid w:val="004637F2"/>
    <w:rsid w:val="00472CED"/>
    <w:rsid w:val="00475482"/>
    <w:rsid w:val="004841A2"/>
    <w:rsid w:val="00484EC4"/>
    <w:rsid w:val="004B0D1D"/>
    <w:rsid w:val="004B12AF"/>
    <w:rsid w:val="004C396A"/>
    <w:rsid w:val="004C5993"/>
    <w:rsid w:val="004D45E6"/>
    <w:rsid w:val="004E2102"/>
    <w:rsid w:val="004E6CAD"/>
    <w:rsid w:val="00512495"/>
    <w:rsid w:val="00512887"/>
    <w:rsid w:val="00524DCF"/>
    <w:rsid w:val="00532CDB"/>
    <w:rsid w:val="005337B5"/>
    <w:rsid w:val="0054296C"/>
    <w:rsid w:val="00553907"/>
    <w:rsid w:val="00556275"/>
    <w:rsid w:val="00556FC2"/>
    <w:rsid w:val="00561C1A"/>
    <w:rsid w:val="005647C8"/>
    <w:rsid w:val="00567FC1"/>
    <w:rsid w:val="00573538"/>
    <w:rsid w:val="00573C26"/>
    <w:rsid w:val="00575060"/>
    <w:rsid w:val="00596F13"/>
    <w:rsid w:val="00597083"/>
    <w:rsid w:val="005A0C07"/>
    <w:rsid w:val="005B0E3C"/>
    <w:rsid w:val="005B5818"/>
    <w:rsid w:val="005C0E5B"/>
    <w:rsid w:val="005C4E94"/>
    <w:rsid w:val="005D72B0"/>
    <w:rsid w:val="005E0F6D"/>
    <w:rsid w:val="005E2E82"/>
    <w:rsid w:val="005E426A"/>
    <w:rsid w:val="005F327A"/>
    <w:rsid w:val="005F47AD"/>
    <w:rsid w:val="00604AB9"/>
    <w:rsid w:val="00606DC0"/>
    <w:rsid w:val="00607085"/>
    <w:rsid w:val="00620A78"/>
    <w:rsid w:val="00622477"/>
    <w:rsid w:val="006317BE"/>
    <w:rsid w:val="00633F6F"/>
    <w:rsid w:val="00634E40"/>
    <w:rsid w:val="006373B3"/>
    <w:rsid w:val="006444A1"/>
    <w:rsid w:val="00647B1E"/>
    <w:rsid w:val="00652214"/>
    <w:rsid w:val="00652625"/>
    <w:rsid w:val="006553A5"/>
    <w:rsid w:val="00675CEC"/>
    <w:rsid w:val="00682252"/>
    <w:rsid w:val="00693FD7"/>
    <w:rsid w:val="006A08DE"/>
    <w:rsid w:val="006A55FD"/>
    <w:rsid w:val="006B764D"/>
    <w:rsid w:val="006B7E8C"/>
    <w:rsid w:val="006C31FE"/>
    <w:rsid w:val="006C37F5"/>
    <w:rsid w:val="006D0A3D"/>
    <w:rsid w:val="006D6DC4"/>
    <w:rsid w:val="006E396D"/>
    <w:rsid w:val="006F186A"/>
    <w:rsid w:val="00701F1B"/>
    <w:rsid w:val="00702D03"/>
    <w:rsid w:val="00710187"/>
    <w:rsid w:val="00713473"/>
    <w:rsid w:val="00734612"/>
    <w:rsid w:val="00747462"/>
    <w:rsid w:val="00755BD0"/>
    <w:rsid w:val="00757FA2"/>
    <w:rsid w:val="007653E9"/>
    <w:rsid w:val="00765977"/>
    <w:rsid w:val="00767FFE"/>
    <w:rsid w:val="00783C67"/>
    <w:rsid w:val="0079337F"/>
    <w:rsid w:val="00793EC7"/>
    <w:rsid w:val="007A0987"/>
    <w:rsid w:val="007B05E0"/>
    <w:rsid w:val="007B2D9B"/>
    <w:rsid w:val="007B434B"/>
    <w:rsid w:val="007B69B4"/>
    <w:rsid w:val="007C4F04"/>
    <w:rsid w:val="007C66A2"/>
    <w:rsid w:val="007D24A5"/>
    <w:rsid w:val="007E6960"/>
    <w:rsid w:val="007F3BD7"/>
    <w:rsid w:val="007F6B74"/>
    <w:rsid w:val="008050D0"/>
    <w:rsid w:val="0080573A"/>
    <w:rsid w:val="00807494"/>
    <w:rsid w:val="00822B82"/>
    <w:rsid w:val="00824B78"/>
    <w:rsid w:val="008250BA"/>
    <w:rsid w:val="00830C0F"/>
    <w:rsid w:val="00845EE7"/>
    <w:rsid w:val="0084607A"/>
    <w:rsid w:val="008516DE"/>
    <w:rsid w:val="00870BAE"/>
    <w:rsid w:val="00872A99"/>
    <w:rsid w:val="00874635"/>
    <w:rsid w:val="008810DC"/>
    <w:rsid w:val="00882C62"/>
    <w:rsid w:val="00894F11"/>
    <w:rsid w:val="008A558A"/>
    <w:rsid w:val="008A61AE"/>
    <w:rsid w:val="008A79D2"/>
    <w:rsid w:val="008B7978"/>
    <w:rsid w:val="008C35C5"/>
    <w:rsid w:val="008C638B"/>
    <w:rsid w:val="008E02E2"/>
    <w:rsid w:val="008F04CB"/>
    <w:rsid w:val="008F73F6"/>
    <w:rsid w:val="00905EC9"/>
    <w:rsid w:val="009062CF"/>
    <w:rsid w:val="00913B0E"/>
    <w:rsid w:val="009234E3"/>
    <w:rsid w:val="00925408"/>
    <w:rsid w:val="0093253E"/>
    <w:rsid w:val="00934253"/>
    <w:rsid w:val="0094588F"/>
    <w:rsid w:val="0096133F"/>
    <w:rsid w:val="00961DE7"/>
    <w:rsid w:val="00965145"/>
    <w:rsid w:val="00971687"/>
    <w:rsid w:val="009842FB"/>
    <w:rsid w:val="00992793"/>
    <w:rsid w:val="009A6425"/>
    <w:rsid w:val="009B0DB7"/>
    <w:rsid w:val="009D1489"/>
    <w:rsid w:val="009D2161"/>
    <w:rsid w:val="009D315A"/>
    <w:rsid w:val="009D320C"/>
    <w:rsid w:val="009D5B03"/>
    <w:rsid w:val="009E1727"/>
    <w:rsid w:val="009E5426"/>
    <w:rsid w:val="009E73B0"/>
    <w:rsid w:val="009E7D1F"/>
    <w:rsid w:val="009F2EC0"/>
    <w:rsid w:val="009F3F72"/>
    <w:rsid w:val="00A0664B"/>
    <w:rsid w:val="00A0681E"/>
    <w:rsid w:val="00A07D86"/>
    <w:rsid w:val="00A12FD3"/>
    <w:rsid w:val="00A278BB"/>
    <w:rsid w:val="00A309AB"/>
    <w:rsid w:val="00A37D0D"/>
    <w:rsid w:val="00A41D57"/>
    <w:rsid w:val="00A436DD"/>
    <w:rsid w:val="00A43CCF"/>
    <w:rsid w:val="00A5050A"/>
    <w:rsid w:val="00A5218C"/>
    <w:rsid w:val="00A627CB"/>
    <w:rsid w:val="00A738D9"/>
    <w:rsid w:val="00A75FB6"/>
    <w:rsid w:val="00A779B7"/>
    <w:rsid w:val="00AC59B5"/>
    <w:rsid w:val="00AD7192"/>
    <w:rsid w:val="00AD7586"/>
    <w:rsid w:val="00AE1489"/>
    <w:rsid w:val="00AE4562"/>
    <w:rsid w:val="00AF442D"/>
    <w:rsid w:val="00B1113B"/>
    <w:rsid w:val="00B140A9"/>
    <w:rsid w:val="00B1722E"/>
    <w:rsid w:val="00B21F2B"/>
    <w:rsid w:val="00B266E0"/>
    <w:rsid w:val="00B33FA2"/>
    <w:rsid w:val="00B42F95"/>
    <w:rsid w:val="00B641A6"/>
    <w:rsid w:val="00B72724"/>
    <w:rsid w:val="00B76B25"/>
    <w:rsid w:val="00B84350"/>
    <w:rsid w:val="00B85A14"/>
    <w:rsid w:val="00B933D6"/>
    <w:rsid w:val="00B944D3"/>
    <w:rsid w:val="00BA0580"/>
    <w:rsid w:val="00BA1E19"/>
    <w:rsid w:val="00BC0EB7"/>
    <w:rsid w:val="00BC784B"/>
    <w:rsid w:val="00BD0B9A"/>
    <w:rsid w:val="00BE1323"/>
    <w:rsid w:val="00BE47D5"/>
    <w:rsid w:val="00BF0B5D"/>
    <w:rsid w:val="00BF0F2E"/>
    <w:rsid w:val="00BF3604"/>
    <w:rsid w:val="00BF47DF"/>
    <w:rsid w:val="00BF5F4E"/>
    <w:rsid w:val="00C14153"/>
    <w:rsid w:val="00C15079"/>
    <w:rsid w:val="00C20092"/>
    <w:rsid w:val="00C210CD"/>
    <w:rsid w:val="00C222AB"/>
    <w:rsid w:val="00C235EB"/>
    <w:rsid w:val="00C270F2"/>
    <w:rsid w:val="00C30520"/>
    <w:rsid w:val="00C325E3"/>
    <w:rsid w:val="00C33A55"/>
    <w:rsid w:val="00C36C99"/>
    <w:rsid w:val="00C40760"/>
    <w:rsid w:val="00C516BF"/>
    <w:rsid w:val="00C76E7D"/>
    <w:rsid w:val="00C82F60"/>
    <w:rsid w:val="00C82FA8"/>
    <w:rsid w:val="00C84393"/>
    <w:rsid w:val="00C86209"/>
    <w:rsid w:val="00CA28B6"/>
    <w:rsid w:val="00CB3AEB"/>
    <w:rsid w:val="00CB4594"/>
    <w:rsid w:val="00CD04B2"/>
    <w:rsid w:val="00CE3D50"/>
    <w:rsid w:val="00CE71B9"/>
    <w:rsid w:val="00CF01C3"/>
    <w:rsid w:val="00CF0867"/>
    <w:rsid w:val="00CF6989"/>
    <w:rsid w:val="00D02DD3"/>
    <w:rsid w:val="00D0447D"/>
    <w:rsid w:val="00D05EED"/>
    <w:rsid w:val="00D10656"/>
    <w:rsid w:val="00D1289E"/>
    <w:rsid w:val="00D13EBA"/>
    <w:rsid w:val="00D171F1"/>
    <w:rsid w:val="00D17515"/>
    <w:rsid w:val="00D30D0F"/>
    <w:rsid w:val="00D311AC"/>
    <w:rsid w:val="00D3639E"/>
    <w:rsid w:val="00D37679"/>
    <w:rsid w:val="00D44018"/>
    <w:rsid w:val="00D567D3"/>
    <w:rsid w:val="00D63FB0"/>
    <w:rsid w:val="00D7242D"/>
    <w:rsid w:val="00D90B33"/>
    <w:rsid w:val="00D93FF8"/>
    <w:rsid w:val="00D96211"/>
    <w:rsid w:val="00DA3A5D"/>
    <w:rsid w:val="00DD5451"/>
    <w:rsid w:val="00DD7249"/>
    <w:rsid w:val="00DE4798"/>
    <w:rsid w:val="00E01313"/>
    <w:rsid w:val="00E026DA"/>
    <w:rsid w:val="00E07A5B"/>
    <w:rsid w:val="00E15A45"/>
    <w:rsid w:val="00E23947"/>
    <w:rsid w:val="00E356DF"/>
    <w:rsid w:val="00E3580A"/>
    <w:rsid w:val="00E401C6"/>
    <w:rsid w:val="00E43DE7"/>
    <w:rsid w:val="00E46AFE"/>
    <w:rsid w:val="00E608E7"/>
    <w:rsid w:val="00E63AC8"/>
    <w:rsid w:val="00E669BA"/>
    <w:rsid w:val="00E8082D"/>
    <w:rsid w:val="00E87B4B"/>
    <w:rsid w:val="00EA0CEA"/>
    <w:rsid w:val="00EA2969"/>
    <w:rsid w:val="00EA334E"/>
    <w:rsid w:val="00EA57F4"/>
    <w:rsid w:val="00EB1C51"/>
    <w:rsid w:val="00EC744A"/>
    <w:rsid w:val="00ED65D6"/>
    <w:rsid w:val="00EF7CC7"/>
    <w:rsid w:val="00EF7DA2"/>
    <w:rsid w:val="00F00EEA"/>
    <w:rsid w:val="00F04A63"/>
    <w:rsid w:val="00F1794D"/>
    <w:rsid w:val="00F21247"/>
    <w:rsid w:val="00F24134"/>
    <w:rsid w:val="00F24277"/>
    <w:rsid w:val="00F334C6"/>
    <w:rsid w:val="00F37E13"/>
    <w:rsid w:val="00F57590"/>
    <w:rsid w:val="00F6063D"/>
    <w:rsid w:val="00F63785"/>
    <w:rsid w:val="00F666DB"/>
    <w:rsid w:val="00F667F5"/>
    <w:rsid w:val="00F70F0F"/>
    <w:rsid w:val="00F71028"/>
    <w:rsid w:val="00F749BE"/>
    <w:rsid w:val="00F76582"/>
    <w:rsid w:val="00F76DB6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D3E23"/>
    <w:rsid w:val="00FE2574"/>
    <w:rsid w:val="00FE4733"/>
    <w:rsid w:val="00FE64F8"/>
    <w:rsid w:val="00FF132D"/>
    <w:rsid w:val="00FF2E4E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6509</Duznosnici_Value>
    <BrojPredmeta xmlns="8638ef6a-48a0-457c-b738-9f65e71a9a26">P-316/19</BrojPredmeta>
    <Duznosnici xmlns="8638ef6a-48a0-457c-b738-9f65e71a9a26">Javor Bojan Leš,Gradonačelnik,Grad Ivanić-Grad</Duznosnici>
    <VrstaDokumenta xmlns="8638ef6a-48a0-457c-b738-9f65e71a9a26">4</VrstaDokumenta>
    <KljucneRijeci xmlns="8638ef6a-48a0-457c-b738-9f65e71a9a26">
      <Value>59</Value>
      <Value>19</Value>
      <Value>60</Value>
    </KljucneRijeci>
    <BrojAkta xmlns="8638ef6a-48a0-457c-b738-9f65e71a9a26">711-I-1404-P-316-19/20-04-12</BrojAkta>
    <Sync xmlns="8638ef6a-48a0-457c-b738-9f65e71a9a26">0</Sync>
    <Sjednica xmlns="8638ef6a-48a0-457c-b738-9f65e71a9a26">184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F372-AE64-4B6F-8BE3-8498E3054F63}"/>
</file>

<file path=customXml/itemProps3.xml><?xml version="1.0" encoding="utf-8"?>
<ds:datastoreItem xmlns:ds="http://schemas.openxmlformats.org/officeDocument/2006/customXml" ds:itemID="{51EBE11A-06CE-4C3E-B2F5-C2027A85C4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7DE60A-D286-455D-A31F-254F43F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3067</Words>
  <Characters>17483</Characters>
  <Application>Microsoft Office Word</Application>
  <DocSecurity>0</DocSecurity>
  <Lines>145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Simona Marić</cp:lastModifiedBy>
  <cp:revision>3</cp:revision>
  <cp:lastPrinted>2019-02-07T12:30:00Z</cp:lastPrinted>
  <dcterms:created xsi:type="dcterms:W3CDTF">2020-10-19T07:48:00Z</dcterms:created>
  <dcterms:modified xsi:type="dcterms:W3CDTF">2020-10-19T08:09:00Z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