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85C1C" w14:textId="59B5CC9D" w:rsidR="00A44D1B" w:rsidRPr="00A44D1B" w:rsidRDefault="00A44D1B" w:rsidP="00A44D1B">
      <w:pPr>
        <w:tabs>
          <w:tab w:val="left" w:pos="8115"/>
        </w:tabs>
        <w:spacing w:after="0" w:line="240" w:lineRule="auto"/>
        <w:rPr>
          <w:rFonts w:ascii="Times New Roman" w:eastAsia="Times New Roman" w:hAnsi="Times New Roman" w:cs="Times New Roman"/>
          <w:color w:val="000000"/>
          <w:sz w:val="24"/>
          <w:szCs w:val="24"/>
          <w:lang w:eastAsia="hr-HR"/>
        </w:rPr>
      </w:pPr>
      <w:r w:rsidRPr="00A44D1B">
        <w:rPr>
          <w:rFonts w:ascii="Times New Roman" w:eastAsia="Times New Roman" w:hAnsi="Times New Roman" w:cs="Times New Roman"/>
          <w:color w:val="000000"/>
          <w:sz w:val="24"/>
          <w:szCs w:val="24"/>
          <w:lang w:eastAsia="hr-HR"/>
        </w:rPr>
        <w:t xml:space="preserve">Broj: </w:t>
      </w:r>
      <w:r w:rsidR="000B0976">
        <w:rPr>
          <w:rFonts w:ascii="Times New Roman" w:eastAsia="Times New Roman" w:hAnsi="Times New Roman" w:cs="Times New Roman"/>
          <w:color w:val="000000"/>
          <w:sz w:val="24"/>
          <w:szCs w:val="24"/>
          <w:lang w:eastAsia="hr-HR"/>
        </w:rPr>
        <w:t>711-I-1260-P-219-19/20-08-11</w:t>
      </w:r>
      <w:r w:rsidRPr="00A44D1B">
        <w:rPr>
          <w:rFonts w:ascii="Times New Roman" w:eastAsia="Times New Roman" w:hAnsi="Times New Roman" w:cs="Times New Roman"/>
          <w:color w:val="000000"/>
          <w:sz w:val="24"/>
          <w:szCs w:val="24"/>
          <w:lang w:eastAsia="hr-HR"/>
        </w:rPr>
        <w:t xml:space="preserve">  </w:t>
      </w:r>
    </w:p>
    <w:p w14:paraId="20824F2D" w14:textId="3C6EE1BD" w:rsidR="00A44D1B" w:rsidRPr="00A44D1B" w:rsidRDefault="00A44D1B" w:rsidP="00A44D1B">
      <w:pPr>
        <w:tabs>
          <w:tab w:val="left" w:pos="7797"/>
        </w:tabs>
        <w:spacing w:after="0" w:line="240" w:lineRule="auto"/>
        <w:ind w:right="567"/>
        <w:jc w:val="both"/>
        <w:rPr>
          <w:rFonts w:ascii="Times New Roman" w:eastAsia="Times New Roman" w:hAnsi="Times New Roman"/>
          <w:b/>
          <w:lang w:eastAsia="hr-HR"/>
        </w:rPr>
      </w:pPr>
      <w:r w:rsidRPr="00A44D1B">
        <w:rPr>
          <w:rFonts w:ascii="Times New Roman" w:eastAsia="Times New Roman" w:hAnsi="Times New Roman" w:cs="Times New Roman"/>
          <w:sz w:val="24"/>
          <w:szCs w:val="24"/>
          <w:lang w:eastAsia="hr-HR"/>
        </w:rPr>
        <w:t xml:space="preserve">Zagreb, </w:t>
      </w:r>
      <w:r>
        <w:rPr>
          <w:rFonts w:ascii="Times New Roman" w:hAnsi="Times New Roman"/>
        </w:rPr>
        <w:t xml:space="preserve">11. rujna </w:t>
      </w:r>
      <w:r w:rsidRPr="00A44D1B">
        <w:rPr>
          <w:rFonts w:ascii="Times New Roman" w:eastAsia="Times New Roman" w:hAnsi="Times New Roman" w:cs="Times New Roman"/>
          <w:sz w:val="24"/>
          <w:szCs w:val="24"/>
          <w:lang w:eastAsia="hr-HR"/>
        </w:rPr>
        <w:t xml:space="preserve">2020.g                                                    </w:t>
      </w:r>
      <w:r w:rsidRPr="00A44D1B">
        <w:rPr>
          <w:rFonts w:ascii="Times New Roman" w:eastAsia="Times New Roman" w:hAnsi="Times New Roman" w:cs="Times New Roman"/>
          <w:sz w:val="24"/>
          <w:szCs w:val="24"/>
          <w:lang w:eastAsia="hr-HR"/>
        </w:rPr>
        <w:tab/>
      </w:r>
    </w:p>
    <w:p w14:paraId="4224433F" w14:textId="77777777" w:rsidR="00A44D1B" w:rsidRPr="00A44D1B" w:rsidRDefault="00A44D1B" w:rsidP="00A44D1B">
      <w:pPr>
        <w:autoSpaceDE w:val="0"/>
        <w:autoSpaceDN w:val="0"/>
        <w:adjustRightInd w:val="0"/>
        <w:spacing w:after="0"/>
        <w:jc w:val="both"/>
        <w:rPr>
          <w:rFonts w:ascii="Times New Roman" w:eastAsia="Calibri" w:hAnsi="Times New Roman" w:cs="Times New Roman"/>
          <w:b/>
          <w:sz w:val="16"/>
          <w:szCs w:val="16"/>
        </w:rPr>
      </w:pPr>
    </w:p>
    <w:p w14:paraId="04348FD2" w14:textId="3940864A" w:rsidR="00A44D1B" w:rsidRPr="00A44D1B" w:rsidRDefault="00A44D1B" w:rsidP="00A44D1B">
      <w:pPr>
        <w:autoSpaceDE w:val="0"/>
        <w:autoSpaceDN w:val="0"/>
        <w:adjustRightInd w:val="0"/>
        <w:spacing w:after="0"/>
        <w:jc w:val="both"/>
        <w:rPr>
          <w:rFonts w:ascii="Times New Roman" w:eastAsia="Calibri" w:hAnsi="Times New Roman" w:cs="Times New Roman"/>
          <w:sz w:val="24"/>
          <w:szCs w:val="24"/>
        </w:rPr>
      </w:pPr>
      <w:r w:rsidRPr="00A44D1B">
        <w:rPr>
          <w:rFonts w:ascii="Times New Roman" w:eastAsia="Calibri" w:hAnsi="Times New Roman" w:cs="Times New Roman"/>
          <w:b/>
          <w:sz w:val="24"/>
          <w:szCs w:val="24"/>
        </w:rPr>
        <w:t>Povjerenstvo za odlučivanje o sukobu interesa</w:t>
      </w:r>
      <w:r w:rsidRPr="00A44D1B">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A44D1B">
        <w:rPr>
          <w:rFonts w:ascii="Times New Roman" w:eastAsia="Calibri" w:hAnsi="Times New Roman" w:cs="Times New Roman"/>
          <w:sz w:val="24"/>
          <w:szCs w:val="24"/>
        </w:rPr>
        <w:t>Tončice</w:t>
      </w:r>
      <w:proofErr w:type="spellEnd"/>
      <w:r w:rsidRPr="00A44D1B">
        <w:rPr>
          <w:rFonts w:ascii="Times New Roman" w:eastAsia="Calibri" w:hAnsi="Times New Roman" w:cs="Times New Roman"/>
          <w:sz w:val="24"/>
          <w:szCs w:val="24"/>
        </w:rPr>
        <w:t xml:space="preserve"> Božić, Davorina </w:t>
      </w:r>
      <w:proofErr w:type="spellStart"/>
      <w:r w:rsidRPr="00A44D1B">
        <w:rPr>
          <w:rFonts w:ascii="Times New Roman" w:eastAsia="Calibri" w:hAnsi="Times New Roman" w:cs="Times New Roman"/>
          <w:sz w:val="24"/>
          <w:szCs w:val="24"/>
        </w:rPr>
        <w:t>Ivanjeka</w:t>
      </w:r>
      <w:proofErr w:type="spellEnd"/>
      <w:r w:rsidRPr="00A44D1B">
        <w:rPr>
          <w:rFonts w:ascii="Times New Roman" w:eastAsia="Calibri" w:hAnsi="Times New Roman" w:cs="Times New Roman"/>
          <w:sz w:val="24"/>
          <w:szCs w:val="24"/>
        </w:rPr>
        <w:t xml:space="preserve">, Aleksandre Jozić-Ileković i </w:t>
      </w:r>
      <w:proofErr w:type="spellStart"/>
      <w:r w:rsidRPr="00A44D1B">
        <w:rPr>
          <w:rFonts w:ascii="Times New Roman" w:eastAsia="Calibri" w:hAnsi="Times New Roman" w:cs="Times New Roman"/>
          <w:sz w:val="24"/>
          <w:szCs w:val="24"/>
        </w:rPr>
        <w:t>Tatijane</w:t>
      </w:r>
      <w:proofErr w:type="spellEnd"/>
      <w:r w:rsidRPr="00A44D1B">
        <w:rPr>
          <w:rFonts w:ascii="Times New Roman" w:eastAsia="Calibri" w:hAnsi="Times New Roman" w:cs="Times New Roman"/>
          <w:sz w:val="24"/>
          <w:szCs w:val="24"/>
        </w:rPr>
        <w:t xml:space="preserve"> Vučetić kao članova Povjerenstva, na temelju članka </w:t>
      </w:r>
      <w:r w:rsidRPr="00A44D1B">
        <w:rPr>
          <w:rFonts w:ascii="Times New Roman" w:eastAsia="Calibri" w:hAnsi="Times New Roman" w:cs="Times New Roman"/>
          <w:color w:val="000000"/>
          <w:sz w:val="24"/>
          <w:szCs w:val="24"/>
        </w:rPr>
        <w:t xml:space="preserve">30. stavka 1. podstavka 1. i članka 39. stavka 2. </w:t>
      </w:r>
      <w:r w:rsidRPr="00A44D1B">
        <w:rPr>
          <w:rFonts w:ascii="Times New Roman" w:eastAsia="Calibri" w:hAnsi="Times New Roman" w:cs="Times New Roman"/>
          <w:sz w:val="24"/>
          <w:szCs w:val="24"/>
        </w:rPr>
        <w:t xml:space="preserve">Zakona o sprječavanju sukoba interesa („Narodne novine“ broj 26/11., 12/12., 126/12., 48/13., 57/15. i 98/19., u daljnjem tekstu: ZSSI), </w:t>
      </w:r>
      <w:r w:rsidR="00461E7E" w:rsidRPr="00461E7E">
        <w:rPr>
          <w:rFonts w:ascii="Times New Roman" w:eastAsia="Calibri" w:hAnsi="Times New Roman" w:cs="Times New Roman"/>
          <w:b/>
          <w:color w:val="000000" w:themeColor="text1"/>
          <w:sz w:val="24"/>
          <w:szCs w:val="24"/>
        </w:rPr>
        <w:t>na temelju vlastitih saznanja o mogućem sukobu interesa dužnosnika</w:t>
      </w:r>
      <w:r w:rsidR="00D00802" w:rsidRPr="00461E7E">
        <w:rPr>
          <w:rFonts w:ascii="Times New Roman" w:eastAsia="Calibri" w:hAnsi="Times New Roman" w:cs="Times New Roman"/>
          <w:b/>
          <w:color w:val="000000" w:themeColor="text1"/>
          <w:sz w:val="24"/>
          <w:szCs w:val="24"/>
        </w:rPr>
        <w:t xml:space="preserve"> </w:t>
      </w:r>
      <w:r w:rsidR="004C3DF8" w:rsidRPr="004C3DF8">
        <w:rPr>
          <w:rFonts w:ascii="Times New Roman" w:eastAsia="Calibri" w:hAnsi="Times New Roman" w:cs="Times New Roman"/>
          <w:b/>
          <w:sz w:val="24"/>
          <w:szCs w:val="24"/>
        </w:rPr>
        <w:t xml:space="preserve">Ivice </w:t>
      </w:r>
      <w:proofErr w:type="spellStart"/>
      <w:r w:rsidR="004C3DF8" w:rsidRPr="004C3DF8">
        <w:rPr>
          <w:rFonts w:ascii="Times New Roman" w:eastAsia="Calibri" w:hAnsi="Times New Roman" w:cs="Times New Roman"/>
          <w:b/>
          <w:sz w:val="24"/>
          <w:szCs w:val="24"/>
        </w:rPr>
        <w:t>Turića</w:t>
      </w:r>
      <w:proofErr w:type="spellEnd"/>
      <w:r w:rsidR="004C3DF8" w:rsidRPr="004C3DF8">
        <w:rPr>
          <w:rFonts w:ascii="Times New Roman" w:eastAsia="Calibri" w:hAnsi="Times New Roman" w:cs="Times New Roman"/>
          <w:b/>
          <w:sz w:val="24"/>
          <w:szCs w:val="24"/>
        </w:rPr>
        <w:t>, općinskog načelnika Općine Perušić</w:t>
      </w:r>
      <w:r w:rsidRPr="004C3DF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44D1B">
        <w:rPr>
          <w:rFonts w:ascii="Times New Roman" w:eastAsia="Calibri" w:hAnsi="Times New Roman" w:cs="Times New Roman"/>
          <w:sz w:val="24"/>
          <w:szCs w:val="24"/>
        </w:rPr>
        <w:t xml:space="preserve">na </w:t>
      </w:r>
      <w:r w:rsidR="0092465F">
        <w:rPr>
          <w:rFonts w:ascii="Times New Roman" w:eastAsia="Calibri" w:hAnsi="Times New Roman" w:cs="Times New Roman"/>
          <w:sz w:val="24"/>
          <w:szCs w:val="24"/>
        </w:rPr>
        <w:t>97.</w:t>
      </w:r>
      <w:r w:rsidRPr="00A44D1B">
        <w:rPr>
          <w:rFonts w:ascii="Times New Roman" w:eastAsia="Calibri" w:hAnsi="Times New Roman" w:cs="Times New Roman"/>
          <w:sz w:val="24"/>
          <w:szCs w:val="24"/>
        </w:rPr>
        <w:t xml:space="preserve"> sjednici, održanoj </w:t>
      </w:r>
      <w:r w:rsidR="0092465F">
        <w:rPr>
          <w:rFonts w:ascii="Times New Roman" w:eastAsia="Calibri" w:hAnsi="Times New Roman" w:cs="Times New Roman"/>
          <w:sz w:val="24"/>
          <w:szCs w:val="24"/>
        </w:rPr>
        <w:t>11. rujna</w:t>
      </w:r>
      <w:r w:rsidRPr="00A44D1B">
        <w:rPr>
          <w:rFonts w:ascii="Times New Roman" w:eastAsia="Calibri" w:hAnsi="Times New Roman" w:cs="Times New Roman"/>
          <w:sz w:val="24"/>
          <w:szCs w:val="24"/>
        </w:rPr>
        <w:t xml:space="preserve"> 2020., donosi sljedeću:</w:t>
      </w:r>
    </w:p>
    <w:p w14:paraId="6F7E2D26" w14:textId="77777777" w:rsidR="00A44D1B" w:rsidRPr="00A44D1B"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44D1B">
        <w:rPr>
          <w:rFonts w:ascii="Times New Roman" w:eastAsia="Times New Roman" w:hAnsi="Times New Roman" w:cs="Times New Roman"/>
          <w:b/>
          <w:sz w:val="24"/>
          <w:szCs w:val="24"/>
          <w:lang w:eastAsia="hr-HR"/>
        </w:rPr>
        <w:t xml:space="preserve">  </w:t>
      </w:r>
    </w:p>
    <w:p w14:paraId="5696FE0B" w14:textId="77777777" w:rsidR="00A44D1B" w:rsidRPr="00A44D1B" w:rsidRDefault="00A44D1B" w:rsidP="00A44D1B">
      <w:pPr>
        <w:autoSpaceDE w:val="0"/>
        <w:autoSpaceDN w:val="0"/>
        <w:adjustRightInd w:val="0"/>
        <w:spacing w:after="0"/>
        <w:jc w:val="center"/>
        <w:rPr>
          <w:rFonts w:ascii="Times New Roman" w:hAnsi="Times New Roman" w:cs="Times New Roman"/>
          <w:b/>
          <w:sz w:val="24"/>
          <w:szCs w:val="24"/>
        </w:rPr>
      </w:pPr>
      <w:r w:rsidRPr="00A44D1B">
        <w:rPr>
          <w:rFonts w:ascii="Times New Roman" w:hAnsi="Times New Roman" w:cs="Times New Roman"/>
          <w:b/>
          <w:sz w:val="24"/>
          <w:szCs w:val="24"/>
        </w:rPr>
        <w:t>ODLUKU</w:t>
      </w:r>
    </w:p>
    <w:p w14:paraId="799CD3EB" w14:textId="77777777" w:rsidR="00A44D1B" w:rsidRPr="00A44D1B" w:rsidRDefault="00A44D1B" w:rsidP="00A44D1B">
      <w:pPr>
        <w:autoSpaceDE w:val="0"/>
        <w:autoSpaceDN w:val="0"/>
        <w:adjustRightInd w:val="0"/>
        <w:spacing w:after="0"/>
        <w:jc w:val="center"/>
        <w:rPr>
          <w:rFonts w:ascii="Times New Roman" w:hAnsi="Times New Roman" w:cs="Times New Roman"/>
          <w:b/>
          <w:sz w:val="24"/>
          <w:szCs w:val="24"/>
        </w:rPr>
      </w:pPr>
    </w:p>
    <w:p w14:paraId="107ADC1B" w14:textId="2AE9B4EA" w:rsidR="00810B37" w:rsidRPr="005D1F8F" w:rsidRDefault="004C3DF8" w:rsidP="00136660">
      <w:pPr>
        <w:pStyle w:val="Tijeloteksta"/>
        <w:numPr>
          <w:ilvl w:val="0"/>
          <w:numId w:val="7"/>
        </w:numPr>
        <w:shd w:val="clear" w:color="auto" w:fill="auto"/>
        <w:tabs>
          <w:tab w:val="left" w:pos="1111"/>
        </w:tabs>
        <w:spacing w:after="340"/>
        <w:ind w:left="1120" w:hanging="740"/>
        <w:jc w:val="both"/>
      </w:pPr>
      <w:r w:rsidRPr="005D1F8F">
        <w:rPr>
          <w:b/>
          <w:bCs/>
          <w:color w:val="000000"/>
          <w:sz w:val="24"/>
          <w:szCs w:val="24"/>
          <w:lang w:eastAsia="hr-HR" w:bidi="hr-HR"/>
        </w:rPr>
        <w:t xml:space="preserve">Pokreće se postupak za odlučivanje o sukobu interesa protiv dužnosnika Ivice </w:t>
      </w:r>
      <w:proofErr w:type="spellStart"/>
      <w:r w:rsidRPr="005D1F8F">
        <w:rPr>
          <w:b/>
          <w:bCs/>
          <w:color w:val="000000"/>
          <w:sz w:val="24"/>
          <w:szCs w:val="24"/>
          <w:lang w:eastAsia="hr-HR" w:bidi="hr-HR"/>
        </w:rPr>
        <w:t>Turića</w:t>
      </w:r>
      <w:proofErr w:type="spellEnd"/>
      <w:r w:rsidRPr="005D1F8F">
        <w:rPr>
          <w:b/>
          <w:bCs/>
          <w:color w:val="000000"/>
          <w:sz w:val="24"/>
          <w:szCs w:val="24"/>
          <w:lang w:eastAsia="hr-HR" w:bidi="hr-HR"/>
        </w:rPr>
        <w:t>, općinskog načelnika Općine Perušić, zbog moguće povrede članka 17. stavka 1. ZSSI-a, koja proizlazi iz stupanja u poslovni odnos Općine Perušić, u kojoj dužnosnik obnaša javnu dužnost</w:t>
      </w:r>
      <w:r w:rsidR="00136660" w:rsidRPr="005D1F8F">
        <w:rPr>
          <w:b/>
          <w:bCs/>
          <w:color w:val="000000"/>
          <w:sz w:val="24"/>
          <w:szCs w:val="24"/>
          <w:lang w:eastAsia="hr-HR" w:bidi="hr-HR"/>
        </w:rPr>
        <w:t xml:space="preserve"> općinskog načelnika</w:t>
      </w:r>
      <w:r w:rsidRPr="005D1F8F">
        <w:rPr>
          <w:b/>
          <w:bCs/>
          <w:color w:val="000000"/>
          <w:sz w:val="24"/>
          <w:szCs w:val="24"/>
          <w:lang w:eastAsia="hr-HR" w:bidi="hr-HR"/>
        </w:rPr>
        <w:t>, s poslovnim subjektom Ugostiteljski obrt „Albatros, u vlasništvu dužnosnika</w:t>
      </w:r>
      <w:r w:rsidR="00D00802" w:rsidRPr="005D1F8F">
        <w:rPr>
          <w:b/>
          <w:bCs/>
          <w:color w:val="000000"/>
          <w:sz w:val="24"/>
          <w:szCs w:val="24"/>
          <w:lang w:eastAsia="hr-HR" w:bidi="hr-HR"/>
        </w:rPr>
        <w:t xml:space="preserve"> i to dana 4. siječnja 2017.g. u iznosu od 1.678,00 kn</w:t>
      </w:r>
      <w:r w:rsidR="00410224" w:rsidRPr="005D1F8F">
        <w:rPr>
          <w:b/>
          <w:bCs/>
          <w:color w:val="000000"/>
          <w:sz w:val="24"/>
          <w:szCs w:val="24"/>
          <w:lang w:eastAsia="hr-HR" w:bidi="hr-HR"/>
        </w:rPr>
        <w:t xml:space="preserve">, </w:t>
      </w:r>
      <w:r w:rsidR="00210105" w:rsidRPr="005D1F8F">
        <w:rPr>
          <w:b/>
          <w:bCs/>
          <w:color w:val="000000"/>
          <w:sz w:val="24"/>
          <w:szCs w:val="24"/>
          <w:lang w:eastAsia="hr-HR" w:bidi="hr-HR"/>
        </w:rPr>
        <w:t xml:space="preserve">dana </w:t>
      </w:r>
      <w:r w:rsidR="00410224" w:rsidRPr="005D1F8F">
        <w:rPr>
          <w:b/>
          <w:bCs/>
          <w:color w:val="000000"/>
          <w:sz w:val="24"/>
          <w:szCs w:val="24"/>
          <w:lang w:eastAsia="hr-HR" w:bidi="hr-HR"/>
        </w:rPr>
        <w:t xml:space="preserve">12. svibnja 2017.g. u iznosu od 417,00 kn, dana 19. lipnja 2017.g. u iznosu od 927,00 kn, </w:t>
      </w:r>
      <w:r w:rsidR="00210105" w:rsidRPr="005D1F8F">
        <w:rPr>
          <w:b/>
          <w:bCs/>
          <w:color w:val="000000"/>
          <w:sz w:val="24"/>
          <w:szCs w:val="24"/>
          <w:lang w:eastAsia="hr-HR" w:bidi="hr-HR"/>
        </w:rPr>
        <w:t xml:space="preserve">dana </w:t>
      </w:r>
      <w:r w:rsidR="00410224" w:rsidRPr="005D1F8F">
        <w:rPr>
          <w:b/>
          <w:bCs/>
          <w:color w:val="000000"/>
          <w:sz w:val="24"/>
          <w:szCs w:val="24"/>
          <w:lang w:eastAsia="hr-HR" w:bidi="hr-HR"/>
        </w:rPr>
        <w:t>1. rujna 2017.g. u iznosu od 1.927,00 kn, dana 1. rujna 2017.g. u iznosu od 2.512,00 kn,</w:t>
      </w:r>
      <w:r w:rsidR="00210105" w:rsidRPr="005D1F8F">
        <w:t xml:space="preserve"> </w:t>
      </w:r>
      <w:r w:rsidR="00210105" w:rsidRPr="005D1F8F">
        <w:rPr>
          <w:b/>
          <w:bCs/>
          <w:color w:val="000000"/>
          <w:sz w:val="24"/>
          <w:szCs w:val="24"/>
          <w:lang w:eastAsia="hr-HR" w:bidi="hr-HR"/>
        </w:rPr>
        <w:t>dana</w:t>
      </w:r>
      <w:r w:rsidR="00410224" w:rsidRPr="005D1F8F">
        <w:rPr>
          <w:b/>
          <w:bCs/>
          <w:color w:val="000000"/>
          <w:sz w:val="24"/>
          <w:szCs w:val="24"/>
          <w:lang w:eastAsia="hr-HR" w:bidi="hr-HR"/>
        </w:rPr>
        <w:t xml:space="preserve"> </w:t>
      </w:r>
      <w:r w:rsidR="00210105" w:rsidRPr="005D1F8F">
        <w:rPr>
          <w:b/>
          <w:bCs/>
          <w:color w:val="000000"/>
          <w:sz w:val="24"/>
          <w:szCs w:val="24"/>
          <w:lang w:eastAsia="hr-HR" w:bidi="hr-HR"/>
        </w:rPr>
        <w:t>3. srpnja 2018.g. u iznosu od 8.617,00 kn, 3. srpnja 2018.g. u iznosu od 3.335,00 kn i dana 24. listopada 2018.g. u iznosu 4.955,00 kn</w:t>
      </w:r>
      <w:r w:rsidR="00136660" w:rsidRPr="005D1F8F">
        <w:rPr>
          <w:b/>
          <w:bCs/>
          <w:color w:val="000000"/>
          <w:sz w:val="24"/>
          <w:szCs w:val="24"/>
          <w:lang w:eastAsia="hr-HR" w:bidi="hr-HR"/>
        </w:rPr>
        <w:t>, kao i zbog moguće povrede članka 7. stavka 1. podstavka c) ZSSI-a koja proizlazi iz donošenja odluka u ime  Općine Perušić o stupanju u navedene poslovne odnose s poslovnim subjektom Ugostiteljski obrt „Albatros, u vlasništvu dužnosnika</w:t>
      </w:r>
      <w:r w:rsidR="00210105" w:rsidRPr="005D1F8F">
        <w:rPr>
          <w:b/>
          <w:bCs/>
          <w:color w:val="000000"/>
          <w:sz w:val="24"/>
          <w:szCs w:val="24"/>
          <w:lang w:eastAsia="hr-HR" w:bidi="hr-HR"/>
        </w:rPr>
        <w:t xml:space="preserve">.   </w:t>
      </w:r>
    </w:p>
    <w:p w14:paraId="545AA37E" w14:textId="51D31806" w:rsidR="00810B37" w:rsidRPr="005D1F8F" w:rsidRDefault="00810B37" w:rsidP="00810B37">
      <w:pPr>
        <w:pStyle w:val="Tijeloteksta"/>
        <w:numPr>
          <w:ilvl w:val="0"/>
          <w:numId w:val="7"/>
        </w:numPr>
        <w:shd w:val="clear" w:color="auto" w:fill="auto"/>
        <w:tabs>
          <w:tab w:val="left" w:pos="1111"/>
        </w:tabs>
        <w:spacing w:after="340"/>
        <w:ind w:left="1120" w:hanging="740"/>
        <w:jc w:val="both"/>
      </w:pPr>
      <w:r w:rsidRPr="005D1F8F">
        <w:rPr>
          <w:b/>
          <w:color w:val="000000" w:themeColor="text1"/>
          <w:sz w:val="24"/>
          <w:szCs w:val="24"/>
        </w:rPr>
        <w:t xml:space="preserve">Postupak za odlučivanje o sukobu interesa protiv dužnosnika Ivice </w:t>
      </w:r>
      <w:proofErr w:type="spellStart"/>
      <w:r w:rsidRPr="005D1F8F">
        <w:rPr>
          <w:b/>
          <w:color w:val="000000" w:themeColor="text1"/>
          <w:sz w:val="24"/>
          <w:szCs w:val="24"/>
        </w:rPr>
        <w:t>Turića</w:t>
      </w:r>
      <w:proofErr w:type="spellEnd"/>
      <w:r w:rsidRPr="005D1F8F">
        <w:rPr>
          <w:b/>
          <w:color w:val="000000" w:themeColor="text1"/>
          <w:sz w:val="24"/>
          <w:szCs w:val="24"/>
        </w:rPr>
        <w:t xml:space="preserve">, općinskog načelnika Općine Perušić, povodom okolnosti stjecanja vlasništva nad nekretninom kč.br. </w:t>
      </w:r>
      <w:r w:rsidR="00403550" w:rsidRPr="00403550">
        <w:rPr>
          <w:b/>
          <w:color w:val="000000" w:themeColor="text1"/>
          <w:sz w:val="24"/>
          <w:szCs w:val="24"/>
          <w:highlight w:val="black"/>
        </w:rPr>
        <w:t>……………</w:t>
      </w:r>
      <w:r w:rsidRPr="005D1F8F">
        <w:rPr>
          <w:b/>
          <w:color w:val="000000" w:themeColor="text1"/>
          <w:sz w:val="24"/>
          <w:szCs w:val="24"/>
        </w:rPr>
        <w:t>, neće se pokrenuti, s obzirom da iz prikupljenih podataka i dokumentacije ne proizlazi da je u postupanju navedenog dužnosnika došlo do moguće povrede odredbi ZSSI-a.</w:t>
      </w:r>
    </w:p>
    <w:p w14:paraId="343EEEA4" w14:textId="77777777" w:rsidR="004C3DF8" w:rsidRPr="005D1F8F" w:rsidRDefault="004C3DF8" w:rsidP="004C3DF8">
      <w:pPr>
        <w:pStyle w:val="Tijeloteksta"/>
        <w:numPr>
          <w:ilvl w:val="0"/>
          <w:numId w:val="7"/>
        </w:numPr>
        <w:shd w:val="clear" w:color="auto" w:fill="auto"/>
        <w:tabs>
          <w:tab w:val="left" w:pos="1111"/>
        </w:tabs>
        <w:spacing w:after="340"/>
        <w:ind w:left="1120" w:hanging="740"/>
        <w:jc w:val="both"/>
      </w:pPr>
      <w:r w:rsidRPr="005D1F8F">
        <w:rPr>
          <w:b/>
          <w:bCs/>
          <w:color w:val="000000"/>
          <w:sz w:val="24"/>
          <w:szCs w:val="24"/>
          <w:lang w:eastAsia="hr-HR" w:bidi="hr-HR"/>
        </w:rPr>
        <w:t xml:space="preserve">Poziva se dužnosnik Ivica </w:t>
      </w:r>
      <w:proofErr w:type="spellStart"/>
      <w:r w:rsidRPr="005D1F8F">
        <w:rPr>
          <w:b/>
          <w:bCs/>
          <w:color w:val="000000"/>
          <w:sz w:val="24"/>
          <w:szCs w:val="24"/>
          <w:lang w:eastAsia="hr-HR" w:bidi="hr-HR"/>
        </w:rPr>
        <w:t>Turić</w:t>
      </w:r>
      <w:proofErr w:type="spellEnd"/>
      <w:r w:rsidRPr="005D1F8F">
        <w:rPr>
          <w:b/>
          <w:bCs/>
          <w:color w:val="000000"/>
          <w:sz w:val="24"/>
          <w:szCs w:val="24"/>
          <w:lang w:eastAsia="hr-HR" w:bidi="hr-HR"/>
        </w:rPr>
        <w:t xml:space="preserve"> da u roku od 15 dana od dana primitka ove odluke dostavi Povjerenstvu očitovanje na razloge pokretanja ovog postupka te na ostale navode iz obrazloženja ove odluke.</w:t>
      </w:r>
    </w:p>
    <w:p w14:paraId="4B4E1BDC" w14:textId="77777777" w:rsidR="000B0976" w:rsidRPr="005D1F8F" w:rsidRDefault="000B0976" w:rsidP="004C3DF8">
      <w:pPr>
        <w:pStyle w:val="Tijeloteksta"/>
        <w:shd w:val="clear" w:color="auto" w:fill="auto"/>
        <w:spacing w:after="340" w:line="240" w:lineRule="auto"/>
        <w:ind w:firstLine="0"/>
        <w:jc w:val="center"/>
        <w:rPr>
          <w:color w:val="000000"/>
          <w:sz w:val="24"/>
          <w:szCs w:val="24"/>
          <w:lang w:eastAsia="hr-HR" w:bidi="hr-HR"/>
        </w:rPr>
      </w:pPr>
    </w:p>
    <w:p w14:paraId="6D55E98F" w14:textId="11772C09" w:rsidR="004C3DF8" w:rsidRPr="005D1F8F" w:rsidRDefault="004C3DF8" w:rsidP="004C3DF8">
      <w:pPr>
        <w:pStyle w:val="Tijeloteksta"/>
        <w:shd w:val="clear" w:color="auto" w:fill="auto"/>
        <w:spacing w:after="340" w:line="240" w:lineRule="auto"/>
        <w:ind w:firstLine="0"/>
        <w:jc w:val="center"/>
      </w:pPr>
      <w:bookmarkStart w:id="0" w:name="_GoBack"/>
      <w:bookmarkEnd w:id="0"/>
      <w:r w:rsidRPr="005D1F8F">
        <w:rPr>
          <w:color w:val="000000"/>
          <w:sz w:val="24"/>
          <w:szCs w:val="24"/>
          <w:lang w:eastAsia="hr-HR" w:bidi="hr-HR"/>
        </w:rPr>
        <w:lastRenderedPageBreak/>
        <w:t>Obrazloženje</w:t>
      </w:r>
    </w:p>
    <w:p w14:paraId="13EE06F1" w14:textId="77777777" w:rsidR="00167A9C" w:rsidRPr="005D1F8F" w:rsidRDefault="00167A9C" w:rsidP="00167A9C">
      <w:pPr>
        <w:pStyle w:val="Tijeloteksta"/>
        <w:spacing w:after="340"/>
        <w:ind w:firstLine="740"/>
        <w:jc w:val="both"/>
        <w:rPr>
          <w:color w:val="000000"/>
          <w:sz w:val="24"/>
          <w:szCs w:val="24"/>
          <w:lang w:eastAsia="hr-HR" w:bidi="hr-HR"/>
        </w:rPr>
      </w:pPr>
      <w:r w:rsidRPr="005D1F8F">
        <w:rPr>
          <w:color w:val="000000"/>
          <w:sz w:val="24"/>
          <w:szCs w:val="24"/>
          <w:lang w:eastAsia="hr-HR" w:bidi="hr-HR"/>
        </w:rPr>
        <w:t xml:space="preserve">Protiv dužnosnika Ivice </w:t>
      </w:r>
      <w:proofErr w:type="spellStart"/>
      <w:r w:rsidRPr="005D1F8F">
        <w:rPr>
          <w:color w:val="000000"/>
          <w:sz w:val="24"/>
          <w:szCs w:val="24"/>
          <w:lang w:eastAsia="hr-HR" w:bidi="hr-HR"/>
        </w:rPr>
        <w:t>Turića</w:t>
      </w:r>
      <w:proofErr w:type="spellEnd"/>
      <w:r w:rsidRPr="005D1F8F">
        <w:rPr>
          <w:color w:val="000000"/>
          <w:sz w:val="24"/>
          <w:szCs w:val="24"/>
          <w:lang w:eastAsia="hr-HR" w:bidi="hr-HR"/>
        </w:rPr>
        <w:t>, općinskog načelnika Općine Perušić, podnesena je anonimna prijava mogućeg sukoba interesa koja je u knjizi ulazne pošte Povjerenstva zaprimljena pod brojem: 711-U-2483-P-219/19-01-2 dana 2. srpnja 2019.g. i povodom koje je otvoren predmet broj P-219/19.</w:t>
      </w:r>
    </w:p>
    <w:p w14:paraId="2D8D05EC" w14:textId="05B4600E" w:rsidR="0070145B" w:rsidRPr="005D1F8F" w:rsidRDefault="00167A9C" w:rsidP="00167A9C">
      <w:pPr>
        <w:pStyle w:val="Tijeloteksta"/>
        <w:spacing w:after="340"/>
        <w:ind w:firstLine="740"/>
        <w:jc w:val="both"/>
        <w:rPr>
          <w:color w:val="000000"/>
          <w:sz w:val="24"/>
          <w:szCs w:val="24"/>
          <w:lang w:eastAsia="hr-HR" w:bidi="hr-HR"/>
        </w:rPr>
      </w:pPr>
      <w:r w:rsidRPr="005D1F8F">
        <w:rPr>
          <w:color w:val="000000"/>
          <w:sz w:val="24"/>
          <w:szCs w:val="24"/>
          <w:lang w:eastAsia="hr-HR" w:bidi="hr-HR"/>
        </w:rPr>
        <w:t xml:space="preserve">U prijavi se navodi katastarska čestica u k.o. </w:t>
      </w:r>
      <w:r w:rsidR="00403550" w:rsidRPr="00403550">
        <w:rPr>
          <w:color w:val="000000"/>
          <w:sz w:val="24"/>
          <w:szCs w:val="24"/>
          <w:highlight w:val="black"/>
          <w:lang w:eastAsia="hr-HR" w:bidi="hr-HR"/>
        </w:rPr>
        <w:t>………………</w:t>
      </w:r>
      <w:r w:rsidRPr="005D1F8F">
        <w:rPr>
          <w:color w:val="000000"/>
          <w:sz w:val="24"/>
          <w:szCs w:val="24"/>
          <w:lang w:eastAsia="hr-HR" w:bidi="hr-HR"/>
        </w:rPr>
        <w:t xml:space="preserve">, broj katastarske čestice </w:t>
      </w:r>
      <w:r w:rsidR="00403550" w:rsidRPr="00403550">
        <w:rPr>
          <w:color w:val="000000"/>
          <w:sz w:val="24"/>
          <w:szCs w:val="24"/>
          <w:highlight w:val="black"/>
          <w:lang w:eastAsia="hr-HR" w:bidi="hr-HR"/>
        </w:rPr>
        <w:t>……</w:t>
      </w:r>
      <w:r w:rsidRPr="005D1F8F">
        <w:rPr>
          <w:color w:val="000000"/>
          <w:sz w:val="24"/>
          <w:szCs w:val="24"/>
          <w:lang w:eastAsia="hr-HR" w:bidi="hr-HR"/>
        </w:rPr>
        <w:t xml:space="preserve">, pod brojem </w:t>
      </w:r>
      <w:r w:rsidR="00403550" w:rsidRPr="00403550">
        <w:rPr>
          <w:color w:val="000000"/>
          <w:sz w:val="24"/>
          <w:szCs w:val="24"/>
          <w:highlight w:val="black"/>
          <w:lang w:eastAsia="hr-HR" w:bidi="hr-HR"/>
        </w:rPr>
        <w:t>…………….</w:t>
      </w:r>
      <w:r w:rsidRPr="005D1F8F">
        <w:rPr>
          <w:color w:val="000000"/>
          <w:sz w:val="24"/>
          <w:szCs w:val="24"/>
          <w:lang w:eastAsia="hr-HR" w:bidi="hr-HR"/>
        </w:rPr>
        <w:t xml:space="preserve">, površine 2591 metara kvadratnih. Prema saznanjima podnositelja navedenu česticu je Općina otkupila od kćeri dužnosnika Ivana </w:t>
      </w:r>
      <w:proofErr w:type="spellStart"/>
      <w:r w:rsidRPr="005D1F8F">
        <w:rPr>
          <w:color w:val="000000"/>
          <w:sz w:val="24"/>
          <w:szCs w:val="24"/>
          <w:lang w:eastAsia="hr-HR" w:bidi="hr-HR"/>
        </w:rPr>
        <w:t>Turića</w:t>
      </w:r>
      <w:proofErr w:type="spellEnd"/>
      <w:r w:rsidRPr="005D1F8F">
        <w:rPr>
          <w:color w:val="000000"/>
          <w:sz w:val="24"/>
          <w:szCs w:val="24"/>
          <w:lang w:eastAsia="hr-HR" w:bidi="hr-HR"/>
        </w:rPr>
        <w:t xml:space="preserve">, </w:t>
      </w:r>
      <w:r w:rsidR="00403550" w:rsidRPr="00403550">
        <w:rPr>
          <w:color w:val="000000"/>
          <w:sz w:val="24"/>
          <w:szCs w:val="24"/>
          <w:highlight w:val="black"/>
          <w:lang w:eastAsia="hr-HR" w:bidi="hr-HR"/>
        </w:rPr>
        <w:t>……………</w:t>
      </w:r>
      <w:r w:rsidRPr="005D1F8F">
        <w:rPr>
          <w:color w:val="000000"/>
          <w:sz w:val="24"/>
          <w:szCs w:val="24"/>
          <w:lang w:eastAsia="hr-HR" w:bidi="hr-HR"/>
        </w:rPr>
        <w:t>, pod obrazloženjem da je čestica od važnosti za Općinu. Podnositelj ima saznanja i da je prije toga čestica prodana dužnosnikovoj kćeri od strane Općine, ali za taj podatak nema provjerenu informaciju. Iznad naznačene čestice nalazi se uzvišenje na kojem se već 15-tak godina gradi stambeno naselje</w:t>
      </w:r>
      <w:r w:rsidR="0070145B" w:rsidRPr="005D1F8F">
        <w:rPr>
          <w:color w:val="000000"/>
          <w:sz w:val="24"/>
          <w:szCs w:val="24"/>
          <w:lang w:eastAsia="hr-HR" w:bidi="hr-HR"/>
        </w:rPr>
        <w:t>.</w:t>
      </w:r>
    </w:p>
    <w:p w14:paraId="1628F552" w14:textId="1F8A21E4" w:rsidR="00167A9C" w:rsidRPr="005D1F8F" w:rsidRDefault="0070145B" w:rsidP="0070145B">
      <w:pPr>
        <w:pStyle w:val="Tijeloteksta"/>
        <w:spacing w:after="340"/>
        <w:ind w:firstLine="740"/>
        <w:jc w:val="both"/>
        <w:rPr>
          <w:color w:val="000000"/>
          <w:sz w:val="24"/>
          <w:szCs w:val="24"/>
          <w:lang w:eastAsia="hr-HR" w:bidi="hr-HR"/>
        </w:rPr>
      </w:pPr>
      <w:r w:rsidRPr="005D1F8F">
        <w:rPr>
          <w:color w:val="000000"/>
          <w:sz w:val="24"/>
          <w:szCs w:val="24"/>
          <w:lang w:eastAsia="hr-HR" w:bidi="hr-HR"/>
        </w:rPr>
        <w:t xml:space="preserve">U prijavi se dalje navodi kako u </w:t>
      </w:r>
      <w:r w:rsidR="00167A9C" w:rsidRPr="005D1F8F">
        <w:rPr>
          <w:color w:val="000000"/>
          <w:sz w:val="24"/>
          <w:szCs w:val="24"/>
          <w:lang w:eastAsia="hr-HR" w:bidi="hr-HR"/>
        </w:rPr>
        <w:t>restoranu Albatros, čiji je nominalni vlasnik sin od</w:t>
      </w:r>
      <w:r w:rsidRPr="005D1F8F">
        <w:rPr>
          <w:color w:val="000000"/>
          <w:sz w:val="24"/>
          <w:szCs w:val="24"/>
          <w:lang w:eastAsia="hr-HR" w:bidi="hr-HR"/>
        </w:rPr>
        <w:t xml:space="preserve"> prijavljenog dužnosnika, </w:t>
      </w:r>
      <w:r w:rsidR="00403550" w:rsidRPr="00403550">
        <w:rPr>
          <w:color w:val="000000"/>
          <w:sz w:val="24"/>
          <w:szCs w:val="24"/>
          <w:highlight w:val="black"/>
          <w:lang w:eastAsia="hr-HR" w:bidi="hr-HR"/>
        </w:rPr>
        <w:t>…………</w:t>
      </w:r>
      <w:r w:rsidRPr="005D1F8F">
        <w:rPr>
          <w:color w:val="000000"/>
          <w:sz w:val="24"/>
          <w:szCs w:val="24"/>
          <w:lang w:eastAsia="hr-HR" w:bidi="hr-HR"/>
        </w:rPr>
        <w:t xml:space="preserve">, skoro </w:t>
      </w:r>
      <w:r w:rsidR="00167A9C" w:rsidRPr="005D1F8F">
        <w:rPr>
          <w:color w:val="000000"/>
          <w:sz w:val="24"/>
          <w:szCs w:val="24"/>
          <w:lang w:eastAsia="hr-HR" w:bidi="hr-HR"/>
        </w:rPr>
        <w:t xml:space="preserve">svakodnevno </w:t>
      </w:r>
      <w:r w:rsidRPr="005D1F8F">
        <w:rPr>
          <w:color w:val="000000"/>
          <w:sz w:val="24"/>
          <w:szCs w:val="24"/>
          <w:lang w:eastAsia="hr-HR" w:bidi="hr-HR"/>
        </w:rPr>
        <w:t xml:space="preserve">dolazi do korištenja </w:t>
      </w:r>
      <w:r w:rsidR="00167A9C" w:rsidRPr="005D1F8F">
        <w:rPr>
          <w:color w:val="000000"/>
          <w:sz w:val="24"/>
          <w:szCs w:val="24"/>
          <w:lang w:eastAsia="hr-HR" w:bidi="hr-HR"/>
        </w:rPr>
        <w:t xml:space="preserve">reprezentacije Općine </w:t>
      </w:r>
      <w:r w:rsidRPr="005D1F8F">
        <w:rPr>
          <w:color w:val="000000"/>
          <w:sz w:val="24"/>
          <w:szCs w:val="24"/>
          <w:lang w:eastAsia="hr-HR" w:bidi="hr-HR"/>
        </w:rPr>
        <w:t xml:space="preserve">Perušić. Podnositelj se referira na raniju Odluku Povjerenstva te ističe da dužnosnik </w:t>
      </w:r>
      <w:r w:rsidR="00167A9C" w:rsidRPr="005D1F8F">
        <w:rPr>
          <w:color w:val="000000"/>
          <w:sz w:val="24"/>
          <w:szCs w:val="24"/>
          <w:lang w:eastAsia="hr-HR" w:bidi="hr-HR"/>
        </w:rPr>
        <w:t xml:space="preserve">nastavlja sa istom praksom gotovo svakodnevno. </w:t>
      </w:r>
    </w:p>
    <w:p w14:paraId="3C580250" w14:textId="77777777" w:rsidR="00D00802" w:rsidRPr="005D1F8F" w:rsidRDefault="004C3DF8" w:rsidP="004C3DF8">
      <w:pPr>
        <w:pStyle w:val="Tijeloteksta"/>
        <w:shd w:val="clear" w:color="auto" w:fill="auto"/>
        <w:spacing w:after="340"/>
        <w:ind w:firstLine="740"/>
        <w:jc w:val="both"/>
        <w:rPr>
          <w:color w:val="000000"/>
          <w:sz w:val="24"/>
          <w:szCs w:val="24"/>
          <w:lang w:eastAsia="hr-HR" w:bidi="hr-HR"/>
        </w:rPr>
      </w:pPr>
      <w:r w:rsidRPr="005D1F8F">
        <w:rPr>
          <w:color w:val="000000"/>
          <w:sz w:val="24"/>
          <w:szCs w:val="24"/>
          <w:lang w:eastAsia="hr-HR" w:bidi="hr-HR"/>
        </w:rPr>
        <w:t xml:space="preserve">Člankom 3. stavkom 1. podstavkom </w:t>
      </w:r>
      <w:r w:rsidR="00D00802" w:rsidRPr="005D1F8F">
        <w:rPr>
          <w:color w:val="000000"/>
          <w:sz w:val="24"/>
          <w:szCs w:val="24"/>
          <w:lang w:eastAsia="hr-HR" w:bidi="hr-HR"/>
        </w:rPr>
        <w:t>39</w:t>
      </w:r>
      <w:r w:rsidRPr="005D1F8F">
        <w:rPr>
          <w:color w:val="000000"/>
          <w:sz w:val="24"/>
          <w:szCs w:val="24"/>
          <w:lang w:eastAsia="hr-HR" w:bidi="hr-HR"/>
        </w:rPr>
        <w:t>. ZSSI-a propisano je da su gradonačelnici, općinski načelnici i njihovi zamjenici dužnosnici u smislu odredbi navedenoga Zakona</w:t>
      </w:r>
      <w:r w:rsidR="00D00802" w:rsidRPr="005D1F8F">
        <w:rPr>
          <w:color w:val="000000"/>
          <w:sz w:val="24"/>
          <w:szCs w:val="24"/>
          <w:lang w:eastAsia="hr-HR" w:bidi="hr-HR"/>
        </w:rPr>
        <w:t xml:space="preserve">. Uvidom u Registar dužnosnika koji ustrojava i vodi Povjerenstvo utvrđeno je kako Ivica </w:t>
      </w:r>
      <w:proofErr w:type="spellStart"/>
      <w:r w:rsidR="00D00802" w:rsidRPr="005D1F8F">
        <w:rPr>
          <w:color w:val="000000"/>
          <w:sz w:val="24"/>
          <w:szCs w:val="24"/>
          <w:lang w:eastAsia="hr-HR" w:bidi="hr-HR"/>
        </w:rPr>
        <w:t>Turić</w:t>
      </w:r>
      <w:proofErr w:type="spellEnd"/>
      <w:r w:rsidR="00D00802" w:rsidRPr="005D1F8F">
        <w:rPr>
          <w:color w:val="000000"/>
          <w:sz w:val="24"/>
          <w:szCs w:val="24"/>
          <w:lang w:eastAsia="hr-HR" w:bidi="hr-HR"/>
        </w:rPr>
        <w:t xml:space="preserve"> obnaša dužnost općinskog načelnika Općine Perušić u aktualnom mandatu, počevši od 26. svibnja 2017.g. te da je istu dužnost obnašao i u mandatu 2013. – 2017. St</w:t>
      </w:r>
      <w:r w:rsidRPr="005D1F8F">
        <w:rPr>
          <w:color w:val="000000"/>
          <w:sz w:val="24"/>
          <w:szCs w:val="24"/>
          <w:lang w:eastAsia="hr-HR" w:bidi="hr-HR"/>
        </w:rPr>
        <w:t xml:space="preserve">oga </w:t>
      </w:r>
      <w:r w:rsidR="00D00802" w:rsidRPr="005D1F8F">
        <w:rPr>
          <w:color w:val="000000"/>
          <w:sz w:val="24"/>
          <w:szCs w:val="24"/>
          <w:lang w:eastAsia="hr-HR" w:bidi="hr-HR"/>
        </w:rPr>
        <w:t xml:space="preserve">je i </w:t>
      </w:r>
      <w:r w:rsidRPr="005D1F8F">
        <w:rPr>
          <w:color w:val="000000"/>
          <w:sz w:val="24"/>
          <w:szCs w:val="24"/>
          <w:lang w:eastAsia="hr-HR" w:bidi="hr-HR"/>
        </w:rPr>
        <w:t xml:space="preserve">Ivica </w:t>
      </w:r>
      <w:proofErr w:type="spellStart"/>
      <w:r w:rsidRPr="005D1F8F">
        <w:rPr>
          <w:color w:val="000000"/>
          <w:sz w:val="24"/>
          <w:szCs w:val="24"/>
          <w:lang w:eastAsia="hr-HR" w:bidi="hr-HR"/>
        </w:rPr>
        <w:t>Turić</w:t>
      </w:r>
      <w:proofErr w:type="spellEnd"/>
      <w:r w:rsidRPr="005D1F8F">
        <w:rPr>
          <w:color w:val="000000"/>
          <w:sz w:val="24"/>
          <w:szCs w:val="24"/>
          <w:lang w:eastAsia="hr-HR" w:bidi="hr-HR"/>
        </w:rPr>
        <w:t xml:space="preserve">, povodom obnašanja </w:t>
      </w:r>
      <w:r w:rsidR="00D00802" w:rsidRPr="005D1F8F">
        <w:rPr>
          <w:color w:val="000000"/>
          <w:sz w:val="24"/>
          <w:szCs w:val="24"/>
          <w:lang w:eastAsia="hr-HR" w:bidi="hr-HR"/>
        </w:rPr>
        <w:t xml:space="preserve">navedene </w:t>
      </w:r>
      <w:r w:rsidRPr="005D1F8F">
        <w:rPr>
          <w:color w:val="000000"/>
          <w:sz w:val="24"/>
          <w:szCs w:val="24"/>
          <w:lang w:eastAsia="hr-HR" w:bidi="hr-HR"/>
        </w:rPr>
        <w:t>dužnosti</w:t>
      </w:r>
      <w:r w:rsidR="00D00802" w:rsidRPr="005D1F8F">
        <w:rPr>
          <w:color w:val="000000"/>
          <w:sz w:val="24"/>
          <w:szCs w:val="24"/>
          <w:lang w:eastAsia="hr-HR" w:bidi="hr-HR"/>
        </w:rPr>
        <w:t xml:space="preserve"> </w:t>
      </w:r>
      <w:r w:rsidRPr="005D1F8F">
        <w:rPr>
          <w:color w:val="000000"/>
          <w:sz w:val="24"/>
          <w:szCs w:val="24"/>
          <w:lang w:eastAsia="hr-HR" w:bidi="hr-HR"/>
        </w:rPr>
        <w:t xml:space="preserve">obvezan postupati sukladno odredbama ZSSI-a. </w:t>
      </w:r>
    </w:p>
    <w:p w14:paraId="175D8165" w14:textId="77777777" w:rsidR="004C3DF8" w:rsidRPr="005D1F8F" w:rsidRDefault="004C3DF8" w:rsidP="004C3DF8">
      <w:pPr>
        <w:pStyle w:val="Tijeloteksta"/>
        <w:shd w:val="clear" w:color="auto" w:fill="auto"/>
        <w:spacing w:after="340"/>
        <w:ind w:firstLine="740"/>
        <w:jc w:val="both"/>
      </w:pPr>
      <w:r w:rsidRPr="005D1F8F">
        <w:rPr>
          <w:color w:val="000000"/>
          <w:sz w:val="24"/>
          <w:szCs w:val="24"/>
          <w:lang w:eastAsia="hr-HR" w:bidi="hr-HR"/>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7939BA5B" w14:textId="77777777" w:rsidR="00D00802" w:rsidRPr="005D1F8F" w:rsidRDefault="0070145B" w:rsidP="004C3DF8">
      <w:pPr>
        <w:pStyle w:val="Tijeloteksta"/>
        <w:shd w:val="clear" w:color="auto" w:fill="auto"/>
        <w:ind w:firstLine="740"/>
        <w:jc w:val="both"/>
        <w:rPr>
          <w:color w:val="000000"/>
          <w:sz w:val="24"/>
          <w:szCs w:val="24"/>
          <w:lang w:eastAsia="hr-HR" w:bidi="hr-HR"/>
        </w:rPr>
      </w:pPr>
      <w:r w:rsidRPr="005D1F8F">
        <w:rPr>
          <w:color w:val="000000"/>
          <w:sz w:val="24"/>
          <w:szCs w:val="24"/>
          <w:lang w:eastAsia="hr-HR" w:bidi="hr-HR"/>
        </w:rPr>
        <w:t>Povodom navoda iz podnesene anonimne prijave Povjerenstvo je</w:t>
      </w:r>
      <w:r w:rsidR="00111339" w:rsidRPr="005D1F8F">
        <w:rPr>
          <w:color w:val="000000"/>
          <w:sz w:val="24"/>
          <w:szCs w:val="24"/>
          <w:lang w:eastAsia="hr-HR" w:bidi="hr-HR"/>
        </w:rPr>
        <w:t>,</w:t>
      </w:r>
      <w:r w:rsidRPr="005D1F8F">
        <w:rPr>
          <w:color w:val="000000"/>
          <w:sz w:val="24"/>
          <w:szCs w:val="24"/>
          <w:lang w:eastAsia="hr-HR" w:bidi="hr-HR"/>
        </w:rPr>
        <w:t xml:space="preserve"> u svrhu stjecanja vlastitih saznanja o tome postoje li okolnosti koje ukazuju na moguću povredu odredbi ZSSI-a, zatražilo očitovanje te potrebne podatke i dokumentaciju od nadležnih tijela te je na taj način steklo vlastita saznanja o mogućem sukobu interesa dužnosnika.</w:t>
      </w:r>
    </w:p>
    <w:p w14:paraId="36AF3DE1" w14:textId="77777777" w:rsidR="00810B37" w:rsidRPr="005D1F8F" w:rsidRDefault="00810B37" w:rsidP="004C3DF8">
      <w:pPr>
        <w:pStyle w:val="Tijeloteksta"/>
        <w:shd w:val="clear" w:color="auto" w:fill="auto"/>
        <w:ind w:firstLine="740"/>
        <w:jc w:val="both"/>
        <w:rPr>
          <w:color w:val="000000"/>
          <w:sz w:val="24"/>
          <w:szCs w:val="24"/>
          <w:lang w:eastAsia="hr-HR" w:bidi="hr-HR"/>
        </w:rPr>
      </w:pPr>
      <w:r w:rsidRPr="005D1F8F">
        <w:rPr>
          <w:color w:val="000000"/>
          <w:sz w:val="24"/>
          <w:szCs w:val="24"/>
          <w:lang w:eastAsia="hr-HR" w:bidi="hr-HR"/>
        </w:rPr>
        <w:t xml:space="preserve">Uvidom u podatke Obrtnog registra, utvrđeno je da je pod matičnim brojem obrta 90957229 upisan Ugostiteljski obrt „Albatros“, sa sjedištem u Perušiću, Varoš 22, u vlasništvu dužnosnika Ivice </w:t>
      </w:r>
      <w:proofErr w:type="spellStart"/>
      <w:r w:rsidRPr="005D1F8F">
        <w:rPr>
          <w:color w:val="000000"/>
          <w:sz w:val="24"/>
          <w:szCs w:val="24"/>
          <w:lang w:eastAsia="hr-HR" w:bidi="hr-HR"/>
        </w:rPr>
        <w:t>Turića</w:t>
      </w:r>
      <w:proofErr w:type="spellEnd"/>
      <w:r w:rsidRPr="005D1F8F">
        <w:rPr>
          <w:color w:val="000000"/>
          <w:sz w:val="24"/>
          <w:szCs w:val="24"/>
          <w:lang w:eastAsia="hr-HR" w:bidi="hr-HR"/>
        </w:rPr>
        <w:t>. Kao pretežita djelatnost upisana je djelatnost restorana. Ostale upisane djelatnosti su ugradnja stolarije, pripremni radovi na radilištu, gradnja ostalih građevina niskogradnje, ostali završni građevinski radovi, cestovni prijevoz robe, te proizvodnja proizvoda od beton za građevinarstvo. Navedeni obrt upisan je i počeo s radom 1996.g.</w:t>
      </w:r>
    </w:p>
    <w:p w14:paraId="7BE5AE49" w14:textId="7A7522D4" w:rsidR="00810B37" w:rsidRPr="005D1F8F" w:rsidRDefault="00810B37" w:rsidP="00ED5532">
      <w:pPr>
        <w:pStyle w:val="Tijeloteksta"/>
        <w:ind w:firstLine="740"/>
        <w:jc w:val="both"/>
        <w:rPr>
          <w:color w:val="000000"/>
          <w:sz w:val="24"/>
          <w:szCs w:val="24"/>
          <w:lang w:eastAsia="hr-HR" w:bidi="hr-HR"/>
        </w:rPr>
      </w:pPr>
      <w:r w:rsidRPr="005D1F8F">
        <w:rPr>
          <w:color w:val="000000"/>
          <w:sz w:val="24"/>
          <w:szCs w:val="24"/>
          <w:lang w:eastAsia="hr-HR" w:bidi="hr-HR"/>
        </w:rPr>
        <w:lastRenderedPageBreak/>
        <w:t xml:space="preserve">Uvidom u </w:t>
      </w:r>
      <w:r w:rsidR="00C8248F" w:rsidRPr="005D1F8F">
        <w:rPr>
          <w:color w:val="000000"/>
          <w:sz w:val="24"/>
          <w:szCs w:val="24"/>
          <w:lang w:eastAsia="hr-HR" w:bidi="hr-HR"/>
        </w:rPr>
        <w:t xml:space="preserve">zadnje podneseno </w:t>
      </w:r>
      <w:r w:rsidRPr="005D1F8F">
        <w:rPr>
          <w:color w:val="000000"/>
          <w:sz w:val="24"/>
          <w:szCs w:val="24"/>
          <w:lang w:eastAsia="hr-HR" w:bidi="hr-HR"/>
        </w:rPr>
        <w:t xml:space="preserve">Izvješće o imovinskom stanju dužnosnika koje je dužnosnik Ivica </w:t>
      </w:r>
      <w:proofErr w:type="spellStart"/>
      <w:r w:rsidRPr="005D1F8F">
        <w:rPr>
          <w:color w:val="000000"/>
          <w:sz w:val="24"/>
          <w:szCs w:val="24"/>
          <w:lang w:eastAsia="hr-HR" w:bidi="hr-HR"/>
        </w:rPr>
        <w:t>Turić</w:t>
      </w:r>
      <w:proofErr w:type="spellEnd"/>
      <w:r w:rsidRPr="005D1F8F">
        <w:rPr>
          <w:color w:val="000000"/>
          <w:sz w:val="24"/>
          <w:szCs w:val="24"/>
          <w:lang w:eastAsia="hr-HR" w:bidi="hr-HR"/>
        </w:rPr>
        <w:t xml:space="preserve"> podnio 9. ožujka 2020.g. povodom promjene</w:t>
      </w:r>
      <w:r w:rsidR="00C8248F" w:rsidRPr="005D1F8F">
        <w:rPr>
          <w:color w:val="000000"/>
          <w:sz w:val="24"/>
          <w:szCs w:val="24"/>
          <w:lang w:eastAsia="hr-HR" w:bidi="hr-HR"/>
        </w:rPr>
        <w:t>,</w:t>
      </w:r>
      <w:r w:rsidRPr="005D1F8F">
        <w:rPr>
          <w:color w:val="000000"/>
          <w:sz w:val="24"/>
          <w:szCs w:val="24"/>
          <w:lang w:eastAsia="hr-HR" w:bidi="hr-HR"/>
        </w:rPr>
        <w:t xml:space="preserve"> utvrđeno je kako je dužnosnik Povjerenstvu prijavio </w:t>
      </w:r>
      <w:r w:rsidR="00C8248F" w:rsidRPr="005D1F8F">
        <w:rPr>
          <w:color w:val="000000"/>
          <w:sz w:val="24"/>
          <w:szCs w:val="24"/>
          <w:lang w:eastAsia="hr-HR" w:bidi="hr-HR"/>
        </w:rPr>
        <w:t xml:space="preserve">vlasništvo nad Ugostiteljskim obrtom </w:t>
      </w:r>
      <w:r w:rsidRPr="005D1F8F">
        <w:rPr>
          <w:color w:val="000000"/>
          <w:sz w:val="24"/>
          <w:szCs w:val="24"/>
          <w:lang w:eastAsia="hr-HR" w:bidi="hr-HR"/>
        </w:rPr>
        <w:t>Albatros</w:t>
      </w:r>
      <w:r w:rsidR="00C8248F" w:rsidRPr="005D1F8F">
        <w:rPr>
          <w:color w:val="000000"/>
          <w:sz w:val="24"/>
          <w:szCs w:val="24"/>
          <w:lang w:eastAsia="hr-HR" w:bidi="hr-HR"/>
        </w:rPr>
        <w:t xml:space="preserve"> iz </w:t>
      </w:r>
      <w:r w:rsidRPr="005D1F8F">
        <w:rPr>
          <w:color w:val="000000"/>
          <w:sz w:val="24"/>
          <w:szCs w:val="24"/>
          <w:lang w:eastAsia="hr-HR" w:bidi="hr-HR"/>
        </w:rPr>
        <w:t>Perušić</w:t>
      </w:r>
      <w:r w:rsidR="00C8248F" w:rsidRPr="005D1F8F">
        <w:rPr>
          <w:color w:val="000000"/>
          <w:sz w:val="24"/>
          <w:szCs w:val="24"/>
          <w:lang w:eastAsia="hr-HR" w:bidi="hr-HR"/>
        </w:rPr>
        <w:t xml:space="preserve">a, </w:t>
      </w:r>
      <w:r w:rsidRPr="005D1F8F">
        <w:rPr>
          <w:color w:val="000000"/>
          <w:sz w:val="24"/>
          <w:szCs w:val="24"/>
          <w:lang w:eastAsia="hr-HR" w:bidi="hr-HR"/>
        </w:rPr>
        <w:t>Varoš 22</w:t>
      </w:r>
      <w:r w:rsidR="00C8248F" w:rsidRPr="005D1F8F">
        <w:rPr>
          <w:color w:val="000000"/>
          <w:sz w:val="24"/>
          <w:szCs w:val="24"/>
          <w:lang w:eastAsia="hr-HR" w:bidi="hr-HR"/>
        </w:rPr>
        <w:t>.</w:t>
      </w:r>
      <w:r w:rsidR="00ED5532" w:rsidRPr="005D1F8F">
        <w:rPr>
          <w:color w:val="000000"/>
          <w:sz w:val="24"/>
          <w:szCs w:val="24"/>
          <w:lang w:eastAsia="hr-HR" w:bidi="hr-HR"/>
        </w:rPr>
        <w:t xml:space="preserve"> U podacima o djeci upisani su podaci za sina te</w:t>
      </w:r>
      <w:r w:rsidR="00111339" w:rsidRPr="005D1F8F">
        <w:rPr>
          <w:color w:val="000000"/>
          <w:sz w:val="24"/>
          <w:szCs w:val="24"/>
          <w:lang w:eastAsia="hr-HR" w:bidi="hr-HR"/>
        </w:rPr>
        <w:t xml:space="preserve"> za</w:t>
      </w:r>
      <w:r w:rsidR="00ED5532" w:rsidRPr="005D1F8F">
        <w:rPr>
          <w:color w:val="000000"/>
          <w:sz w:val="24"/>
          <w:szCs w:val="24"/>
          <w:lang w:eastAsia="hr-HR" w:bidi="hr-HR"/>
        </w:rPr>
        <w:t xml:space="preserve"> kćer</w:t>
      </w:r>
      <w:r w:rsidR="00111339" w:rsidRPr="005D1F8F">
        <w:rPr>
          <w:color w:val="000000"/>
          <w:sz w:val="24"/>
          <w:szCs w:val="24"/>
          <w:lang w:eastAsia="hr-HR" w:bidi="hr-HR"/>
        </w:rPr>
        <w:t>,</w:t>
      </w:r>
      <w:r w:rsidR="00ED5532" w:rsidRPr="005D1F8F">
        <w:rPr>
          <w:color w:val="000000"/>
          <w:sz w:val="24"/>
          <w:szCs w:val="24"/>
          <w:lang w:eastAsia="hr-HR" w:bidi="hr-HR"/>
        </w:rPr>
        <w:t xml:space="preserve">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OIB: </w:t>
      </w:r>
      <w:r w:rsidR="00403550" w:rsidRPr="00403550">
        <w:rPr>
          <w:color w:val="000000"/>
          <w:sz w:val="24"/>
          <w:szCs w:val="24"/>
          <w:highlight w:val="black"/>
          <w:lang w:eastAsia="hr-HR" w:bidi="hr-HR"/>
        </w:rPr>
        <w:t>…………….</w:t>
      </w:r>
      <w:r w:rsidR="00ED5532" w:rsidRPr="00403550">
        <w:rPr>
          <w:color w:val="000000"/>
          <w:sz w:val="24"/>
          <w:szCs w:val="24"/>
          <w:highlight w:val="black"/>
          <w:lang w:eastAsia="hr-HR" w:bidi="hr-HR"/>
        </w:rPr>
        <w:t>.</w:t>
      </w:r>
    </w:p>
    <w:p w14:paraId="355C26A6" w14:textId="528A400A" w:rsidR="00C8248F" w:rsidRPr="005D1F8F" w:rsidRDefault="00C8248F" w:rsidP="00C8248F">
      <w:pPr>
        <w:pStyle w:val="Tijeloteksta"/>
        <w:ind w:firstLine="740"/>
        <w:jc w:val="both"/>
        <w:rPr>
          <w:color w:val="000000"/>
          <w:sz w:val="24"/>
          <w:szCs w:val="24"/>
          <w:lang w:eastAsia="hr-HR" w:bidi="hr-HR"/>
        </w:rPr>
      </w:pPr>
      <w:r w:rsidRPr="005D1F8F">
        <w:rPr>
          <w:color w:val="000000"/>
          <w:sz w:val="24"/>
          <w:szCs w:val="24"/>
          <w:lang w:eastAsia="hr-HR" w:bidi="hr-HR"/>
        </w:rPr>
        <w:t xml:space="preserve">Uvidom </w:t>
      </w:r>
      <w:r w:rsidR="00ED5532" w:rsidRPr="005D1F8F">
        <w:rPr>
          <w:color w:val="000000"/>
          <w:sz w:val="24"/>
          <w:szCs w:val="24"/>
          <w:lang w:eastAsia="hr-HR" w:bidi="hr-HR"/>
        </w:rPr>
        <w:t xml:space="preserve">podatke Općinskog suda u Gospiću, </w:t>
      </w:r>
      <w:proofErr w:type="spellStart"/>
      <w:r w:rsidR="00ED5532" w:rsidRPr="005D1F8F">
        <w:rPr>
          <w:color w:val="000000"/>
          <w:sz w:val="24"/>
          <w:szCs w:val="24"/>
          <w:lang w:eastAsia="hr-HR" w:bidi="hr-HR"/>
        </w:rPr>
        <w:t>Zk</w:t>
      </w:r>
      <w:proofErr w:type="spellEnd"/>
      <w:r w:rsidR="00ED5532" w:rsidRPr="005D1F8F">
        <w:rPr>
          <w:color w:val="000000"/>
          <w:sz w:val="24"/>
          <w:szCs w:val="24"/>
          <w:lang w:eastAsia="hr-HR" w:bidi="hr-HR"/>
        </w:rPr>
        <w:t xml:space="preserve"> odjel Gospić, utvrđeno je kako je u </w:t>
      </w:r>
      <w:proofErr w:type="spellStart"/>
      <w:r w:rsidR="00ED5532" w:rsidRPr="005D1F8F">
        <w:rPr>
          <w:color w:val="000000"/>
          <w:sz w:val="24"/>
          <w:szCs w:val="24"/>
          <w:lang w:eastAsia="hr-HR" w:bidi="hr-HR"/>
        </w:rPr>
        <w:t>zk</w:t>
      </w:r>
      <w:proofErr w:type="spellEnd"/>
      <w:r w:rsidR="00ED5532" w:rsidRPr="005D1F8F">
        <w:rPr>
          <w:color w:val="000000"/>
          <w:sz w:val="24"/>
          <w:szCs w:val="24"/>
          <w:lang w:eastAsia="hr-HR" w:bidi="hr-HR"/>
        </w:rPr>
        <w:t xml:space="preserve">. ulošku br.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upisana kat. čest.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Livada, </w:t>
      </w:r>
      <w:proofErr w:type="spellStart"/>
      <w:r w:rsidR="00ED5532" w:rsidRPr="005D1F8F">
        <w:rPr>
          <w:color w:val="000000"/>
          <w:sz w:val="24"/>
          <w:szCs w:val="24"/>
          <w:lang w:eastAsia="hr-HR" w:bidi="hr-HR"/>
        </w:rPr>
        <w:t>povr</w:t>
      </w:r>
      <w:proofErr w:type="spellEnd"/>
      <w:r w:rsidR="00ED5532" w:rsidRPr="005D1F8F">
        <w:rPr>
          <w:color w:val="000000"/>
          <w:sz w:val="24"/>
          <w:szCs w:val="24"/>
          <w:lang w:eastAsia="hr-HR" w:bidi="hr-HR"/>
        </w:rPr>
        <w:t xml:space="preserve">. 2591 m2. Kao vlasnik upisana je Općina Perušić, upisana na temelju Ugovora o zamjeni nekretnina od 28. kolovoza 2013.g. Uvidom u podatke navedenog suda utvrđeno je i kako je kćer dužnosnika,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upisana kao vlasnica kat. čest.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w:t>
      </w:r>
      <w:proofErr w:type="spellStart"/>
      <w:r w:rsidR="00ED5532" w:rsidRPr="005D1F8F">
        <w:rPr>
          <w:color w:val="000000"/>
          <w:sz w:val="24"/>
          <w:szCs w:val="24"/>
          <w:lang w:eastAsia="hr-HR" w:bidi="hr-HR"/>
        </w:rPr>
        <w:t>povr</w:t>
      </w:r>
      <w:proofErr w:type="spellEnd"/>
      <w:r w:rsidR="00ED5532" w:rsidRPr="005D1F8F">
        <w:rPr>
          <w:color w:val="000000"/>
          <w:sz w:val="24"/>
          <w:szCs w:val="24"/>
          <w:lang w:eastAsia="hr-HR" w:bidi="hr-HR"/>
        </w:rPr>
        <w:t xml:space="preserve">. 3329 m2, </w:t>
      </w:r>
      <w:proofErr w:type="spellStart"/>
      <w:r w:rsidR="00ED5532" w:rsidRPr="005D1F8F">
        <w:rPr>
          <w:color w:val="000000"/>
          <w:sz w:val="24"/>
          <w:szCs w:val="24"/>
          <w:lang w:eastAsia="hr-HR" w:bidi="hr-HR"/>
        </w:rPr>
        <w:t>zk</w:t>
      </w:r>
      <w:proofErr w:type="spellEnd"/>
      <w:r w:rsidR="00ED5532" w:rsidRPr="005D1F8F">
        <w:rPr>
          <w:color w:val="000000"/>
          <w:sz w:val="24"/>
          <w:szCs w:val="24"/>
          <w:lang w:eastAsia="hr-HR" w:bidi="hr-HR"/>
        </w:rPr>
        <w:t xml:space="preserve">. uložak br.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Prema podacima iz </w:t>
      </w:r>
      <w:proofErr w:type="spellStart"/>
      <w:r w:rsidR="00ED5532" w:rsidRPr="005D1F8F">
        <w:rPr>
          <w:color w:val="000000"/>
          <w:sz w:val="24"/>
          <w:szCs w:val="24"/>
          <w:lang w:eastAsia="hr-HR" w:bidi="hr-HR"/>
        </w:rPr>
        <w:t>zk</w:t>
      </w:r>
      <w:proofErr w:type="spellEnd"/>
      <w:r w:rsidR="00ED5532" w:rsidRPr="005D1F8F">
        <w:rPr>
          <w:color w:val="000000"/>
          <w:sz w:val="24"/>
          <w:szCs w:val="24"/>
          <w:lang w:eastAsia="hr-HR" w:bidi="hr-HR"/>
        </w:rPr>
        <w:t xml:space="preserve"> izvatka</w:t>
      </w:r>
      <w:r w:rsidR="00111339" w:rsidRPr="005D1F8F">
        <w:rPr>
          <w:color w:val="000000"/>
          <w:sz w:val="24"/>
          <w:szCs w:val="24"/>
          <w:lang w:eastAsia="hr-HR" w:bidi="hr-HR"/>
        </w:rPr>
        <w:t>,</w:t>
      </w:r>
      <w:r w:rsidR="00ED5532" w:rsidRPr="005D1F8F">
        <w:rPr>
          <w:color w:val="000000"/>
          <w:sz w:val="24"/>
          <w:szCs w:val="24"/>
          <w:lang w:eastAsia="hr-HR" w:bidi="hr-HR"/>
        </w:rPr>
        <w:t xml:space="preserve"> </w:t>
      </w:r>
      <w:r w:rsidR="00403550" w:rsidRPr="00403550">
        <w:rPr>
          <w:color w:val="000000"/>
          <w:sz w:val="24"/>
          <w:szCs w:val="24"/>
          <w:highlight w:val="black"/>
          <w:lang w:eastAsia="hr-HR" w:bidi="hr-HR"/>
        </w:rPr>
        <w:t>………………..</w:t>
      </w:r>
      <w:r w:rsidR="00ED5532" w:rsidRPr="005D1F8F">
        <w:rPr>
          <w:color w:val="000000"/>
          <w:sz w:val="24"/>
          <w:szCs w:val="24"/>
          <w:lang w:eastAsia="hr-HR" w:bidi="hr-HR"/>
        </w:rPr>
        <w:t xml:space="preserve"> se kao vlasnica upisala na temelju Ugovora o kupoprodaji nekretnina od 18. prosinca 2013.g.</w:t>
      </w:r>
    </w:p>
    <w:p w14:paraId="2B437929" w14:textId="5D65D92D" w:rsidR="00C8248F" w:rsidRPr="005D1F8F" w:rsidRDefault="00365AFC" w:rsidP="00365AFC">
      <w:pPr>
        <w:pStyle w:val="Tijeloteksta"/>
        <w:ind w:firstLine="740"/>
        <w:jc w:val="both"/>
        <w:rPr>
          <w:color w:val="000000"/>
          <w:sz w:val="24"/>
          <w:szCs w:val="24"/>
          <w:lang w:eastAsia="hr-HR" w:bidi="hr-HR"/>
        </w:rPr>
      </w:pPr>
      <w:r w:rsidRPr="005D1F8F">
        <w:rPr>
          <w:color w:val="000000"/>
          <w:sz w:val="24"/>
          <w:szCs w:val="24"/>
          <w:lang w:eastAsia="hr-HR" w:bidi="hr-HR"/>
        </w:rPr>
        <w:t xml:space="preserve">Povjerenstvo je od Općine Perušić zatražilo očitovanje je li Općina Perušić za vrijeme mandata dužnosnika Ivice </w:t>
      </w:r>
      <w:proofErr w:type="spellStart"/>
      <w:r w:rsidRPr="005D1F8F">
        <w:rPr>
          <w:color w:val="000000"/>
          <w:sz w:val="24"/>
          <w:szCs w:val="24"/>
          <w:lang w:eastAsia="hr-HR" w:bidi="hr-HR"/>
        </w:rPr>
        <w:t>Turića</w:t>
      </w:r>
      <w:proofErr w:type="spellEnd"/>
      <w:r w:rsidRPr="005D1F8F">
        <w:rPr>
          <w:color w:val="000000"/>
          <w:sz w:val="24"/>
          <w:szCs w:val="24"/>
          <w:lang w:eastAsia="hr-HR" w:bidi="hr-HR"/>
        </w:rPr>
        <w:t xml:space="preserve">, općinskog načelnika Općine Perušić, stupala u poslovne odnose s </w:t>
      </w:r>
      <w:r w:rsidR="00403550" w:rsidRPr="00403550">
        <w:rPr>
          <w:color w:val="000000"/>
          <w:sz w:val="24"/>
          <w:szCs w:val="24"/>
          <w:highlight w:val="black"/>
          <w:lang w:eastAsia="hr-HR" w:bidi="hr-HR"/>
        </w:rPr>
        <w:t>…………………</w:t>
      </w:r>
      <w:r w:rsidRPr="005D1F8F">
        <w:rPr>
          <w:color w:val="000000"/>
          <w:sz w:val="24"/>
          <w:szCs w:val="24"/>
          <w:lang w:eastAsia="hr-HR" w:bidi="hr-HR"/>
        </w:rPr>
        <w:t xml:space="preserve">, u vezi kupoprodaje, zamjene ili dr. poslova koje se odnose na  nekretnine u vlasništvu Općine Perušić ili su bile u vlasništvu navedene osobe. Povjerenstvo je zatražilo i očitovanje </w:t>
      </w:r>
      <w:r w:rsidR="00C8248F" w:rsidRPr="005D1F8F">
        <w:rPr>
          <w:color w:val="000000"/>
          <w:sz w:val="24"/>
          <w:szCs w:val="24"/>
          <w:lang w:eastAsia="hr-HR" w:bidi="hr-HR"/>
        </w:rPr>
        <w:t xml:space="preserve">je li Općina Perušić u razdoblju od 28. kolovoza 2015.g. do danas stupala u poslovne odnose s </w:t>
      </w:r>
      <w:r w:rsidRPr="005D1F8F">
        <w:rPr>
          <w:color w:val="000000"/>
          <w:sz w:val="24"/>
          <w:szCs w:val="24"/>
          <w:lang w:eastAsia="hr-HR" w:bidi="hr-HR"/>
        </w:rPr>
        <w:t xml:space="preserve">bilo kojim </w:t>
      </w:r>
      <w:r w:rsidR="00C8248F" w:rsidRPr="005D1F8F">
        <w:rPr>
          <w:color w:val="000000"/>
          <w:sz w:val="24"/>
          <w:szCs w:val="24"/>
          <w:lang w:eastAsia="hr-HR" w:bidi="hr-HR"/>
        </w:rPr>
        <w:t xml:space="preserve">poslovnim subjektom u smislu korištenja usluga Restorana i pansiona "Albatros" u Perušiću te koja je bila uloga dužnosnika Ivice </w:t>
      </w:r>
      <w:proofErr w:type="spellStart"/>
      <w:r w:rsidR="00C8248F" w:rsidRPr="005D1F8F">
        <w:rPr>
          <w:color w:val="000000"/>
          <w:sz w:val="24"/>
          <w:szCs w:val="24"/>
          <w:lang w:eastAsia="hr-HR" w:bidi="hr-HR"/>
        </w:rPr>
        <w:t>Turića</w:t>
      </w:r>
      <w:proofErr w:type="spellEnd"/>
      <w:r w:rsidR="00C8248F" w:rsidRPr="005D1F8F">
        <w:rPr>
          <w:color w:val="000000"/>
          <w:sz w:val="24"/>
          <w:szCs w:val="24"/>
          <w:lang w:eastAsia="hr-HR" w:bidi="hr-HR"/>
        </w:rPr>
        <w:t>, općinskog načelnika Općine Perušić, u istom.</w:t>
      </w:r>
      <w:r w:rsidR="00854253" w:rsidRPr="005D1F8F">
        <w:rPr>
          <w:color w:val="000000"/>
          <w:sz w:val="24"/>
          <w:szCs w:val="24"/>
          <w:lang w:eastAsia="hr-HR" w:bidi="hr-HR"/>
        </w:rPr>
        <w:t xml:space="preserve"> Zatraženo je očitovanje i u odnosu na nekretninu koja se u prijavi spominje.</w:t>
      </w:r>
    </w:p>
    <w:p w14:paraId="568BDEFA" w14:textId="0AE275DF" w:rsidR="00111339" w:rsidRPr="005D1F8F" w:rsidRDefault="00111339" w:rsidP="00365AFC">
      <w:pPr>
        <w:pStyle w:val="Tijeloteksta"/>
        <w:ind w:firstLine="740"/>
        <w:jc w:val="both"/>
        <w:rPr>
          <w:color w:val="000000"/>
          <w:sz w:val="24"/>
          <w:szCs w:val="24"/>
          <w:lang w:eastAsia="hr-HR" w:bidi="hr-HR"/>
        </w:rPr>
      </w:pPr>
      <w:r w:rsidRPr="005D1F8F">
        <w:rPr>
          <w:color w:val="000000"/>
          <w:sz w:val="24"/>
          <w:szCs w:val="24"/>
          <w:lang w:eastAsia="hr-HR" w:bidi="hr-HR"/>
        </w:rPr>
        <w:t xml:space="preserve">Općina Perušić je dostavila očitovanje, KLASA: 023-01/19-01/94 od 30. rujna 2019.g., u kojem se navodi kako </w:t>
      </w:r>
      <w:r w:rsidR="00854253" w:rsidRPr="005D1F8F">
        <w:rPr>
          <w:color w:val="000000"/>
          <w:sz w:val="24"/>
          <w:szCs w:val="24"/>
          <w:lang w:eastAsia="hr-HR" w:bidi="hr-HR"/>
        </w:rPr>
        <w:t xml:space="preserve">je </w:t>
      </w:r>
      <w:proofErr w:type="spellStart"/>
      <w:r w:rsidR="00854253" w:rsidRPr="005D1F8F">
        <w:rPr>
          <w:color w:val="000000"/>
          <w:sz w:val="24"/>
          <w:szCs w:val="24"/>
          <w:lang w:eastAsia="hr-HR" w:bidi="hr-HR"/>
        </w:rPr>
        <w:t>zk</w:t>
      </w:r>
      <w:proofErr w:type="spellEnd"/>
      <w:r w:rsidR="00854253" w:rsidRPr="005D1F8F">
        <w:rPr>
          <w:color w:val="000000"/>
          <w:sz w:val="24"/>
          <w:szCs w:val="24"/>
          <w:lang w:eastAsia="hr-HR" w:bidi="hr-HR"/>
        </w:rPr>
        <w:t xml:space="preserve"> odjel Općinskog suda u Gospiću proveo postupak preoblikovanja zemljišnih knjiga gdje je došlo do nove numeracije i određenih odstupanja od ranijeg oblika i površine koje su bile obuhvaćene. </w:t>
      </w:r>
      <w:r w:rsidR="00403550" w:rsidRPr="00403550">
        <w:rPr>
          <w:color w:val="000000"/>
          <w:sz w:val="24"/>
          <w:szCs w:val="24"/>
          <w:highlight w:val="black"/>
          <w:lang w:eastAsia="hr-HR" w:bidi="hr-HR"/>
        </w:rPr>
        <w:t>……………….</w:t>
      </w:r>
      <w:r w:rsidR="00854253" w:rsidRPr="005D1F8F">
        <w:rPr>
          <w:color w:val="000000"/>
          <w:sz w:val="24"/>
          <w:szCs w:val="24"/>
          <w:lang w:eastAsia="hr-HR" w:bidi="hr-HR"/>
        </w:rPr>
        <w:t xml:space="preserve"> nije sudjelovala u postupku te je naknadno utvrdila da je došlo do pogreške u površinama pa se obratila Općini Perušić. Na njen zahtjev Općinsko vijeće je donijelo Odluku o kupoprodaji predmetne nekretnine. Odluka je dostavljena u prilogu očitovanja. U očitovanju se izričito navodi kako tijekom mandata općinskog načelnika Ivice </w:t>
      </w:r>
      <w:proofErr w:type="spellStart"/>
      <w:r w:rsidR="00854253" w:rsidRPr="005D1F8F">
        <w:rPr>
          <w:color w:val="000000"/>
          <w:sz w:val="24"/>
          <w:szCs w:val="24"/>
          <w:lang w:eastAsia="hr-HR" w:bidi="hr-HR"/>
        </w:rPr>
        <w:t>Turića</w:t>
      </w:r>
      <w:proofErr w:type="spellEnd"/>
      <w:r w:rsidR="00854253" w:rsidRPr="005D1F8F">
        <w:rPr>
          <w:color w:val="000000"/>
          <w:sz w:val="24"/>
          <w:szCs w:val="24"/>
          <w:lang w:eastAsia="hr-HR" w:bidi="hr-HR"/>
        </w:rPr>
        <w:t xml:space="preserve">, koji je započeo 2017.g. Općina Perušić nije stupala u poslovne odnose s obrtom u vlasništvu dužnosnikovog sina, kao niti s restoranom i pansionom „Albatros“ čiji je vlasnik Ivica </w:t>
      </w:r>
      <w:proofErr w:type="spellStart"/>
      <w:r w:rsidR="00854253" w:rsidRPr="005D1F8F">
        <w:rPr>
          <w:color w:val="000000"/>
          <w:sz w:val="24"/>
          <w:szCs w:val="24"/>
          <w:lang w:eastAsia="hr-HR" w:bidi="hr-HR"/>
        </w:rPr>
        <w:t>Turić</w:t>
      </w:r>
      <w:proofErr w:type="spellEnd"/>
      <w:r w:rsidR="00854253" w:rsidRPr="005D1F8F">
        <w:rPr>
          <w:color w:val="000000"/>
          <w:sz w:val="24"/>
          <w:szCs w:val="24"/>
          <w:lang w:eastAsia="hr-HR" w:bidi="hr-HR"/>
        </w:rPr>
        <w:t>.</w:t>
      </w:r>
    </w:p>
    <w:p w14:paraId="4EF608CB" w14:textId="44D86208" w:rsidR="00854253" w:rsidRPr="005D1F8F" w:rsidRDefault="00854253" w:rsidP="000479A6">
      <w:pPr>
        <w:pStyle w:val="Tijeloteksta"/>
        <w:ind w:firstLine="740"/>
        <w:jc w:val="both"/>
        <w:rPr>
          <w:color w:val="000000"/>
          <w:sz w:val="24"/>
          <w:szCs w:val="24"/>
          <w:lang w:eastAsia="hr-HR" w:bidi="hr-HR"/>
        </w:rPr>
      </w:pPr>
      <w:r w:rsidRPr="005D1F8F">
        <w:rPr>
          <w:color w:val="000000"/>
          <w:sz w:val="24"/>
          <w:szCs w:val="24"/>
          <w:lang w:eastAsia="hr-HR" w:bidi="hr-HR"/>
        </w:rPr>
        <w:t xml:space="preserve">Povjerenstvo je dopisom od 22. listopada 2019.g. zatražilo dopunu očitovanja Općine Perušić </w:t>
      </w:r>
      <w:r w:rsidR="000479A6" w:rsidRPr="005D1F8F">
        <w:rPr>
          <w:color w:val="000000"/>
          <w:sz w:val="24"/>
          <w:szCs w:val="24"/>
          <w:lang w:eastAsia="hr-HR" w:bidi="hr-HR"/>
        </w:rPr>
        <w:t xml:space="preserve">je li Općina Perušić za vrijeme mandata dužnosnika Ivice </w:t>
      </w:r>
      <w:proofErr w:type="spellStart"/>
      <w:r w:rsidR="000479A6" w:rsidRPr="005D1F8F">
        <w:rPr>
          <w:color w:val="000000"/>
          <w:sz w:val="24"/>
          <w:szCs w:val="24"/>
          <w:lang w:eastAsia="hr-HR" w:bidi="hr-HR"/>
        </w:rPr>
        <w:t>Turića</w:t>
      </w:r>
      <w:proofErr w:type="spellEnd"/>
      <w:r w:rsidR="000479A6" w:rsidRPr="005D1F8F">
        <w:rPr>
          <w:color w:val="000000"/>
          <w:sz w:val="24"/>
          <w:szCs w:val="24"/>
          <w:lang w:eastAsia="hr-HR" w:bidi="hr-HR"/>
        </w:rPr>
        <w:t xml:space="preserve"> stupala u poslovne odnose s kćeri dužnosnika, </w:t>
      </w:r>
      <w:r w:rsidR="00403550" w:rsidRPr="00403550">
        <w:rPr>
          <w:color w:val="000000"/>
          <w:sz w:val="24"/>
          <w:szCs w:val="24"/>
          <w:highlight w:val="black"/>
          <w:lang w:eastAsia="hr-HR" w:bidi="hr-HR"/>
        </w:rPr>
        <w:t>……………………</w:t>
      </w:r>
      <w:r w:rsidR="000479A6" w:rsidRPr="005D1F8F">
        <w:rPr>
          <w:color w:val="000000"/>
          <w:sz w:val="24"/>
          <w:szCs w:val="24"/>
          <w:lang w:eastAsia="hr-HR" w:bidi="hr-HR"/>
        </w:rPr>
        <w:t xml:space="preserve">, u vezi kupoprodaje, zamjene ili dr. nekretnina u vlasništvu Općine Perušić ili navedene osobe. Zatraženo je i očitovanje je li Općina Perušić u razdoblju od 28. kolovoza 2015.g. do danas stupala u poslovne odnose s obrtom u vlasništvu dužnosnikovog sina ili nekim drugim poslovnim subjektom u smislu korištenja usluga Restorana i pansiona "Albatros" u Perušiću. </w:t>
      </w:r>
    </w:p>
    <w:p w14:paraId="4FBC23C5" w14:textId="5AE8FB90" w:rsidR="000479A6" w:rsidRPr="005D1F8F" w:rsidRDefault="000479A6" w:rsidP="000479A6">
      <w:pPr>
        <w:pStyle w:val="Tijeloteksta"/>
        <w:ind w:firstLine="740"/>
        <w:jc w:val="both"/>
        <w:rPr>
          <w:color w:val="000000"/>
          <w:sz w:val="24"/>
          <w:szCs w:val="24"/>
          <w:lang w:eastAsia="hr-HR" w:bidi="hr-HR"/>
        </w:rPr>
      </w:pPr>
      <w:r w:rsidRPr="005D1F8F">
        <w:rPr>
          <w:color w:val="000000"/>
          <w:sz w:val="24"/>
          <w:szCs w:val="24"/>
          <w:lang w:eastAsia="hr-HR" w:bidi="hr-HR"/>
        </w:rPr>
        <w:t>Općina Perušić je dana 20 studenog 2019.g. dostavila očitov</w:t>
      </w:r>
      <w:r w:rsidR="00D6061D" w:rsidRPr="005D1F8F">
        <w:rPr>
          <w:color w:val="000000"/>
          <w:sz w:val="24"/>
          <w:szCs w:val="24"/>
          <w:lang w:eastAsia="hr-HR" w:bidi="hr-HR"/>
        </w:rPr>
        <w:t>anje, KLASA: 023-01/19-</w:t>
      </w:r>
      <w:r w:rsidR="00D6061D" w:rsidRPr="005D1F8F">
        <w:rPr>
          <w:color w:val="000000"/>
          <w:sz w:val="24"/>
          <w:szCs w:val="24"/>
          <w:lang w:eastAsia="hr-HR" w:bidi="hr-HR"/>
        </w:rPr>
        <w:lastRenderedPageBreak/>
        <w:t xml:space="preserve">01/94 od 19. studenog 2019.g., u kojem se navodi kako Općina Perušić za vrijeme mandata dužnosnika Ivice </w:t>
      </w:r>
      <w:proofErr w:type="spellStart"/>
      <w:r w:rsidR="00D6061D" w:rsidRPr="005D1F8F">
        <w:rPr>
          <w:color w:val="000000"/>
          <w:sz w:val="24"/>
          <w:szCs w:val="24"/>
          <w:lang w:eastAsia="hr-HR" w:bidi="hr-HR"/>
        </w:rPr>
        <w:t>Turića</w:t>
      </w:r>
      <w:proofErr w:type="spellEnd"/>
      <w:r w:rsidR="00D6061D" w:rsidRPr="005D1F8F">
        <w:rPr>
          <w:color w:val="000000"/>
          <w:sz w:val="24"/>
          <w:szCs w:val="24"/>
          <w:lang w:eastAsia="hr-HR" w:bidi="hr-HR"/>
        </w:rPr>
        <w:t xml:space="preserve">, općinskog načelnika, nije stupala u nikakve poslovne odnose u vezi kupnje, zamjene ili drugog raspolaganja sa nekretninama u vlasništvu Općine Perušić sa dužnosnikovom kćeri, </w:t>
      </w:r>
      <w:r w:rsidR="00403550" w:rsidRPr="00403550">
        <w:rPr>
          <w:color w:val="000000"/>
          <w:sz w:val="24"/>
          <w:szCs w:val="24"/>
          <w:highlight w:val="black"/>
          <w:lang w:eastAsia="hr-HR" w:bidi="hr-HR"/>
        </w:rPr>
        <w:t>………………………</w:t>
      </w:r>
      <w:r w:rsidR="00D6061D" w:rsidRPr="005D1F8F">
        <w:rPr>
          <w:color w:val="000000"/>
          <w:sz w:val="24"/>
          <w:szCs w:val="24"/>
          <w:lang w:eastAsia="hr-HR" w:bidi="hr-HR"/>
        </w:rPr>
        <w:t xml:space="preserve">. Nadalje se u očitovanju navodi kako Općina Perušić od 28. kolovoza 2015.g. do danas nije stupala u poslovne odnose s obrtom u vlasništvu dužnosnikovog sina, </w:t>
      </w:r>
      <w:r w:rsidR="00403550" w:rsidRPr="00403550">
        <w:rPr>
          <w:color w:val="000000"/>
          <w:sz w:val="24"/>
          <w:szCs w:val="24"/>
          <w:highlight w:val="black"/>
          <w:lang w:eastAsia="hr-HR" w:bidi="hr-HR"/>
        </w:rPr>
        <w:t>………………</w:t>
      </w:r>
      <w:r w:rsidR="00D6061D" w:rsidRPr="005D1F8F">
        <w:rPr>
          <w:color w:val="000000"/>
          <w:sz w:val="24"/>
          <w:szCs w:val="24"/>
          <w:lang w:eastAsia="hr-HR" w:bidi="hr-HR"/>
        </w:rPr>
        <w:t>, kao niti s Restoranom i pansionom Albatros.</w:t>
      </w:r>
      <w:r w:rsidR="00D91C95" w:rsidRPr="005D1F8F">
        <w:rPr>
          <w:color w:val="000000"/>
          <w:sz w:val="24"/>
          <w:szCs w:val="24"/>
          <w:lang w:eastAsia="hr-HR" w:bidi="hr-HR"/>
        </w:rPr>
        <w:t xml:space="preserve"> Očitovanje je potpisao pročelnik Jedinstvenog upravnog odjela Općine Perušić.</w:t>
      </w:r>
    </w:p>
    <w:p w14:paraId="7FB5161A" w14:textId="44FC2319" w:rsidR="00C8248F" w:rsidRPr="005D1F8F" w:rsidRDefault="00854253" w:rsidP="00C8248F">
      <w:pPr>
        <w:pStyle w:val="Tijeloteksta"/>
        <w:ind w:firstLine="740"/>
        <w:jc w:val="both"/>
        <w:rPr>
          <w:color w:val="000000"/>
          <w:sz w:val="24"/>
          <w:szCs w:val="24"/>
          <w:lang w:eastAsia="hr-HR" w:bidi="hr-HR"/>
        </w:rPr>
      </w:pPr>
      <w:r w:rsidRPr="005D1F8F">
        <w:rPr>
          <w:color w:val="000000"/>
          <w:sz w:val="24"/>
          <w:szCs w:val="24"/>
          <w:lang w:eastAsia="hr-HR" w:bidi="hr-HR"/>
        </w:rPr>
        <w:t xml:space="preserve">Povjerenstvo je od </w:t>
      </w:r>
      <w:r w:rsidR="00C8248F" w:rsidRPr="005D1F8F">
        <w:rPr>
          <w:color w:val="000000"/>
          <w:sz w:val="24"/>
          <w:szCs w:val="24"/>
          <w:lang w:eastAsia="hr-HR" w:bidi="hr-HR"/>
        </w:rPr>
        <w:t>Općinskog suda u Gospiću zatraž</w:t>
      </w:r>
      <w:r w:rsidR="00D91C95" w:rsidRPr="005D1F8F">
        <w:rPr>
          <w:color w:val="000000"/>
          <w:sz w:val="24"/>
          <w:szCs w:val="24"/>
          <w:lang w:eastAsia="hr-HR" w:bidi="hr-HR"/>
        </w:rPr>
        <w:t xml:space="preserve">ilo dokumentaciju </w:t>
      </w:r>
      <w:r w:rsidR="00C8248F" w:rsidRPr="005D1F8F">
        <w:rPr>
          <w:color w:val="000000"/>
          <w:sz w:val="24"/>
          <w:szCs w:val="24"/>
          <w:lang w:eastAsia="hr-HR" w:bidi="hr-HR"/>
        </w:rPr>
        <w:t xml:space="preserve">na osnovu kojeg se </w:t>
      </w:r>
      <w:r w:rsidR="00D91C95" w:rsidRPr="005D1F8F">
        <w:rPr>
          <w:color w:val="000000"/>
          <w:sz w:val="24"/>
          <w:szCs w:val="24"/>
          <w:lang w:eastAsia="hr-HR" w:bidi="hr-HR"/>
        </w:rPr>
        <w:t xml:space="preserve">Općina Perušić </w:t>
      </w:r>
      <w:r w:rsidR="00C8248F" w:rsidRPr="005D1F8F">
        <w:rPr>
          <w:color w:val="000000"/>
          <w:sz w:val="24"/>
          <w:szCs w:val="24"/>
          <w:lang w:eastAsia="hr-HR" w:bidi="hr-HR"/>
        </w:rPr>
        <w:t xml:space="preserve">upisala kao vlasnik nekretnine kč.br. </w:t>
      </w:r>
      <w:r w:rsidR="00403550">
        <w:rPr>
          <w:color w:val="000000"/>
          <w:sz w:val="24"/>
          <w:szCs w:val="24"/>
          <w:lang w:eastAsia="hr-HR" w:bidi="hr-HR"/>
        </w:rPr>
        <w:t>…….</w:t>
      </w:r>
      <w:r w:rsidR="00C8248F" w:rsidRPr="005D1F8F">
        <w:rPr>
          <w:color w:val="000000"/>
          <w:sz w:val="24"/>
          <w:szCs w:val="24"/>
          <w:lang w:eastAsia="hr-HR" w:bidi="hr-HR"/>
        </w:rPr>
        <w:t xml:space="preserve">, upisane u </w:t>
      </w:r>
      <w:proofErr w:type="spellStart"/>
      <w:r w:rsidR="00C8248F" w:rsidRPr="005D1F8F">
        <w:rPr>
          <w:color w:val="000000"/>
          <w:sz w:val="24"/>
          <w:szCs w:val="24"/>
          <w:lang w:eastAsia="hr-HR" w:bidi="hr-HR"/>
        </w:rPr>
        <w:t>zk.ul</w:t>
      </w:r>
      <w:proofErr w:type="spellEnd"/>
      <w:r w:rsidR="00C8248F" w:rsidRPr="005D1F8F">
        <w:rPr>
          <w:color w:val="000000"/>
          <w:sz w:val="24"/>
          <w:szCs w:val="24"/>
          <w:lang w:eastAsia="hr-HR" w:bidi="hr-HR"/>
        </w:rPr>
        <w:t xml:space="preserve">. </w:t>
      </w:r>
      <w:r w:rsidR="00403550">
        <w:rPr>
          <w:color w:val="000000"/>
          <w:sz w:val="24"/>
          <w:szCs w:val="24"/>
          <w:lang w:eastAsia="hr-HR" w:bidi="hr-HR"/>
        </w:rPr>
        <w:t>……</w:t>
      </w:r>
      <w:r w:rsidR="00C8248F" w:rsidRPr="005D1F8F">
        <w:rPr>
          <w:color w:val="000000"/>
          <w:sz w:val="24"/>
          <w:szCs w:val="24"/>
          <w:lang w:eastAsia="hr-HR" w:bidi="hr-HR"/>
        </w:rPr>
        <w:t xml:space="preserve"> k.o. PERUŠIĆ,</w:t>
      </w:r>
      <w:r w:rsidR="00D91C95" w:rsidRPr="005D1F8F">
        <w:rPr>
          <w:color w:val="000000"/>
          <w:sz w:val="24"/>
          <w:szCs w:val="24"/>
          <w:lang w:eastAsia="hr-HR" w:bidi="hr-HR"/>
        </w:rPr>
        <w:t xml:space="preserve"> zatim </w:t>
      </w:r>
      <w:r w:rsidR="00C8248F" w:rsidRPr="005D1F8F">
        <w:rPr>
          <w:color w:val="000000"/>
          <w:sz w:val="24"/>
          <w:szCs w:val="24"/>
          <w:lang w:eastAsia="hr-HR" w:bidi="hr-HR"/>
        </w:rPr>
        <w:t xml:space="preserve">Ugovor o zamjeni nekretnina od 28. kolovoza 2013.g. na temelju kojeg se kč.br. </w:t>
      </w:r>
      <w:r w:rsidR="00403550" w:rsidRPr="00403550">
        <w:rPr>
          <w:color w:val="000000"/>
          <w:sz w:val="24"/>
          <w:szCs w:val="24"/>
          <w:highlight w:val="black"/>
          <w:lang w:eastAsia="hr-HR" w:bidi="hr-HR"/>
        </w:rPr>
        <w:t>……..</w:t>
      </w:r>
      <w:r w:rsidR="00C8248F" w:rsidRPr="005D1F8F">
        <w:rPr>
          <w:color w:val="000000"/>
          <w:sz w:val="24"/>
          <w:szCs w:val="24"/>
          <w:lang w:eastAsia="hr-HR" w:bidi="hr-HR"/>
        </w:rPr>
        <w:t xml:space="preserve"> otpisala iz uloška </w:t>
      </w:r>
      <w:r w:rsidR="00403550" w:rsidRPr="00403550">
        <w:rPr>
          <w:color w:val="000000"/>
          <w:sz w:val="24"/>
          <w:szCs w:val="24"/>
          <w:highlight w:val="black"/>
          <w:lang w:eastAsia="hr-HR" w:bidi="hr-HR"/>
        </w:rPr>
        <w:t>……</w:t>
      </w:r>
      <w:r w:rsidR="00C8248F" w:rsidRPr="005D1F8F">
        <w:rPr>
          <w:color w:val="000000"/>
          <w:sz w:val="24"/>
          <w:szCs w:val="24"/>
          <w:lang w:eastAsia="hr-HR" w:bidi="hr-HR"/>
        </w:rPr>
        <w:t xml:space="preserve"> i upisala u uložak </w:t>
      </w:r>
      <w:r w:rsidR="00403550" w:rsidRPr="00403550">
        <w:rPr>
          <w:color w:val="000000"/>
          <w:sz w:val="24"/>
          <w:szCs w:val="24"/>
          <w:highlight w:val="black"/>
          <w:lang w:eastAsia="hr-HR" w:bidi="hr-HR"/>
        </w:rPr>
        <w:t>….</w:t>
      </w:r>
      <w:r w:rsidR="00C8248F" w:rsidRPr="005D1F8F">
        <w:rPr>
          <w:color w:val="000000"/>
          <w:sz w:val="24"/>
          <w:szCs w:val="24"/>
          <w:lang w:eastAsia="hr-HR" w:bidi="hr-HR"/>
        </w:rPr>
        <w:t>,</w:t>
      </w:r>
      <w:r w:rsidR="00D91C95" w:rsidRPr="005D1F8F">
        <w:rPr>
          <w:color w:val="000000"/>
          <w:sz w:val="24"/>
          <w:szCs w:val="24"/>
          <w:lang w:eastAsia="hr-HR" w:bidi="hr-HR"/>
        </w:rPr>
        <w:t xml:space="preserve"> kao i dokumentaciju </w:t>
      </w:r>
      <w:r w:rsidR="00C8248F" w:rsidRPr="005D1F8F">
        <w:rPr>
          <w:color w:val="000000"/>
          <w:sz w:val="24"/>
          <w:szCs w:val="24"/>
          <w:lang w:eastAsia="hr-HR" w:bidi="hr-HR"/>
        </w:rPr>
        <w:t>na osnovu kojeg se</w:t>
      </w:r>
      <w:r w:rsidR="00D91C95" w:rsidRPr="005D1F8F">
        <w:rPr>
          <w:color w:val="000000"/>
          <w:sz w:val="24"/>
          <w:szCs w:val="24"/>
          <w:lang w:eastAsia="hr-HR" w:bidi="hr-HR"/>
        </w:rPr>
        <w:t xml:space="preserve"> </w:t>
      </w:r>
      <w:r w:rsidR="00403550" w:rsidRPr="00403550">
        <w:rPr>
          <w:color w:val="000000"/>
          <w:sz w:val="24"/>
          <w:szCs w:val="24"/>
          <w:highlight w:val="black"/>
          <w:lang w:eastAsia="hr-HR" w:bidi="hr-HR"/>
        </w:rPr>
        <w:t>…………</w:t>
      </w:r>
      <w:r w:rsidR="00C8248F" w:rsidRPr="005D1F8F">
        <w:rPr>
          <w:color w:val="000000"/>
          <w:sz w:val="24"/>
          <w:szCs w:val="24"/>
          <w:lang w:eastAsia="hr-HR" w:bidi="hr-HR"/>
        </w:rPr>
        <w:t xml:space="preserve"> upisala kao vlasnik nekretnine kč.br. </w:t>
      </w:r>
      <w:r w:rsidR="00403550" w:rsidRPr="00403550">
        <w:rPr>
          <w:color w:val="000000"/>
          <w:sz w:val="24"/>
          <w:szCs w:val="24"/>
          <w:highlight w:val="black"/>
          <w:lang w:eastAsia="hr-HR" w:bidi="hr-HR"/>
        </w:rPr>
        <w:t>…………….….</w:t>
      </w:r>
      <w:r w:rsidR="00C8248F" w:rsidRPr="005D1F8F">
        <w:rPr>
          <w:color w:val="000000"/>
          <w:sz w:val="24"/>
          <w:szCs w:val="24"/>
          <w:lang w:eastAsia="hr-HR" w:bidi="hr-HR"/>
        </w:rPr>
        <w:t xml:space="preserve">, upisane u </w:t>
      </w:r>
      <w:proofErr w:type="spellStart"/>
      <w:r w:rsidR="00C8248F" w:rsidRPr="005D1F8F">
        <w:rPr>
          <w:color w:val="000000"/>
          <w:sz w:val="24"/>
          <w:szCs w:val="24"/>
          <w:lang w:eastAsia="hr-HR" w:bidi="hr-HR"/>
        </w:rPr>
        <w:t>zk.ul</w:t>
      </w:r>
      <w:proofErr w:type="spellEnd"/>
      <w:r w:rsidR="00C8248F" w:rsidRPr="005D1F8F">
        <w:rPr>
          <w:color w:val="000000"/>
          <w:sz w:val="24"/>
          <w:szCs w:val="24"/>
          <w:lang w:eastAsia="hr-HR" w:bidi="hr-HR"/>
        </w:rPr>
        <w:t xml:space="preserve">. </w:t>
      </w:r>
      <w:r w:rsidR="00403550" w:rsidRPr="00403550">
        <w:rPr>
          <w:color w:val="000000"/>
          <w:sz w:val="24"/>
          <w:szCs w:val="24"/>
          <w:highlight w:val="black"/>
          <w:lang w:eastAsia="hr-HR" w:bidi="hr-HR"/>
        </w:rPr>
        <w:t>……………..</w:t>
      </w:r>
      <w:r w:rsidR="00C8248F" w:rsidRPr="005D1F8F">
        <w:rPr>
          <w:color w:val="000000"/>
          <w:sz w:val="24"/>
          <w:szCs w:val="24"/>
          <w:lang w:eastAsia="hr-HR" w:bidi="hr-HR"/>
        </w:rPr>
        <w:t xml:space="preserve"> te podatak tko je bio prije nje upisan kao vlasnik predmetne nekretnine.</w:t>
      </w:r>
    </w:p>
    <w:p w14:paraId="611DE5F8" w14:textId="40C5333F" w:rsidR="008E73FC" w:rsidRPr="005D1F8F" w:rsidRDefault="0070145B" w:rsidP="004C3DF8">
      <w:pPr>
        <w:pStyle w:val="Tijeloteksta"/>
        <w:shd w:val="clear" w:color="auto" w:fill="auto"/>
        <w:ind w:firstLine="740"/>
        <w:jc w:val="both"/>
        <w:rPr>
          <w:color w:val="000000"/>
          <w:sz w:val="24"/>
          <w:szCs w:val="24"/>
          <w:lang w:eastAsia="hr-HR" w:bidi="hr-HR"/>
        </w:rPr>
      </w:pPr>
      <w:r w:rsidRPr="005D1F8F">
        <w:rPr>
          <w:color w:val="000000"/>
          <w:sz w:val="24"/>
          <w:szCs w:val="24"/>
          <w:lang w:eastAsia="hr-HR" w:bidi="hr-HR"/>
        </w:rPr>
        <w:t>Povjerenstvo je dana 24. kolovoza 2020.g. pod brojem ulazne pošte 711-U-3039-P-189/20-01-4</w:t>
      </w:r>
      <w:r w:rsidR="00810B37" w:rsidRPr="005D1F8F">
        <w:rPr>
          <w:color w:val="000000"/>
          <w:sz w:val="24"/>
          <w:szCs w:val="24"/>
          <w:lang w:eastAsia="hr-HR" w:bidi="hr-HR"/>
        </w:rPr>
        <w:t xml:space="preserve"> zaprimilo dopis Ministarstva unutarnjih poslova, PU Ličko-senjske, Broj: 511-04-13/05-01-8775/31-19 od 20. kolovoza 2020.g., u kojem se navod</w:t>
      </w:r>
      <w:r w:rsidR="008E73FC" w:rsidRPr="005D1F8F">
        <w:t xml:space="preserve">i da je </w:t>
      </w:r>
      <w:r w:rsidR="008E73FC" w:rsidRPr="005D1F8F">
        <w:rPr>
          <w:color w:val="000000"/>
          <w:sz w:val="24"/>
          <w:szCs w:val="24"/>
          <w:lang w:eastAsia="hr-HR" w:bidi="hr-HR"/>
        </w:rPr>
        <w:t xml:space="preserve">u tijeku kriminalističko istraživanje temeljem zahtjeva Općinskog državnog odvjetništva u Gospiću  u kojem je od Općine Perušić zatražena analitička kartica i pripadajući računi u </w:t>
      </w:r>
      <w:r w:rsidR="006278A9" w:rsidRPr="005D1F8F">
        <w:rPr>
          <w:color w:val="000000"/>
          <w:sz w:val="24"/>
          <w:szCs w:val="24"/>
          <w:lang w:eastAsia="hr-HR" w:bidi="hr-HR"/>
        </w:rPr>
        <w:t xml:space="preserve">razdoblju </w:t>
      </w:r>
      <w:r w:rsidR="008E73FC" w:rsidRPr="005D1F8F">
        <w:rPr>
          <w:color w:val="000000"/>
          <w:sz w:val="24"/>
          <w:szCs w:val="24"/>
          <w:lang w:eastAsia="hr-HR" w:bidi="hr-HR"/>
        </w:rPr>
        <w:t xml:space="preserve">od 2017. do 2019. godine, za eventualnog poslovnog partnera Ugostiteljski obrt „Albatros“, u vlasništvu dužnosnika Ivice </w:t>
      </w:r>
      <w:proofErr w:type="spellStart"/>
      <w:r w:rsidR="008E73FC" w:rsidRPr="005D1F8F">
        <w:rPr>
          <w:color w:val="000000"/>
          <w:sz w:val="24"/>
          <w:szCs w:val="24"/>
          <w:lang w:eastAsia="hr-HR" w:bidi="hr-HR"/>
        </w:rPr>
        <w:t>Turića</w:t>
      </w:r>
      <w:proofErr w:type="spellEnd"/>
      <w:r w:rsidR="008E73FC" w:rsidRPr="005D1F8F">
        <w:rPr>
          <w:color w:val="000000"/>
          <w:sz w:val="24"/>
          <w:szCs w:val="24"/>
          <w:lang w:eastAsia="hr-HR" w:bidi="hr-HR"/>
        </w:rPr>
        <w:t xml:space="preserve">. Na temelju dokumentacije iz Općine Perušić, koja se odnosi na općinske troškove reprezentacije, utvrđeno je kako je ostvaren poslovni odnos 2017. i 2018. godine između predmetnog obrta „Albatros“ i Općine Perušić. Slijedom navedenog u prilogu su   dostavljene preslike analitičkih kartica i preslike izdanih računa u navedenom periodu, uz napomenu da su računi iz 2017.g. dostavljeni bez specifikacije jediničnih artikala na koje se odnosi konzumacija i troškovi jela i pića. </w:t>
      </w:r>
    </w:p>
    <w:p w14:paraId="530C451E" w14:textId="77777777" w:rsidR="004C3DF8" w:rsidRPr="005D1F8F" w:rsidRDefault="004C3DF8" w:rsidP="004C3DF8">
      <w:pPr>
        <w:pStyle w:val="Tijeloteksta"/>
        <w:shd w:val="clear" w:color="auto" w:fill="auto"/>
        <w:ind w:firstLine="740"/>
        <w:jc w:val="both"/>
      </w:pPr>
      <w:r w:rsidRPr="005D1F8F">
        <w:rPr>
          <w:color w:val="000000"/>
          <w:sz w:val="24"/>
          <w:szCs w:val="24"/>
          <w:lang w:eastAsia="hr-HR" w:bidi="hr-HR"/>
        </w:rPr>
        <w:t xml:space="preserve">Člankom 4. stavkom 2. ZSSI-a propisano je daje član obitelji dužnosnika u smislu tog Zakona bračni ili izvanbračni drug dužnosnika, njegovi srodnici po krvi u uspravnoj lozi, braća i sestre dužnosnika te </w:t>
      </w:r>
      <w:proofErr w:type="spellStart"/>
      <w:r w:rsidRPr="005D1F8F">
        <w:rPr>
          <w:color w:val="000000"/>
          <w:sz w:val="24"/>
          <w:szCs w:val="24"/>
          <w:lang w:eastAsia="hr-HR" w:bidi="hr-HR"/>
        </w:rPr>
        <w:t>posvojitelj</w:t>
      </w:r>
      <w:proofErr w:type="spellEnd"/>
      <w:r w:rsidRPr="005D1F8F">
        <w:rPr>
          <w:color w:val="000000"/>
          <w:sz w:val="24"/>
          <w:szCs w:val="24"/>
          <w:lang w:eastAsia="hr-HR" w:bidi="hr-HR"/>
        </w:rPr>
        <w:t>, odnosno posvojenik dužnosnika.</w:t>
      </w:r>
    </w:p>
    <w:p w14:paraId="18C46A90" w14:textId="77777777" w:rsidR="004C3DF8" w:rsidRPr="005D1F8F" w:rsidRDefault="004C3DF8" w:rsidP="004C3DF8">
      <w:pPr>
        <w:pStyle w:val="Tijeloteksta"/>
        <w:shd w:val="clear" w:color="auto" w:fill="auto"/>
        <w:ind w:firstLine="740"/>
        <w:jc w:val="both"/>
      </w:pPr>
      <w:r w:rsidRPr="005D1F8F">
        <w:rPr>
          <w:color w:val="000000"/>
          <w:sz w:val="24"/>
          <w:szCs w:val="24"/>
          <w:lang w:eastAsia="hr-HR" w:bidi="hr-HR"/>
        </w:rPr>
        <w:t>Člankom 4. stavkom 4. ZSSI-a propisano je da su poslovni subjekti u smislu ZSSI-a trgovačka društva, ustanove i druge pravne osobe te drugi subjekti poslovnih odnosa kao što su trgovci pojedinci, obrtnici i nositelji samostalnih djelatnosti te nositelji i članovi drugih poslovnih subjekata osnovanih na temelju zakona</w:t>
      </w:r>
    </w:p>
    <w:p w14:paraId="4238E7E9" w14:textId="77777777" w:rsidR="00810B37" w:rsidRPr="005D1F8F" w:rsidRDefault="00810B37" w:rsidP="00810B37">
      <w:pPr>
        <w:pStyle w:val="Tijeloteksta"/>
        <w:ind w:firstLine="760"/>
        <w:jc w:val="both"/>
        <w:rPr>
          <w:color w:val="000000"/>
          <w:sz w:val="24"/>
          <w:szCs w:val="24"/>
          <w:lang w:eastAsia="hr-HR" w:bidi="hr-HR"/>
        </w:rPr>
      </w:pPr>
      <w:r w:rsidRPr="005D1F8F">
        <w:rPr>
          <w:color w:val="000000"/>
          <w:sz w:val="24"/>
          <w:szCs w:val="24"/>
          <w:lang w:eastAsia="hr-HR" w:bidi="hr-HR"/>
        </w:rPr>
        <w:t xml:space="preserve">Člankom 1.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 </w:t>
      </w:r>
    </w:p>
    <w:p w14:paraId="1C25A811" w14:textId="77777777" w:rsidR="00810B37" w:rsidRPr="005D1F8F" w:rsidRDefault="00810B37" w:rsidP="00810B37">
      <w:pPr>
        <w:pStyle w:val="Tijeloteksta"/>
        <w:ind w:firstLine="760"/>
        <w:jc w:val="both"/>
        <w:rPr>
          <w:color w:val="000000"/>
          <w:sz w:val="24"/>
          <w:szCs w:val="24"/>
          <w:lang w:eastAsia="hr-HR" w:bidi="hr-HR"/>
        </w:rPr>
      </w:pPr>
      <w:r w:rsidRPr="005D1F8F">
        <w:rPr>
          <w:color w:val="000000"/>
          <w:sz w:val="24"/>
          <w:szCs w:val="24"/>
          <w:lang w:eastAsia="hr-HR" w:bidi="hr-HR"/>
        </w:rPr>
        <w:t xml:space="preserve">Člankom 2. ZSSI-a propisano je da u obnašanju javne dužnosti dužnosnici ne smiju svoj </w:t>
      </w:r>
      <w:r w:rsidRPr="005D1F8F">
        <w:rPr>
          <w:color w:val="000000"/>
          <w:sz w:val="24"/>
          <w:szCs w:val="24"/>
          <w:lang w:eastAsia="hr-HR" w:bidi="hr-HR"/>
        </w:rPr>
        <w:lastRenderedPageBreak/>
        <w:t>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6BAD6685" w14:textId="77777777" w:rsidR="00810B37" w:rsidRPr="005D1F8F" w:rsidRDefault="00810B37" w:rsidP="00810B37">
      <w:pPr>
        <w:pStyle w:val="Tijeloteksta"/>
        <w:ind w:firstLine="760"/>
        <w:jc w:val="both"/>
        <w:rPr>
          <w:color w:val="000000"/>
          <w:sz w:val="24"/>
          <w:szCs w:val="24"/>
          <w:lang w:eastAsia="hr-HR" w:bidi="hr-HR"/>
        </w:rPr>
      </w:pPr>
      <w:r w:rsidRPr="005D1F8F">
        <w:rPr>
          <w:color w:val="000000"/>
          <w:sz w:val="24"/>
          <w:szCs w:val="24"/>
          <w:lang w:eastAsia="hr-HR" w:bidi="hr-HR"/>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7642EE0E" w14:textId="77777777" w:rsidR="00810B37" w:rsidRPr="005D1F8F" w:rsidRDefault="00810B37" w:rsidP="00810B37">
      <w:pPr>
        <w:pStyle w:val="Tijeloteksta"/>
        <w:shd w:val="clear" w:color="auto" w:fill="auto"/>
        <w:ind w:firstLine="760"/>
        <w:jc w:val="both"/>
        <w:rPr>
          <w:color w:val="000000"/>
          <w:sz w:val="24"/>
          <w:szCs w:val="24"/>
          <w:lang w:eastAsia="hr-HR" w:bidi="hr-HR"/>
        </w:rPr>
      </w:pPr>
      <w:r w:rsidRPr="005D1F8F">
        <w:rPr>
          <w:color w:val="000000"/>
          <w:sz w:val="24"/>
          <w:szCs w:val="24"/>
          <w:lang w:eastAsia="hr-HR" w:bidi="hr-HR"/>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00B3851A" w14:textId="77777777" w:rsidR="004C3DF8" w:rsidRPr="005D1F8F" w:rsidRDefault="004C3DF8" w:rsidP="00810B37">
      <w:pPr>
        <w:pStyle w:val="Tijeloteksta"/>
        <w:shd w:val="clear" w:color="auto" w:fill="auto"/>
        <w:ind w:firstLine="760"/>
        <w:jc w:val="both"/>
      </w:pPr>
      <w:r w:rsidRPr="005D1F8F">
        <w:rPr>
          <w:color w:val="000000"/>
          <w:sz w:val="24"/>
          <w:szCs w:val="24"/>
          <w:lang w:eastAsia="hr-HR" w:bidi="hr-HR"/>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w:t>
      </w:r>
      <w:proofErr w:type="spellStart"/>
      <w:r w:rsidRPr="005D1F8F">
        <w:rPr>
          <w:color w:val="000000"/>
          <w:sz w:val="24"/>
          <w:szCs w:val="24"/>
          <w:lang w:eastAsia="hr-HR" w:bidi="hr-HR"/>
        </w:rPr>
        <w:t>podisporučitelj</w:t>
      </w:r>
      <w:proofErr w:type="spellEnd"/>
      <w:r w:rsidRPr="005D1F8F">
        <w:rPr>
          <w:color w:val="000000"/>
          <w:sz w:val="24"/>
          <w:szCs w:val="24"/>
          <w:lang w:eastAsia="hr-HR" w:bidi="hr-HR"/>
        </w:rPr>
        <w:t xml:space="preserve"> u tom poslovnom odnosu.</w:t>
      </w:r>
    </w:p>
    <w:p w14:paraId="386A4EB8" w14:textId="77777777" w:rsidR="00A62F80" w:rsidRPr="005D1F8F" w:rsidRDefault="00DE0B73" w:rsidP="00A62F80">
      <w:pPr>
        <w:pStyle w:val="Tijeloteksta"/>
        <w:shd w:val="clear" w:color="auto" w:fill="auto"/>
        <w:ind w:firstLine="760"/>
        <w:jc w:val="both"/>
        <w:rPr>
          <w:color w:val="000000"/>
          <w:sz w:val="24"/>
          <w:szCs w:val="24"/>
          <w:lang w:eastAsia="hr-HR" w:bidi="hr-HR"/>
        </w:rPr>
      </w:pPr>
      <w:r w:rsidRPr="005D1F8F">
        <w:rPr>
          <w:color w:val="000000"/>
          <w:sz w:val="24"/>
          <w:szCs w:val="24"/>
          <w:lang w:eastAsia="hr-HR" w:bidi="hr-HR"/>
        </w:rPr>
        <w:t>U odnosu na okolnosti stupanja u poslovni odnos Općine Perušić s obrtom u vlasništvu dužnosnika</w:t>
      </w:r>
      <w:r w:rsidR="008E73FC" w:rsidRPr="005D1F8F">
        <w:rPr>
          <w:color w:val="000000"/>
          <w:sz w:val="24"/>
          <w:szCs w:val="24"/>
          <w:lang w:eastAsia="hr-HR" w:bidi="hr-HR"/>
        </w:rPr>
        <w:t>,</w:t>
      </w:r>
      <w:r w:rsidRPr="005D1F8F">
        <w:rPr>
          <w:color w:val="000000"/>
          <w:sz w:val="24"/>
          <w:szCs w:val="24"/>
          <w:lang w:eastAsia="hr-HR" w:bidi="hr-HR"/>
        </w:rPr>
        <w:t xml:space="preserve"> iz dostavljene dokumentacije je utvrđeno kako je </w:t>
      </w:r>
      <w:r w:rsidR="008E73FC" w:rsidRPr="005D1F8F">
        <w:rPr>
          <w:color w:val="000000"/>
          <w:sz w:val="24"/>
          <w:szCs w:val="24"/>
          <w:lang w:eastAsia="hr-HR" w:bidi="hr-HR"/>
        </w:rPr>
        <w:t>općina Perušić, u kojoj dužnosnik obnaša javnu dužnost općinskog načelnika, stupala u poslovne odnose s poslovnim subjektom Ugostiteljski obrt „Albatros, u vlasništvu dužnosnika i to dana 4. siječnja 2017.g. u iznosu od 1.678,00 kn, dana 12. svibnja 2017.g. u iznosu od 417,00 kn, dana 19. lipnja 2017.g. u iznosu od 927,00 kn, dana 1. rujna 2017.g. u iznosu od 1.927,00 kn, dana 1. rujna 2017.g. u iznosu od 2.512,00 kn, dana 3. srpnja 2018.g. u iznosu od 8.617,00 kn, 3. srpnja 2018.g. u iznosu od 3.335,00 kn i dana 24. listopada 2018.g. u iznosu 4.955,00 kn</w:t>
      </w:r>
      <w:r w:rsidR="00A62F80" w:rsidRPr="005D1F8F">
        <w:rPr>
          <w:color w:val="000000"/>
          <w:sz w:val="24"/>
          <w:szCs w:val="24"/>
          <w:lang w:eastAsia="hr-HR" w:bidi="hr-HR"/>
        </w:rPr>
        <w:t xml:space="preserve">, što upućuje na moguću povredu članka 17. stavka 1. ZSSI-a. </w:t>
      </w:r>
    </w:p>
    <w:p w14:paraId="238EA403" w14:textId="41450F72" w:rsidR="004C3DF8" w:rsidRPr="005D1F8F" w:rsidRDefault="00A62F80" w:rsidP="00ED08A7">
      <w:pPr>
        <w:pStyle w:val="Tijeloteksta"/>
        <w:shd w:val="clear" w:color="auto" w:fill="auto"/>
        <w:ind w:firstLine="760"/>
        <w:jc w:val="both"/>
        <w:rPr>
          <w:color w:val="000000"/>
          <w:sz w:val="24"/>
          <w:szCs w:val="24"/>
          <w:lang w:eastAsia="hr-HR" w:bidi="hr-HR"/>
        </w:rPr>
      </w:pPr>
      <w:r w:rsidRPr="005D1F8F">
        <w:rPr>
          <w:color w:val="000000"/>
          <w:sz w:val="24"/>
          <w:szCs w:val="24"/>
          <w:lang w:eastAsia="hr-HR" w:bidi="hr-HR"/>
        </w:rPr>
        <w:t>Nadalje, č</w:t>
      </w:r>
      <w:r w:rsidR="004C3DF8" w:rsidRPr="005D1F8F">
        <w:rPr>
          <w:color w:val="000000"/>
          <w:sz w:val="24"/>
          <w:szCs w:val="24"/>
          <w:lang w:eastAsia="hr-HR" w:bidi="hr-HR"/>
        </w:rPr>
        <w:t xml:space="preserve">lankom 48. stavkom 1. podstavkom 5. Zakona o lokalnoj i područnoj (regionalnoj) samoupravi („Narodne novine“, br. </w:t>
      </w:r>
      <w:r w:rsidRPr="005D1F8F">
        <w:rPr>
          <w:color w:val="000000"/>
          <w:sz w:val="24"/>
          <w:szCs w:val="24"/>
          <w:lang w:eastAsia="hr-HR" w:bidi="hr-HR"/>
        </w:rPr>
        <w:t>33/01, 60/01, 129/05, 109/07, 125/08, 36/09, 36/09, 150/11, 144/12, 19/13, 137/15, 123/17, 98/19</w:t>
      </w:r>
      <w:r w:rsidR="004C3DF8" w:rsidRPr="005D1F8F">
        <w:rPr>
          <w:color w:val="000000"/>
          <w:sz w:val="24"/>
          <w:szCs w:val="24"/>
          <w:lang w:eastAsia="hr-HR" w:bidi="hr-HR"/>
        </w:rPr>
        <w:t>) propisano je da općinski načelnik odlučuje o stjecanju i otuđivanju nekretnina i pokretnina jedinice lokalne samouprave i raspolaganju ostalom imovinom, u skladu s navedenim Zakonom, statutom jedinice i posebnim propisima.</w:t>
      </w:r>
      <w:r w:rsidRPr="005D1F8F">
        <w:rPr>
          <w:color w:val="000000"/>
          <w:sz w:val="24"/>
          <w:szCs w:val="24"/>
          <w:lang w:eastAsia="hr-HR" w:bidi="hr-HR"/>
        </w:rPr>
        <w:t xml:space="preserve"> Obzirom da dužnosnik Ivica </w:t>
      </w:r>
      <w:proofErr w:type="spellStart"/>
      <w:r w:rsidRPr="005D1F8F">
        <w:rPr>
          <w:color w:val="000000"/>
          <w:sz w:val="24"/>
          <w:szCs w:val="24"/>
          <w:lang w:eastAsia="hr-HR" w:bidi="hr-HR"/>
        </w:rPr>
        <w:t>Turić</w:t>
      </w:r>
      <w:proofErr w:type="spellEnd"/>
      <w:r w:rsidRPr="005D1F8F">
        <w:rPr>
          <w:color w:val="000000"/>
          <w:sz w:val="24"/>
          <w:szCs w:val="24"/>
          <w:lang w:eastAsia="hr-HR" w:bidi="hr-HR"/>
        </w:rPr>
        <w:t xml:space="preserve"> obnaša dužnost općinskog načelnika te da</w:t>
      </w:r>
      <w:r w:rsidR="00ED08A7" w:rsidRPr="005D1F8F">
        <w:rPr>
          <w:color w:val="000000"/>
          <w:sz w:val="24"/>
          <w:szCs w:val="24"/>
          <w:lang w:eastAsia="hr-HR" w:bidi="hr-HR"/>
        </w:rPr>
        <w:t xml:space="preserve"> donosi odluke o stupanju Općine u poslovne odnose s poslovnim subjektima u smislu reprezentacije i korištenja usluga koje su bile predmet predmetnih poslovnih odnosa te da </w:t>
      </w:r>
      <w:r w:rsidRPr="005D1F8F">
        <w:rPr>
          <w:color w:val="000000"/>
          <w:sz w:val="24"/>
          <w:szCs w:val="24"/>
          <w:lang w:eastAsia="hr-HR" w:bidi="hr-HR"/>
        </w:rPr>
        <w:t xml:space="preserve">je odgovoran za isplate, Povjerenstvo u predmetnom postupku pokreće postupak i kako bi se utvrdilo je dužnosnik svojim </w:t>
      </w:r>
      <w:r w:rsidRPr="005D1F8F">
        <w:rPr>
          <w:color w:val="000000"/>
          <w:sz w:val="24"/>
          <w:szCs w:val="24"/>
          <w:lang w:eastAsia="hr-HR" w:bidi="hr-HR"/>
        </w:rPr>
        <w:lastRenderedPageBreak/>
        <w:t>postupanjem  iz navedenog p</w:t>
      </w:r>
      <w:r w:rsidR="004C3DF8" w:rsidRPr="005D1F8F">
        <w:rPr>
          <w:color w:val="000000"/>
          <w:sz w:val="24"/>
          <w:szCs w:val="24"/>
          <w:lang w:eastAsia="hr-HR" w:bidi="hr-HR"/>
        </w:rPr>
        <w:t xml:space="preserve">roizlazi moguća povreda članka 7. stavka 1. podstavka </w:t>
      </w:r>
      <w:r w:rsidRPr="005D1F8F">
        <w:rPr>
          <w:color w:val="000000"/>
          <w:sz w:val="24"/>
          <w:szCs w:val="24"/>
          <w:lang w:eastAsia="hr-HR" w:bidi="hr-HR"/>
        </w:rPr>
        <w:t>c</w:t>
      </w:r>
      <w:r w:rsidR="004C3DF8" w:rsidRPr="005D1F8F">
        <w:rPr>
          <w:color w:val="000000"/>
          <w:sz w:val="24"/>
          <w:szCs w:val="24"/>
          <w:lang w:eastAsia="hr-HR" w:bidi="hr-HR"/>
        </w:rPr>
        <w:t>) ZSSI-a.</w:t>
      </w:r>
    </w:p>
    <w:p w14:paraId="116E713E" w14:textId="01CA9963" w:rsidR="00ED08A7" w:rsidRPr="005D1F8F" w:rsidRDefault="00ED08A7" w:rsidP="00ED08A7">
      <w:pPr>
        <w:pStyle w:val="Tijeloteksta"/>
        <w:shd w:val="clear" w:color="auto" w:fill="auto"/>
        <w:ind w:firstLine="760"/>
        <w:jc w:val="both"/>
      </w:pPr>
      <w:r w:rsidRPr="005D1F8F">
        <w:rPr>
          <w:color w:val="000000"/>
          <w:sz w:val="24"/>
          <w:szCs w:val="24"/>
          <w:lang w:eastAsia="hr-HR" w:bidi="hr-HR"/>
        </w:rPr>
        <w:t xml:space="preserve">Slijedom navedenog odlučeno je kao u točki I. izreke ove Odluke. </w:t>
      </w:r>
    </w:p>
    <w:p w14:paraId="6B274827" w14:textId="3655C4FF" w:rsidR="00ED08A7" w:rsidRPr="005D1F8F" w:rsidRDefault="00ED08A7" w:rsidP="004C3DF8">
      <w:pPr>
        <w:pStyle w:val="Tijeloteksta"/>
        <w:shd w:val="clear" w:color="auto" w:fill="auto"/>
        <w:ind w:firstLine="740"/>
        <w:jc w:val="both"/>
        <w:rPr>
          <w:color w:val="000000"/>
          <w:sz w:val="24"/>
          <w:szCs w:val="24"/>
          <w:lang w:eastAsia="hr-HR" w:bidi="hr-HR"/>
        </w:rPr>
      </w:pPr>
      <w:r w:rsidRPr="005D1F8F">
        <w:rPr>
          <w:color w:val="000000"/>
          <w:sz w:val="24"/>
          <w:szCs w:val="24"/>
          <w:lang w:eastAsia="hr-HR" w:bidi="hr-HR"/>
        </w:rPr>
        <w:t xml:space="preserve">Uvidom u prikupljene podatke </w:t>
      </w:r>
      <w:proofErr w:type="spellStart"/>
      <w:r w:rsidRPr="005D1F8F">
        <w:rPr>
          <w:color w:val="000000"/>
          <w:sz w:val="24"/>
          <w:szCs w:val="24"/>
          <w:lang w:eastAsia="hr-HR" w:bidi="hr-HR"/>
        </w:rPr>
        <w:t>zk</w:t>
      </w:r>
      <w:proofErr w:type="spellEnd"/>
      <w:r w:rsidRPr="005D1F8F">
        <w:rPr>
          <w:color w:val="000000"/>
          <w:sz w:val="24"/>
          <w:szCs w:val="24"/>
          <w:lang w:eastAsia="hr-HR" w:bidi="hr-HR"/>
        </w:rPr>
        <w:t xml:space="preserve"> odjela Općinskog suda u Gospiću utvrđeno je kako je Općina Perušić vlasnik čestice </w:t>
      </w:r>
      <w:r w:rsidR="00E91C52" w:rsidRPr="00E91C52">
        <w:rPr>
          <w:color w:val="000000"/>
          <w:sz w:val="24"/>
          <w:szCs w:val="24"/>
          <w:highlight w:val="black"/>
          <w:lang w:eastAsia="hr-HR" w:bidi="hr-HR"/>
        </w:rPr>
        <w:t>…………….</w:t>
      </w:r>
      <w:r w:rsidR="00E91C52">
        <w:rPr>
          <w:color w:val="000000"/>
          <w:sz w:val="24"/>
          <w:szCs w:val="24"/>
          <w:lang w:eastAsia="hr-HR" w:bidi="hr-HR"/>
        </w:rPr>
        <w:t xml:space="preserve"> </w:t>
      </w:r>
      <w:r w:rsidRPr="005D1F8F">
        <w:rPr>
          <w:color w:val="000000"/>
          <w:sz w:val="24"/>
          <w:szCs w:val="24"/>
          <w:lang w:eastAsia="hr-HR" w:bidi="hr-HR"/>
        </w:rPr>
        <w:t xml:space="preserve">koja se u prijavi navodi te da ju je Općina Perušić u vlasništvo stekla zamjenom nekretnina s Jadrankom </w:t>
      </w:r>
      <w:proofErr w:type="spellStart"/>
      <w:r w:rsidRPr="005D1F8F">
        <w:rPr>
          <w:color w:val="000000"/>
          <w:sz w:val="24"/>
          <w:szCs w:val="24"/>
          <w:lang w:eastAsia="hr-HR" w:bidi="hr-HR"/>
        </w:rPr>
        <w:t>Dorotić</w:t>
      </w:r>
      <w:proofErr w:type="spellEnd"/>
      <w:r w:rsidRPr="005D1F8F">
        <w:rPr>
          <w:color w:val="000000"/>
          <w:sz w:val="24"/>
          <w:szCs w:val="24"/>
          <w:lang w:eastAsia="hr-HR" w:bidi="hr-HR"/>
        </w:rPr>
        <w:t>, koja je Općini u zamjenu dala drugu nekretninu (</w:t>
      </w:r>
      <w:proofErr w:type="spellStart"/>
      <w:r w:rsidRPr="005D1F8F">
        <w:rPr>
          <w:color w:val="000000"/>
          <w:sz w:val="24"/>
          <w:szCs w:val="24"/>
          <w:lang w:eastAsia="hr-HR" w:bidi="hr-HR"/>
        </w:rPr>
        <w:t>čkbr</w:t>
      </w:r>
      <w:proofErr w:type="spellEnd"/>
      <w:r w:rsidRPr="00E91C52">
        <w:rPr>
          <w:color w:val="000000"/>
          <w:sz w:val="24"/>
          <w:szCs w:val="24"/>
          <w:highlight w:val="black"/>
          <w:lang w:eastAsia="hr-HR" w:bidi="hr-HR"/>
        </w:rPr>
        <w:t xml:space="preserve">. </w:t>
      </w:r>
      <w:r w:rsidR="00E91C52" w:rsidRPr="00E91C52">
        <w:rPr>
          <w:color w:val="000000"/>
          <w:sz w:val="24"/>
          <w:szCs w:val="24"/>
          <w:highlight w:val="black"/>
          <w:lang w:eastAsia="hr-HR" w:bidi="hr-HR"/>
        </w:rPr>
        <w:t>………</w:t>
      </w:r>
      <w:r w:rsidRPr="005D1F8F">
        <w:rPr>
          <w:color w:val="000000"/>
          <w:sz w:val="24"/>
          <w:szCs w:val="24"/>
          <w:lang w:eastAsia="hr-HR" w:bidi="hr-HR"/>
        </w:rPr>
        <w:t xml:space="preserve">) i to Ugovorom o zamijeni od 28. kolovoza 2013.g. Dužnosnikova kćer Ana Marija </w:t>
      </w:r>
      <w:proofErr w:type="spellStart"/>
      <w:r w:rsidRPr="005D1F8F">
        <w:rPr>
          <w:color w:val="000000"/>
          <w:sz w:val="24"/>
          <w:szCs w:val="24"/>
          <w:lang w:eastAsia="hr-HR" w:bidi="hr-HR"/>
        </w:rPr>
        <w:t>Turić</w:t>
      </w:r>
      <w:proofErr w:type="spellEnd"/>
      <w:r w:rsidRPr="005D1F8F">
        <w:rPr>
          <w:color w:val="000000"/>
          <w:sz w:val="24"/>
          <w:szCs w:val="24"/>
          <w:lang w:eastAsia="hr-HR" w:bidi="hr-HR"/>
        </w:rPr>
        <w:t xml:space="preserve"> je od Jadranke </w:t>
      </w:r>
      <w:proofErr w:type="spellStart"/>
      <w:r w:rsidRPr="005D1F8F">
        <w:rPr>
          <w:color w:val="000000"/>
          <w:sz w:val="24"/>
          <w:szCs w:val="24"/>
          <w:lang w:eastAsia="hr-HR" w:bidi="hr-HR"/>
        </w:rPr>
        <w:t>Dorotić</w:t>
      </w:r>
      <w:proofErr w:type="spellEnd"/>
      <w:r w:rsidRPr="005D1F8F">
        <w:rPr>
          <w:color w:val="000000"/>
          <w:sz w:val="24"/>
          <w:szCs w:val="24"/>
          <w:lang w:eastAsia="hr-HR" w:bidi="hr-HR"/>
        </w:rPr>
        <w:t xml:space="preserve"> stekla treću nekretninu, koja se u prijavi ne spominje, i to temeljem Ugovora o kupoprodaji od 18.12.2013. Povjerenstvo utvrđuje kako iz navoda u zaprimljenoj prijava, kao niti iz dokumentaciji pribavljenoj povodom istih, ne proizlazi bilo kakva interesna ili osobna povezanost dužnosnika Ivice </w:t>
      </w:r>
      <w:proofErr w:type="spellStart"/>
      <w:r w:rsidRPr="005D1F8F">
        <w:rPr>
          <w:color w:val="000000"/>
          <w:sz w:val="24"/>
          <w:szCs w:val="24"/>
          <w:lang w:eastAsia="hr-HR" w:bidi="hr-HR"/>
        </w:rPr>
        <w:t>Turića</w:t>
      </w:r>
      <w:proofErr w:type="spellEnd"/>
      <w:r w:rsidRPr="005D1F8F">
        <w:rPr>
          <w:color w:val="000000"/>
          <w:sz w:val="24"/>
          <w:szCs w:val="24"/>
          <w:lang w:eastAsia="hr-HR" w:bidi="hr-HR"/>
        </w:rPr>
        <w:t xml:space="preserve"> ili njegove kćeri s Jadrankom </w:t>
      </w:r>
      <w:proofErr w:type="spellStart"/>
      <w:r w:rsidRPr="005D1F8F">
        <w:rPr>
          <w:color w:val="000000"/>
          <w:sz w:val="24"/>
          <w:szCs w:val="24"/>
          <w:lang w:eastAsia="hr-HR" w:bidi="hr-HR"/>
        </w:rPr>
        <w:t>Dorotić</w:t>
      </w:r>
      <w:proofErr w:type="spellEnd"/>
      <w:r w:rsidRPr="005D1F8F">
        <w:rPr>
          <w:color w:val="000000"/>
          <w:sz w:val="24"/>
          <w:szCs w:val="24"/>
          <w:lang w:eastAsia="hr-HR" w:bidi="hr-HR"/>
        </w:rPr>
        <w:t xml:space="preserve"> te je Povjerenstvo donijelo odluku kao što je navedeno u točki II. izreke predmetne Odluke.</w:t>
      </w:r>
    </w:p>
    <w:p w14:paraId="3236C415" w14:textId="4E56F438" w:rsidR="004C3DF8" w:rsidRPr="005D1F8F" w:rsidRDefault="004C3DF8" w:rsidP="004C3DF8">
      <w:pPr>
        <w:pStyle w:val="Tijeloteksta"/>
        <w:shd w:val="clear" w:color="auto" w:fill="auto"/>
        <w:ind w:firstLine="740"/>
        <w:jc w:val="both"/>
      </w:pPr>
      <w:r w:rsidRPr="005D1F8F">
        <w:rPr>
          <w:color w:val="000000"/>
          <w:sz w:val="24"/>
          <w:szCs w:val="24"/>
          <w:lang w:eastAsia="hr-HR" w:bidi="hr-HR"/>
        </w:rPr>
        <w:t xml:space="preserve">Poziva se dužnosnik Ivica </w:t>
      </w:r>
      <w:proofErr w:type="spellStart"/>
      <w:r w:rsidRPr="005D1F8F">
        <w:rPr>
          <w:color w:val="000000"/>
          <w:sz w:val="24"/>
          <w:szCs w:val="24"/>
          <w:lang w:eastAsia="hr-HR" w:bidi="hr-HR"/>
        </w:rPr>
        <w:t>Turić</w:t>
      </w:r>
      <w:proofErr w:type="spellEnd"/>
      <w:r w:rsidRPr="005D1F8F">
        <w:rPr>
          <w:color w:val="000000"/>
          <w:sz w:val="24"/>
          <w:szCs w:val="24"/>
          <w:lang w:eastAsia="hr-HR" w:bidi="hr-HR"/>
        </w:rPr>
        <w:t xml:space="preserve">, sukladno članku 39. stavku 3. ZSSI-a, da u roku od 15 dana od dana primitka ove odluke dostavi Povjerenstvu očitovanje na razloge pokretanja ovog postupka, kao i odgovarajuću dokumentaciju. Povjerenstvo će potrebne podatke pribaviti od Općine Perušić, </w:t>
      </w:r>
      <w:r w:rsidR="002E24BA" w:rsidRPr="005D1F8F">
        <w:rPr>
          <w:color w:val="000000"/>
          <w:sz w:val="24"/>
          <w:szCs w:val="24"/>
          <w:lang w:eastAsia="hr-HR" w:bidi="hr-HR"/>
        </w:rPr>
        <w:t xml:space="preserve">a prema potrebi </w:t>
      </w:r>
      <w:r w:rsidRPr="005D1F8F">
        <w:rPr>
          <w:color w:val="000000"/>
          <w:sz w:val="24"/>
          <w:szCs w:val="24"/>
          <w:lang w:eastAsia="hr-HR" w:bidi="hr-HR"/>
        </w:rPr>
        <w:t>potrebni podaci će se zatražiti i od drugih nadležnih tijela u Republici Hrvatskoj.</w:t>
      </w:r>
    </w:p>
    <w:p w14:paraId="475EF22F" w14:textId="051A5E07" w:rsidR="00A44D1B" w:rsidRPr="005D1F8F" w:rsidRDefault="004C3DF8" w:rsidP="00136660">
      <w:pPr>
        <w:pStyle w:val="Tijeloteksta"/>
        <w:shd w:val="clear" w:color="auto" w:fill="auto"/>
        <w:spacing w:after="0" w:line="240" w:lineRule="auto"/>
        <w:ind w:firstLine="740"/>
        <w:jc w:val="both"/>
      </w:pPr>
      <w:r w:rsidRPr="005D1F8F">
        <w:rPr>
          <w:color w:val="000000"/>
          <w:sz w:val="24"/>
          <w:szCs w:val="24"/>
          <w:lang w:eastAsia="hr-HR" w:bidi="hr-HR"/>
        </w:rPr>
        <w:t>Slijedom svega navedenoga, Povjerenstvo je donijelo Odluku kao što je navedeno u</w:t>
      </w:r>
    </w:p>
    <w:p w14:paraId="207DCDF1" w14:textId="77777777" w:rsidR="00A44D1B" w:rsidRPr="005D1F8F" w:rsidRDefault="00A44D1B" w:rsidP="00A44D1B">
      <w:pPr>
        <w:autoSpaceDE w:val="0"/>
        <w:autoSpaceDN w:val="0"/>
        <w:adjustRightInd w:val="0"/>
        <w:spacing w:before="240" w:after="0"/>
        <w:ind w:left="4956"/>
        <w:rPr>
          <w:rFonts w:ascii="Times New Roman" w:eastAsia="Calibri" w:hAnsi="Times New Roman" w:cs="Times New Roman"/>
          <w:bCs/>
          <w:color w:val="000000"/>
          <w:sz w:val="24"/>
          <w:szCs w:val="24"/>
        </w:rPr>
      </w:pPr>
      <w:r w:rsidRPr="005D1F8F">
        <w:rPr>
          <w:rFonts w:ascii="Times New Roman" w:eastAsia="Calibri" w:hAnsi="Times New Roman" w:cs="Times New Roman"/>
          <w:bCs/>
          <w:sz w:val="24"/>
          <w:szCs w:val="24"/>
        </w:rPr>
        <w:t xml:space="preserve">PREDSJEDNICA POVJERENSTVA </w:t>
      </w:r>
      <w:r w:rsidRPr="005D1F8F">
        <w:rPr>
          <w:rFonts w:ascii="Times New Roman" w:eastAsia="Calibri" w:hAnsi="Times New Roman" w:cs="Times New Roman"/>
          <w:bCs/>
          <w:color w:val="000000"/>
          <w:sz w:val="24"/>
          <w:szCs w:val="24"/>
        </w:rPr>
        <w:t xml:space="preserve">         </w:t>
      </w:r>
    </w:p>
    <w:p w14:paraId="15525A5D" w14:textId="77777777" w:rsidR="00A44D1B" w:rsidRPr="005D1F8F" w:rsidRDefault="00A44D1B" w:rsidP="00A44D1B">
      <w:pPr>
        <w:spacing w:before="240" w:after="0"/>
        <w:ind w:left="4248" w:firstLine="708"/>
        <w:rPr>
          <w:rFonts w:ascii="Times New Roman" w:hAnsi="Times New Roman"/>
          <w:bCs/>
          <w:sz w:val="24"/>
          <w:szCs w:val="24"/>
        </w:rPr>
      </w:pPr>
      <w:r w:rsidRPr="005D1F8F">
        <w:rPr>
          <w:rFonts w:ascii="Times New Roman" w:hAnsi="Times New Roman"/>
          <w:bCs/>
          <w:sz w:val="24"/>
          <w:szCs w:val="24"/>
        </w:rPr>
        <w:t xml:space="preserve">       Nataša Novaković, </w:t>
      </w:r>
      <w:proofErr w:type="spellStart"/>
      <w:r w:rsidRPr="005D1F8F">
        <w:rPr>
          <w:rFonts w:ascii="Times New Roman" w:hAnsi="Times New Roman"/>
          <w:bCs/>
          <w:sz w:val="24"/>
          <w:szCs w:val="24"/>
        </w:rPr>
        <w:t>dipl.iur</w:t>
      </w:r>
      <w:proofErr w:type="spellEnd"/>
      <w:r w:rsidRPr="005D1F8F">
        <w:rPr>
          <w:rFonts w:ascii="Times New Roman" w:hAnsi="Times New Roman"/>
          <w:bCs/>
          <w:sz w:val="24"/>
          <w:szCs w:val="24"/>
        </w:rPr>
        <w:t>.</w:t>
      </w:r>
    </w:p>
    <w:p w14:paraId="13616406" w14:textId="77777777" w:rsidR="00A44D1B" w:rsidRPr="005D1F8F" w:rsidRDefault="00A44D1B" w:rsidP="00A44D1B">
      <w:pPr>
        <w:spacing w:after="0"/>
        <w:jc w:val="both"/>
        <w:rPr>
          <w:rFonts w:ascii="Times New Roman" w:hAnsi="Times New Roman"/>
          <w:sz w:val="24"/>
          <w:szCs w:val="24"/>
        </w:rPr>
      </w:pPr>
    </w:p>
    <w:p w14:paraId="1A47038A" w14:textId="77777777" w:rsidR="00A44D1B" w:rsidRPr="005D1F8F" w:rsidRDefault="00A44D1B" w:rsidP="00A44D1B">
      <w:pPr>
        <w:spacing w:after="0"/>
        <w:jc w:val="both"/>
        <w:rPr>
          <w:rFonts w:ascii="Times New Roman" w:hAnsi="Times New Roman"/>
          <w:sz w:val="24"/>
          <w:szCs w:val="24"/>
        </w:rPr>
      </w:pPr>
      <w:r w:rsidRPr="005D1F8F">
        <w:rPr>
          <w:rFonts w:ascii="Times New Roman" w:hAnsi="Times New Roman"/>
          <w:sz w:val="24"/>
          <w:szCs w:val="24"/>
        </w:rPr>
        <w:t>Dostaviti:</w:t>
      </w:r>
    </w:p>
    <w:p w14:paraId="315F71F1" w14:textId="77777777" w:rsidR="00A44D1B" w:rsidRPr="005D1F8F" w:rsidRDefault="00A44D1B" w:rsidP="00A44D1B">
      <w:pPr>
        <w:numPr>
          <w:ilvl w:val="0"/>
          <w:numId w:val="6"/>
        </w:numPr>
        <w:spacing w:after="0"/>
        <w:rPr>
          <w:rFonts w:ascii="Times New Roman" w:hAnsi="Times New Roman"/>
          <w:sz w:val="24"/>
          <w:szCs w:val="24"/>
        </w:rPr>
      </w:pPr>
      <w:r w:rsidRPr="005D1F8F">
        <w:rPr>
          <w:rFonts w:ascii="Times New Roman" w:hAnsi="Times New Roman"/>
          <w:sz w:val="24"/>
          <w:szCs w:val="24"/>
        </w:rPr>
        <w:t>Dužnosni</w:t>
      </w:r>
      <w:r w:rsidR="000F14A9" w:rsidRPr="005D1F8F">
        <w:rPr>
          <w:rFonts w:ascii="Times New Roman" w:hAnsi="Times New Roman"/>
          <w:sz w:val="24"/>
          <w:szCs w:val="24"/>
        </w:rPr>
        <w:t xml:space="preserve">k </w:t>
      </w:r>
      <w:r w:rsidR="00801259" w:rsidRPr="005D1F8F">
        <w:rPr>
          <w:rFonts w:ascii="Times New Roman" w:hAnsi="Times New Roman"/>
          <w:sz w:val="24"/>
          <w:szCs w:val="24"/>
        </w:rPr>
        <w:t xml:space="preserve">Ivica </w:t>
      </w:r>
      <w:proofErr w:type="spellStart"/>
      <w:r w:rsidR="00801259" w:rsidRPr="005D1F8F">
        <w:rPr>
          <w:rFonts w:ascii="Times New Roman" w:hAnsi="Times New Roman"/>
          <w:sz w:val="24"/>
          <w:szCs w:val="24"/>
        </w:rPr>
        <w:t>Turić</w:t>
      </w:r>
      <w:proofErr w:type="spellEnd"/>
      <w:r w:rsidR="000F14A9" w:rsidRPr="005D1F8F">
        <w:rPr>
          <w:rFonts w:ascii="Times New Roman" w:hAnsi="Times New Roman"/>
          <w:sz w:val="24"/>
          <w:szCs w:val="24"/>
        </w:rPr>
        <w:t xml:space="preserve">, </w:t>
      </w:r>
      <w:r w:rsidRPr="005D1F8F">
        <w:rPr>
          <w:rFonts w:ascii="Times New Roman" w:hAnsi="Times New Roman"/>
          <w:sz w:val="24"/>
          <w:szCs w:val="24"/>
        </w:rPr>
        <w:t>elektroničkom dostavom</w:t>
      </w:r>
    </w:p>
    <w:p w14:paraId="35A2F5DB" w14:textId="77777777" w:rsidR="00A44D1B" w:rsidRPr="005D1F8F" w:rsidRDefault="00A44D1B" w:rsidP="00A44D1B">
      <w:pPr>
        <w:numPr>
          <w:ilvl w:val="0"/>
          <w:numId w:val="6"/>
        </w:numPr>
        <w:spacing w:after="0"/>
        <w:rPr>
          <w:rFonts w:ascii="Times New Roman" w:hAnsi="Times New Roman"/>
          <w:sz w:val="24"/>
          <w:szCs w:val="24"/>
        </w:rPr>
      </w:pPr>
      <w:r w:rsidRPr="005D1F8F">
        <w:rPr>
          <w:rFonts w:ascii="Times New Roman" w:hAnsi="Times New Roman"/>
          <w:sz w:val="24"/>
          <w:szCs w:val="24"/>
        </w:rPr>
        <w:t>Objava na internetskoj stranici Povjerenstva</w:t>
      </w:r>
    </w:p>
    <w:p w14:paraId="47BE9B17" w14:textId="77777777" w:rsidR="00A44D1B" w:rsidRPr="005D1F8F" w:rsidRDefault="00A44D1B" w:rsidP="00A44D1B">
      <w:pPr>
        <w:numPr>
          <w:ilvl w:val="0"/>
          <w:numId w:val="6"/>
        </w:numPr>
        <w:spacing w:after="0"/>
        <w:rPr>
          <w:rFonts w:ascii="Times New Roman" w:hAnsi="Times New Roman"/>
          <w:sz w:val="24"/>
          <w:szCs w:val="24"/>
        </w:rPr>
      </w:pPr>
      <w:r w:rsidRPr="005D1F8F">
        <w:rPr>
          <w:rFonts w:ascii="Times New Roman" w:hAnsi="Times New Roman"/>
          <w:sz w:val="24"/>
          <w:szCs w:val="24"/>
        </w:rPr>
        <w:t>Pismohrana</w:t>
      </w:r>
    </w:p>
    <w:p w14:paraId="76509499" w14:textId="77777777" w:rsidR="00A44D1B" w:rsidRPr="00A44D1B" w:rsidRDefault="00A44D1B" w:rsidP="00A44D1B">
      <w:pPr>
        <w:spacing w:after="0"/>
        <w:ind w:firstLine="708"/>
        <w:jc w:val="both"/>
        <w:rPr>
          <w:rFonts w:ascii="Times New Roman" w:eastAsia="Times New Roman" w:hAnsi="Times New Roman" w:cs="Times New Roman"/>
          <w:b/>
          <w:sz w:val="24"/>
          <w:szCs w:val="24"/>
          <w:lang w:eastAsia="hr-HR"/>
        </w:rPr>
      </w:pPr>
    </w:p>
    <w:p w14:paraId="0C61AA38" w14:textId="77777777" w:rsidR="00A44D1B" w:rsidRPr="008F7FEA" w:rsidRDefault="00A44D1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44D1B"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2BC8" w14:textId="77777777" w:rsidR="00B24931" w:rsidRDefault="00B24931" w:rsidP="005B5818">
      <w:pPr>
        <w:spacing w:after="0" w:line="240" w:lineRule="auto"/>
      </w:pPr>
      <w:r>
        <w:separator/>
      </w:r>
    </w:p>
  </w:endnote>
  <w:endnote w:type="continuationSeparator" w:id="0">
    <w:p w14:paraId="3D9D6CC6" w14:textId="77777777" w:rsidR="00B24931" w:rsidRDefault="00B2493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7146"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83A1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CDA6B1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24B111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C05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FA2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BF29B6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FD226" w14:textId="77777777" w:rsidR="00B24931" w:rsidRDefault="00B24931" w:rsidP="005B5818">
      <w:pPr>
        <w:spacing w:after="0" w:line="240" w:lineRule="auto"/>
      </w:pPr>
      <w:r>
        <w:separator/>
      </w:r>
    </w:p>
  </w:footnote>
  <w:footnote w:type="continuationSeparator" w:id="0">
    <w:p w14:paraId="4C6DC396" w14:textId="77777777" w:rsidR="00B24931" w:rsidRDefault="00B2493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EFF817A" w14:textId="490EC559" w:rsidR="00101F03" w:rsidRDefault="00965145">
        <w:pPr>
          <w:pStyle w:val="Zaglavlje"/>
          <w:jc w:val="right"/>
        </w:pPr>
        <w:r>
          <w:fldChar w:fldCharType="begin"/>
        </w:r>
        <w:r>
          <w:instrText xml:space="preserve"> PAGE   \* MERGEFORMAT </w:instrText>
        </w:r>
        <w:r>
          <w:fldChar w:fldCharType="separate"/>
        </w:r>
        <w:r w:rsidR="00077588">
          <w:rPr>
            <w:noProof/>
          </w:rPr>
          <w:t>6</w:t>
        </w:r>
        <w:r>
          <w:rPr>
            <w:noProof/>
          </w:rPr>
          <w:fldChar w:fldCharType="end"/>
        </w:r>
      </w:p>
    </w:sdtContent>
  </w:sdt>
  <w:p w14:paraId="6B16EBD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6F5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591D" w14:textId="77777777" w:rsidR="005B5818" w:rsidRPr="00CA2B25" w:rsidRDefault="005B5818" w:rsidP="005B5818">
                          <w:pPr>
                            <w:jc w:val="right"/>
                            <w:rPr>
                              <w:sz w:val="16"/>
                              <w:szCs w:val="16"/>
                            </w:rPr>
                          </w:pPr>
                          <w:r w:rsidRPr="00CA2B25">
                            <w:rPr>
                              <w:sz w:val="16"/>
                              <w:szCs w:val="16"/>
                            </w:rPr>
                            <w:t xml:space="preserve">                                                </w:t>
                          </w:r>
                        </w:p>
                        <w:p w14:paraId="0EEC9B1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063DB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E49591D" w14:textId="77777777" w:rsidR="005B5818" w:rsidRPr="00CA2B25" w:rsidRDefault="005B5818" w:rsidP="005B5818">
                    <w:pPr>
                      <w:jc w:val="right"/>
                      <w:rPr>
                        <w:sz w:val="16"/>
                        <w:szCs w:val="16"/>
                      </w:rPr>
                    </w:pPr>
                    <w:r w:rsidRPr="00CA2B25">
                      <w:rPr>
                        <w:sz w:val="16"/>
                        <w:szCs w:val="16"/>
                      </w:rPr>
                      <w:t xml:space="preserve">                                                </w:t>
                    </w:r>
                  </w:p>
                  <w:p w14:paraId="0EEC9B1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063DB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879403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EA2199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BBC568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350340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6E82F2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27A2"/>
    <w:rsid w:val="000479A6"/>
    <w:rsid w:val="00067EC1"/>
    <w:rsid w:val="00077588"/>
    <w:rsid w:val="000B0976"/>
    <w:rsid w:val="000B2775"/>
    <w:rsid w:val="000E75E4"/>
    <w:rsid w:val="000F14A9"/>
    <w:rsid w:val="000F2A71"/>
    <w:rsid w:val="00101F03"/>
    <w:rsid w:val="00111339"/>
    <w:rsid w:val="00112E23"/>
    <w:rsid w:val="0012224D"/>
    <w:rsid w:val="00136660"/>
    <w:rsid w:val="0014558A"/>
    <w:rsid w:val="00167A9C"/>
    <w:rsid w:val="00210105"/>
    <w:rsid w:val="0023102B"/>
    <w:rsid w:val="0023718E"/>
    <w:rsid w:val="002421E6"/>
    <w:rsid w:val="00252073"/>
    <w:rsid w:val="002541BE"/>
    <w:rsid w:val="002940DD"/>
    <w:rsid w:val="00296618"/>
    <w:rsid w:val="002C2815"/>
    <w:rsid w:val="002C4098"/>
    <w:rsid w:val="002C466A"/>
    <w:rsid w:val="002E24BA"/>
    <w:rsid w:val="002F313C"/>
    <w:rsid w:val="00322DCD"/>
    <w:rsid w:val="00332D21"/>
    <w:rsid w:val="003416CC"/>
    <w:rsid w:val="00354459"/>
    <w:rsid w:val="00365AFC"/>
    <w:rsid w:val="003C019C"/>
    <w:rsid w:val="003C2DEB"/>
    <w:rsid w:val="003C4B46"/>
    <w:rsid w:val="00403550"/>
    <w:rsid w:val="00406E92"/>
    <w:rsid w:val="00410224"/>
    <w:rsid w:val="00411522"/>
    <w:rsid w:val="004161A7"/>
    <w:rsid w:val="00461E7E"/>
    <w:rsid w:val="004A5B81"/>
    <w:rsid w:val="004B12AF"/>
    <w:rsid w:val="004C3DF8"/>
    <w:rsid w:val="00512887"/>
    <w:rsid w:val="005B5818"/>
    <w:rsid w:val="005C2806"/>
    <w:rsid w:val="005D1F8F"/>
    <w:rsid w:val="006178F8"/>
    <w:rsid w:val="006278A9"/>
    <w:rsid w:val="006404B7"/>
    <w:rsid w:val="00647B1E"/>
    <w:rsid w:val="006816B7"/>
    <w:rsid w:val="00693FD7"/>
    <w:rsid w:val="006E4FD8"/>
    <w:rsid w:val="0070145B"/>
    <w:rsid w:val="0071684E"/>
    <w:rsid w:val="00747047"/>
    <w:rsid w:val="007767D8"/>
    <w:rsid w:val="00793EC7"/>
    <w:rsid w:val="00801259"/>
    <w:rsid w:val="00810B37"/>
    <w:rsid w:val="00824B78"/>
    <w:rsid w:val="00854253"/>
    <w:rsid w:val="008E4642"/>
    <w:rsid w:val="008E73FC"/>
    <w:rsid w:val="008F7FEA"/>
    <w:rsid w:val="009062CF"/>
    <w:rsid w:val="00913B0E"/>
    <w:rsid w:val="0092465F"/>
    <w:rsid w:val="00945142"/>
    <w:rsid w:val="00965145"/>
    <w:rsid w:val="009B0DB7"/>
    <w:rsid w:val="009D6519"/>
    <w:rsid w:val="009E7D1F"/>
    <w:rsid w:val="00A41D57"/>
    <w:rsid w:val="00A44D1B"/>
    <w:rsid w:val="00A62F80"/>
    <w:rsid w:val="00A6625E"/>
    <w:rsid w:val="00A96533"/>
    <w:rsid w:val="00AA3E69"/>
    <w:rsid w:val="00AA3F5D"/>
    <w:rsid w:val="00AE4562"/>
    <w:rsid w:val="00AF2AEF"/>
    <w:rsid w:val="00AF442D"/>
    <w:rsid w:val="00B24931"/>
    <w:rsid w:val="00B83F61"/>
    <w:rsid w:val="00BF5F4E"/>
    <w:rsid w:val="00C24596"/>
    <w:rsid w:val="00C26394"/>
    <w:rsid w:val="00C8248F"/>
    <w:rsid w:val="00CA28B6"/>
    <w:rsid w:val="00CA602D"/>
    <w:rsid w:val="00CF0867"/>
    <w:rsid w:val="00D00802"/>
    <w:rsid w:val="00D02DD3"/>
    <w:rsid w:val="00D11BA5"/>
    <w:rsid w:val="00D1289E"/>
    <w:rsid w:val="00D57A2E"/>
    <w:rsid w:val="00D6061D"/>
    <w:rsid w:val="00D66549"/>
    <w:rsid w:val="00D77342"/>
    <w:rsid w:val="00D91C95"/>
    <w:rsid w:val="00DE0B73"/>
    <w:rsid w:val="00DF5A0F"/>
    <w:rsid w:val="00E15A45"/>
    <w:rsid w:val="00E3580A"/>
    <w:rsid w:val="00E46AFE"/>
    <w:rsid w:val="00E91C52"/>
    <w:rsid w:val="00EC744A"/>
    <w:rsid w:val="00ED08A7"/>
    <w:rsid w:val="00ED5532"/>
    <w:rsid w:val="00F12C43"/>
    <w:rsid w:val="00F13740"/>
    <w:rsid w:val="00F334C6"/>
    <w:rsid w:val="00F51C3B"/>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8DC0A"/>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18</Value>
    </Clanci>
    <Javno xmlns="8638ef6a-48a0-457c-b738-9f65e71a9a26">DA</Javno>
    <Duznosnici_Value xmlns="8638ef6a-48a0-457c-b738-9f65e71a9a26">6529</Duznosnici_Value>
    <BrojPredmeta xmlns="8638ef6a-48a0-457c-b738-9f65e71a9a26">P-219/19</BrojPredmeta>
    <Duznosnici xmlns="8638ef6a-48a0-457c-b738-9f65e71a9a26">Ivica Turić,Općinski načelnik,Općina Perušić</Duznosnici>
    <VrstaDokumenta xmlns="8638ef6a-48a0-457c-b738-9f65e71a9a26">2</VrstaDokumenta>
    <KljucneRijeci xmlns="8638ef6a-48a0-457c-b738-9f65e71a9a26">
      <Value>5</Value>
      <Value>55</Value>
      <Value>15</Value>
    </KljucneRijeci>
    <BrojAkta xmlns="8638ef6a-48a0-457c-b738-9f65e71a9a26">711-I-1260-P-219-19/20-08-11</BrojAkta>
    <Sync xmlns="8638ef6a-48a0-457c-b738-9f65e71a9a26">0</Sync>
    <Sjednica xmlns="8638ef6a-48a0-457c-b738-9f65e71a9a26">194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0248-823F-4FFF-BC27-AC04EB4A187E}"/>
</file>

<file path=customXml/itemProps2.xml><?xml version="1.0" encoding="utf-8"?>
<ds:datastoreItem xmlns:ds="http://schemas.openxmlformats.org/officeDocument/2006/customXml" ds:itemID="{B6D65CB4-8C4F-4833-BCC6-B1D8DD63BB79}">
  <ds:schemaRefs>
    <ds:schemaRef ds:uri="http://schemas.microsoft.com/office/2006/documentManagement/types"/>
    <ds:schemaRef ds:uri="a74cc783-6bcf-4484-a83b-f41c98e876f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7DB18D5-A575-446B-8D1B-F0DB94217B45}">
  <ds:schemaRefs>
    <ds:schemaRef ds:uri="http://schemas.microsoft.com/sharepoint/v3/contenttype/forms"/>
  </ds:schemaRefs>
</ds:datastoreItem>
</file>

<file path=customXml/itemProps4.xml><?xml version="1.0" encoding="utf-8"?>
<ds:datastoreItem xmlns:ds="http://schemas.openxmlformats.org/officeDocument/2006/customXml" ds:itemID="{DB7B1079-3200-4CA4-B810-EC351409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2429</Words>
  <Characters>13850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5</cp:revision>
  <cp:lastPrinted>2020-09-21T10:49:00Z</cp:lastPrinted>
  <dcterms:created xsi:type="dcterms:W3CDTF">2020-09-21T10:48:00Z</dcterms:created>
  <dcterms:modified xsi:type="dcterms:W3CDTF">2020-10-06T12:17:00Z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