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6092" w14:textId="4D1ADC98" w:rsidR="00332D21" w:rsidRPr="0025799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584DCE"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726500">
        <w:rPr>
          <w:rFonts w:ascii="Times New Roman" w:eastAsia="Times New Roman" w:hAnsi="Times New Roman" w:cs="Times New Roman"/>
          <w:sz w:val="24"/>
          <w:szCs w:val="24"/>
          <w:lang w:eastAsia="hr-HR"/>
        </w:rPr>
        <w:t>1361</w:t>
      </w:r>
      <w:r w:rsidR="00FB5A03"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-P-1</w:t>
      </w:r>
      <w:r w:rsidR="00240F9F"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59-19</w:t>
      </w:r>
      <w:r w:rsidR="00FB5A03"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240F9F"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20-</w:t>
      </w:r>
      <w:r w:rsidR="0072650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240F9F"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-17</w:t>
      </w:r>
      <w:bookmarkEnd w:id="0"/>
    </w:p>
    <w:p w14:paraId="4B5F7676" w14:textId="74B50E1C" w:rsidR="0013511B" w:rsidRPr="0025799F" w:rsidRDefault="00173FFC" w:rsidP="0013511B">
      <w:pPr>
        <w:pStyle w:val="Default"/>
        <w:spacing w:line="276" w:lineRule="auto"/>
        <w:jc w:val="both"/>
        <w:rPr>
          <w:color w:val="auto"/>
        </w:rPr>
      </w:pPr>
      <w:r w:rsidRPr="0025799F">
        <w:rPr>
          <w:color w:val="auto"/>
        </w:rPr>
        <w:t xml:space="preserve">Zagreb, </w:t>
      </w:r>
      <w:r w:rsidR="00240F9F" w:rsidRPr="0025799F">
        <w:rPr>
          <w:color w:val="auto"/>
        </w:rPr>
        <w:t>5. lipnja 2020</w:t>
      </w:r>
      <w:r w:rsidR="0013511B" w:rsidRPr="0025799F">
        <w:rPr>
          <w:color w:val="auto"/>
        </w:rPr>
        <w:t xml:space="preserve">.g.  </w:t>
      </w:r>
      <w:r w:rsidR="0013511B" w:rsidRPr="0025799F">
        <w:rPr>
          <w:color w:val="auto"/>
        </w:rPr>
        <w:tab/>
      </w:r>
      <w:r w:rsidR="0013511B" w:rsidRPr="0025799F">
        <w:rPr>
          <w:color w:val="auto"/>
        </w:rPr>
        <w:tab/>
      </w:r>
      <w:r w:rsidR="0013511B" w:rsidRPr="0025799F">
        <w:rPr>
          <w:color w:val="auto"/>
        </w:rPr>
        <w:tab/>
      </w:r>
      <w:r w:rsidR="0013511B" w:rsidRPr="0025799F">
        <w:rPr>
          <w:color w:val="auto"/>
        </w:rPr>
        <w:tab/>
      </w:r>
      <w:r w:rsidR="0013511B" w:rsidRPr="0025799F">
        <w:rPr>
          <w:color w:val="auto"/>
        </w:rPr>
        <w:tab/>
      </w:r>
    </w:p>
    <w:p w14:paraId="28507A44" w14:textId="77777777" w:rsidR="0013511B" w:rsidRPr="0025799F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326F3DAC" w14:textId="7DF1172F" w:rsidR="0013511B" w:rsidRPr="0025799F" w:rsidRDefault="0013511B" w:rsidP="0013511B">
      <w:pPr>
        <w:pStyle w:val="Default"/>
        <w:spacing w:line="276" w:lineRule="auto"/>
        <w:jc w:val="both"/>
        <w:rPr>
          <w:color w:val="auto"/>
        </w:rPr>
      </w:pPr>
      <w:r w:rsidRPr="0025799F">
        <w:rPr>
          <w:b/>
          <w:color w:val="auto"/>
        </w:rPr>
        <w:t>Povjerenstvo za odlučivanje o sukobu interesa</w:t>
      </w:r>
      <w:r w:rsidRPr="0025799F">
        <w:rPr>
          <w:color w:val="auto"/>
        </w:rPr>
        <w:t xml:space="preserve"> (u daljnjem tekstu: Povjerenstvo)</w:t>
      </w:r>
      <w:r w:rsidR="005C556F" w:rsidRPr="0025799F">
        <w:rPr>
          <w:color w:val="auto"/>
        </w:rPr>
        <w:t xml:space="preserve"> u sastavu Nataše Novaković kao predsjednice Povjerenstva, Davorina Ivanjeka, Aleksandre Jozić-Ileković i Tatijane Vučetić kao članova Povjerenstva</w:t>
      </w:r>
      <w:r w:rsidR="00BC7DDD" w:rsidRPr="0025799F">
        <w:rPr>
          <w:color w:val="auto"/>
        </w:rPr>
        <w:t xml:space="preserve">, na temelju članka </w:t>
      </w:r>
      <w:r w:rsidR="006C705B">
        <w:rPr>
          <w:color w:val="auto"/>
        </w:rPr>
        <w:t>30</w:t>
      </w:r>
      <w:r w:rsidRPr="0025799F">
        <w:rPr>
          <w:color w:val="auto"/>
        </w:rPr>
        <w:t xml:space="preserve">. </w:t>
      </w:r>
      <w:r w:rsidR="006C705B">
        <w:rPr>
          <w:color w:val="auto"/>
        </w:rPr>
        <w:t xml:space="preserve">stavka 1. podstavka 1. </w:t>
      </w:r>
      <w:r w:rsidRPr="0025799F">
        <w:rPr>
          <w:color w:val="auto"/>
        </w:rPr>
        <w:t>Zakona o sprječavanju sukoba interesa („Narodne novine“ broj 2</w:t>
      </w:r>
      <w:r w:rsidR="005C556F" w:rsidRPr="0025799F">
        <w:rPr>
          <w:color w:val="auto"/>
        </w:rPr>
        <w:t>6/11., 12/12., 126/12., 48/13.</w:t>
      </w:r>
      <w:r w:rsidR="004608A3" w:rsidRPr="0025799F">
        <w:rPr>
          <w:color w:val="auto"/>
        </w:rPr>
        <w:t xml:space="preserve"> i 57/15.</w:t>
      </w:r>
      <w:r w:rsidRPr="0025799F">
        <w:rPr>
          <w:color w:val="auto"/>
        </w:rPr>
        <w:t xml:space="preserve">, u daljnjem tekstu: ZSSI), </w:t>
      </w:r>
      <w:r w:rsidR="009E47E0" w:rsidRPr="00DB4B6B">
        <w:rPr>
          <w:b/>
          <w:color w:val="auto"/>
        </w:rPr>
        <w:t>na temelju</w:t>
      </w:r>
      <w:r w:rsidR="001C47C7" w:rsidRPr="00DB4B6B">
        <w:rPr>
          <w:b/>
          <w:color w:val="auto"/>
        </w:rPr>
        <w:t xml:space="preserve"> </w:t>
      </w:r>
      <w:r w:rsidR="00B82BE0" w:rsidRPr="00DB4B6B">
        <w:rPr>
          <w:b/>
          <w:color w:val="auto"/>
        </w:rPr>
        <w:t xml:space="preserve">vlastitih saznanja o mogućem sukobu interesa </w:t>
      </w:r>
      <w:r w:rsidR="00B82BE0" w:rsidRPr="0025799F">
        <w:rPr>
          <w:b/>
          <w:color w:val="auto"/>
        </w:rPr>
        <w:t xml:space="preserve">dužnosnika </w:t>
      </w:r>
      <w:r w:rsidR="00240F9F" w:rsidRPr="0025799F">
        <w:rPr>
          <w:b/>
          <w:color w:val="auto"/>
        </w:rPr>
        <w:t>Ivana Ćelića</w:t>
      </w:r>
      <w:r w:rsidR="001C47C7" w:rsidRPr="0025799F">
        <w:rPr>
          <w:b/>
          <w:color w:val="auto"/>
        </w:rPr>
        <w:t xml:space="preserve">, </w:t>
      </w:r>
      <w:r w:rsidR="00173FFC" w:rsidRPr="0025799F">
        <w:rPr>
          <w:b/>
          <w:color w:val="auto"/>
        </w:rPr>
        <w:t>zastupnika u Hrvatskom saboru</w:t>
      </w:r>
      <w:r w:rsidR="00B82BE0" w:rsidRPr="0025799F">
        <w:rPr>
          <w:color w:val="auto"/>
        </w:rPr>
        <w:t>, n</w:t>
      </w:r>
      <w:r w:rsidR="00173FFC" w:rsidRPr="0025799F">
        <w:rPr>
          <w:color w:val="auto"/>
        </w:rPr>
        <w:t xml:space="preserve">a </w:t>
      </w:r>
      <w:r w:rsidR="00240F9F" w:rsidRPr="0025799F">
        <w:rPr>
          <w:color w:val="auto"/>
        </w:rPr>
        <w:t>88</w:t>
      </w:r>
      <w:r w:rsidR="00292AD5" w:rsidRPr="0025799F">
        <w:rPr>
          <w:color w:val="auto"/>
        </w:rPr>
        <w:t xml:space="preserve">. sjednici, održanoj dana </w:t>
      </w:r>
      <w:r w:rsidR="00240F9F" w:rsidRPr="0025799F">
        <w:rPr>
          <w:color w:val="auto"/>
        </w:rPr>
        <w:t>5. lipnja 2020</w:t>
      </w:r>
      <w:r w:rsidRPr="0025799F">
        <w:rPr>
          <w:color w:val="auto"/>
        </w:rPr>
        <w:t>.g., donosi sljedeću:</w:t>
      </w:r>
    </w:p>
    <w:p w14:paraId="709DC773" w14:textId="77777777" w:rsidR="0013511B" w:rsidRPr="0025799F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6FF96A0E" w14:textId="77777777" w:rsidR="0013511B" w:rsidRPr="0025799F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 w:rsidRPr="0025799F">
        <w:rPr>
          <w:b/>
          <w:color w:val="auto"/>
        </w:rPr>
        <w:t>ODLUKU</w:t>
      </w:r>
    </w:p>
    <w:p w14:paraId="4E668ED9" w14:textId="77777777" w:rsidR="0013511B" w:rsidRPr="0025799F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4B8B5D67" w14:textId="2F24CDFD" w:rsidR="006F38AA" w:rsidRPr="00170155" w:rsidRDefault="0013511B" w:rsidP="00380A35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170155">
        <w:rPr>
          <w:b/>
          <w:color w:val="auto"/>
        </w:rPr>
        <w:t xml:space="preserve">Pokreće se postupak za odlučivanje o sukobu interesa protiv dužnosnika  </w:t>
      </w:r>
      <w:r w:rsidR="00567945" w:rsidRPr="00170155">
        <w:rPr>
          <w:b/>
          <w:color w:val="auto"/>
        </w:rPr>
        <w:t>Ivana Ćelića</w:t>
      </w:r>
      <w:r w:rsidRPr="00170155">
        <w:rPr>
          <w:b/>
          <w:color w:val="auto"/>
        </w:rPr>
        <w:t xml:space="preserve">, </w:t>
      </w:r>
      <w:r w:rsidR="00173FFC" w:rsidRPr="00170155">
        <w:rPr>
          <w:b/>
          <w:color w:val="auto"/>
        </w:rPr>
        <w:t>zastupnika u Hrvatskom saboru</w:t>
      </w:r>
      <w:r w:rsidRPr="00170155">
        <w:rPr>
          <w:b/>
          <w:color w:val="auto"/>
        </w:rPr>
        <w:t xml:space="preserve">, </w:t>
      </w:r>
      <w:r w:rsidR="00170155" w:rsidRPr="00170155">
        <w:rPr>
          <w:b/>
          <w:color w:val="auto"/>
        </w:rPr>
        <w:t xml:space="preserve">zbog moguće povrede odredbi članka 8. i 9. ZSSI-a u svezi s člankom 27. ZSSI-a, </w:t>
      </w:r>
      <w:r w:rsidR="00170155" w:rsidRPr="00170155">
        <w:rPr>
          <w:b/>
          <w:bCs/>
          <w:color w:val="auto"/>
        </w:rPr>
        <w:t xml:space="preserve">koja proizlazi iz propusta da po pisanom pozivu Povjerenstva u danom roku priloži odgovarajuće dokaze potrebne za usklađivanje prijavljene imovine s podacima o imovini dobivenima od nadležnog tijela, utvrđenim povodom redovite provjere izvješća o imovinskom stanju dužnosnika od </w:t>
      </w:r>
      <w:r w:rsidR="00170155" w:rsidRPr="00170155">
        <w:rPr>
          <w:b/>
          <w:color w:val="auto"/>
        </w:rPr>
        <w:t xml:space="preserve">20. prosinca 2018.g., </w:t>
      </w:r>
      <w:r w:rsidR="00170155" w:rsidRPr="00170155">
        <w:rPr>
          <w:b/>
          <w:bCs/>
          <w:color w:val="auto"/>
        </w:rPr>
        <w:t>a koj</w:t>
      </w:r>
      <w:r w:rsidR="00726500">
        <w:rPr>
          <w:b/>
          <w:bCs/>
          <w:color w:val="auto"/>
        </w:rPr>
        <w:t>i</w:t>
      </w:r>
      <w:r w:rsidR="00170155" w:rsidRPr="00170155">
        <w:rPr>
          <w:b/>
          <w:bCs/>
          <w:color w:val="auto"/>
        </w:rPr>
        <w:t xml:space="preserve"> se odnosi </w:t>
      </w:r>
      <w:r w:rsidR="00B14304" w:rsidRPr="00170155">
        <w:rPr>
          <w:b/>
          <w:color w:val="auto"/>
        </w:rPr>
        <w:t xml:space="preserve">na </w:t>
      </w:r>
      <w:r w:rsidR="00173FFC" w:rsidRPr="00170155">
        <w:rPr>
          <w:b/>
          <w:color w:val="auto"/>
        </w:rPr>
        <w:t xml:space="preserve">podatke </w:t>
      </w:r>
      <w:r w:rsidR="006F38AA" w:rsidRPr="00170155">
        <w:rPr>
          <w:b/>
          <w:color w:val="auto"/>
        </w:rPr>
        <w:t xml:space="preserve">o plaći koju prima na Klinici za psihijatriju Vrapče </w:t>
      </w:r>
      <w:r w:rsidR="0069089D">
        <w:rPr>
          <w:b/>
          <w:color w:val="auto"/>
        </w:rPr>
        <w:t>i</w:t>
      </w:r>
      <w:r w:rsidR="00173FFC" w:rsidRPr="00170155">
        <w:rPr>
          <w:b/>
          <w:color w:val="auto"/>
        </w:rPr>
        <w:t xml:space="preserve"> </w:t>
      </w:r>
      <w:r w:rsidR="006F38AA" w:rsidRPr="00170155">
        <w:rPr>
          <w:b/>
          <w:color w:val="auto"/>
        </w:rPr>
        <w:t xml:space="preserve">razlici plaće koju prima u Hrvatskom saboru. </w:t>
      </w:r>
    </w:p>
    <w:p w14:paraId="67AE70EA" w14:textId="757C3D55" w:rsidR="002D362E" w:rsidRDefault="002D362E" w:rsidP="002D362E">
      <w:pPr>
        <w:pStyle w:val="Default"/>
        <w:spacing w:line="276" w:lineRule="auto"/>
        <w:jc w:val="both"/>
        <w:rPr>
          <w:b/>
          <w:color w:val="auto"/>
        </w:rPr>
      </w:pPr>
    </w:p>
    <w:p w14:paraId="382BEE4F" w14:textId="48E5E7A5" w:rsidR="00141069" w:rsidRPr="0025799F" w:rsidRDefault="0013511B" w:rsidP="0040639F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25799F">
        <w:rPr>
          <w:b/>
          <w:color w:val="auto"/>
        </w:rPr>
        <w:t xml:space="preserve">Poziva se dužnosnik </w:t>
      </w:r>
      <w:r w:rsidR="00240F9F" w:rsidRPr="0025799F">
        <w:rPr>
          <w:b/>
          <w:color w:val="auto"/>
        </w:rPr>
        <w:t>Ivan Ćelić</w:t>
      </w:r>
      <w:r w:rsidRPr="0025799F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08622771" w14:textId="77777777" w:rsidR="00141069" w:rsidRPr="0025799F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8FCC41" w14:textId="77777777" w:rsidR="0013511B" w:rsidRPr="0025799F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Obrazloženje</w:t>
      </w:r>
    </w:p>
    <w:p w14:paraId="7F9BA7E9" w14:textId="77777777" w:rsidR="0013511B" w:rsidRPr="0025799F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C85ED3" w14:textId="31409251" w:rsidR="000D4006" w:rsidRDefault="000D4006" w:rsidP="000D40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po službenoj dužnosti dana 9. svibnja 2019.g. pod brojem 711-U-1963-P-159/19-01-3 otvorilo predmet protiv </w:t>
      </w:r>
      <w:r w:rsidRPr="000D4006">
        <w:rPr>
          <w:rFonts w:ascii="Times New Roman" w:hAnsi="Times New Roman" w:cs="Times New Roman"/>
          <w:sz w:val="24"/>
          <w:szCs w:val="24"/>
        </w:rPr>
        <w:t>dužnosnika Ivana Ćelića, zastupnika u Hrvatskom saboru</w:t>
      </w:r>
      <w:r>
        <w:rPr>
          <w:rFonts w:ascii="Times New Roman" w:hAnsi="Times New Roman" w:cs="Times New Roman"/>
          <w:sz w:val="24"/>
          <w:szCs w:val="24"/>
        </w:rPr>
        <w:t xml:space="preserve"> nakon provedenog postupka redovite provjere. </w:t>
      </w:r>
    </w:p>
    <w:p w14:paraId="451329B3" w14:textId="2421E4FA" w:rsidR="000D4006" w:rsidRDefault="000D4006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CACF3" w14:textId="77777777" w:rsidR="000D4006" w:rsidRPr="00430B73" w:rsidRDefault="000D4006" w:rsidP="000D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B73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435A0E7B" w14:textId="77777777" w:rsidR="000D4006" w:rsidRDefault="000D4006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FFC5B" w14:textId="258C0E33" w:rsidR="0040639F" w:rsidRDefault="000D4006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13511B" w:rsidRPr="0025799F">
        <w:rPr>
          <w:rFonts w:ascii="Times New Roman" w:hAnsi="Times New Roman" w:cs="Times New Roman"/>
          <w:sz w:val="24"/>
          <w:szCs w:val="24"/>
        </w:rPr>
        <w:t>l</w:t>
      </w:r>
      <w:r w:rsidR="009E47E0" w:rsidRPr="0025799F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="0013511B" w:rsidRPr="0025799F">
        <w:rPr>
          <w:rFonts w:ascii="Times New Roman" w:hAnsi="Times New Roman" w:cs="Times New Roman"/>
          <w:sz w:val="24"/>
          <w:szCs w:val="24"/>
        </w:rPr>
        <w:t xml:space="preserve">3. ZSSI-a propisano je da </w:t>
      </w:r>
      <w:r w:rsidR="0040639F" w:rsidRPr="0025799F">
        <w:rPr>
          <w:rFonts w:ascii="Times New Roman" w:hAnsi="Times New Roman" w:cs="Times New Roman"/>
          <w:sz w:val="24"/>
          <w:szCs w:val="24"/>
        </w:rPr>
        <w:t xml:space="preserve">su </w:t>
      </w:r>
      <w:r w:rsidR="00173FFC" w:rsidRPr="0025799F">
        <w:rPr>
          <w:rFonts w:ascii="Times New Roman" w:hAnsi="Times New Roman" w:cs="Times New Roman"/>
          <w:sz w:val="24"/>
          <w:szCs w:val="24"/>
        </w:rPr>
        <w:t>zastupnici u Hrvatskom saboru</w:t>
      </w:r>
      <w:r w:rsidR="0013511B" w:rsidRPr="0025799F">
        <w:rPr>
          <w:rFonts w:ascii="Times New Roman" w:hAnsi="Times New Roman" w:cs="Times New Roman"/>
          <w:sz w:val="24"/>
          <w:szCs w:val="24"/>
        </w:rPr>
        <w:t xml:space="preserve"> dužnosn</w:t>
      </w:r>
      <w:r w:rsidR="005758FC" w:rsidRPr="0025799F">
        <w:rPr>
          <w:rFonts w:ascii="Times New Roman" w:hAnsi="Times New Roman" w:cs="Times New Roman"/>
          <w:sz w:val="24"/>
          <w:szCs w:val="24"/>
        </w:rPr>
        <w:t>ici u smislu odredbi navedenog Z</w:t>
      </w:r>
      <w:r w:rsidR="0040639F" w:rsidRPr="0025799F">
        <w:rPr>
          <w:rFonts w:ascii="Times New Roman" w:hAnsi="Times New Roman" w:cs="Times New Roman"/>
          <w:sz w:val="24"/>
          <w:szCs w:val="24"/>
        </w:rPr>
        <w:t>akona. Uvidom u Registar dužnosnika koji vodi</w:t>
      </w:r>
      <w:r w:rsidR="0013511B" w:rsidRPr="0025799F">
        <w:rPr>
          <w:rFonts w:ascii="Times New Roman" w:hAnsi="Times New Roman" w:cs="Times New Roman"/>
          <w:sz w:val="24"/>
          <w:szCs w:val="24"/>
        </w:rPr>
        <w:t xml:space="preserve"> </w:t>
      </w:r>
      <w:r w:rsidR="0040639F" w:rsidRPr="0025799F">
        <w:rPr>
          <w:rFonts w:ascii="Times New Roman" w:hAnsi="Times New Roman" w:cs="Times New Roman"/>
          <w:sz w:val="24"/>
          <w:szCs w:val="24"/>
        </w:rPr>
        <w:t xml:space="preserve">Povjerenstvo utvrđeno je da </w:t>
      </w:r>
      <w:r w:rsidR="00240F9F" w:rsidRPr="0025799F">
        <w:rPr>
          <w:rFonts w:ascii="Times New Roman" w:hAnsi="Times New Roman" w:cs="Times New Roman"/>
          <w:sz w:val="24"/>
          <w:szCs w:val="24"/>
        </w:rPr>
        <w:t>Ivan Ćelić obnaša</w:t>
      </w:r>
      <w:r w:rsidR="0040639F" w:rsidRPr="0025799F">
        <w:rPr>
          <w:rFonts w:ascii="Times New Roman" w:hAnsi="Times New Roman" w:cs="Times New Roman"/>
          <w:sz w:val="24"/>
          <w:szCs w:val="24"/>
        </w:rPr>
        <w:t xml:space="preserve"> dužnost </w:t>
      </w:r>
      <w:r w:rsidR="00AE1E7F" w:rsidRPr="0025799F">
        <w:rPr>
          <w:rFonts w:ascii="Times New Roman" w:hAnsi="Times New Roman" w:cs="Times New Roman"/>
          <w:sz w:val="24"/>
          <w:szCs w:val="24"/>
        </w:rPr>
        <w:t xml:space="preserve">zastupnika u Hrvatskom saboru od </w:t>
      </w:r>
      <w:r w:rsidR="00240F9F" w:rsidRPr="0025799F">
        <w:rPr>
          <w:rFonts w:ascii="Times New Roman" w:hAnsi="Times New Roman" w:cs="Times New Roman"/>
          <w:sz w:val="24"/>
          <w:szCs w:val="24"/>
        </w:rPr>
        <w:t>19</w:t>
      </w:r>
      <w:r w:rsidR="00AE1E7F" w:rsidRPr="0025799F">
        <w:rPr>
          <w:rFonts w:ascii="Times New Roman" w:hAnsi="Times New Roman" w:cs="Times New Roman"/>
          <w:sz w:val="24"/>
          <w:szCs w:val="24"/>
        </w:rPr>
        <w:t xml:space="preserve">. 14. listopada 2016.g. Slijedom navedenoga, </w:t>
      </w:r>
      <w:r w:rsidR="00240F9F" w:rsidRPr="0025799F">
        <w:rPr>
          <w:rFonts w:ascii="Times New Roman" w:hAnsi="Times New Roman" w:cs="Times New Roman"/>
          <w:sz w:val="24"/>
          <w:szCs w:val="24"/>
        </w:rPr>
        <w:t>Ivan Ćelić</w:t>
      </w:r>
      <w:r w:rsidR="0040639F" w:rsidRPr="0025799F">
        <w:rPr>
          <w:rFonts w:ascii="Times New Roman" w:hAnsi="Times New Roman" w:cs="Times New Roman"/>
          <w:sz w:val="24"/>
          <w:szCs w:val="24"/>
        </w:rPr>
        <w:t xml:space="preserve"> </w:t>
      </w:r>
      <w:r w:rsidR="00AE1E7F" w:rsidRPr="0025799F">
        <w:rPr>
          <w:rFonts w:ascii="Times New Roman" w:hAnsi="Times New Roman" w:cs="Times New Roman"/>
          <w:sz w:val="24"/>
          <w:szCs w:val="24"/>
        </w:rPr>
        <w:t xml:space="preserve">je </w:t>
      </w:r>
      <w:r w:rsidR="0013511B" w:rsidRPr="0025799F">
        <w:rPr>
          <w:rFonts w:ascii="Times New Roman" w:hAnsi="Times New Roman" w:cs="Times New Roman"/>
          <w:sz w:val="24"/>
          <w:szCs w:val="24"/>
        </w:rPr>
        <w:t>povodom obnašanja</w:t>
      </w:r>
      <w:r w:rsidR="0040639F" w:rsidRPr="0025799F">
        <w:rPr>
          <w:rFonts w:ascii="Times New Roman" w:hAnsi="Times New Roman" w:cs="Times New Roman"/>
          <w:sz w:val="24"/>
          <w:szCs w:val="24"/>
        </w:rPr>
        <w:t xml:space="preserve"> navedene</w:t>
      </w:r>
      <w:r w:rsidR="0013511B" w:rsidRPr="0025799F">
        <w:rPr>
          <w:rFonts w:ascii="Times New Roman" w:hAnsi="Times New Roman" w:cs="Times New Roman"/>
          <w:sz w:val="24"/>
          <w:szCs w:val="24"/>
        </w:rPr>
        <w:t xml:space="preserve"> dužnosti obvezan postupati sukladno odredbama ZSSI-a. </w:t>
      </w:r>
    </w:p>
    <w:p w14:paraId="09098F33" w14:textId="16E229A7" w:rsidR="000B42C0" w:rsidRDefault="000B42C0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20CD3" w14:textId="77777777" w:rsidR="000B42C0" w:rsidRPr="0025799F" w:rsidRDefault="000B42C0" w:rsidP="000B4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Povjerenstvo je sukladno članku 24. ZSSI-a izvršilo redovitu podataka iz izvješća o imovinskom stanju dužnosnika Ivana Ćelića od 20. prosinca 2018.g. koje je podneseno povodom bitne promjene u imovini u kojem je naveo da od poslodavca Klinika za psihijatriju Vrapče prima mjesečnu plaću u neto iznosu od 11.078,92 kn te da za obnašanje dužnosti zastupnika u Hrvatskom saboru prima mjesečnu plaću u neto iznosu od 13.123,26 kn. </w:t>
      </w:r>
    </w:p>
    <w:p w14:paraId="1A075E8E" w14:textId="6CD3C2F8" w:rsidR="007B4BD1" w:rsidRDefault="007B4BD1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CB7D6" w14:textId="77777777" w:rsidR="000B42C0" w:rsidRPr="0025799F" w:rsidRDefault="000B42C0" w:rsidP="000B4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Povjerenstvo je na temelju potpisanog Sporazuma i izvršenog neposrednog uvida u podatke Porezne uprave utvrdilo da dužnosnik od Klinike za psihijatriju Vrapče prima mjesečnu plaću u iznosu od 11.078,92 kn, dok od Hrvatskog sabora prima mjesečni iznos od 2.886,63 kn.  </w:t>
      </w:r>
    </w:p>
    <w:p w14:paraId="21454BD6" w14:textId="77777777" w:rsidR="000B42C0" w:rsidRPr="0025799F" w:rsidRDefault="000B42C0" w:rsidP="000B42C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B01F8" w14:textId="77777777" w:rsidR="000B42C0" w:rsidRPr="0025799F" w:rsidRDefault="000B42C0" w:rsidP="000B42C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Iz navedenog proizlazi da dužnosnik prima plaću od navedene Klinike i razliku plaće od Hrvatskog sabora do visine plaće zastupnika u Hrvatskom saboru, iako iz podataka podnesenog izvješća proizlazi da dužnosnik prima punu plaću od Klinike za psihijatriju Vrapče i Hrvatskog sabora. </w:t>
      </w:r>
    </w:p>
    <w:p w14:paraId="5C076DE5" w14:textId="77777777" w:rsidR="000B42C0" w:rsidRPr="0025799F" w:rsidRDefault="000B42C0" w:rsidP="000B42C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0FCC20" w14:textId="77777777" w:rsidR="000B42C0" w:rsidRPr="0025799F" w:rsidRDefault="000B42C0" w:rsidP="000B42C0">
      <w:pPr>
        <w:pStyle w:val="Default"/>
        <w:spacing w:line="276" w:lineRule="auto"/>
        <w:ind w:firstLine="708"/>
        <w:jc w:val="both"/>
        <w:rPr>
          <w:color w:val="auto"/>
        </w:rPr>
      </w:pPr>
      <w:r w:rsidRPr="0025799F">
        <w:rPr>
          <w:color w:val="auto"/>
        </w:rPr>
        <w:t xml:space="preserve">Povjerenstvo je dopisom </w:t>
      </w:r>
      <w:r w:rsidRPr="0025799F">
        <w:rPr>
          <w:rFonts w:eastAsia="Times New Roman"/>
          <w:color w:val="auto"/>
          <w:lang w:eastAsia="hr-HR"/>
        </w:rPr>
        <w:t xml:space="preserve">Broj: 711-I-285-IK-1435-16 /19-08-17 od </w:t>
      </w:r>
      <w:r w:rsidRPr="0025799F">
        <w:rPr>
          <w:color w:val="auto"/>
        </w:rPr>
        <w:t xml:space="preserve">7. veljače 2019.g. zatražilo od Hrvatskog sabora, Ureda za opće poslove Hrvatskog sabora i Vlade Republike Hrvatske, podatak prima li dužnosnik Ivan Ćelić plaću povodom obnašanja dužnosti zastupnika u Hrvatskom saboru u skladu s odredbama Zakona o pravima i dužnostima zastupnika u Hrvatskom saboru, obzirom da prema podacima podnesenog izvješća istovremeno prima plaću i za obavljanje drugih poslova, odnosno prima li razliku plaće od Hrvatskog sabora. </w:t>
      </w:r>
    </w:p>
    <w:p w14:paraId="0D16AA9D" w14:textId="77777777" w:rsidR="000B42C0" w:rsidRPr="0025799F" w:rsidRDefault="000B42C0" w:rsidP="000B42C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99C0B59" w14:textId="77777777" w:rsidR="000B42C0" w:rsidRDefault="000B42C0" w:rsidP="000B42C0">
      <w:pPr>
        <w:pStyle w:val="Default"/>
        <w:spacing w:line="276" w:lineRule="auto"/>
        <w:ind w:firstLine="708"/>
        <w:jc w:val="both"/>
        <w:rPr>
          <w:color w:val="auto"/>
        </w:rPr>
      </w:pPr>
      <w:r w:rsidRPr="0025799F">
        <w:rPr>
          <w:color w:val="auto"/>
        </w:rPr>
        <w:t>Hrvatski sabor, Ured za opće poslove Hrvatskog sabora i Vlade Republike Hrvatske, navodi u dopisu, KLASA: 120-01/19-03/02, URBROJ: 50403-05-1-19-2 od 12. veljače 2019.g. da je dužnosniku Ivanu Ćeliću rješenjem Odbora za izbor, imenovanje i upravne poslove određeno pravo na razliku plaće u visini plaće koji bi ostvarivao na temelju obnašanja dužnosti zastupnika u Hrvatskom saboru (potpredsjednika Odbora za zdravstvo i socijalnu politiku</w:t>
      </w:r>
      <w:r>
        <w:rPr>
          <w:color w:val="auto"/>
        </w:rPr>
        <w:t>)</w:t>
      </w:r>
      <w:r w:rsidRPr="0025799F">
        <w:rPr>
          <w:color w:val="auto"/>
        </w:rPr>
        <w:t xml:space="preserve"> i manje plaće koju ostvaruje u Klinici za psihijatriju. Navodi se da se razlika plaće isplaćuje mjesečno unatrag, po dostavi obračunske liste ostvarene mjesečne plaće na navedenoj Klinici te da je konkretno za mjesec prosinac 2018.g. u Klinici za psihijatriju primio neto plaću u iznosu od 11.858,03 kn te u Hrvatskom saboru razliku plaće u neto iznosu od 2.886,63 kn.    </w:t>
      </w:r>
    </w:p>
    <w:p w14:paraId="326C25A8" w14:textId="77777777" w:rsidR="000B42C0" w:rsidRDefault="000B42C0" w:rsidP="000B42C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9ED6D14" w14:textId="77777777" w:rsidR="000B42C0" w:rsidRDefault="000B42C0" w:rsidP="000B42C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BB7">
        <w:rPr>
          <w:rFonts w:ascii="Times New Roman" w:hAnsi="Times New Roman" w:cs="Times New Roman"/>
          <w:sz w:val="24"/>
          <w:szCs w:val="24"/>
        </w:rPr>
        <w:t>Slijedom navedenog, usporedbom podataka iz izvješća o imovinskom stanju dužnosnika i podataka prikupljenih od nadležnih tijela u Republici Hrvatskoj utvrđen je ner</w:t>
      </w:r>
      <w:r>
        <w:rPr>
          <w:rFonts w:ascii="Times New Roman" w:hAnsi="Times New Roman" w:cs="Times New Roman"/>
          <w:sz w:val="24"/>
          <w:szCs w:val="24"/>
        </w:rPr>
        <w:t xml:space="preserve">azmjer </w:t>
      </w:r>
      <w:r w:rsidRPr="00C97BB7">
        <w:rPr>
          <w:rFonts w:ascii="Times New Roman" w:hAnsi="Times New Roman" w:cs="Times New Roman"/>
          <w:sz w:val="24"/>
          <w:szCs w:val="24"/>
        </w:rPr>
        <w:t xml:space="preserve">između prijavljenih podataka navedenih u izvješću te utvrđenih podataka kojima raspolažu nadležna tijela. </w:t>
      </w:r>
    </w:p>
    <w:p w14:paraId="247E8A4F" w14:textId="77777777" w:rsidR="000B42C0" w:rsidRPr="00C97BB7" w:rsidRDefault="000B42C0" w:rsidP="000B42C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CBDDC" w14:textId="77777777" w:rsidR="000B42C0" w:rsidRPr="0025799F" w:rsidRDefault="000B42C0" w:rsidP="000B42C0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99F">
        <w:rPr>
          <w:rFonts w:ascii="Times New Roman" w:hAnsi="Times New Roman" w:cs="Times New Roman"/>
          <w:sz w:val="24"/>
          <w:szCs w:val="24"/>
        </w:rPr>
        <w:t>Stoga je Povjerenstvo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5799F">
        <w:rPr>
          <w:rFonts w:ascii="Times New Roman" w:hAnsi="Times New Roman" w:cs="Times New Roman"/>
          <w:sz w:val="24"/>
          <w:szCs w:val="24"/>
        </w:rPr>
        <w:t xml:space="preserve">aključkom </w:t>
      </w:r>
      <w:r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711-I-381-IK-1435-16/19-10-17 od</w:t>
      </w:r>
      <w:r w:rsidRPr="002579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>15. veljače 2019.g. pozvalo dužnosnika da u roku od 15 dana od dana primitka ovog zaključka dostavi Povjerenstvu očitovanje s potrebnim dokazima o neskladu između prijavljene imovine iz Izvješća o imovinskom stanju dužnosnika i stanja imovine kako proizlazi iz podataka pribavljenih od nadležnih tijela, sukladno uputi iz obrazloženja navedenog zaključka.</w:t>
      </w:r>
    </w:p>
    <w:p w14:paraId="235C6D80" w14:textId="77777777" w:rsidR="000B42C0" w:rsidRPr="0025799F" w:rsidRDefault="000B42C0" w:rsidP="000B42C0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7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14:paraId="2BE19367" w14:textId="77777777" w:rsidR="000B42C0" w:rsidRPr="0025799F" w:rsidRDefault="000B42C0" w:rsidP="000B4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Dužnosnik je navedeni Zaključak zaprimio </w:t>
      </w:r>
      <w:r>
        <w:rPr>
          <w:rFonts w:ascii="Times New Roman" w:hAnsi="Times New Roman" w:cs="Times New Roman"/>
          <w:sz w:val="24"/>
          <w:szCs w:val="24"/>
        </w:rPr>
        <w:t>9. svibnja</w:t>
      </w:r>
      <w:r w:rsidRPr="0025799F">
        <w:rPr>
          <w:rFonts w:ascii="Times New Roman" w:hAnsi="Times New Roman" w:cs="Times New Roman"/>
          <w:sz w:val="24"/>
          <w:szCs w:val="24"/>
        </w:rPr>
        <w:t xml:space="preserve"> 2019.g. te se na isti nije očitovao do dana donošenja ove odluke. </w:t>
      </w:r>
    </w:p>
    <w:p w14:paraId="1D8F3ECD" w14:textId="77777777" w:rsidR="000D4006" w:rsidRPr="0025799F" w:rsidRDefault="000D4006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CF802" w14:textId="77777777" w:rsidR="007B4BD1" w:rsidRPr="0025799F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2D4297DA" w14:textId="77777777" w:rsidR="006F38AA" w:rsidRDefault="006F38AA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A9B16" w14:textId="2059BA08" w:rsidR="007B4BD1" w:rsidRPr="0025799F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14:paraId="361422BC" w14:textId="77777777" w:rsidR="007B4BD1" w:rsidRPr="0025799F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9F154" w14:textId="77777777" w:rsidR="00240F9F" w:rsidRPr="0025799F" w:rsidRDefault="007B4BD1" w:rsidP="0024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Stavkom 5. istog članka propisano je da podaci o imovini dužnosnika obuhvaćaju podatke o naslijeđenoj imovini i podatke o stečenoj imovini, a stavkom 7. da podaci o stečenoj imovini obuhvaćaju, između ostaloga, </w:t>
      </w:r>
      <w:r w:rsidR="00240F9F" w:rsidRPr="00257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dohotku od nesamostalnog rada. </w:t>
      </w:r>
    </w:p>
    <w:p w14:paraId="38E56092" w14:textId="77777777" w:rsidR="00240F9F" w:rsidRPr="0025799F" w:rsidRDefault="00240F9F" w:rsidP="0024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F8A6E" w14:textId="255B4150" w:rsidR="007B4BD1" w:rsidRPr="0025799F" w:rsidRDefault="007B4BD1" w:rsidP="0024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0BFE7375" w14:textId="77777777" w:rsidR="007B4BD1" w:rsidRPr="0025799F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00CA5" w14:textId="77777777" w:rsidR="007B4BD1" w:rsidRPr="0025799F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0611F82D" w14:textId="77777777" w:rsidR="007B4BD1" w:rsidRPr="0025799F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CB11D" w14:textId="7F28CBED" w:rsidR="007B4BD1" w:rsidRPr="0025799F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  <w:r w:rsidRPr="0025799F">
        <w:rPr>
          <w:rFonts w:ascii="Times New Roman" w:hAnsi="Times New Roman" w:cs="Times New Roman"/>
          <w:sz w:val="24"/>
          <w:szCs w:val="24"/>
        </w:rPr>
        <w:lastRenderedPageBreak/>
        <w:t>Dužnosnik je dužan dostaviti Povjerenstvu pisano očitovanje i priložiti odgovarajuće dokaze u roku od 15 dana od dana primitka pisanog zahtjeva.</w:t>
      </w:r>
    </w:p>
    <w:p w14:paraId="5B243763" w14:textId="05E06A3F" w:rsidR="003F4282" w:rsidRPr="0025799F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8A132" w14:textId="6DC13767" w:rsidR="003F4282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</w:t>
      </w:r>
      <w:r w:rsidR="00C251CE" w:rsidRPr="0025799F">
        <w:rPr>
          <w:rFonts w:ascii="Times New Roman" w:hAnsi="Times New Roman" w:cs="Times New Roman"/>
          <w:sz w:val="24"/>
          <w:szCs w:val="24"/>
        </w:rPr>
        <w:t xml:space="preserve"> redovite</w:t>
      </w:r>
      <w:r w:rsidRPr="0025799F">
        <w:rPr>
          <w:rFonts w:ascii="Times New Roman" w:hAnsi="Times New Roman" w:cs="Times New Roman"/>
          <w:sz w:val="24"/>
          <w:szCs w:val="24"/>
        </w:rPr>
        <w:t xml:space="preserve"> provjere podataka, Povjerenstvo će pokrenuti postupak protiv dužnosnika zbog kršenja odredbi iz članka 8.</w:t>
      </w:r>
      <w:r w:rsidR="00C251CE" w:rsidRPr="0025799F">
        <w:rPr>
          <w:rFonts w:ascii="Times New Roman" w:hAnsi="Times New Roman" w:cs="Times New Roman"/>
          <w:sz w:val="24"/>
          <w:szCs w:val="24"/>
        </w:rPr>
        <w:t xml:space="preserve"> i</w:t>
      </w:r>
      <w:r w:rsidRPr="0025799F">
        <w:rPr>
          <w:rFonts w:ascii="Times New Roman" w:hAnsi="Times New Roman" w:cs="Times New Roman"/>
          <w:sz w:val="24"/>
          <w:szCs w:val="24"/>
        </w:rPr>
        <w:t xml:space="preserve"> 9. ZSSI-a.</w:t>
      </w:r>
      <w:r w:rsidR="00964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AD8B2" w14:textId="77777777" w:rsidR="0096439E" w:rsidRDefault="0096439E" w:rsidP="0096439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22574BA" w14:textId="51C0F4C4" w:rsidR="0096439E" w:rsidRPr="0025799F" w:rsidRDefault="0096439E" w:rsidP="0096439E">
      <w:pPr>
        <w:pStyle w:val="Default"/>
        <w:spacing w:line="276" w:lineRule="auto"/>
        <w:ind w:firstLine="708"/>
        <w:jc w:val="both"/>
        <w:rPr>
          <w:color w:val="auto"/>
        </w:rPr>
      </w:pPr>
      <w:r w:rsidRPr="0025799F">
        <w:rPr>
          <w:color w:val="auto"/>
        </w:rPr>
        <w:t xml:space="preserve">Nadalje, člankom 3. Zakona o pravima i dužnostima zastupnika u Hrvatskom saboru („Narodne novine“ broj 55/00., 107/01., 86/09., 91/10., 49/11., 12/12., 102/14. i 44/17.) propisano je da zastupnik na osnovi obnašanja zastupničke dužnosti uz prava i obveze utvrđene posebnim propisima ima, između ostalog, pravo na plaću, odnosnu razliku plaće ako je plaća koju zastupnik ostvaruje po drugoj osnovi manja. </w:t>
      </w:r>
    </w:p>
    <w:p w14:paraId="01FBF4B7" w14:textId="77777777" w:rsidR="0096439E" w:rsidRPr="0025799F" w:rsidRDefault="0096439E" w:rsidP="0096439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9E7CE99" w14:textId="77777777" w:rsidR="0096439E" w:rsidRPr="0025799F" w:rsidRDefault="0096439E" w:rsidP="0096439E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25799F">
        <w:rPr>
          <w:color w:val="auto"/>
        </w:rPr>
        <w:t xml:space="preserve">Člankom 4. toga Zakona propisano je da zastupnik </w:t>
      </w:r>
      <w:r w:rsidRPr="0025799F">
        <w:rPr>
          <w:rFonts w:eastAsia="Times New Roman"/>
          <w:color w:val="auto"/>
        </w:rPr>
        <w:t>ima pravo na plaću koja se utvrđuje prema odredbama Zakona o obvezama i pravima državnih dužnosnika, a ukoliko ne ostvaruje plaću na temelju obnašanja zastupničke dužnosti ima pravo na razliku plaće koju bi ostvario na temelju obnašanja zastupničke dužnosti i plaće koju ostvaruje po drugoj osnovi, ako je plaća koju ostvaruje po drugoj osnovi manja. </w:t>
      </w:r>
    </w:p>
    <w:p w14:paraId="0FA86867" w14:textId="77777777" w:rsidR="0040639F" w:rsidRPr="0025799F" w:rsidRDefault="0040639F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9E1C9" w14:textId="41A7BF83" w:rsidR="003A4F7A" w:rsidRPr="0025799F" w:rsidRDefault="00170155" w:rsidP="00170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dužnosnik po pozivu Povjerenstva nije priložio odgovarajuće dokaze kojima bi opravdao utvrđeni nesklad u pogledu primitka plaće od poslodavca koju prima za vrijeme obnašanje dužnosti zastupnika u Hrvatskom saboru te razlike plaće koju prima od Hrvatskog sabora, P</w:t>
      </w:r>
      <w:r w:rsidR="003A4F7A" w:rsidRPr="0025799F">
        <w:rPr>
          <w:rFonts w:ascii="Times New Roman" w:hAnsi="Times New Roman" w:cs="Times New Roman"/>
          <w:sz w:val="24"/>
          <w:szCs w:val="24"/>
        </w:rPr>
        <w:t>ovjerenstvo je pokrenulo postupak protiv dužnosnika zbog povrede odredbi iz članka 8. i 9. navedenog Zakona</w:t>
      </w:r>
      <w:r w:rsidR="00B823F5">
        <w:rPr>
          <w:rFonts w:ascii="Times New Roman" w:hAnsi="Times New Roman" w:cs="Times New Roman"/>
          <w:sz w:val="24"/>
          <w:szCs w:val="24"/>
        </w:rPr>
        <w:t xml:space="preserve"> u svezi s člankom 27. ZSSI-a. </w:t>
      </w:r>
    </w:p>
    <w:p w14:paraId="68E975EE" w14:textId="77777777" w:rsidR="00C251CE" w:rsidRPr="0025799F" w:rsidRDefault="00C251C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A58FD" w14:textId="4BDAA150" w:rsidR="0013511B" w:rsidRPr="0025799F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25799F">
        <w:rPr>
          <w:rFonts w:ascii="Times New Roman" w:hAnsi="Times New Roman" w:cs="Times New Roman"/>
          <w:sz w:val="24"/>
          <w:szCs w:val="24"/>
        </w:rPr>
        <w:t>Ivan Ćelić</w:t>
      </w:r>
      <w:r w:rsidRPr="0025799F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</w:t>
      </w:r>
      <w:r w:rsidR="003A4F7A" w:rsidRPr="0025799F">
        <w:rPr>
          <w:rFonts w:ascii="Times New Roman" w:hAnsi="Times New Roman" w:cs="Times New Roman"/>
          <w:sz w:val="24"/>
          <w:szCs w:val="24"/>
        </w:rPr>
        <w:t>.</w:t>
      </w:r>
    </w:p>
    <w:p w14:paraId="4CC4CE7B" w14:textId="77777777" w:rsidR="00AD1B94" w:rsidRPr="0025799F" w:rsidRDefault="00AD1B94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EFF29" w14:textId="7274348A" w:rsidR="0013511B" w:rsidRPr="0025799F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6EBFA2EE" w14:textId="77777777" w:rsidR="0013511B" w:rsidRPr="0025799F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48DA78E6" w14:textId="77777777" w:rsidR="0013511B" w:rsidRPr="0025799F" w:rsidRDefault="0013511B" w:rsidP="0013511B">
      <w:pPr>
        <w:pStyle w:val="Default"/>
        <w:spacing w:line="276" w:lineRule="auto"/>
        <w:ind w:left="4956"/>
        <w:rPr>
          <w:color w:val="auto"/>
        </w:rPr>
      </w:pPr>
      <w:r w:rsidRPr="0025799F">
        <w:rPr>
          <w:bCs/>
          <w:color w:val="auto"/>
        </w:rPr>
        <w:t xml:space="preserve">PREDSJEDNICA POVJERENSTVA </w:t>
      </w:r>
    </w:p>
    <w:p w14:paraId="564F9D56" w14:textId="0EA9F636" w:rsidR="0013511B" w:rsidRPr="0025799F" w:rsidRDefault="0013511B" w:rsidP="004608A3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9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 w:rsidRPr="0025799F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5799F">
        <w:rPr>
          <w:rFonts w:ascii="Times New Roman" w:hAnsi="Times New Roman" w:cs="Times New Roman"/>
          <w:bCs/>
          <w:sz w:val="24"/>
          <w:szCs w:val="24"/>
        </w:rPr>
        <w:t>, dipl.iur.</w:t>
      </w:r>
      <w:r w:rsidRPr="0025799F">
        <w:rPr>
          <w:rFonts w:ascii="Times New Roman" w:hAnsi="Times New Roman" w:cs="Times New Roman"/>
          <w:sz w:val="24"/>
          <w:szCs w:val="24"/>
        </w:rPr>
        <w:tab/>
      </w:r>
    </w:p>
    <w:p w14:paraId="43A67409" w14:textId="77777777" w:rsidR="004608A3" w:rsidRPr="0025799F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8E261" w14:textId="77777777" w:rsidR="00FB5A03" w:rsidRPr="0025799F" w:rsidRDefault="00FB5A0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3D002" w14:textId="46DC29C7" w:rsidR="0013511B" w:rsidRPr="0025799F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Dostaviti:</w:t>
      </w:r>
    </w:p>
    <w:p w14:paraId="755FC420" w14:textId="67040EFC" w:rsidR="0013511B" w:rsidRPr="0025799F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1. D</w:t>
      </w:r>
      <w:r w:rsidR="0013511B" w:rsidRPr="0025799F">
        <w:rPr>
          <w:rFonts w:ascii="Times New Roman" w:hAnsi="Times New Roman" w:cs="Times New Roman"/>
          <w:sz w:val="24"/>
          <w:szCs w:val="24"/>
        </w:rPr>
        <w:t xml:space="preserve">užnosnik </w:t>
      </w:r>
      <w:r w:rsidR="0025799F">
        <w:rPr>
          <w:rFonts w:ascii="Times New Roman" w:hAnsi="Times New Roman" w:cs="Times New Roman"/>
          <w:sz w:val="24"/>
          <w:szCs w:val="24"/>
        </w:rPr>
        <w:t>Ivan Ćelić</w:t>
      </w:r>
      <w:r w:rsidRPr="0025799F">
        <w:rPr>
          <w:rFonts w:ascii="Times New Roman" w:hAnsi="Times New Roman" w:cs="Times New Roman"/>
          <w:sz w:val="24"/>
          <w:szCs w:val="24"/>
        </w:rPr>
        <w:t xml:space="preserve">, </w:t>
      </w:r>
      <w:r w:rsidR="00DC4EA2" w:rsidRPr="0025799F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BBD002" w14:textId="243542D0" w:rsidR="0013511B" w:rsidRPr="0025799F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2.</w:t>
      </w:r>
      <w:r w:rsidR="0013511B" w:rsidRPr="0025799F">
        <w:rPr>
          <w:rFonts w:ascii="Times New Roman" w:hAnsi="Times New Roman" w:cs="Times New Roman"/>
          <w:sz w:val="24"/>
          <w:szCs w:val="24"/>
        </w:rPr>
        <w:t xml:space="preserve"> Objava na Internet</w:t>
      </w:r>
      <w:r w:rsidR="00886CB1" w:rsidRPr="0025799F">
        <w:rPr>
          <w:rFonts w:ascii="Times New Roman" w:hAnsi="Times New Roman" w:cs="Times New Roman"/>
          <w:sz w:val="24"/>
          <w:szCs w:val="24"/>
        </w:rPr>
        <w:t>skoj</w:t>
      </w:r>
      <w:r w:rsidR="0013511B" w:rsidRPr="0025799F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227A915" w14:textId="24138C5C" w:rsidR="0013511B" w:rsidRPr="0025799F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9F">
        <w:rPr>
          <w:rFonts w:ascii="Times New Roman" w:hAnsi="Times New Roman" w:cs="Times New Roman"/>
          <w:sz w:val="24"/>
          <w:szCs w:val="24"/>
        </w:rPr>
        <w:t>3</w:t>
      </w:r>
      <w:r w:rsidR="0013511B" w:rsidRPr="0025799F">
        <w:rPr>
          <w:rFonts w:ascii="Times New Roman" w:hAnsi="Times New Roman" w:cs="Times New Roman"/>
          <w:sz w:val="24"/>
          <w:szCs w:val="24"/>
        </w:rPr>
        <w:t>. Pismohrana</w:t>
      </w:r>
    </w:p>
    <w:p w14:paraId="468E41A0" w14:textId="77777777" w:rsidR="00332D21" w:rsidRPr="0025799F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25799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3AE6" w14:textId="77777777" w:rsidR="00D90E96" w:rsidRDefault="00D90E96" w:rsidP="005B5818">
      <w:pPr>
        <w:spacing w:after="0" w:line="240" w:lineRule="auto"/>
      </w:pPr>
      <w:r>
        <w:separator/>
      </w:r>
    </w:p>
  </w:endnote>
  <w:endnote w:type="continuationSeparator" w:id="0">
    <w:p w14:paraId="42D330DA" w14:textId="77777777" w:rsidR="00D90E96" w:rsidRDefault="00D90E9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E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CD50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5B5818" w:rsidRPr="005B5818" w:rsidRDefault="0061776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A3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162F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626C" w14:textId="77777777" w:rsidR="00D90E96" w:rsidRDefault="00D90E96" w:rsidP="005B5818">
      <w:pPr>
        <w:spacing w:after="0" w:line="240" w:lineRule="auto"/>
      </w:pPr>
      <w:r>
        <w:separator/>
      </w:r>
    </w:p>
  </w:footnote>
  <w:footnote w:type="continuationSeparator" w:id="0">
    <w:p w14:paraId="023F1251" w14:textId="77777777" w:rsidR="00D90E96" w:rsidRDefault="00D90E9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7A6EA6F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7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2FBBF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35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2" name="Slika 2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3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5D3B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71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415F"/>
    <w:rsid w:val="00053B23"/>
    <w:rsid w:val="00064A80"/>
    <w:rsid w:val="00067EC1"/>
    <w:rsid w:val="000B42C0"/>
    <w:rsid w:val="000C7AFA"/>
    <w:rsid w:val="000D4006"/>
    <w:rsid w:val="000E75E4"/>
    <w:rsid w:val="000F5732"/>
    <w:rsid w:val="00101F03"/>
    <w:rsid w:val="00112E23"/>
    <w:rsid w:val="0012224D"/>
    <w:rsid w:val="0013511B"/>
    <w:rsid w:val="00141069"/>
    <w:rsid w:val="00170155"/>
    <w:rsid w:val="00173FFC"/>
    <w:rsid w:val="001C47C7"/>
    <w:rsid w:val="00202E21"/>
    <w:rsid w:val="0022617D"/>
    <w:rsid w:val="0023102B"/>
    <w:rsid w:val="0023718E"/>
    <w:rsid w:val="00240F9F"/>
    <w:rsid w:val="002541BE"/>
    <w:rsid w:val="0025799F"/>
    <w:rsid w:val="00292AD5"/>
    <w:rsid w:val="002940DD"/>
    <w:rsid w:val="00296618"/>
    <w:rsid w:val="002C2815"/>
    <w:rsid w:val="002C4098"/>
    <w:rsid w:val="002D362E"/>
    <w:rsid w:val="002E4238"/>
    <w:rsid w:val="002F313C"/>
    <w:rsid w:val="00332D21"/>
    <w:rsid w:val="003416CC"/>
    <w:rsid w:val="00362172"/>
    <w:rsid w:val="00366C08"/>
    <w:rsid w:val="003A13A6"/>
    <w:rsid w:val="003A4F7A"/>
    <w:rsid w:val="003C019C"/>
    <w:rsid w:val="003C4B46"/>
    <w:rsid w:val="003F4282"/>
    <w:rsid w:val="00401880"/>
    <w:rsid w:val="0040639F"/>
    <w:rsid w:val="00406E92"/>
    <w:rsid w:val="00411522"/>
    <w:rsid w:val="004608A3"/>
    <w:rsid w:val="0047637E"/>
    <w:rsid w:val="0049159B"/>
    <w:rsid w:val="00491B60"/>
    <w:rsid w:val="00495E8D"/>
    <w:rsid w:val="004B12AF"/>
    <w:rsid w:val="004E374E"/>
    <w:rsid w:val="004E6F22"/>
    <w:rsid w:val="004F5496"/>
    <w:rsid w:val="0050619A"/>
    <w:rsid w:val="00512887"/>
    <w:rsid w:val="00567945"/>
    <w:rsid w:val="005758FC"/>
    <w:rsid w:val="00584DCE"/>
    <w:rsid w:val="005850FC"/>
    <w:rsid w:val="005A3BAD"/>
    <w:rsid w:val="005B5818"/>
    <w:rsid w:val="005B6D0C"/>
    <w:rsid w:val="005C556F"/>
    <w:rsid w:val="005C7FC2"/>
    <w:rsid w:val="005E29C1"/>
    <w:rsid w:val="00617767"/>
    <w:rsid w:val="00622E91"/>
    <w:rsid w:val="00647B1E"/>
    <w:rsid w:val="00684BE3"/>
    <w:rsid w:val="0069089D"/>
    <w:rsid w:val="006915E1"/>
    <w:rsid w:val="00693FD7"/>
    <w:rsid w:val="006948D2"/>
    <w:rsid w:val="006C1F1B"/>
    <w:rsid w:val="006C705B"/>
    <w:rsid w:val="006E4FD8"/>
    <w:rsid w:val="006F38AA"/>
    <w:rsid w:val="007017F5"/>
    <w:rsid w:val="00705696"/>
    <w:rsid w:val="00706423"/>
    <w:rsid w:val="0071684E"/>
    <w:rsid w:val="00726500"/>
    <w:rsid w:val="00747047"/>
    <w:rsid w:val="00754C46"/>
    <w:rsid w:val="0076730A"/>
    <w:rsid w:val="00792FBA"/>
    <w:rsid w:val="00793EC7"/>
    <w:rsid w:val="007B4BD1"/>
    <w:rsid w:val="00824B78"/>
    <w:rsid w:val="00831E9F"/>
    <w:rsid w:val="00886CB1"/>
    <w:rsid w:val="008946F6"/>
    <w:rsid w:val="008A7EE3"/>
    <w:rsid w:val="008E4642"/>
    <w:rsid w:val="009062CF"/>
    <w:rsid w:val="00913B0E"/>
    <w:rsid w:val="00945142"/>
    <w:rsid w:val="0096439E"/>
    <w:rsid w:val="00965145"/>
    <w:rsid w:val="009B0DB7"/>
    <w:rsid w:val="009D0A4D"/>
    <w:rsid w:val="009E47E0"/>
    <w:rsid w:val="009E7D1F"/>
    <w:rsid w:val="00A41D57"/>
    <w:rsid w:val="00A630B0"/>
    <w:rsid w:val="00A6670C"/>
    <w:rsid w:val="00A93E6F"/>
    <w:rsid w:val="00AA3F5D"/>
    <w:rsid w:val="00AD09CA"/>
    <w:rsid w:val="00AD1B94"/>
    <w:rsid w:val="00AE1E7F"/>
    <w:rsid w:val="00AE4562"/>
    <w:rsid w:val="00AF442D"/>
    <w:rsid w:val="00B14304"/>
    <w:rsid w:val="00B823F5"/>
    <w:rsid w:val="00B82BE0"/>
    <w:rsid w:val="00B9655E"/>
    <w:rsid w:val="00BA61B7"/>
    <w:rsid w:val="00BC7DDD"/>
    <w:rsid w:val="00BF5F4E"/>
    <w:rsid w:val="00C24596"/>
    <w:rsid w:val="00C251CE"/>
    <w:rsid w:val="00C26394"/>
    <w:rsid w:val="00C321B5"/>
    <w:rsid w:val="00CA28B6"/>
    <w:rsid w:val="00CB6EA6"/>
    <w:rsid w:val="00CF0867"/>
    <w:rsid w:val="00D02DD3"/>
    <w:rsid w:val="00D05214"/>
    <w:rsid w:val="00D11BA5"/>
    <w:rsid w:val="00D1289E"/>
    <w:rsid w:val="00D17DF8"/>
    <w:rsid w:val="00D66549"/>
    <w:rsid w:val="00D90E96"/>
    <w:rsid w:val="00D956A5"/>
    <w:rsid w:val="00DB4B6B"/>
    <w:rsid w:val="00DC4EA2"/>
    <w:rsid w:val="00DC7F53"/>
    <w:rsid w:val="00E15A45"/>
    <w:rsid w:val="00E3580A"/>
    <w:rsid w:val="00E46AFE"/>
    <w:rsid w:val="00EA5081"/>
    <w:rsid w:val="00EC744A"/>
    <w:rsid w:val="00EF5C41"/>
    <w:rsid w:val="00F27F7D"/>
    <w:rsid w:val="00F334C6"/>
    <w:rsid w:val="00F83895"/>
    <w:rsid w:val="00FA0034"/>
    <w:rsid w:val="00FB5A0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177682"/>
  <w15:docId w15:val="{BC3B3249-BD51-4F30-8336-3A5830B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46</Value>
      <Value>25</Value>
      <Value>26</Value>
    </Clanci>
    <Javno xmlns="8638ef6a-48a0-457c-b738-9f65e71a9a26">DA</Javno>
    <Duznosnici_Value xmlns="8638ef6a-48a0-457c-b738-9f65e71a9a26">11351</Duznosnici_Value>
    <BrojPredmeta xmlns="8638ef6a-48a0-457c-b738-9f65e71a9a26">P-159/19</BrojPredmeta>
    <Duznosnici xmlns="8638ef6a-48a0-457c-b738-9f65e71a9a26">Ivan Ćelić,Zastupnik,Hrvatski sabor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711-I-1361-P-159-19/20-02-17</BrojAkta>
    <Sync xmlns="8638ef6a-48a0-457c-b738-9f65e71a9a26">0</Sync>
    <Sjednica xmlns="8638ef6a-48a0-457c-b738-9f65e71a9a26">185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7B0D9-7C0C-4DB0-8BC5-78C7CE07A16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E26D2A-4648-4E13-B089-DBCF01F41ED8}"/>
</file>

<file path=customXml/itemProps4.xml><?xml version="1.0" encoding="utf-8"?>
<ds:datastoreItem xmlns:ds="http://schemas.openxmlformats.org/officeDocument/2006/customXml" ds:itemID="{AEA164EB-338A-41BA-AE6A-F866F22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Ćelić, P-159-19, odluka o pokretanju postupka</vt:lpstr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Ćelić, P-159-19, odluka o pokretanju postupka</dc:title>
  <dc:creator>Sukob5</dc:creator>
  <cp:lastModifiedBy>Majda Uzelac</cp:lastModifiedBy>
  <cp:revision>2</cp:revision>
  <cp:lastPrinted>2020-10-05T09:33:00Z</cp:lastPrinted>
  <dcterms:created xsi:type="dcterms:W3CDTF">2020-10-08T13:48:00Z</dcterms:created>
  <dcterms:modified xsi:type="dcterms:W3CDTF">2020-10-08T13:48:00Z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