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6945" w14:textId="1F0E0F2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E3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50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711-I-1090-P-285-19/20-03-19</w:t>
      </w:r>
    </w:p>
    <w:p w14:paraId="7CCD505B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1F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1F8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21F8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B90C085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017D5C">
        <w:rPr>
          <w:rFonts w:ascii="Times New Roman" w:eastAsia="Times New Roman" w:hAnsi="Times New Roman"/>
          <w:b/>
          <w:lang w:eastAsia="hr-HR"/>
        </w:rPr>
        <w:t xml:space="preserve">         </w:t>
      </w:r>
    </w:p>
    <w:p w14:paraId="2B36AC1F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6B75FA33" w14:textId="27B62393" w:rsidR="00667F4E" w:rsidRPr="002C7C05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C7C05">
        <w:rPr>
          <w:rFonts w:ascii="Times New Roman" w:hAnsi="Times New Roman"/>
          <w:b/>
          <w:color w:val="auto"/>
        </w:rPr>
        <w:t>Povjerenstvo za odlučivanje o sukobu interesa</w:t>
      </w:r>
      <w:r w:rsidRPr="002C7C05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C7C05">
        <w:rPr>
          <w:rFonts w:ascii="Times New Roman" w:hAnsi="Times New Roman"/>
          <w:color w:val="auto"/>
        </w:rPr>
        <w:t>Tončice</w:t>
      </w:r>
      <w:proofErr w:type="spellEnd"/>
      <w:r w:rsidRPr="002C7C05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C7C05">
        <w:rPr>
          <w:rFonts w:ascii="Times New Roman" w:hAnsi="Times New Roman"/>
          <w:color w:val="auto"/>
        </w:rPr>
        <w:t>Ivanjeka</w:t>
      </w:r>
      <w:proofErr w:type="spellEnd"/>
      <w:r w:rsidRPr="002C7C05">
        <w:rPr>
          <w:rFonts w:ascii="Times New Roman" w:hAnsi="Times New Roman"/>
          <w:color w:val="auto"/>
        </w:rPr>
        <w:t>, Aleksandre Jozić-</w:t>
      </w:r>
      <w:proofErr w:type="spellStart"/>
      <w:r w:rsidRPr="002C7C05">
        <w:rPr>
          <w:rFonts w:ascii="Times New Roman" w:hAnsi="Times New Roman"/>
          <w:color w:val="auto"/>
        </w:rPr>
        <w:t>Ileković</w:t>
      </w:r>
      <w:proofErr w:type="spellEnd"/>
      <w:r w:rsidRPr="002C7C05">
        <w:rPr>
          <w:rFonts w:ascii="Times New Roman" w:hAnsi="Times New Roman"/>
          <w:color w:val="auto"/>
        </w:rPr>
        <w:t xml:space="preserve"> i </w:t>
      </w:r>
      <w:proofErr w:type="spellStart"/>
      <w:r w:rsidRPr="002C7C05">
        <w:rPr>
          <w:rFonts w:ascii="Times New Roman" w:hAnsi="Times New Roman"/>
          <w:color w:val="auto"/>
        </w:rPr>
        <w:t>Tatijane</w:t>
      </w:r>
      <w:proofErr w:type="spellEnd"/>
      <w:r w:rsidRPr="002C7C05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C7C05">
        <w:rPr>
          <w:rFonts w:ascii="Times New Roman" w:hAnsi="Times New Roman"/>
        </w:rPr>
        <w:t xml:space="preserve">30. stavka 1. podstavka </w:t>
      </w:r>
      <w:r w:rsidR="00A14A09" w:rsidRPr="002C7C05">
        <w:rPr>
          <w:rFonts w:ascii="Times New Roman" w:hAnsi="Times New Roman"/>
        </w:rPr>
        <w:t>1</w:t>
      </w:r>
      <w:r w:rsidRPr="002C7C05">
        <w:rPr>
          <w:rFonts w:ascii="Times New Roman" w:hAnsi="Times New Roman"/>
        </w:rPr>
        <w:t xml:space="preserve">. i članka 39. stavka 1. </w:t>
      </w:r>
      <w:r w:rsidRPr="002C7C05">
        <w:rPr>
          <w:rFonts w:ascii="Times New Roman" w:hAnsi="Times New Roman"/>
          <w:color w:val="auto"/>
        </w:rPr>
        <w:t>Zakona o sprječavanju sukoba interesa („Narodne novine“ broj 26/11., 12/12., 126/12., 48/13.</w:t>
      </w:r>
      <w:r w:rsidR="00521F84" w:rsidRPr="002C7C05">
        <w:rPr>
          <w:rFonts w:ascii="Times New Roman" w:hAnsi="Times New Roman"/>
          <w:color w:val="auto"/>
        </w:rPr>
        <w:t>,</w:t>
      </w:r>
      <w:r w:rsidRPr="002C7C05">
        <w:rPr>
          <w:rFonts w:ascii="Times New Roman" w:hAnsi="Times New Roman"/>
          <w:color w:val="auto"/>
        </w:rPr>
        <w:t xml:space="preserve"> 57/15.</w:t>
      </w:r>
      <w:r w:rsidR="00521F84" w:rsidRPr="002C7C05">
        <w:rPr>
          <w:rFonts w:ascii="Times New Roman" w:hAnsi="Times New Roman"/>
          <w:color w:val="auto"/>
        </w:rPr>
        <w:t xml:space="preserve"> i 98/19.</w:t>
      </w:r>
      <w:r w:rsidRPr="002C7C05">
        <w:rPr>
          <w:rFonts w:ascii="Times New Roman" w:hAnsi="Times New Roman"/>
          <w:color w:val="auto"/>
        </w:rPr>
        <w:t xml:space="preserve">, u daljnjem tekstu: ZSSI), </w:t>
      </w:r>
      <w:r w:rsidR="00243A3D" w:rsidRPr="002C7C05">
        <w:rPr>
          <w:rFonts w:ascii="Times New Roman" w:hAnsi="Times New Roman"/>
          <w:b/>
          <w:color w:val="auto"/>
        </w:rPr>
        <w:t>u predmetu</w:t>
      </w:r>
      <w:r w:rsidR="00A14A09" w:rsidRPr="002C7C05">
        <w:rPr>
          <w:rFonts w:ascii="Times New Roman" w:hAnsi="Times New Roman"/>
          <w:b/>
          <w:color w:val="auto"/>
        </w:rPr>
        <w:t xml:space="preserve"> </w:t>
      </w:r>
      <w:r w:rsidR="00251EB4" w:rsidRPr="002C7C05">
        <w:rPr>
          <w:rFonts w:ascii="Times New Roman" w:hAnsi="Times New Roman"/>
          <w:b/>
          <w:color w:val="auto"/>
        </w:rPr>
        <w:t xml:space="preserve">rukovodeće državne službenice </w:t>
      </w:r>
      <w:r w:rsidR="00521F84" w:rsidRPr="002C7C05">
        <w:rPr>
          <w:rFonts w:ascii="Times New Roman" w:hAnsi="Times New Roman"/>
          <w:b/>
          <w:color w:val="auto"/>
        </w:rPr>
        <w:t>Sanje Palčić</w:t>
      </w:r>
      <w:r w:rsidR="003963A1" w:rsidRPr="002C7C05">
        <w:rPr>
          <w:rFonts w:ascii="Times New Roman" w:hAnsi="Times New Roman"/>
          <w:b/>
          <w:color w:val="auto"/>
        </w:rPr>
        <w:t xml:space="preserve">, </w:t>
      </w:r>
      <w:r w:rsidR="00521F84" w:rsidRPr="002C7C05">
        <w:rPr>
          <w:rFonts w:ascii="Times New Roman" w:hAnsi="Times New Roman"/>
          <w:b/>
          <w:color w:val="auto"/>
        </w:rPr>
        <w:t>glavne tajnice Ministarstva rada i mirovinskog sustava</w:t>
      </w:r>
      <w:r w:rsidRPr="002C7C05">
        <w:rPr>
          <w:rFonts w:ascii="Times New Roman" w:hAnsi="Times New Roman"/>
          <w:b/>
          <w:color w:val="auto"/>
        </w:rPr>
        <w:t xml:space="preserve">, </w:t>
      </w:r>
      <w:r w:rsidRPr="002C7C05">
        <w:rPr>
          <w:rFonts w:ascii="Times New Roman" w:hAnsi="Times New Roman"/>
          <w:color w:val="auto"/>
        </w:rPr>
        <w:t xml:space="preserve">na </w:t>
      </w:r>
      <w:r w:rsidR="00521F84" w:rsidRPr="002C7C05">
        <w:rPr>
          <w:rFonts w:ascii="Times New Roman" w:hAnsi="Times New Roman"/>
          <w:color w:val="auto"/>
        </w:rPr>
        <w:t>90</w:t>
      </w:r>
      <w:r w:rsidRPr="002C7C05">
        <w:rPr>
          <w:rFonts w:ascii="Times New Roman" w:hAnsi="Times New Roman"/>
          <w:color w:val="auto"/>
        </w:rPr>
        <w:t xml:space="preserve">. sjednici, održanoj </w:t>
      </w:r>
      <w:r w:rsidR="00521F84" w:rsidRPr="002C7C05">
        <w:rPr>
          <w:rFonts w:ascii="Times New Roman" w:hAnsi="Times New Roman"/>
          <w:color w:val="auto"/>
        </w:rPr>
        <w:t>2</w:t>
      </w:r>
      <w:r w:rsidR="008F6C04" w:rsidRPr="002C7C05">
        <w:rPr>
          <w:rFonts w:ascii="Times New Roman" w:hAnsi="Times New Roman"/>
          <w:color w:val="auto"/>
        </w:rPr>
        <w:t xml:space="preserve">. </w:t>
      </w:r>
      <w:r w:rsidR="00521F84" w:rsidRPr="002C7C05">
        <w:rPr>
          <w:rFonts w:ascii="Times New Roman" w:hAnsi="Times New Roman"/>
          <w:color w:val="auto"/>
        </w:rPr>
        <w:t>srpnja</w:t>
      </w:r>
      <w:r w:rsidR="008F6C04" w:rsidRPr="002C7C05">
        <w:rPr>
          <w:rFonts w:ascii="Times New Roman" w:hAnsi="Times New Roman"/>
          <w:color w:val="auto"/>
        </w:rPr>
        <w:t xml:space="preserve"> </w:t>
      </w:r>
      <w:r w:rsidRPr="002C7C05">
        <w:rPr>
          <w:rFonts w:ascii="Times New Roman" w:hAnsi="Times New Roman"/>
          <w:color w:val="auto"/>
        </w:rPr>
        <w:t>20</w:t>
      </w:r>
      <w:r w:rsidR="00521F84" w:rsidRPr="002C7C05">
        <w:rPr>
          <w:rFonts w:ascii="Times New Roman" w:hAnsi="Times New Roman"/>
          <w:color w:val="auto"/>
        </w:rPr>
        <w:t>20</w:t>
      </w:r>
      <w:r w:rsidRPr="002C7C05">
        <w:rPr>
          <w:rFonts w:ascii="Times New Roman" w:hAnsi="Times New Roman"/>
          <w:color w:val="auto"/>
        </w:rPr>
        <w:t>.g., donosi sljedeću:</w:t>
      </w:r>
    </w:p>
    <w:p w14:paraId="280C67AC" w14:textId="77777777" w:rsidR="00D11BA5" w:rsidRPr="002C7C0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EF1EFBF" w14:textId="77777777" w:rsidR="00C97FF6" w:rsidRPr="002C7C05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2287706B" w14:textId="77777777" w:rsidR="00C97FF6" w:rsidRPr="002C7C05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14:paraId="40F0806E" w14:textId="0CCCBC63" w:rsidR="00B61000" w:rsidRPr="002C7C05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251EB4" w:rsidRPr="002C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rukovodeće državne službenice </w:t>
      </w:r>
      <w:r w:rsidR="00521F84" w:rsidRPr="002C7C05">
        <w:rPr>
          <w:rFonts w:ascii="Times New Roman" w:hAnsi="Times New Roman"/>
          <w:b/>
        </w:rPr>
        <w:t>Sanje Palčić</w:t>
      </w:r>
      <w:r w:rsidR="00A14A09" w:rsidRPr="002C7C05">
        <w:rPr>
          <w:rFonts w:ascii="Times New Roman" w:hAnsi="Times New Roman"/>
          <w:b/>
        </w:rPr>
        <w:t xml:space="preserve">, </w:t>
      </w:r>
      <w:r w:rsidR="00521F84" w:rsidRPr="002C7C05">
        <w:rPr>
          <w:rFonts w:ascii="Times New Roman" w:hAnsi="Times New Roman"/>
          <w:b/>
        </w:rPr>
        <w:t>glavne tajnice Ministarstva rada i mirovinskog sustava</w:t>
      </w:r>
      <w:r w:rsidR="00251EB4" w:rsidRPr="002C7C05">
        <w:rPr>
          <w:rFonts w:ascii="Times New Roman" w:hAnsi="Times New Roman"/>
          <w:b/>
        </w:rPr>
        <w:t>,</w:t>
      </w:r>
      <w:r w:rsidR="001848AB" w:rsidRPr="002C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1EB4" w:rsidRPr="002C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odnosu na okolnost iz zaprimljene prijave </w:t>
      </w:r>
      <w:r w:rsidR="00251EB4" w:rsidRPr="002C7C05">
        <w:rPr>
          <w:rFonts w:ascii="Times New Roman" w:hAnsi="Times New Roman" w:cs="Times New Roman"/>
          <w:b/>
          <w:sz w:val="24"/>
          <w:szCs w:val="24"/>
        </w:rPr>
        <w:t xml:space="preserve">da ista u podnesenom Izvješću o imovinskom stanju nije prijavila korištenje kamp kućice, </w:t>
      </w:r>
      <w:r w:rsidRPr="002C7C05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251EB4" w:rsidRPr="002C7C05">
        <w:rPr>
          <w:rFonts w:ascii="Times New Roman" w:hAnsi="Times New Roman" w:cs="Times New Roman"/>
          <w:b/>
          <w:sz w:val="24"/>
          <w:szCs w:val="24"/>
        </w:rPr>
        <w:t>,</w:t>
      </w:r>
      <w:r w:rsidRPr="002C7C05">
        <w:rPr>
          <w:rFonts w:ascii="Times New Roman" w:hAnsi="Times New Roman" w:cs="Times New Roman"/>
          <w:b/>
          <w:sz w:val="24"/>
          <w:szCs w:val="24"/>
        </w:rPr>
        <w:t xml:space="preserve"> obzirom</w:t>
      </w:r>
      <w:r w:rsidR="00D10149" w:rsidRPr="002C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B4" w:rsidRPr="002C7C05">
        <w:rPr>
          <w:rFonts w:ascii="Times New Roman" w:hAnsi="Times New Roman" w:cs="Times New Roman"/>
          <w:b/>
          <w:sz w:val="24"/>
          <w:szCs w:val="24"/>
        </w:rPr>
        <w:t>da navedenu činjenicu ista nije u obvezi prijaviti Povjerenstvu</w:t>
      </w:r>
      <w:r w:rsidR="00021216" w:rsidRPr="002C7C05">
        <w:rPr>
          <w:rFonts w:ascii="Times New Roman" w:hAnsi="Times New Roman" w:cs="Times New Roman"/>
          <w:b/>
          <w:sz w:val="24"/>
          <w:szCs w:val="24"/>
        </w:rPr>
        <w:t>.</w:t>
      </w:r>
    </w:p>
    <w:p w14:paraId="657BC158" w14:textId="77777777" w:rsidR="00021216" w:rsidRPr="002C7C05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52E73" w14:textId="77777777" w:rsidR="00B61000" w:rsidRPr="002C7C05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CC3D7AE" w14:textId="77777777" w:rsidR="00B61000" w:rsidRPr="002C7C05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6036093F" w14:textId="77777777" w:rsidR="00721E7E" w:rsidRPr="002C7C05" w:rsidRDefault="003F7819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 xml:space="preserve">Protiv </w:t>
      </w:r>
      <w:r w:rsidR="00F3727F" w:rsidRPr="002C7C05">
        <w:rPr>
          <w:rFonts w:ascii="Times New Roman" w:hAnsi="Times New Roman" w:cs="Times New Roman"/>
          <w:sz w:val="24"/>
          <w:szCs w:val="24"/>
        </w:rPr>
        <w:t>Sanje</w:t>
      </w:r>
      <w:r w:rsidR="00F840C4" w:rsidRPr="002C7C05">
        <w:rPr>
          <w:rFonts w:ascii="Times New Roman" w:hAnsi="Times New Roman" w:cs="Times New Roman"/>
          <w:sz w:val="24"/>
          <w:szCs w:val="24"/>
        </w:rPr>
        <w:t xml:space="preserve"> Palčić</w:t>
      </w:r>
      <w:r w:rsidRPr="002C7C05">
        <w:rPr>
          <w:rFonts w:ascii="Times New Roman" w:hAnsi="Times New Roman" w:cs="Times New Roman"/>
          <w:sz w:val="24"/>
          <w:szCs w:val="24"/>
        </w:rPr>
        <w:t xml:space="preserve">, </w:t>
      </w:r>
      <w:r w:rsidR="00243A3D" w:rsidRPr="002C7C05">
        <w:rPr>
          <w:rFonts w:ascii="Times New Roman" w:hAnsi="Times New Roman" w:cs="Times New Roman"/>
          <w:sz w:val="24"/>
          <w:szCs w:val="24"/>
        </w:rPr>
        <w:t>glavne tajnice Ministarstva rada i mirovinskog sustava</w:t>
      </w:r>
      <w:r w:rsidR="00A14A09" w:rsidRPr="002C7C05">
        <w:rPr>
          <w:rFonts w:ascii="Times New Roman" w:hAnsi="Times New Roman" w:cs="Times New Roman"/>
          <w:sz w:val="24"/>
          <w:szCs w:val="24"/>
        </w:rPr>
        <w:t>,</w:t>
      </w:r>
      <w:r w:rsidR="00777B16" w:rsidRPr="002C7C05">
        <w:rPr>
          <w:rFonts w:ascii="Times New Roman" w:hAnsi="Times New Roman" w:cs="Times New Roman"/>
          <w:sz w:val="24"/>
          <w:szCs w:val="24"/>
        </w:rPr>
        <w:t xml:space="preserve"> podnesena je dana </w:t>
      </w:r>
      <w:r w:rsidR="00243A3D" w:rsidRPr="002C7C05">
        <w:rPr>
          <w:rFonts w:ascii="Times New Roman" w:hAnsi="Times New Roman" w:cs="Times New Roman"/>
          <w:sz w:val="24"/>
          <w:szCs w:val="24"/>
        </w:rPr>
        <w:t>19</w:t>
      </w:r>
      <w:r w:rsidRPr="002C7C05">
        <w:rPr>
          <w:rFonts w:ascii="Times New Roman" w:hAnsi="Times New Roman" w:cs="Times New Roman"/>
          <w:sz w:val="24"/>
          <w:szCs w:val="24"/>
        </w:rPr>
        <w:t xml:space="preserve">. </w:t>
      </w:r>
      <w:r w:rsidR="00243A3D" w:rsidRPr="002C7C05">
        <w:rPr>
          <w:rFonts w:ascii="Times New Roman" w:hAnsi="Times New Roman" w:cs="Times New Roman"/>
          <w:sz w:val="24"/>
          <w:szCs w:val="24"/>
        </w:rPr>
        <w:t>rujna</w:t>
      </w:r>
      <w:r w:rsidRPr="002C7C05">
        <w:rPr>
          <w:rFonts w:ascii="Times New Roman" w:hAnsi="Times New Roman" w:cs="Times New Roman"/>
          <w:sz w:val="24"/>
          <w:szCs w:val="24"/>
        </w:rPr>
        <w:t xml:space="preserve"> 201</w:t>
      </w:r>
      <w:r w:rsidR="00A14A09" w:rsidRPr="002C7C05">
        <w:rPr>
          <w:rFonts w:ascii="Times New Roman" w:hAnsi="Times New Roman" w:cs="Times New Roman"/>
          <w:sz w:val="24"/>
          <w:szCs w:val="24"/>
        </w:rPr>
        <w:t>9</w:t>
      </w:r>
      <w:r w:rsidR="00777B16" w:rsidRPr="002C7C05">
        <w:rPr>
          <w:rFonts w:ascii="Times New Roman" w:hAnsi="Times New Roman" w:cs="Times New Roman"/>
          <w:sz w:val="24"/>
          <w:szCs w:val="24"/>
        </w:rPr>
        <w:t>.</w:t>
      </w:r>
      <w:r w:rsidRPr="002C7C05">
        <w:rPr>
          <w:rFonts w:ascii="Times New Roman" w:hAnsi="Times New Roman" w:cs="Times New Roman"/>
          <w:sz w:val="24"/>
          <w:szCs w:val="24"/>
        </w:rPr>
        <w:t>g.</w:t>
      </w:r>
      <w:r w:rsidR="00243A3D" w:rsidRPr="002C7C05">
        <w:rPr>
          <w:rFonts w:ascii="Times New Roman" w:hAnsi="Times New Roman" w:cs="Times New Roman"/>
          <w:sz w:val="24"/>
          <w:szCs w:val="24"/>
        </w:rPr>
        <w:t xml:space="preserve"> </w:t>
      </w:r>
      <w:r w:rsidRPr="002C7C05">
        <w:rPr>
          <w:rFonts w:ascii="Times New Roman" w:hAnsi="Times New Roman" w:cs="Times New Roman"/>
          <w:sz w:val="24"/>
          <w:szCs w:val="24"/>
        </w:rPr>
        <w:t>prijava mogućeg sukoba interesa, koja je u knjizi ulazne pošte Povjerenstva zaprimljena pod brojem: 711-U-</w:t>
      </w:r>
      <w:r w:rsidR="00243A3D" w:rsidRPr="002C7C05">
        <w:rPr>
          <w:rFonts w:ascii="Times New Roman" w:hAnsi="Times New Roman" w:cs="Times New Roman"/>
          <w:sz w:val="24"/>
          <w:szCs w:val="24"/>
        </w:rPr>
        <w:t>3203</w:t>
      </w:r>
      <w:r w:rsidRPr="002C7C05">
        <w:rPr>
          <w:rFonts w:ascii="Times New Roman" w:hAnsi="Times New Roman" w:cs="Times New Roman"/>
          <w:sz w:val="24"/>
          <w:szCs w:val="24"/>
        </w:rPr>
        <w:t>-P-</w:t>
      </w:r>
      <w:r w:rsidR="00243A3D" w:rsidRPr="002C7C05">
        <w:rPr>
          <w:rFonts w:ascii="Times New Roman" w:hAnsi="Times New Roman" w:cs="Times New Roman"/>
          <w:sz w:val="24"/>
          <w:szCs w:val="24"/>
        </w:rPr>
        <w:t>285</w:t>
      </w:r>
      <w:r w:rsidRPr="002C7C05">
        <w:rPr>
          <w:rFonts w:ascii="Times New Roman" w:hAnsi="Times New Roman" w:cs="Times New Roman"/>
          <w:sz w:val="24"/>
          <w:szCs w:val="24"/>
        </w:rPr>
        <w:t>/1</w:t>
      </w:r>
      <w:r w:rsidR="00A14A09" w:rsidRPr="002C7C05">
        <w:rPr>
          <w:rFonts w:ascii="Times New Roman" w:hAnsi="Times New Roman" w:cs="Times New Roman"/>
          <w:sz w:val="24"/>
          <w:szCs w:val="24"/>
        </w:rPr>
        <w:t>9</w:t>
      </w:r>
      <w:r w:rsidRPr="002C7C05">
        <w:rPr>
          <w:rFonts w:ascii="Times New Roman" w:hAnsi="Times New Roman" w:cs="Times New Roman"/>
          <w:sz w:val="24"/>
          <w:szCs w:val="24"/>
        </w:rPr>
        <w:t>-01-4 povodom koje se vodi predmet b</w:t>
      </w:r>
      <w:r w:rsidR="00777B16" w:rsidRPr="002C7C05">
        <w:rPr>
          <w:rFonts w:ascii="Times New Roman" w:hAnsi="Times New Roman" w:cs="Times New Roman"/>
          <w:sz w:val="24"/>
          <w:szCs w:val="24"/>
        </w:rPr>
        <w:t>roj P-</w:t>
      </w:r>
      <w:r w:rsidR="0065301B" w:rsidRPr="002C7C05">
        <w:rPr>
          <w:rFonts w:ascii="Times New Roman" w:hAnsi="Times New Roman" w:cs="Times New Roman"/>
          <w:sz w:val="24"/>
          <w:szCs w:val="24"/>
        </w:rPr>
        <w:t>285</w:t>
      </w:r>
      <w:r w:rsidR="00777B16" w:rsidRPr="002C7C05">
        <w:rPr>
          <w:rFonts w:ascii="Times New Roman" w:hAnsi="Times New Roman" w:cs="Times New Roman"/>
          <w:sz w:val="24"/>
          <w:szCs w:val="24"/>
        </w:rPr>
        <w:t>/</w:t>
      </w:r>
      <w:r w:rsidR="00A14A09" w:rsidRPr="002C7C05">
        <w:rPr>
          <w:rFonts w:ascii="Times New Roman" w:hAnsi="Times New Roman" w:cs="Times New Roman"/>
          <w:sz w:val="24"/>
          <w:szCs w:val="24"/>
        </w:rPr>
        <w:t>19</w:t>
      </w:r>
      <w:r w:rsidR="00745AD5" w:rsidRPr="002C7C05">
        <w:rPr>
          <w:rFonts w:ascii="Times New Roman" w:hAnsi="Times New Roman" w:cs="Times New Roman"/>
          <w:sz w:val="24"/>
          <w:szCs w:val="24"/>
        </w:rPr>
        <w:t>.</w:t>
      </w:r>
    </w:p>
    <w:p w14:paraId="140DAA54" w14:textId="77777777" w:rsidR="00721E7E" w:rsidRPr="002C7C05" w:rsidRDefault="00721E7E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C1654" w14:textId="73DBEC8C" w:rsidR="00814072" w:rsidRPr="002C7C05" w:rsidRDefault="00745AD5" w:rsidP="005C3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2C7C05">
        <w:rPr>
          <w:rFonts w:ascii="Times New Roman" w:hAnsi="Times New Roman" w:cs="Times New Roman"/>
          <w:sz w:val="24"/>
          <w:szCs w:val="24"/>
        </w:rPr>
        <w:t>U navedenoj prijavi</w:t>
      </w:r>
      <w:r w:rsidR="00A14A09" w:rsidRPr="002C7C05">
        <w:rPr>
          <w:rFonts w:ascii="Times New Roman" w:hAnsi="Times New Roman" w:cs="Times New Roman"/>
          <w:sz w:val="24"/>
          <w:szCs w:val="24"/>
        </w:rPr>
        <w:t xml:space="preserve"> prijavitelj </w:t>
      </w:r>
      <w:r w:rsidR="0065301B" w:rsidRPr="002C7C05">
        <w:rPr>
          <w:rFonts w:ascii="Times New Roman" w:hAnsi="Times New Roman" w:cs="Times New Roman"/>
          <w:sz w:val="24"/>
          <w:szCs w:val="24"/>
        </w:rPr>
        <w:t xml:space="preserve"> postavlja pitanje je li Sanja Palčić prijavila i bila dužna prijaviti u svoju imovinsku karticu da je unatrag par godina od kontroverznog poduzetnika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65301B" w:rsidRPr="002C7C05">
        <w:rPr>
          <w:rFonts w:ascii="Times New Roman" w:hAnsi="Times New Roman" w:cs="Times New Roman"/>
          <w:sz w:val="24"/>
          <w:szCs w:val="24"/>
        </w:rPr>
        <w:t xml:space="preserve"> sa adresom u </w:t>
      </w:r>
      <w:proofErr w:type="spellStart"/>
      <w:r w:rsidR="0065301B" w:rsidRPr="002C7C05">
        <w:rPr>
          <w:rFonts w:ascii="Times New Roman" w:hAnsi="Times New Roman" w:cs="Times New Roman"/>
          <w:sz w:val="24"/>
          <w:szCs w:val="24"/>
        </w:rPr>
        <w:t>Hiltonu</w:t>
      </w:r>
      <w:proofErr w:type="spellEnd"/>
      <w:r w:rsidR="0065301B" w:rsidRPr="002C7C05">
        <w:rPr>
          <w:rFonts w:ascii="Times New Roman" w:hAnsi="Times New Roman" w:cs="Times New Roman"/>
          <w:sz w:val="24"/>
          <w:szCs w:val="24"/>
        </w:rPr>
        <w:t xml:space="preserve"> u Zagrebu dobila na korištenje i besplatno raspolaganje tijekom cijele godine kamp kućicu CASA MOBILLE u njegovom kampu </w:t>
      </w:r>
      <w:proofErr w:type="spellStart"/>
      <w:r w:rsidR="0065301B" w:rsidRPr="002C7C05">
        <w:rPr>
          <w:rFonts w:ascii="Times New Roman" w:hAnsi="Times New Roman" w:cs="Times New Roman"/>
          <w:sz w:val="24"/>
          <w:szCs w:val="24"/>
        </w:rPr>
        <w:t>Šimuni</w:t>
      </w:r>
      <w:proofErr w:type="spellEnd"/>
      <w:r w:rsidR="0065301B" w:rsidRPr="002C7C05">
        <w:rPr>
          <w:rFonts w:ascii="Times New Roman" w:hAnsi="Times New Roman" w:cs="Times New Roman"/>
          <w:sz w:val="24"/>
          <w:szCs w:val="24"/>
        </w:rPr>
        <w:t xml:space="preserve"> na Pagu te da istu koristi zajedno sa suprugom te sinom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65301B" w:rsidRPr="002C7C05">
        <w:rPr>
          <w:rFonts w:ascii="Times New Roman" w:hAnsi="Times New Roman" w:cs="Times New Roman"/>
          <w:sz w:val="24"/>
          <w:szCs w:val="24"/>
        </w:rPr>
        <w:t xml:space="preserve"> i članovima njegove obitelji. </w:t>
      </w:r>
      <w:r w:rsidR="00DA4390" w:rsidRPr="002C7C05">
        <w:rPr>
          <w:rFonts w:ascii="Times New Roman" w:hAnsi="Times New Roman" w:cs="Times New Roman"/>
          <w:sz w:val="24"/>
          <w:szCs w:val="24"/>
        </w:rPr>
        <w:t xml:space="preserve">Nadalje, podnositelj navodi kako se ništa u životu ne dobiva besplatno te 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da </w:t>
      </w:r>
      <w:r w:rsidR="00DA4390" w:rsidRPr="002C7C05">
        <w:rPr>
          <w:rFonts w:ascii="Times New Roman" w:hAnsi="Times New Roman" w:cs="Times New Roman"/>
          <w:sz w:val="24"/>
          <w:szCs w:val="24"/>
        </w:rPr>
        <w:t xml:space="preserve">Sanja Palčić i njezin suprug rade protuusluge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DA4390" w:rsidRPr="002C7C05">
        <w:rPr>
          <w:rFonts w:ascii="Times New Roman" w:hAnsi="Times New Roman" w:cs="Times New Roman"/>
          <w:sz w:val="24"/>
          <w:szCs w:val="24"/>
        </w:rPr>
        <w:t xml:space="preserve"> i njegovim prijateljima. Isto tako podnositelj navodi kako sve prekršajne, porezne i kaznene prijave podnesene protiv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DA4390" w:rsidRPr="002C7C05">
        <w:rPr>
          <w:rFonts w:ascii="Times New Roman" w:hAnsi="Times New Roman" w:cs="Times New Roman"/>
          <w:sz w:val="24"/>
          <w:szCs w:val="24"/>
        </w:rPr>
        <w:t xml:space="preserve"> leže 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 u nečijim ladicama ili su odbačene, a </w:t>
      </w:r>
      <w:r w:rsidR="00F358E9" w:rsidRPr="002C7C05">
        <w:rPr>
          <w:rFonts w:ascii="Times New Roman" w:hAnsi="Times New Roman" w:cs="Times New Roman"/>
          <w:sz w:val="24"/>
          <w:szCs w:val="24"/>
        </w:rPr>
        <w:t>r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adi se o prijavama iz 2005. i 2006.g.  Podnositelj prijave nadalje navodi kako poduzetnik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 devastira pomorsko dobro te plaća gradu Pagu koncesiju za samo 1/10 površine auto kampa </w:t>
      </w:r>
      <w:proofErr w:type="spellStart"/>
      <w:r w:rsidR="005C3CFC" w:rsidRPr="002C7C05">
        <w:rPr>
          <w:rFonts w:ascii="Times New Roman" w:hAnsi="Times New Roman" w:cs="Times New Roman"/>
          <w:sz w:val="24"/>
          <w:szCs w:val="24"/>
        </w:rPr>
        <w:t>Šimuni</w:t>
      </w:r>
      <w:proofErr w:type="spellEnd"/>
      <w:r w:rsidR="005C3CFC" w:rsidRPr="002C7C05">
        <w:rPr>
          <w:rFonts w:ascii="Times New Roman" w:hAnsi="Times New Roman" w:cs="Times New Roman"/>
          <w:sz w:val="24"/>
          <w:szCs w:val="24"/>
        </w:rPr>
        <w:t xml:space="preserve"> čime direktno oštećuje proračun grada Paga jer je gradonačelniku grada Paga kupio izbore na način da je svakome tko je zaokružio tog kandidata i poslao njemu sliku kao dokaz</w:t>
      </w:r>
      <w:r w:rsidR="00F358E9" w:rsidRPr="002C7C05">
        <w:rPr>
          <w:rFonts w:ascii="Times New Roman" w:hAnsi="Times New Roman" w:cs="Times New Roman"/>
          <w:sz w:val="24"/>
          <w:szCs w:val="24"/>
        </w:rPr>
        <w:t>,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 nagradio s 300,00 kuna. Nadalje, podnositelj prijave ističe kako su česti gosti </w:t>
      </w:r>
      <w:r w:rsidR="005C3CFC" w:rsidRPr="002C7C05">
        <w:rPr>
          <w:rFonts w:ascii="Times New Roman" w:hAnsi="Times New Roman" w:cs="Times New Roman"/>
          <w:sz w:val="24"/>
          <w:szCs w:val="24"/>
        </w:rPr>
        <w:lastRenderedPageBreak/>
        <w:t xml:space="preserve">autokampa ljudi iz pravosuđa koje je tamo doveo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 te da </w:t>
      </w:r>
      <w:r w:rsidR="003B55C5" w:rsidRPr="003B55C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bookmarkStart w:id="0" w:name="_GoBack"/>
      <w:bookmarkEnd w:id="0"/>
      <w:r w:rsidR="003B55C5">
        <w:rPr>
          <w:rFonts w:ascii="Times New Roman" w:hAnsi="Times New Roman" w:cs="Times New Roman"/>
          <w:sz w:val="24"/>
          <w:szCs w:val="24"/>
        </w:rPr>
        <w:t>.</w:t>
      </w:r>
      <w:r w:rsidR="005C3CFC" w:rsidRPr="002C7C05">
        <w:rPr>
          <w:rFonts w:ascii="Times New Roman" w:hAnsi="Times New Roman" w:cs="Times New Roman"/>
          <w:sz w:val="24"/>
          <w:szCs w:val="24"/>
        </w:rPr>
        <w:t xml:space="preserve"> sazna za svaku prijavu podnesenu protiv njega te stoga ima vremena uništiti dokaze, posložiti papire ili prijetnjama zastrašiti svjedoke. </w:t>
      </w:r>
      <w:r w:rsidR="0065301B" w:rsidRPr="002C7C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18F19" w14:textId="77777777" w:rsidR="00B30C33" w:rsidRPr="002C7C05" w:rsidRDefault="00B30C33" w:rsidP="005C3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B9238" w14:textId="77777777" w:rsidR="00B30C33" w:rsidRPr="002C7C05" w:rsidRDefault="00B30C33" w:rsidP="005C3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 xml:space="preserve">S obzirom da se navodima iz prijave ukazuje na propust prijave podataka u Izvješću o imovinskom stanju </w:t>
      </w:r>
      <w:r w:rsidR="00F358E9" w:rsidRPr="002C7C05">
        <w:rPr>
          <w:rFonts w:ascii="Times New Roman" w:hAnsi="Times New Roman" w:cs="Times New Roman"/>
          <w:sz w:val="24"/>
          <w:szCs w:val="24"/>
        </w:rPr>
        <w:t xml:space="preserve"> i sukob interesa </w:t>
      </w:r>
      <w:r w:rsidRPr="002C7C05">
        <w:rPr>
          <w:rFonts w:ascii="Times New Roman" w:hAnsi="Times New Roman" w:cs="Times New Roman"/>
          <w:sz w:val="24"/>
          <w:szCs w:val="24"/>
        </w:rPr>
        <w:t>rukovodeće državne službenice Sanje Palčić</w:t>
      </w:r>
      <w:r w:rsidR="00F358E9" w:rsidRPr="002C7C05">
        <w:rPr>
          <w:rFonts w:ascii="Times New Roman" w:hAnsi="Times New Roman" w:cs="Times New Roman"/>
          <w:sz w:val="24"/>
          <w:szCs w:val="24"/>
        </w:rPr>
        <w:t xml:space="preserve"> s jedne strane </w:t>
      </w:r>
      <w:r w:rsidRPr="002C7C05">
        <w:rPr>
          <w:rFonts w:ascii="Times New Roman" w:hAnsi="Times New Roman" w:cs="Times New Roman"/>
          <w:sz w:val="24"/>
          <w:szCs w:val="24"/>
        </w:rPr>
        <w:t xml:space="preserve"> te na mogući sukob interesa dužnosnika Ante Fabijanića, gradonačelnika grada Paga,</w:t>
      </w:r>
      <w:r w:rsidR="00F358E9" w:rsidRPr="002C7C05">
        <w:rPr>
          <w:rFonts w:ascii="Times New Roman" w:hAnsi="Times New Roman" w:cs="Times New Roman"/>
          <w:sz w:val="24"/>
          <w:szCs w:val="24"/>
        </w:rPr>
        <w:t xml:space="preserve"> s druge strane</w:t>
      </w:r>
      <w:r w:rsidR="00F840C4" w:rsidRPr="002C7C05">
        <w:rPr>
          <w:rFonts w:ascii="Times New Roman" w:hAnsi="Times New Roman" w:cs="Times New Roman"/>
          <w:sz w:val="24"/>
          <w:szCs w:val="24"/>
        </w:rPr>
        <w:t xml:space="preserve">, </w:t>
      </w:r>
      <w:r w:rsidRPr="002C7C05">
        <w:rPr>
          <w:rFonts w:ascii="Times New Roman" w:hAnsi="Times New Roman" w:cs="Times New Roman"/>
          <w:sz w:val="24"/>
          <w:szCs w:val="24"/>
        </w:rPr>
        <w:t>a da se radi sadržajno nepovezanim okolnostima te s obzirom da navedene osobe obvezuje različ</w:t>
      </w:r>
      <w:r w:rsidR="00F840C4" w:rsidRPr="002C7C05">
        <w:rPr>
          <w:rFonts w:ascii="Times New Roman" w:hAnsi="Times New Roman" w:cs="Times New Roman"/>
          <w:sz w:val="24"/>
          <w:szCs w:val="24"/>
        </w:rPr>
        <w:t>it pravni okvir u smislu ZSSI-a,</w:t>
      </w:r>
      <w:r w:rsidRPr="002C7C05">
        <w:rPr>
          <w:rFonts w:ascii="Times New Roman" w:hAnsi="Times New Roman" w:cs="Times New Roman"/>
          <w:sz w:val="24"/>
          <w:szCs w:val="24"/>
        </w:rPr>
        <w:t xml:space="preserve"> Povjerenstvo je dana 17. siječnja 2020.g. donijelo zaključak kojim se postupak u odnosu na  navedene osobe razdvaja</w:t>
      </w:r>
      <w:r w:rsidR="004952CE" w:rsidRPr="002C7C05">
        <w:rPr>
          <w:rFonts w:ascii="Times New Roman" w:hAnsi="Times New Roman" w:cs="Times New Roman"/>
          <w:sz w:val="24"/>
          <w:szCs w:val="24"/>
        </w:rPr>
        <w:t xml:space="preserve"> na način da  se postupak u odnosu na rukovodeću državnu službenicu Sanju</w:t>
      </w:r>
      <w:r w:rsidR="00F3727F" w:rsidRPr="002C7C05">
        <w:rPr>
          <w:rFonts w:ascii="Times New Roman" w:hAnsi="Times New Roman" w:cs="Times New Roman"/>
          <w:sz w:val="24"/>
          <w:szCs w:val="24"/>
        </w:rPr>
        <w:t xml:space="preserve"> </w:t>
      </w:r>
      <w:r w:rsidR="00F840C4" w:rsidRPr="002C7C05">
        <w:rPr>
          <w:rFonts w:ascii="Times New Roman" w:hAnsi="Times New Roman" w:cs="Times New Roman"/>
          <w:sz w:val="24"/>
          <w:szCs w:val="24"/>
        </w:rPr>
        <w:t xml:space="preserve">Palčić </w:t>
      </w:r>
      <w:r w:rsidR="004952CE" w:rsidRPr="002C7C05">
        <w:rPr>
          <w:rFonts w:ascii="Times New Roman" w:hAnsi="Times New Roman" w:cs="Times New Roman"/>
          <w:sz w:val="24"/>
          <w:szCs w:val="24"/>
        </w:rPr>
        <w:t>vodi pod poslovnim brojem P-285/19, a u odnosu na dužn</w:t>
      </w:r>
      <w:r w:rsidR="00F840C4" w:rsidRPr="002C7C05">
        <w:rPr>
          <w:rFonts w:ascii="Times New Roman" w:hAnsi="Times New Roman" w:cs="Times New Roman"/>
          <w:sz w:val="24"/>
          <w:szCs w:val="24"/>
        </w:rPr>
        <w:t>os</w:t>
      </w:r>
      <w:r w:rsidR="004952CE" w:rsidRPr="002C7C05">
        <w:rPr>
          <w:rFonts w:ascii="Times New Roman" w:hAnsi="Times New Roman" w:cs="Times New Roman"/>
          <w:sz w:val="24"/>
          <w:szCs w:val="24"/>
        </w:rPr>
        <w:t>nika Antu Fabijanića pod poslovnim brojem P-9/20.</w:t>
      </w:r>
    </w:p>
    <w:p w14:paraId="6985238A" w14:textId="77777777" w:rsidR="005C3CFC" w:rsidRPr="002C7C05" w:rsidRDefault="005C3CFC" w:rsidP="005C3C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B163FD" w14:textId="77777777" w:rsidR="00814072" w:rsidRPr="002C7C05" w:rsidRDefault="00814072" w:rsidP="003239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7C05">
        <w:rPr>
          <w:rFonts w:ascii="Times New Roman" w:hAnsi="Times New Roman"/>
          <w:sz w:val="24"/>
          <w:szCs w:val="24"/>
        </w:rPr>
        <w:t xml:space="preserve">Člankom 3. stavkom </w:t>
      </w:r>
      <w:r w:rsidR="00B30C33" w:rsidRPr="002C7C05">
        <w:rPr>
          <w:rFonts w:ascii="Times New Roman" w:hAnsi="Times New Roman"/>
          <w:sz w:val="24"/>
          <w:szCs w:val="24"/>
        </w:rPr>
        <w:t>3</w:t>
      </w:r>
      <w:r w:rsidRPr="002C7C05">
        <w:rPr>
          <w:rFonts w:ascii="Times New Roman" w:hAnsi="Times New Roman"/>
          <w:sz w:val="24"/>
          <w:szCs w:val="24"/>
        </w:rPr>
        <w:t xml:space="preserve">. ZSSI-a propisano je da </w:t>
      </w:r>
      <w:r w:rsidR="00B30C33" w:rsidRPr="002C7C05">
        <w:rPr>
          <w:rFonts w:ascii="Times New Roman" w:hAnsi="Times New Roman"/>
          <w:sz w:val="24"/>
          <w:szCs w:val="24"/>
        </w:rPr>
        <w:t xml:space="preserve"> se odredbe iz članka 8., 9. i 10, glave III, članka 42. do 46. i članka 55. stavka 3. ovog Zakona odgovarajuće primjenjuju i na rukovodeće državne službenike koje imenuje Vlada Republike Hrvatske na temelju prethodno provedenog natječaja. Slijedom navedenog, a budući da Sanja Palčić obavlja poslove glavne tajnice Ministarstva rada i mirovinskog sustava</w:t>
      </w:r>
      <w:r w:rsidR="00323991" w:rsidRPr="002C7C05">
        <w:rPr>
          <w:rFonts w:ascii="Times New Roman" w:hAnsi="Times New Roman"/>
          <w:sz w:val="24"/>
          <w:szCs w:val="24"/>
        </w:rPr>
        <w:t>, koje radno mjesto spada u kategoriju rukovodećih državnih službenika, na istu se na odgovarajući način primjenjuju citirane odredbe.</w:t>
      </w:r>
    </w:p>
    <w:p w14:paraId="3755A83E" w14:textId="77777777" w:rsidR="00F358E9" w:rsidRPr="002C7C05" w:rsidRDefault="00F358E9" w:rsidP="003239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24295D" w14:textId="77777777" w:rsidR="00F358E9" w:rsidRPr="002C7C05" w:rsidRDefault="00F358E9" w:rsidP="00F358E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C05">
        <w:rPr>
          <w:rFonts w:ascii="Times New Roman" w:hAnsi="Times New Roman"/>
          <w:color w:val="000000"/>
          <w:sz w:val="24"/>
          <w:szCs w:val="24"/>
        </w:rPr>
        <w:t xml:space="preserve">Člankom 39. stavkom 1. ZSSI-a, propisano je da Povjerenstvo može pokrenuti postupak iz svoje nadležnosti na temelju svoje odluke, povodom vjerodostojne, osnovane i neanonimne prijave ili u slučajevima kada raspolaže saznanjima o mogućem sukobu interesa dužnosnika. </w:t>
      </w:r>
      <w:r w:rsidRPr="002C7C05"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 w:rsidRPr="002C7C05"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4253C2A1" w14:textId="77777777" w:rsidR="00F358E9" w:rsidRPr="002C7C05" w:rsidRDefault="00F358E9" w:rsidP="003239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5E7F6B" w14:textId="311D4EAE" w:rsidR="00F358E9" w:rsidRPr="002C7C05" w:rsidRDefault="00251EB4" w:rsidP="003239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7C05">
        <w:rPr>
          <w:rFonts w:ascii="Times New Roman" w:hAnsi="Times New Roman"/>
          <w:sz w:val="24"/>
          <w:szCs w:val="24"/>
        </w:rPr>
        <w:t xml:space="preserve">U odnosu na navode iz prijave </w:t>
      </w:r>
      <w:r w:rsidR="00F358E9" w:rsidRPr="002C7C05">
        <w:rPr>
          <w:rFonts w:ascii="Times New Roman" w:hAnsi="Times New Roman"/>
          <w:sz w:val="24"/>
          <w:szCs w:val="24"/>
        </w:rPr>
        <w:t xml:space="preserve">Povjerenstvo </w:t>
      </w:r>
      <w:r w:rsidRPr="002C7C05">
        <w:rPr>
          <w:rFonts w:ascii="Times New Roman" w:hAnsi="Times New Roman"/>
          <w:sz w:val="24"/>
          <w:szCs w:val="24"/>
        </w:rPr>
        <w:t xml:space="preserve">prethodno napominje kako se protiv </w:t>
      </w:r>
      <w:r w:rsidR="004952CE" w:rsidRPr="002C7C05">
        <w:rPr>
          <w:rFonts w:ascii="Times New Roman" w:hAnsi="Times New Roman"/>
          <w:sz w:val="24"/>
          <w:szCs w:val="24"/>
        </w:rPr>
        <w:t>rukovodećeg državnog službenika</w:t>
      </w:r>
      <w:r w:rsidR="00F358E9" w:rsidRPr="002C7C05">
        <w:rPr>
          <w:rFonts w:ascii="Times New Roman" w:hAnsi="Times New Roman"/>
          <w:sz w:val="24"/>
          <w:szCs w:val="24"/>
        </w:rPr>
        <w:t xml:space="preserve"> može pokrenuti postupak samo u odnosu na povrede </w:t>
      </w:r>
      <w:r w:rsidR="004952CE" w:rsidRPr="002C7C05">
        <w:rPr>
          <w:rFonts w:ascii="Times New Roman" w:hAnsi="Times New Roman"/>
          <w:sz w:val="24"/>
          <w:szCs w:val="24"/>
        </w:rPr>
        <w:t>odredbi članka 10</w:t>
      </w:r>
      <w:r w:rsidRPr="002C7C05">
        <w:rPr>
          <w:rFonts w:ascii="Times New Roman" w:hAnsi="Times New Roman"/>
          <w:sz w:val="24"/>
          <w:szCs w:val="24"/>
        </w:rPr>
        <w:t>.</w:t>
      </w:r>
      <w:r w:rsidR="004952CE" w:rsidRPr="002C7C05">
        <w:rPr>
          <w:rFonts w:ascii="Times New Roman" w:hAnsi="Times New Roman"/>
          <w:sz w:val="24"/>
          <w:szCs w:val="24"/>
        </w:rPr>
        <w:t xml:space="preserve"> i/ili članka 27. ZSSI-a</w:t>
      </w:r>
      <w:r w:rsidRPr="002C7C05">
        <w:rPr>
          <w:rFonts w:ascii="Times New Roman" w:hAnsi="Times New Roman"/>
          <w:sz w:val="24"/>
          <w:szCs w:val="24"/>
        </w:rPr>
        <w:t>.</w:t>
      </w:r>
    </w:p>
    <w:p w14:paraId="1E4AF90D" w14:textId="77777777" w:rsidR="00B30C33" w:rsidRPr="002C7C05" w:rsidRDefault="00B30C33" w:rsidP="0081407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D411EA5" w14:textId="7E6C36C5" w:rsidR="00323991" w:rsidRPr="002C7C05" w:rsidRDefault="00251EB4" w:rsidP="004952C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C05">
        <w:rPr>
          <w:rFonts w:ascii="Times New Roman" w:hAnsi="Times New Roman"/>
          <w:color w:val="000000"/>
          <w:sz w:val="24"/>
          <w:szCs w:val="24"/>
        </w:rPr>
        <w:t>Č</w:t>
      </w:r>
      <w:r w:rsidR="00323991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06417F41" w14:textId="77777777" w:rsidR="00323991" w:rsidRPr="002C7C05" w:rsidRDefault="00323991" w:rsidP="00323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9BB95E4" w14:textId="77777777" w:rsidR="00FD12F5" w:rsidRPr="002C7C05" w:rsidRDefault="00323991" w:rsidP="00FD12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8. stavkom 7. ZSSI-a propisano je da</w:t>
      </w:r>
      <w:r w:rsidR="00FD12F5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podaci o stečenoj imovini</w:t>
      </w:r>
      <w:r w:rsidR="00FD12F5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odnose na podatke o 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</w:t>
      </w:r>
      <w:r w:rsidR="00FD12F5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 pokretninama veće </w:t>
      </w:r>
      <w:r w:rsidR="00FD12F5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vrijednosti, poslovnim udjelima i dionicama u trgovačkim društvima, udjelima o vlasništvu drugih poslovnih subjekata, novčanoj štednji ako ona premašuje jednogodišnji iznos neto prihoda dužnosnika, dugovima, preuzetim jamstvima i ostalim obvezama, dohotku od nesamostalnog rada, dohotku od samostalne djelatnosti, dohotku od imovine i imovinskih prava, dohotku od kapitala, dohotku od osiguranja i drugom dohotku, primicima koji se ne smatraju dohotkom i primicima na koje se ne plaća porez na dohodak.</w:t>
      </w:r>
    </w:p>
    <w:p w14:paraId="4C7204EC" w14:textId="77777777" w:rsidR="00FD12F5" w:rsidRPr="002C7C05" w:rsidRDefault="00FD12F5" w:rsidP="00FD12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D33BB4F" w14:textId="77777777" w:rsidR="00323991" w:rsidRPr="002C7C05" w:rsidRDefault="00FD12F5" w:rsidP="00FD12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 pokretninama veće vrijednosti iz stavka 7. podstavka 2. ovog članka podrazumijevaju se vozila, plovila, zrakoplovi, radni strojevi, lovačko oružje, umjetnine, nakit, drugi predmeti osobne uporabne vrijednosti, vrijednosni papiri, životinje i druge stečene pokretnine pojedinačne vrijednosti veće od 30.000,00 kuna, osim predmeta kućanstva i odjevnih predmeta.</w:t>
      </w:r>
    </w:p>
    <w:p w14:paraId="54A59CEA" w14:textId="77777777" w:rsidR="00323991" w:rsidRPr="002C7C05" w:rsidRDefault="00323991" w:rsidP="00323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81A754" w14:textId="77777777" w:rsidR="00323991" w:rsidRPr="002C7C05" w:rsidRDefault="00323991" w:rsidP="00323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38FD380E" w14:textId="77777777" w:rsidR="004952CE" w:rsidRPr="002C7C05" w:rsidRDefault="004952CE" w:rsidP="00323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55C3259" w14:textId="77777777" w:rsidR="004952CE" w:rsidRPr="002C7C05" w:rsidRDefault="004952CE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1D046231" w14:textId="77777777" w:rsidR="004952CE" w:rsidRPr="002C7C05" w:rsidRDefault="004952CE" w:rsidP="00495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37ADD1" w14:textId="77777777" w:rsidR="004952CE" w:rsidRPr="002C7C05" w:rsidRDefault="004952CE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0F1417BA" w14:textId="77777777" w:rsidR="004952CE" w:rsidRPr="002C7C05" w:rsidRDefault="004952CE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0DEE429" w14:textId="77777777" w:rsidR="004952CE" w:rsidRPr="002C7C05" w:rsidRDefault="004952CE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51E3A51A" w14:textId="77777777" w:rsidR="004952CE" w:rsidRPr="002C7C05" w:rsidRDefault="004952CE" w:rsidP="00495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2541B6BB" w14:textId="77777777" w:rsidR="004952CE" w:rsidRPr="002C7C05" w:rsidRDefault="004952CE" w:rsidP="00495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50BE711" w14:textId="5EA7B26E" w:rsidR="004952CE" w:rsidRPr="002C7C05" w:rsidRDefault="004952CE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27. ZSSI-a propisano je da ako dužnosnik ne dostavi Povjerenstvu pisano očitovanje iz članka 26. tog Zakona u roku od 15 dana ili pak ne priloži odgovarajuće dokaze potrebne za usklađivanje prijavljene imovine s utvrđenom imovinom u postupku provjere s 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pribavljenim podacima o imovini dužnosnika, Povjerenstvo će pokrenuti postupak protiv dužnosnika zbog kršenja odredbi iz članka 8. i 9. ZSSI-a te će o tome obavijestiti nadležna tijela.</w:t>
      </w:r>
    </w:p>
    <w:p w14:paraId="627516F3" w14:textId="067E6E9C" w:rsidR="00251EB4" w:rsidRPr="002C7C05" w:rsidRDefault="00251EB4" w:rsidP="00495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B6612EA" w14:textId="624A4D09" w:rsidR="00251EB4" w:rsidRPr="002C7C05" w:rsidRDefault="00251EB4" w:rsidP="00251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temelju članka 8. stavka 9. ZSSI-a, dužnosnici ispunjavaju i podnose izvješća o imovinskom stanju u obrascu koji utvrđuje Povjerenstvo. Povjerenstvo je sukladno navedenom, sadržaj obrasca izvješća o imovinskom stanju utvrdilo Odlukom o utvrđivanju sadržaja obrasca Izvješća o imovinskom stanju, koju je donijelo na 79. sjednici, održanoj 31. prosinca 2014.g. Odluka je objavljena u „Narodnim novinama“ broj 4/15. Navedenom odlukom utvrđen je sadržaj novog obrasca Izvješća o imovinskom stanju dužnosnika. Obrazac Izvješća prilog je navedene Odluke i čini njen sastavni dio.</w:t>
      </w:r>
    </w:p>
    <w:p w14:paraId="14AC6DCA" w14:textId="77777777" w:rsidR="004952CE" w:rsidRPr="002C7C05" w:rsidRDefault="004952CE" w:rsidP="00323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59A3E8A" w14:textId="68E18BF8" w:rsidR="00323991" w:rsidRPr="002C7C05" w:rsidRDefault="004952CE" w:rsidP="00C51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Povjerenstvo ističe kako č</w:t>
      </w:r>
      <w:r w:rsidR="00F73012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lanak 8. ZSSI-a</w:t>
      </w:r>
      <w:r w:rsidR="00251EB4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niti propisani Obrazac izvješća, </w:t>
      </w:r>
      <w:r w:rsidR="00F73012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 predviđa</w:t>
      </w:r>
      <w:r w:rsidR="00251EB4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ju </w:t>
      </w:r>
      <w:r w:rsidR="00F73012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obvezu prijave korištenj</w:t>
      </w:r>
      <w:r w:rsidR="003B4973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251EB4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pokretnina</w:t>
      </w:r>
      <w:r w:rsidR="00F73012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strane dužnosnika ili rukovodećeg državnog službenika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3012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Slijedom navedenog, a budući da rukovodeća državna službenica Sanja Palčić propustom prijavljivanja korištenja kamp kućice u kampu </w:t>
      </w:r>
      <w:proofErr w:type="spellStart"/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Šimuni</w:t>
      </w:r>
      <w:proofErr w:type="spellEnd"/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otoku Pagu nije povrijedila odredbe članka 8. ZSSI-a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pa samim time niti članka 27. ZSSI-a</w:t>
      </w:r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Povjerenstvo protiv prijavljene Sanje Palčić neće pokrenuti postupak za odlučivanje o sukobu interesa te je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stoga</w:t>
      </w:r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donijelo odluku kao u izreci</w:t>
      </w:r>
      <w:r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ovog akta</w:t>
      </w:r>
      <w:r w:rsidR="00C5170F" w:rsidRPr="002C7C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95E1CA8" w14:textId="77777777" w:rsidR="00323991" w:rsidRPr="002C7C05" w:rsidRDefault="00323991" w:rsidP="0081407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AE6CF3" w14:textId="2815241B" w:rsidR="00E36012" w:rsidRPr="002C7C05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7C05">
        <w:rPr>
          <w:rFonts w:ascii="Times New Roman" w:hAnsi="Times New Roman" w:cs="Times New Roman"/>
          <w:sz w:val="24"/>
          <w:szCs w:val="24"/>
        </w:rPr>
        <w:t>PREDSJEDNICA POVJERENSTVA</w:t>
      </w:r>
      <w:r w:rsidRPr="002C7C0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C25949" w14:textId="77777777" w:rsidR="003B4973" w:rsidRPr="002C7C05" w:rsidRDefault="003B4973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67134" w14:textId="1E17EBEB" w:rsidR="00E36012" w:rsidRPr="002C7C05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C7C05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C7C05">
        <w:rPr>
          <w:rFonts w:ascii="Times New Roman" w:hAnsi="Times New Roman" w:cs="Times New Roman"/>
          <w:sz w:val="24"/>
          <w:szCs w:val="24"/>
        </w:rPr>
        <w:t>.</w:t>
      </w:r>
    </w:p>
    <w:p w14:paraId="0481CA4F" w14:textId="77777777" w:rsidR="00E36012" w:rsidRPr="002C7C05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81F4F1" w14:textId="77777777" w:rsidR="003B4973" w:rsidRPr="002C7C05" w:rsidRDefault="003B4973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9C583" w14:textId="245C56FD" w:rsidR="00E36012" w:rsidRPr="002C7C05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>Dostaviti:</w:t>
      </w:r>
    </w:p>
    <w:p w14:paraId="2A9AF3EE" w14:textId="77777777" w:rsidR="00E36012" w:rsidRPr="002C7C05" w:rsidRDefault="00123FDB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>Dužnosni</w:t>
      </w:r>
      <w:r w:rsidR="004952CE" w:rsidRPr="002C7C05">
        <w:rPr>
          <w:rFonts w:ascii="Times New Roman" w:hAnsi="Times New Roman" w:cs="Times New Roman"/>
          <w:sz w:val="24"/>
          <w:szCs w:val="24"/>
        </w:rPr>
        <w:t>ca</w:t>
      </w:r>
      <w:r w:rsidR="00E36012" w:rsidRPr="002C7C05">
        <w:rPr>
          <w:rFonts w:ascii="Times New Roman" w:hAnsi="Times New Roman" w:cs="Times New Roman"/>
          <w:sz w:val="24"/>
          <w:szCs w:val="24"/>
        </w:rPr>
        <w:t xml:space="preserve"> </w:t>
      </w:r>
      <w:r w:rsidR="004952CE" w:rsidRPr="002C7C05">
        <w:rPr>
          <w:rFonts w:ascii="Times New Roman" w:hAnsi="Times New Roman" w:cs="Times New Roman"/>
          <w:sz w:val="24"/>
          <w:szCs w:val="24"/>
        </w:rPr>
        <w:t>Sanja Palčić</w:t>
      </w:r>
      <w:r w:rsidR="00E36012" w:rsidRPr="002C7C05">
        <w:rPr>
          <w:rFonts w:ascii="Times New Roman" w:hAnsi="Times New Roman" w:cs="Times New Roman"/>
          <w:sz w:val="24"/>
          <w:szCs w:val="24"/>
        </w:rPr>
        <w:t xml:space="preserve">, </w:t>
      </w:r>
      <w:r w:rsidRPr="002C7C05">
        <w:rPr>
          <w:rFonts w:ascii="Times New Roman" w:hAnsi="Times New Roman" w:cs="Times New Roman"/>
          <w:sz w:val="24"/>
          <w:szCs w:val="24"/>
        </w:rPr>
        <w:t>elektronička dostava</w:t>
      </w:r>
    </w:p>
    <w:p w14:paraId="51DF42FE" w14:textId="77777777" w:rsidR="00E36012" w:rsidRPr="002C7C05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D19F771" w14:textId="77777777" w:rsidR="00E36012" w:rsidRPr="002C7C05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C7C0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5D5B" w14:textId="77777777" w:rsidR="004A3525" w:rsidRDefault="004A3525" w:rsidP="005B5818">
      <w:pPr>
        <w:spacing w:after="0" w:line="240" w:lineRule="auto"/>
      </w:pPr>
      <w:r>
        <w:separator/>
      </w:r>
    </w:p>
  </w:endnote>
  <w:endnote w:type="continuationSeparator" w:id="0">
    <w:p w14:paraId="11B05124" w14:textId="77777777" w:rsidR="004A3525" w:rsidRDefault="004A35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DB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AB6E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6AC86EE" w14:textId="77777777" w:rsidR="005B5818" w:rsidRPr="005B5818" w:rsidRDefault="003B55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C11CF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A1C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A30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418367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E7802" w14:textId="77777777" w:rsidR="004A3525" w:rsidRDefault="004A3525" w:rsidP="005B5818">
      <w:pPr>
        <w:spacing w:after="0" w:line="240" w:lineRule="auto"/>
      </w:pPr>
      <w:r>
        <w:separator/>
      </w:r>
    </w:p>
  </w:footnote>
  <w:footnote w:type="continuationSeparator" w:id="0">
    <w:p w14:paraId="4A7E931B" w14:textId="77777777" w:rsidR="004A3525" w:rsidRDefault="004A35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22BC870" w14:textId="7D95956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B52C7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019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4CF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083A7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B69AE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11A4CF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083A7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B69AE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7615CF1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D377F4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1A14E4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4A049B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438D7F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74"/>
    <w:rsid w:val="00004727"/>
    <w:rsid w:val="00017D5C"/>
    <w:rsid w:val="00020B9D"/>
    <w:rsid w:val="00021216"/>
    <w:rsid w:val="00031F61"/>
    <w:rsid w:val="00067EC1"/>
    <w:rsid w:val="00077FE6"/>
    <w:rsid w:val="00084537"/>
    <w:rsid w:val="00095D61"/>
    <w:rsid w:val="000A6D81"/>
    <w:rsid w:val="000B621B"/>
    <w:rsid w:val="000E75E4"/>
    <w:rsid w:val="000F2E22"/>
    <w:rsid w:val="00101F03"/>
    <w:rsid w:val="00112E23"/>
    <w:rsid w:val="00115EEB"/>
    <w:rsid w:val="001213F9"/>
    <w:rsid w:val="0012224D"/>
    <w:rsid w:val="00123FDB"/>
    <w:rsid w:val="001335BF"/>
    <w:rsid w:val="00147B6B"/>
    <w:rsid w:val="00181784"/>
    <w:rsid w:val="00183FB7"/>
    <w:rsid w:val="001848AB"/>
    <w:rsid w:val="001E7B12"/>
    <w:rsid w:val="002029AE"/>
    <w:rsid w:val="0023102B"/>
    <w:rsid w:val="0023718E"/>
    <w:rsid w:val="00243A3D"/>
    <w:rsid w:val="00251EB4"/>
    <w:rsid w:val="002541BE"/>
    <w:rsid w:val="0026554A"/>
    <w:rsid w:val="00282614"/>
    <w:rsid w:val="00286551"/>
    <w:rsid w:val="00296618"/>
    <w:rsid w:val="002C2815"/>
    <w:rsid w:val="002C7C05"/>
    <w:rsid w:val="002D18E2"/>
    <w:rsid w:val="002D3833"/>
    <w:rsid w:val="002E4E36"/>
    <w:rsid w:val="002E5E4D"/>
    <w:rsid w:val="002F313C"/>
    <w:rsid w:val="00323991"/>
    <w:rsid w:val="00332D21"/>
    <w:rsid w:val="00334B8C"/>
    <w:rsid w:val="003416CC"/>
    <w:rsid w:val="00344AE9"/>
    <w:rsid w:val="003535F4"/>
    <w:rsid w:val="00362604"/>
    <w:rsid w:val="00394D2E"/>
    <w:rsid w:val="003963A1"/>
    <w:rsid w:val="003B4973"/>
    <w:rsid w:val="003B55C5"/>
    <w:rsid w:val="003C019C"/>
    <w:rsid w:val="003C4B46"/>
    <w:rsid w:val="003D0A65"/>
    <w:rsid w:val="003F2193"/>
    <w:rsid w:val="003F7819"/>
    <w:rsid w:val="00406E92"/>
    <w:rsid w:val="00411522"/>
    <w:rsid w:val="00413D54"/>
    <w:rsid w:val="00432C7E"/>
    <w:rsid w:val="00443BF1"/>
    <w:rsid w:val="004952CE"/>
    <w:rsid w:val="004A3525"/>
    <w:rsid w:val="004B12AF"/>
    <w:rsid w:val="004B5571"/>
    <w:rsid w:val="004C2C83"/>
    <w:rsid w:val="004D2B5B"/>
    <w:rsid w:val="004E151F"/>
    <w:rsid w:val="004F164F"/>
    <w:rsid w:val="004F24F2"/>
    <w:rsid w:val="005126D8"/>
    <w:rsid w:val="00512887"/>
    <w:rsid w:val="00521F84"/>
    <w:rsid w:val="00522C52"/>
    <w:rsid w:val="00530CE7"/>
    <w:rsid w:val="005B5818"/>
    <w:rsid w:val="005C2696"/>
    <w:rsid w:val="005C3CFC"/>
    <w:rsid w:val="005D3F8D"/>
    <w:rsid w:val="005F6B96"/>
    <w:rsid w:val="00647B1E"/>
    <w:rsid w:val="00652B8A"/>
    <w:rsid w:val="0065301B"/>
    <w:rsid w:val="00667F4E"/>
    <w:rsid w:val="006730EC"/>
    <w:rsid w:val="00693FD7"/>
    <w:rsid w:val="00697DB1"/>
    <w:rsid w:val="006C6BF6"/>
    <w:rsid w:val="00721E7E"/>
    <w:rsid w:val="00745AD5"/>
    <w:rsid w:val="00777B16"/>
    <w:rsid w:val="00793EC7"/>
    <w:rsid w:val="007B6FE0"/>
    <w:rsid w:val="007D549B"/>
    <w:rsid w:val="008073D1"/>
    <w:rsid w:val="00813968"/>
    <w:rsid w:val="00814072"/>
    <w:rsid w:val="00824B78"/>
    <w:rsid w:val="00842302"/>
    <w:rsid w:val="008576E2"/>
    <w:rsid w:val="0088446F"/>
    <w:rsid w:val="008A4591"/>
    <w:rsid w:val="008A6E5C"/>
    <w:rsid w:val="008E3A01"/>
    <w:rsid w:val="008F39EA"/>
    <w:rsid w:val="008F6C04"/>
    <w:rsid w:val="008F769F"/>
    <w:rsid w:val="009062CF"/>
    <w:rsid w:val="00913B0E"/>
    <w:rsid w:val="00916AD6"/>
    <w:rsid w:val="00926277"/>
    <w:rsid w:val="00935713"/>
    <w:rsid w:val="00965145"/>
    <w:rsid w:val="009A0CA5"/>
    <w:rsid w:val="009A332D"/>
    <w:rsid w:val="009B0DB7"/>
    <w:rsid w:val="009B73D4"/>
    <w:rsid w:val="009E50F5"/>
    <w:rsid w:val="009E7D1F"/>
    <w:rsid w:val="009F2D8A"/>
    <w:rsid w:val="00A0211E"/>
    <w:rsid w:val="00A14A09"/>
    <w:rsid w:val="00A25712"/>
    <w:rsid w:val="00A41D57"/>
    <w:rsid w:val="00A6464F"/>
    <w:rsid w:val="00AA3F5D"/>
    <w:rsid w:val="00AE39CB"/>
    <w:rsid w:val="00AE4562"/>
    <w:rsid w:val="00AF442D"/>
    <w:rsid w:val="00B30C33"/>
    <w:rsid w:val="00B61000"/>
    <w:rsid w:val="00B70999"/>
    <w:rsid w:val="00B83104"/>
    <w:rsid w:val="00BF5F4E"/>
    <w:rsid w:val="00C24596"/>
    <w:rsid w:val="00C26394"/>
    <w:rsid w:val="00C326E4"/>
    <w:rsid w:val="00C35FE5"/>
    <w:rsid w:val="00C40138"/>
    <w:rsid w:val="00C41650"/>
    <w:rsid w:val="00C5170F"/>
    <w:rsid w:val="00C713EE"/>
    <w:rsid w:val="00C916D0"/>
    <w:rsid w:val="00C97FF6"/>
    <w:rsid w:val="00CA28B6"/>
    <w:rsid w:val="00CA2FB8"/>
    <w:rsid w:val="00CC4364"/>
    <w:rsid w:val="00CD4B74"/>
    <w:rsid w:val="00CF0867"/>
    <w:rsid w:val="00CF3B83"/>
    <w:rsid w:val="00D02DD3"/>
    <w:rsid w:val="00D10149"/>
    <w:rsid w:val="00D11BA5"/>
    <w:rsid w:val="00D1289E"/>
    <w:rsid w:val="00D239F9"/>
    <w:rsid w:val="00D44F1A"/>
    <w:rsid w:val="00D63D81"/>
    <w:rsid w:val="00D66549"/>
    <w:rsid w:val="00DA4390"/>
    <w:rsid w:val="00DA7FB3"/>
    <w:rsid w:val="00DC7352"/>
    <w:rsid w:val="00E050B2"/>
    <w:rsid w:val="00E15A45"/>
    <w:rsid w:val="00E15B29"/>
    <w:rsid w:val="00E3580A"/>
    <w:rsid w:val="00E36012"/>
    <w:rsid w:val="00E4348C"/>
    <w:rsid w:val="00E46AFE"/>
    <w:rsid w:val="00E64216"/>
    <w:rsid w:val="00E7137F"/>
    <w:rsid w:val="00E7199A"/>
    <w:rsid w:val="00E72BD9"/>
    <w:rsid w:val="00EA4344"/>
    <w:rsid w:val="00EC744A"/>
    <w:rsid w:val="00ED2101"/>
    <w:rsid w:val="00ED7F16"/>
    <w:rsid w:val="00F05924"/>
    <w:rsid w:val="00F1380E"/>
    <w:rsid w:val="00F334C6"/>
    <w:rsid w:val="00F358E9"/>
    <w:rsid w:val="00F3727F"/>
    <w:rsid w:val="00F73012"/>
    <w:rsid w:val="00F840C4"/>
    <w:rsid w:val="00F9432F"/>
    <w:rsid w:val="00FA0034"/>
    <w:rsid w:val="00FD12F5"/>
    <w:rsid w:val="00FD6CE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BB4470"/>
  <w15:docId w15:val="{69469451-1C4C-42D2-A152-2D04E45D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</Clanci>
    <Javno xmlns="8638ef6a-48a0-457c-b738-9f65e71a9a26">DA</Javno>
    <Duznosnici_Value xmlns="8638ef6a-48a0-457c-b738-9f65e71a9a26">6409</Duznosnici_Value>
    <BrojPredmeta xmlns="8638ef6a-48a0-457c-b738-9f65e71a9a26">P-285/19</BrojPredmeta>
    <Duznosnici xmlns="8638ef6a-48a0-457c-b738-9f65e71a9a26">Sanja Palčić,Glavni tajnik,Ministarstvo rada i mirovinskog sustava</Duznosnici>
    <VrstaDokumenta xmlns="8638ef6a-48a0-457c-b738-9f65e71a9a26">3</VrstaDokumenta>
    <KljucneRijeci xmlns="8638ef6a-48a0-457c-b738-9f65e71a9a26">
      <Value>19</Value>
      <Value>106</Value>
      <Value>110</Value>
    </KljucneRijeci>
    <BrojAkta xmlns="8638ef6a-48a0-457c-b738-9f65e71a9a26">711-I-1090-P-285-19/20-03-19</BrojAkta>
    <Sync xmlns="8638ef6a-48a0-457c-b738-9f65e71a9a26">0</Sync>
    <Sjednica xmlns="8638ef6a-48a0-457c-b738-9f65e71a9a26">187</Sjednica>
  </documentManagement>
</p:properties>
</file>

<file path=customXml/itemProps1.xml><?xml version="1.0" encoding="utf-8"?>
<ds:datastoreItem xmlns:ds="http://schemas.openxmlformats.org/officeDocument/2006/customXml" ds:itemID="{D3F82CAF-649C-4126-B717-66801A144D70}"/>
</file>

<file path=customXml/itemProps2.xml><?xml version="1.0" encoding="utf-8"?>
<ds:datastoreItem xmlns:ds="http://schemas.openxmlformats.org/officeDocument/2006/customXml" ds:itemID="{57FDB2A2-15AE-4652-8279-E56EB4663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75369-AD91-46C0-8F19-AC65D0A8FC9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4</cp:revision>
  <cp:lastPrinted>2020-08-13T09:19:00Z</cp:lastPrinted>
  <dcterms:created xsi:type="dcterms:W3CDTF">2020-08-13T09:19:00Z</dcterms:created>
  <dcterms:modified xsi:type="dcterms:W3CDTF">2020-08-19T10:24:00Z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