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1867F7D0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F58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711-I-1061-P-237-19/20-06-12</w:t>
      </w:r>
    </w:p>
    <w:p w14:paraId="7AA3F3AA" w14:textId="20B53DC7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2D3B78">
        <w:rPr>
          <w:rFonts w:ascii="Times New Roman" w:eastAsia="Calibri" w:hAnsi="Times New Roman" w:cs="Times New Roman"/>
          <w:color w:val="000000"/>
          <w:sz w:val="24"/>
          <w:szCs w:val="24"/>
        </w:rPr>
        <w:t>29. svibnja</w:t>
      </w:r>
      <w:r w:rsidR="00A62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2020. 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AA3F3AB" w14:textId="4A3CE373" w:rsidR="00E023E3" w:rsidRPr="00E023E3" w:rsidRDefault="00E023E3" w:rsidP="002F4E7A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2E6331" w:rsidRPr="002E6331">
        <w:rPr>
          <w:rFonts w:ascii="Times New Roman" w:eastAsia="Calibri" w:hAnsi="Times New Roman" w:cs="Times New Roman"/>
          <w:sz w:val="24"/>
          <w:szCs w:val="24"/>
        </w:rPr>
        <w:t>30. stavka 1. podstavka 1.</w:t>
      </w:r>
      <w:r w:rsidR="002E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26/11, 12/12, 126/12, 48/13</w:t>
      </w:r>
      <w:r w:rsidR="00A62C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>57/15</w:t>
      </w:r>
      <w:r w:rsidR="00A62C52">
        <w:rPr>
          <w:rFonts w:ascii="Times New Roman" w:eastAsia="Calibri" w:hAnsi="Times New Roman" w:cs="Times New Roman"/>
          <w:sz w:val="24"/>
          <w:szCs w:val="24"/>
        </w:rPr>
        <w:t xml:space="preserve"> i 98/19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>u predmetu dužnosni</w:t>
      </w:r>
      <w:r w:rsidR="002D3B78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2D3B78" w:rsidRPr="002D3B78">
        <w:rPr>
          <w:rFonts w:ascii="Times New Roman" w:eastAsia="Calibri" w:hAnsi="Times New Roman" w:cs="Times New Roman"/>
          <w:b/>
          <w:sz w:val="24"/>
          <w:szCs w:val="24"/>
        </w:rPr>
        <w:t>Kuzmana Novaka, zamjenika gradonačelnika Grada Hvara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2D3B78">
        <w:rPr>
          <w:rFonts w:ascii="Times New Roman" w:eastAsia="Calibri" w:hAnsi="Times New Roman" w:cs="Times New Roman"/>
          <w:sz w:val="24"/>
          <w:szCs w:val="24"/>
        </w:rPr>
        <w:t>8</w:t>
      </w:r>
      <w:r w:rsidR="00A62C52">
        <w:rPr>
          <w:rFonts w:ascii="Times New Roman" w:eastAsia="Calibri" w:hAnsi="Times New Roman" w:cs="Times New Roman"/>
          <w:sz w:val="24"/>
          <w:szCs w:val="24"/>
        </w:rPr>
        <w:t>7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D3B78">
        <w:rPr>
          <w:rFonts w:ascii="Times New Roman" w:eastAsia="Calibri" w:hAnsi="Times New Roman" w:cs="Times New Roman"/>
          <w:sz w:val="24"/>
          <w:szCs w:val="24"/>
        </w:rPr>
        <w:t>29</w:t>
      </w:r>
      <w:r w:rsidR="00827A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3B78">
        <w:rPr>
          <w:rFonts w:ascii="Times New Roman" w:eastAsia="Calibri" w:hAnsi="Times New Roman" w:cs="Times New Roman"/>
          <w:sz w:val="24"/>
          <w:szCs w:val="24"/>
        </w:rPr>
        <w:t>svibnja</w:t>
      </w:r>
      <w:r w:rsidR="00A62C52">
        <w:rPr>
          <w:rFonts w:ascii="Times New Roman" w:eastAsia="Calibri" w:hAnsi="Times New Roman" w:cs="Times New Roman"/>
          <w:sz w:val="24"/>
          <w:szCs w:val="24"/>
        </w:rPr>
        <w:t xml:space="preserve"> 2020.</w:t>
      </w:r>
      <w:r w:rsidRPr="00E023E3">
        <w:rPr>
          <w:rFonts w:ascii="Times New Roman" w:eastAsia="Calibri" w:hAnsi="Times New Roman" w:cs="Times New Roman"/>
          <w:sz w:val="24"/>
          <w:szCs w:val="24"/>
        </w:rPr>
        <w:t>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A3F3AC" w14:textId="6E789C28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827A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845534" w14:textId="006E200F" w:rsidR="00BF6765" w:rsidRPr="001B0B1F" w:rsidRDefault="00BF6765" w:rsidP="00F54974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Istovremenim obnašanjem dužnosti </w:t>
      </w:r>
      <w:r w:rsidR="002D3B78" w:rsidRPr="002D3B78">
        <w:rPr>
          <w:rFonts w:ascii="Times New Roman" w:hAnsi="Times New Roman" w:cs="Times New Roman"/>
          <w:b/>
          <w:bCs/>
          <w:sz w:val="24"/>
          <w:szCs w:val="24"/>
        </w:rPr>
        <w:t xml:space="preserve">zamjenika gradonačelnika Grada Hvara </w:t>
      </w:r>
      <w:r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="00596FB4">
        <w:rPr>
          <w:rFonts w:ascii="Times New Roman" w:hAnsi="Times New Roman" w:cs="Times New Roman"/>
          <w:b/>
          <w:bCs/>
          <w:sz w:val="24"/>
          <w:szCs w:val="24"/>
        </w:rPr>
        <w:t>naša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>nj</w:t>
      </w:r>
      <w:r w:rsidR="00534EAE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B7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D3B78" w:rsidRPr="002D3B78">
        <w:rPr>
          <w:rFonts w:ascii="Times New Roman" w:hAnsi="Times New Roman" w:cs="Times New Roman"/>
          <w:b/>
          <w:bCs/>
          <w:sz w:val="24"/>
          <w:szCs w:val="24"/>
        </w:rPr>
        <w:t xml:space="preserve">unkcije </w:t>
      </w:r>
      <w:bookmarkStart w:id="1" w:name="_Hlk44661106"/>
      <w:r w:rsidR="002D3B78" w:rsidRPr="002D3B78">
        <w:rPr>
          <w:rFonts w:ascii="Times New Roman" w:hAnsi="Times New Roman" w:cs="Times New Roman"/>
          <w:b/>
          <w:bCs/>
          <w:sz w:val="24"/>
          <w:szCs w:val="24"/>
        </w:rPr>
        <w:t>predsjednika Nadzornog odbora trgovačkog društva Fontik d.o.o. od 5. listopada 2018.</w:t>
      </w:r>
      <w:bookmarkEnd w:id="1"/>
      <w:r w:rsidR="005B29B3">
        <w:rPr>
          <w:rFonts w:ascii="Times New Roman" w:hAnsi="Times New Roman" w:cs="Times New Roman"/>
          <w:b/>
          <w:bCs/>
          <w:sz w:val="24"/>
          <w:szCs w:val="24"/>
        </w:rPr>
        <w:t xml:space="preserve"> do 9. ožujka 2020.</w:t>
      </w:r>
      <w:r w:rsidR="00C96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43D">
        <w:rPr>
          <w:rFonts w:ascii="Times New Roman" w:hAnsi="Times New Roman" w:cs="Times New Roman"/>
          <w:b/>
          <w:bCs/>
          <w:sz w:val="24"/>
          <w:szCs w:val="24"/>
        </w:rPr>
        <w:t>dužnosni</w:t>
      </w:r>
      <w:r w:rsidR="002D3B78">
        <w:rPr>
          <w:rFonts w:ascii="Times New Roman" w:hAnsi="Times New Roman" w:cs="Times New Roman"/>
          <w:b/>
          <w:bCs/>
          <w:sz w:val="24"/>
          <w:szCs w:val="24"/>
        </w:rPr>
        <w:t xml:space="preserve">k Kuzman Novak </w:t>
      </w:r>
      <w:r w:rsidRPr="001B0B1F">
        <w:rPr>
          <w:rFonts w:ascii="Times New Roman" w:hAnsi="Times New Roman" w:cs="Times New Roman"/>
          <w:b/>
          <w:bCs/>
          <w:sz w:val="24"/>
          <w:szCs w:val="24"/>
        </w:rPr>
        <w:t>počini</w:t>
      </w:r>
      <w:r w:rsidR="002D3B7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 je povredu članka 14. stavka 1. ZSSI-a.</w:t>
      </w:r>
    </w:p>
    <w:p w14:paraId="1EC46A18" w14:textId="77777777" w:rsidR="00775038" w:rsidRDefault="00775038" w:rsidP="00775038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D0D1E" w14:textId="5721DB4A" w:rsidR="00DF143D" w:rsidRDefault="00775038" w:rsidP="00DF143D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43D">
        <w:rPr>
          <w:rFonts w:ascii="Times New Roman" w:eastAsia="Calibri" w:hAnsi="Times New Roman" w:cs="Times New Roman"/>
          <w:b/>
          <w:sz w:val="24"/>
          <w:szCs w:val="24"/>
        </w:rPr>
        <w:t>Za povredu ZSSI-a opisanu pod točkom I. izreke ove odluke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3B78">
        <w:rPr>
          <w:rFonts w:ascii="Times New Roman" w:eastAsia="Calibri" w:hAnsi="Times New Roman" w:cs="Times New Roman"/>
          <w:b/>
          <w:sz w:val="24"/>
          <w:szCs w:val="24"/>
        </w:rPr>
        <w:t>dužnosniku Kuzmanu Novaku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izriče se sankcija iz članka 42. stavka 1. podstavka </w:t>
      </w:r>
      <w:r w:rsidR="00DF14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. ZSSI-a,  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obustava isplate dijela neto mjesečne plaće u ukupnom iznosu od </w:t>
      </w:r>
      <w:r w:rsidR="002D3B7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.000,00 kuna, koja će trajati </w:t>
      </w:r>
      <w:r w:rsidR="002D3B78">
        <w:rPr>
          <w:rFonts w:ascii="Times New Roman" w:eastAsia="Calibri" w:hAnsi="Times New Roman" w:cs="Times New Roman"/>
          <w:b/>
          <w:sz w:val="24"/>
          <w:szCs w:val="24"/>
        </w:rPr>
        <w:t>tri</w:t>
      </w:r>
      <w:r w:rsidR="00DF143D">
        <w:rPr>
          <w:rFonts w:ascii="Times New Roman" w:eastAsia="Calibri" w:hAnsi="Times New Roman" w:cs="Times New Roman"/>
          <w:b/>
          <w:sz w:val="24"/>
          <w:szCs w:val="24"/>
        </w:rPr>
        <w:t xml:space="preserve"> mjeseca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 te će se izvršiti u </w:t>
      </w:r>
      <w:r w:rsidR="002D3B78">
        <w:rPr>
          <w:rFonts w:ascii="Times New Roman" w:eastAsia="Calibri" w:hAnsi="Times New Roman" w:cs="Times New Roman"/>
          <w:b/>
          <w:sz w:val="24"/>
          <w:szCs w:val="24"/>
        </w:rPr>
        <w:t>tri</w:t>
      </w:r>
      <w:r w:rsidR="00DF143D">
        <w:rPr>
          <w:rFonts w:ascii="Times New Roman" w:eastAsia="Calibri" w:hAnsi="Times New Roman" w:cs="Times New Roman"/>
          <w:b/>
          <w:sz w:val="24"/>
          <w:szCs w:val="24"/>
        </w:rPr>
        <w:t xml:space="preserve"> jednaka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 uzastopn</w:t>
      </w:r>
      <w:r w:rsidR="00DF143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 mjesečn</w:t>
      </w:r>
      <w:r w:rsidR="00DF143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iznosu od </w:t>
      </w:r>
      <w:r w:rsidR="000A082F">
        <w:rPr>
          <w:rFonts w:ascii="Times New Roman" w:eastAsia="Calibri" w:hAnsi="Times New Roman" w:cs="Times New Roman"/>
          <w:b/>
          <w:sz w:val="24"/>
          <w:szCs w:val="24"/>
        </w:rPr>
        <w:t>1.0</w:t>
      </w:r>
      <w:r w:rsidR="00DF143D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F143D" w:rsidRPr="00DF143D">
        <w:rPr>
          <w:rFonts w:ascii="Times New Roman" w:eastAsia="Calibri" w:hAnsi="Times New Roman" w:cs="Times New Roman"/>
          <w:b/>
          <w:sz w:val="24"/>
          <w:szCs w:val="24"/>
        </w:rPr>
        <w:t>0,00 kuna.</w:t>
      </w:r>
    </w:p>
    <w:p w14:paraId="3AF2BC31" w14:textId="77777777" w:rsidR="00DF143D" w:rsidRPr="00DF143D" w:rsidRDefault="00DF143D" w:rsidP="00DF143D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B2" w14:textId="77777777" w:rsidR="001463D0" w:rsidRPr="001B50FB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B50FB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68C9EF08" w14:textId="0167B8EB" w:rsidR="00015A79" w:rsidRDefault="001463D0" w:rsidP="00015A7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596FB4">
        <w:rPr>
          <w:rFonts w:ascii="Times New Roman" w:hAnsi="Times New Roman" w:cs="Times New Roman"/>
          <w:sz w:val="24"/>
          <w:szCs w:val="24"/>
        </w:rPr>
        <w:t>80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596FB4">
        <w:rPr>
          <w:rFonts w:ascii="Times New Roman" w:hAnsi="Times New Roman" w:cs="Times New Roman"/>
          <w:sz w:val="24"/>
          <w:szCs w:val="24"/>
        </w:rPr>
        <w:t>28. veljače 2020</w:t>
      </w:r>
      <w:r w:rsidR="00FA1843" w:rsidRPr="00FA1843">
        <w:rPr>
          <w:rFonts w:ascii="Times New Roman" w:hAnsi="Times New Roman" w:cs="Times New Roman"/>
          <w:sz w:val="24"/>
          <w:szCs w:val="24"/>
        </w:rPr>
        <w:t>.</w:t>
      </w:r>
      <w:r w:rsidR="00596FB4">
        <w:rPr>
          <w:rFonts w:ascii="Times New Roman" w:hAnsi="Times New Roman" w:cs="Times New Roman"/>
          <w:sz w:val="24"/>
          <w:szCs w:val="24"/>
        </w:rPr>
        <w:t>,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 </w:t>
      </w:r>
      <w:r w:rsidRPr="001463D0">
        <w:rPr>
          <w:rFonts w:ascii="Times New Roman" w:hAnsi="Times New Roman" w:cs="Times New Roman"/>
          <w:sz w:val="24"/>
          <w:szCs w:val="24"/>
        </w:rPr>
        <w:t>pokrenulo postupak za odlučivanje o sukobu interesa protiv</w:t>
      </w:r>
      <w:r w:rsidR="00DF143D">
        <w:rPr>
          <w:rFonts w:ascii="Times New Roman" w:hAnsi="Times New Roman" w:cs="Times New Roman"/>
          <w:sz w:val="24"/>
          <w:szCs w:val="24"/>
        </w:rPr>
        <w:t xml:space="preserve"> dužnosni</w:t>
      </w:r>
      <w:r w:rsidR="00596FB4">
        <w:rPr>
          <w:rFonts w:ascii="Times New Roman" w:hAnsi="Times New Roman" w:cs="Times New Roman"/>
          <w:sz w:val="24"/>
          <w:szCs w:val="24"/>
        </w:rPr>
        <w:t>ka</w:t>
      </w:r>
      <w:r w:rsidR="00596FB4" w:rsidRPr="00596FB4">
        <w:t xml:space="preserve"> </w:t>
      </w:r>
      <w:r w:rsidR="00596FB4" w:rsidRPr="00596FB4">
        <w:rPr>
          <w:rFonts w:ascii="Times New Roman" w:hAnsi="Times New Roman" w:cs="Times New Roman"/>
          <w:sz w:val="24"/>
          <w:szCs w:val="24"/>
        </w:rPr>
        <w:t>Kuzmana Novaka, zamjenika gradonačelnika Grada Hvara</w:t>
      </w:r>
      <w:r w:rsidR="00596FB4">
        <w:rPr>
          <w:rFonts w:ascii="Times New Roman" w:hAnsi="Times New Roman" w:cs="Times New Roman"/>
          <w:sz w:val="24"/>
          <w:szCs w:val="24"/>
        </w:rPr>
        <w:t>,</w:t>
      </w:r>
      <w:r w:rsidR="00DF143D">
        <w:rPr>
          <w:rFonts w:ascii="Times New Roman" w:hAnsi="Times New Roman" w:cs="Times New Roman"/>
          <w:sz w:val="24"/>
          <w:szCs w:val="24"/>
        </w:rPr>
        <w:t xml:space="preserve"> 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zbog moguće povrede članka 14. stavka 1. ZSSI-a, koja proizlazi iz istovremenog obnašanja navedene javne dužnosti i </w:t>
      </w:r>
      <w:r w:rsidR="00596FB4">
        <w:rPr>
          <w:rFonts w:ascii="Times New Roman" w:hAnsi="Times New Roman" w:cs="Times New Roman"/>
          <w:sz w:val="24"/>
          <w:szCs w:val="24"/>
        </w:rPr>
        <w:t xml:space="preserve">funkcije </w:t>
      </w:r>
      <w:r w:rsidR="00596FB4" w:rsidRPr="00596FB4">
        <w:rPr>
          <w:rFonts w:ascii="Times New Roman" w:hAnsi="Times New Roman" w:cs="Times New Roman"/>
          <w:sz w:val="24"/>
          <w:szCs w:val="24"/>
        </w:rPr>
        <w:t>predsjednika Nadzornog odbora trgovačkog društva Fontik d.o.o. od 5. listopada 2018. godine</w:t>
      </w:r>
      <w:r w:rsidR="00596FB4">
        <w:rPr>
          <w:rFonts w:ascii="Times New Roman" w:hAnsi="Times New Roman" w:cs="Times New Roman"/>
          <w:sz w:val="24"/>
          <w:szCs w:val="24"/>
        </w:rPr>
        <w:t>.</w:t>
      </w:r>
    </w:p>
    <w:p w14:paraId="77EBE9F7" w14:textId="77777777" w:rsidR="009C4CC3" w:rsidRDefault="00FA1843" w:rsidP="005B38C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</w:t>
      </w:r>
      <w:r w:rsidR="00DF143D">
        <w:rPr>
          <w:rFonts w:ascii="Times New Roman" w:hAnsi="Times New Roman" w:cs="Times New Roman"/>
          <w:sz w:val="24"/>
          <w:szCs w:val="24"/>
        </w:rPr>
        <w:t>i</w:t>
      </w:r>
      <w:r w:rsidR="00596FB4">
        <w:rPr>
          <w:rFonts w:ascii="Times New Roman" w:hAnsi="Times New Roman" w:cs="Times New Roman"/>
          <w:sz w:val="24"/>
          <w:szCs w:val="24"/>
        </w:rPr>
        <w:t>k</w:t>
      </w:r>
      <w:r w:rsidR="00DF1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na </w:t>
      </w:r>
      <w:r w:rsidR="00015A79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5A79">
        <w:rPr>
          <w:rFonts w:ascii="Times New Roman" w:hAnsi="Times New Roman" w:cs="Times New Roman"/>
          <w:sz w:val="24"/>
          <w:szCs w:val="24"/>
        </w:rPr>
        <w:t xml:space="preserve"> o pokretanju postupka </w:t>
      </w:r>
      <w:r>
        <w:rPr>
          <w:rFonts w:ascii="Times New Roman" w:hAnsi="Times New Roman" w:cs="Times New Roman"/>
          <w:sz w:val="24"/>
          <w:szCs w:val="24"/>
        </w:rPr>
        <w:t>očitova</w:t>
      </w:r>
      <w:r w:rsidR="00596FB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pisanim očitovanjem koje je zaprimljeno u pošti Povjerenstva </w:t>
      </w:r>
      <w:r w:rsidR="00DD0DB0">
        <w:rPr>
          <w:rFonts w:ascii="Times New Roman" w:hAnsi="Times New Roman" w:cs="Times New Roman"/>
          <w:sz w:val="24"/>
          <w:szCs w:val="24"/>
        </w:rPr>
        <w:t xml:space="preserve">21. svibnja 2020. </w:t>
      </w:r>
      <w:r>
        <w:rPr>
          <w:rFonts w:ascii="Times New Roman" w:hAnsi="Times New Roman" w:cs="Times New Roman"/>
          <w:sz w:val="24"/>
          <w:szCs w:val="24"/>
        </w:rPr>
        <w:t>pod brojem: 711-U-</w:t>
      </w:r>
      <w:r w:rsidR="00DD0DB0">
        <w:rPr>
          <w:rFonts w:ascii="Times New Roman" w:hAnsi="Times New Roman" w:cs="Times New Roman"/>
          <w:sz w:val="24"/>
          <w:szCs w:val="24"/>
        </w:rPr>
        <w:t>1916</w:t>
      </w:r>
      <w:r>
        <w:rPr>
          <w:rFonts w:ascii="Times New Roman" w:hAnsi="Times New Roman" w:cs="Times New Roman"/>
          <w:sz w:val="24"/>
          <w:szCs w:val="24"/>
        </w:rPr>
        <w:t>-P-</w:t>
      </w:r>
      <w:r w:rsidR="00DD0DB0">
        <w:rPr>
          <w:rFonts w:ascii="Times New Roman" w:hAnsi="Times New Roman" w:cs="Times New Roman"/>
          <w:sz w:val="24"/>
          <w:szCs w:val="24"/>
        </w:rPr>
        <w:t>237-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DD0DB0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DD0DB0">
        <w:rPr>
          <w:rFonts w:ascii="Times New Roman" w:hAnsi="Times New Roman" w:cs="Times New Roman"/>
          <w:sz w:val="24"/>
          <w:szCs w:val="24"/>
        </w:rPr>
        <w:t>4-12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9B4BA" w14:textId="08BF50AA" w:rsidR="00D51901" w:rsidRPr="00D51901" w:rsidRDefault="00FA1843" w:rsidP="009C4CC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dužnosni</w:t>
      </w:r>
      <w:r w:rsidR="00DD0DB0">
        <w:rPr>
          <w:rFonts w:ascii="Times New Roman" w:hAnsi="Times New Roman" w:cs="Times New Roman"/>
          <w:sz w:val="24"/>
          <w:szCs w:val="24"/>
        </w:rPr>
        <w:t>k</w:t>
      </w:r>
      <w:r w:rsidR="00DF143D">
        <w:rPr>
          <w:rFonts w:ascii="Times New Roman" w:hAnsi="Times New Roman" w:cs="Times New Roman"/>
          <w:sz w:val="24"/>
          <w:szCs w:val="24"/>
        </w:rPr>
        <w:t xml:space="preserve"> u bitnom navodi da </w:t>
      </w:r>
      <w:r w:rsidR="00086F85">
        <w:rPr>
          <w:rFonts w:ascii="Times New Roman" w:hAnsi="Times New Roman" w:cs="Times New Roman"/>
          <w:sz w:val="24"/>
          <w:szCs w:val="24"/>
        </w:rPr>
        <w:t>nisu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 ostvarene procesne pretpostavke za pokretanje postupka za sprečavanje sukoba interesa. </w:t>
      </w:r>
      <w:r w:rsidR="0088777B">
        <w:rPr>
          <w:rFonts w:ascii="Times New Roman" w:hAnsi="Times New Roman" w:cs="Times New Roman"/>
          <w:sz w:val="24"/>
          <w:szCs w:val="24"/>
        </w:rPr>
        <w:t>Navodi da s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 obzirom da iz Odluke proizlazi da je zaprimljena anonimna prijava, po kojoj Povjerenstvo nije </w:t>
      </w:r>
      <w:r w:rsidR="00D51901" w:rsidRPr="00D51901">
        <w:rPr>
          <w:rFonts w:ascii="Times New Roman" w:hAnsi="Times New Roman" w:cs="Times New Roman"/>
          <w:sz w:val="24"/>
          <w:szCs w:val="24"/>
        </w:rPr>
        <w:lastRenderedPageBreak/>
        <w:t>ovlašteno postupati, a ovo polazeći od izričite odredbe članka 39. ZSSI- a, to podnositelj smatra da nisu ostvareni procesni uvjeti za pokretanje postupka za odlučivanje o sukobu interesa i predlaže da Povjerenstvo odbaci navedenu prijavu.</w:t>
      </w:r>
    </w:p>
    <w:p w14:paraId="159E6837" w14:textId="68F26766" w:rsidR="00D51901" w:rsidRPr="00D51901" w:rsidRDefault="009C4CC3" w:rsidP="009C4CC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dalje n</w:t>
      </w:r>
      <w:r w:rsidR="00767F9B">
        <w:rPr>
          <w:rFonts w:ascii="Times New Roman" w:hAnsi="Times New Roman" w:cs="Times New Roman"/>
          <w:sz w:val="24"/>
          <w:szCs w:val="24"/>
        </w:rPr>
        <w:t>avodi da i</w:t>
      </w:r>
      <w:r w:rsidR="00D51901" w:rsidRPr="00D51901">
        <w:rPr>
          <w:rFonts w:ascii="Times New Roman" w:hAnsi="Times New Roman" w:cs="Times New Roman"/>
          <w:sz w:val="24"/>
          <w:szCs w:val="24"/>
        </w:rPr>
        <w:t>z obrazloženja odluke proizlazi da</w:t>
      </w:r>
      <w:r w:rsidR="00767F9B">
        <w:rPr>
          <w:rFonts w:ascii="Times New Roman" w:hAnsi="Times New Roman" w:cs="Times New Roman"/>
          <w:sz w:val="24"/>
          <w:szCs w:val="24"/>
        </w:rPr>
        <w:t xml:space="preserve"> </w:t>
      </w:r>
      <w:r w:rsidR="00D51901" w:rsidRPr="00D51901">
        <w:rPr>
          <w:rFonts w:ascii="Times New Roman" w:hAnsi="Times New Roman" w:cs="Times New Roman"/>
          <w:sz w:val="24"/>
          <w:szCs w:val="24"/>
        </w:rPr>
        <w:t>je uvidom o Odluku o imenovanju predstavnika Grada Hvara u nadzorni odbor trgovačkog društva Fontik d.o.o. od 5. listopada 2018., utvrđeno da je Kuzman Novak istog dana odlukom Skupštine društva imenovan predsjednikom Nadzornog odbora tog društva.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01" w:rsidRPr="00D51901">
        <w:rPr>
          <w:rFonts w:ascii="Times New Roman" w:hAnsi="Times New Roman" w:cs="Times New Roman"/>
          <w:sz w:val="24"/>
          <w:szCs w:val="24"/>
        </w:rPr>
        <w:t>S obzirom na činjenicu da</w:t>
      </w:r>
      <w:r w:rsidR="00767F9B">
        <w:rPr>
          <w:rFonts w:ascii="Times New Roman" w:hAnsi="Times New Roman" w:cs="Times New Roman"/>
          <w:sz w:val="24"/>
          <w:szCs w:val="24"/>
        </w:rPr>
        <w:t xml:space="preserve"> 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je </w:t>
      </w:r>
      <w:r w:rsidR="00767F9B">
        <w:rPr>
          <w:rFonts w:ascii="Times New Roman" w:hAnsi="Times New Roman" w:cs="Times New Roman"/>
          <w:sz w:val="24"/>
          <w:szCs w:val="24"/>
        </w:rPr>
        <w:t>dužnosnik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 kao predstavnik Grada Hvara u Nadzorni odbor trgovačkog društva Fontik d.o.o. imenovan od strane Skupštine društva Fontik d.o.o., pri čemu je Grad Hvar jedni osnivač društva (Skupština), to je </w:t>
      </w:r>
      <w:r w:rsidR="0088777B">
        <w:rPr>
          <w:rFonts w:ascii="Times New Roman" w:hAnsi="Times New Roman" w:cs="Times New Roman"/>
          <w:sz w:val="24"/>
          <w:szCs w:val="24"/>
        </w:rPr>
        <w:t>g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radonačelnik Grada Hvara sukladno zakonskim ovlastima djelujući u svojstvu Skupštine društva donio odluku o imenovanju članova Nadzornog odbora društva Fontik d.o.o., među kojima </w:t>
      </w:r>
      <w:r w:rsidR="00767F9B">
        <w:rPr>
          <w:rFonts w:ascii="Times New Roman" w:hAnsi="Times New Roman" w:cs="Times New Roman"/>
          <w:sz w:val="24"/>
          <w:szCs w:val="24"/>
        </w:rPr>
        <w:t>i dužnosnika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. Imajući na umu navedeno, </w:t>
      </w:r>
      <w:r w:rsidR="00767F9B">
        <w:rPr>
          <w:rFonts w:ascii="Times New Roman" w:hAnsi="Times New Roman" w:cs="Times New Roman"/>
          <w:sz w:val="24"/>
          <w:szCs w:val="24"/>
        </w:rPr>
        <w:t>navodi da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 je u dobroj vjeri smatrao da nema nikakvih zapreka za navedeno imenovanje, da su ispošt</w:t>
      </w:r>
      <w:r w:rsidR="00BF5888">
        <w:rPr>
          <w:rFonts w:ascii="Times New Roman" w:hAnsi="Times New Roman" w:cs="Times New Roman"/>
          <w:sz w:val="24"/>
          <w:szCs w:val="24"/>
        </w:rPr>
        <w:t>o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vane sve procedure te da je udovoljeno svim propisanim uvjetima. </w:t>
      </w:r>
      <w:r w:rsidR="0088777B">
        <w:rPr>
          <w:rFonts w:ascii="Times New Roman" w:hAnsi="Times New Roman" w:cs="Times New Roman"/>
          <w:sz w:val="24"/>
          <w:szCs w:val="24"/>
        </w:rPr>
        <w:t>Dužnosnik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 napominje kako nije imao svijest,</w:t>
      </w:r>
      <w:r w:rsidR="0088777B">
        <w:rPr>
          <w:rFonts w:ascii="Times New Roman" w:hAnsi="Times New Roman" w:cs="Times New Roman"/>
          <w:sz w:val="24"/>
          <w:szCs w:val="24"/>
        </w:rPr>
        <w:t xml:space="preserve"> kao niti</w:t>
      </w:r>
      <w:r w:rsidR="00D51901" w:rsidRPr="00D51901">
        <w:rPr>
          <w:rFonts w:ascii="Times New Roman" w:hAnsi="Times New Roman" w:cs="Times New Roman"/>
          <w:sz w:val="24"/>
          <w:szCs w:val="24"/>
        </w:rPr>
        <w:t xml:space="preserve"> namjeru da se opisanim postupanjem postupa protivno bilo kojem propisu. Stoga</w:t>
      </w:r>
      <w:r w:rsidR="00767F9B">
        <w:rPr>
          <w:rFonts w:ascii="Times New Roman" w:hAnsi="Times New Roman" w:cs="Times New Roman"/>
          <w:sz w:val="24"/>
          <w:szCs w:val="24"/>
        </w:rPr>
        <w:t xml:space="preserve"> </w:t>
      </w:r>
      <w:r w:rsidR="00D51901" w:rsidRPr="00D51901">
        <w:rPr>
          <w:rFonts w:ascii="Times New Roman" w:hAnsi="Times New Roman" w:cs="Times New Roman"/>
          <w:sz w:val="24"/>
          <w:szCs w:val="24"/>
        </w:rPr>
        <w:t>smatra kako nisu ispunjene pretpostavke da bi svojim postupanjem povrijedio odredbe ZSSI-a, što mu se stavlja na teret.</w:t>
      </w:r>
    </w:p>
    <w:p w14:paraId="7910C4C4" w14:textId="4EBBD5B2" w:rsidR="00D51901" w:rsidRPr="00D51901" w:rsidRDefault="00D51901" w:rsidP="00D5190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01">
        <w:rPr>
          <w:rFonts w:ascii="Times New Roman" w:hAnsi="Times New Roman" w:cs="Times New Roman"/>
          <w:sz w:val="24"/>
          <w:szCs w:val="24"/>
        </w:rPr>
        <w:t xml:space="preserve">Konačno, </w:t>
      </w:r>
      <w:r w:rsidR="0088777B">
        <w:rPr>
          <w:rFonts w:ascii="Times New Roman" w:hAnsi="Times New Roman" w:cs="Times New Roman"/>
          <w:sz w:val="24"/>
          <w:szCs w:val="24"/>
        </w:rPr>
        <w:t xml:space="preserve">dužnosnik navodi da </w:t>
      </w:r>
      <w:r w:rsidRPr="00D51901">
        <w:rPr>
          <w:rFonts w:ascii="Times New Roman" w:hAnsi="Times New Roman" w:cs="Times New Roman"/>
          <w:sz w:val="24"/>
          <w:szCs w:val="24"/>
        </w:rPr>
        <w:t>je Odlukom o opozivu i imenovanju članova Nadzornog odbora FONTIK d.o.o. sa sjedištem u Hvaru, Trg Marka Miličića 9, KLASA: 021-06/19-01/</w:t>
      </w:r>
      <w:r w:rsidR="009C4CC3">
        <w:rPr>
          <w:rFonts w:ascii="Times New Roman" w:hAnsi="Times New Roman" w:cs="Times New Roman"/>
          <w:sz w:val="24"/>
          <w:szCs w:val="24"/>
        </w:rPr>
        <w:t xml:space="preserve">05, URBROJ: 2128/01-01/1-20-02 od </w:t>
      </w:r>
      <w:r w:rsidRPr="00D51901">
        <w:rPr>
          <w:rFonts w:ascii="Times New Roman" w:hAnsi="Times New Roman" w:cs="Times New Roman"/>
          <w:sz w:val="24"/>
          <w:szCs w:val="24"/>
        </w:rPr>
        <w:t>9.</w:t>
      </w:r>
      <w:r w:rsidR="009C4CC3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D51901">
        <w:rPr>
          <w:rFonts w:ascii="Times New Roman" w:hAnsi="Times New Roman" w:cs="Times New Roman"/>
          <w:sz w:val="24"/>
          <w:szCs w:val="24"/>
        </w:rPr>
        <w:t>2020.</w:t>
      </w:r>
      <w:r w:rsidR="0088777B">
        <w:rPr>
          <w:rFonts w:ascii="Times New Roman" w:hAnsi="Times New Roman" w:cs="Times New Roman"/>
          <w:sz w:val="24"/>
          <w:szCs w:val="24"/>
        </w:rPr>
        <w:t xml:space="preserve"> </w:t>
      </w:r>
      <w:r w:rsidRPr="00D51901">
        <w:rPr>
          <w:rFonts w:ascii="Times New Roman" w:hAnsi="Times New Roman" w:cs="Times New Roman"/>
          <w:sz w:val="24"/>
          <w:szCs w:val="24"/>
        </w:rPr>
        <w:t>godine opozvan sa funkcije člana i predsjednika Nadzornog odbora društva Fontik d.o.o. te više ne obavlja navedenu funkciju.</w:t>
      </w:r>
    </w:p>
    <w:p w14:paraId="0FA98674" w14:textId="00CBC105" w:rsidR="00767F9B" w:rsidRDefault="00D51901" w:rsidP="00767F9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901">
        <w:rPr>
          <w:rFonts w:ascii="Times New Roman" w:hAnsi="Times New Roman" w:cs="Times New Roman"/>
          <w:sz w:val="24"/>
          <w:szCs w:val="24"/>
        </w:rPr>
        <w:t>S obzirom na sve prije navedeno, podnositelj predlaže da Povjerenstvo postupi sukladno odredbi članka 42. stavka 4. ZSSI-a, odnosno da obustavi predmetni postupak.</w:t>
      </w:r>
    </w:p>
    <w:p w14:paraId="4D820586" w14:textId="0E791C78" w:rsidR="005C4184" w:rsidRDefault="00FD39E4" w:rsidP="00C31DE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dopisom broj: 711-I-1497-P-237/19-02-12 od 21. kolovoza 2019. od trgovačkog društva Fontik d.o.o. zatražilo podatke o tome tko su članovi Nadzornog odbora predmetnog trgovačkog društva</w:t>
      </w:r>
      <w:r w:rsidR="00C83AF1">
        <w:rPr>
          <w:rFonts w:ascii="Times New Roman" w:hAnsi="Times New Roman" w:cs="Times New Roman"/>
          <w:sz w:val="24"/>
          <w:szCs w:val="24"/>
        </w:rPr>
        <w:t xml:space="preserve">, odnosno je li dužnosnik Kuzman Novak član Nadzornog odbora i je li do dana davanja očitovanja primao naknadu za obnašanje navedene funkcije. </w:t>
      </w:r>
    </w:p>
    <w:p w14:paraId="4E4F7C9E" w14:textId="34B13CE0" w:rsidR="00C31DE8" w:rsidRPr="00C31DE8" w:rsidRDefault="005C4184" w:rsidP="00C31DE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društvo Fontik d.o</w:t>
      </w:r>
      <w:r w:rsidR="0067310A">
        <w:rPr>
          <w:rFonts w:ascii="Times New Roman" w:hAnsi="Times New Roman" w:cs="Times New Roman"/>
          <w:sz w:val="24"/>
          <w:szCs w:val="24"/>
        </w:rPr>
        <w:t>.o. očitovalo se dopisom od 10. rujna 2019. zaprimljenim u ulaznoj pošti Povjerenstva pod broj: 711-U-3107-P-237/19-03-5, navo</w:t>
      </w:r>
      <w:r w:rsidR="00C31DE8">
        <w:rPr>
          <w:rFonts w:ascii="Times New Roman" w:hAnsi="Times New Roman" w:cs="Times New Roman"/>
          <w:sz w:val="24"/>
          <w:szCs w:val="24"/>
        </w:rPr>
        <w:t xml:space="preserve">deći kako su članovi Nadzornog odbora predmetnog trgovačkog društva </w:t>
      </w:r>
      <w:r w:rsidR="00C31DE8" w:rsidRPr="00C31DE8">
        <w:rPr>
          <w:rFonts w:ascii="Times New Roman" w:hAnsi="Times New Roman" w:cs="Times New Roman"/>
          <w:sz w:val="24"/>
          <w:szCs w:val="24"/>
        </w:rPr>
        <w:t xml:space="preserve">Fabijan Vučetić, član </w:t>
      </w:r>
      <w:r w:rsidR="00C31DE8">
        <w:rPr>
          <w:rFonts w:ascii="Times New Roman" w:hAnsi="Times New Roman" w:cs="Times New Roman"/>
          <w:sz w:val="24"/>
          <w:szCs w:val="24"/>
        </w:rPr>
        <w:t>N</w:t>
      </w:r>
      <w:r w:rsidR="00C31DE8" w:rsidRPr="00C31DE8">
        <w:rPr>
          <w:rFonts w:ascii="Times New Roman" w:hAnsi="Times New Roman" w:cs="Times New Roman"/>
          <w:sz w:val="24"/>
          <w:szCs w:val="24"/>
        </w:rPr>
        <w:t>adzornog odbora, O</w:t>
      </w:r>
      <w:r w:rsidR="00C31DE8">
        <w:rPr>
          <w:rFonts w:ascii="Times New Roman" w:hAnsi="Times New Roman" w:cs="Times New Roman"/>
          <w:sz w:val="24"/>
          <w:szCs w:val="24"/>
        </w:rPr>
        <w:t>I</w:t>
      </w:r>
      <w:r w:rsidR="00C31DE8" w:rsidRPr="00C31DE8">
        <w:rPr>
          <w:rFonts w:ascii="Times New Roman" w:hAnsi="Times New Roman" w:cs="Times New Roman"/>
          <w:sz w:val="24"/>
          <w:szCs w:val="24"/>
        </w:rPr>
        <w:t>B: 56389730883</w:t>
      </w:r>
      <w:r w:rsidR="00C31DE8">
        <w:rPr>
          <w:rFonts w:ascii="Times New Roman" w:hAnsi="Times New Roman" w:cs="Times New Roman"/>
          <w:sz w:val="24"/>
          <w:szCs w:val="24"/>
        </w:rPr>
        <w:t xml:space="preserve">, </w:t>
      </w:r>
      <w:r w:rsidR="00C31DE8" w:rsidRPr="00C31DE8">
        <w:rPr>
          <w:rFonts w:ascii="Times New Roman" w:hAnsi="Times New Roman" w:cs="Times New Roman"/>
          <w:sz w:val="24"/>
          <w:szCs w:val="24"/>
        </w:rPr>
        <w:t xml:space="preserve">Vlatko Cvijanović, zamjenik predsjednika </w:t>
      </w:r>
      <w:r w:rsidR="00C31DE8">
        <w:rPr>
          <w:rFonts w:ascii="Times New Roman" w:hAnsi="Times New Roman" w:cs="Times New Roman"/>
          <w:sz w:val="24"/>
          <w:szCs w:val="24"/>
        </w:rPr>
        <w:t>N</w:t>
      </w:r>
      <w:r w:rsidR="00C31DE8" w:rsidRPr="00C31DE8">
        <w:rPr>
          <w:rFonts w:ascii="Times New Roman" w:hAnsi="Times New Roman" w:cs="Times New Roman"/>
          <w:sz w:val="24"/>
          <w:szCs w:val="24"/>
        </w:rPr>
        <w:t>adzornog odbora, O</w:t>
      </w:r>
      <w:r w:rsidR="00C31DE8">
        <w:rPr>
          <w:rFonts w:ascii="Times New Roman" w:hAnsi="Times New Roman" w:cs="Times New Roman"/>
          <w:sz w:val="24"/>
          <w:szCs w:val="24"/>
        </w:rPr>
        <w:t>I</w:t>
      </w:r>
      <w:r w:rsidR="00C31DE8" w:rsidRPr="00C31DE8">
        <w:rPr>
          <w:rFonts w:ascii="Times New Roman" w:hAnsi="Times New Roman" w:cs="Times New Roman"/>
          <w:sz w:val="24"/>
          <w:szCs w:val="24"/>
        </w:rPr>
        <w:t xml:space="preserve">B: 00668810065 </w:t>
      </w:r>
      <w:r w:rsidR="00C31DE8">
        <w:rPr>
          <w:rFonts w:ascii="Times New Roman" w:hAnsi="Times New Roman" w:cs="Times New Roman"/>
          <w:sz w:val="24"/>
          <w:szCs w:val="24"/>
        </w:rPr>
        <w:t xml:space="preserve">i </w:t>
      </w:r>
      <w:r w:rsidR="00C31DE8" w:rsidRPr="00C31DE8">
        <w:rPr>
          <w:rFonts w:ascii="Times New Roman" w:hAnsi="Times New Roman" w:cs="Times New Roman"/>
          <w:sz w:val="24"/>
          <w:szCs w:val="24"/>
        </w:rPr>
        <w:t xml:space="preserve">Kuzman Novak, predsjednik </w:t>
      </w:r>
      <w:r w:rsidR="00C31DE8">
        <w:rPr>
          <w:rFonts w:ascii="Times New Roman" w:hAnsi="Times New Roman" w:cs="Times New Roman"/>
          <w:sz w:val="24"/>
          <w:szCs w:val="24"/>
        </w:rPr>
        <w:t>N</w:t>
      </w:r>
      <w:r w:rsidR="00C31DE8" w:rsidRPr="00C31DE8">
        <w:rPr>
          <w:rFonts w:ascii="Times New Roman" w:hAnsi="Times New Roman" w:cs="Times New Roman"/>
          <w:sz w:val="24"/>
          <w:szCs w:val="24"/>
        </w:rPr>
        <w:t>adzornog odbora, OIB: 03936501772</w:t>
      </w:r>
      <w:r w:rsidR="00C31DE8">
        <w:rPr>
          <w:rFonts w:ascii="Times New Roman" w:hAnsi="Times New Roman" w:cs="Times New Roman"/>
          <w:sz w:val="24"/>
          <w:szCs w:val="24"/>
        </w:rPr>
        <w:t>.</w:t>
      </w:r>
    </w:p>
    <w:p w14:paraId="5A6C915D" w14:textId="44E2E7D2" w:rsidR="00C31DE8" w:rsidRPr="00C31DE8" w:rsidRDefault="00C31DE8" w:rsidP="009C4C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Navode kako je </w:t>
      </w:r>
      <w:r w:rsidRPr="00C31DE8">
        <w:rPr>
          <w:rFonts w:ascii="Times New Roman" w:hAnsi="Times New Roman" w:cs="Times New Roman"/>
          <w:sz w:val="24"/>
          <w:szCs w:val="24"/>
        </w:rPr>
        <w:t>Kuzman Novak, predsjednik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31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31DE8">
        <w:rPr>
          <w:rFonts w:ascii="Times New Roman" w:hAnsi="Times New Roman" w:cs="Times New Roman"/>
          <w:sz w:val="24"/>
          <w:szCs w:val="24"/>
        </w:rPr>
        <w:t>adzornog odbora, imenovan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E8">
        <w:rPr>
          <w:rFonts w:ascii="Times New Roman" w:hAnsi="Times New Roman" w:cs="Times New Roman"/>
          <w:sz w:val="24"/>
          <w:szCs w:val="24"/>
        </w:rPr>
        <w:t>listopada 2018., kao predstavnik Grada odlukom Skupštine društva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4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26012" w14:textId="51F06CC9" w:rsidR="0067310A" w:rsidRDefault="00C31DE8" w:rsidP="00C31DE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DE8">
        <w:rPr>
          <w:rFonts w:ascii="Times New Roman" w:hAnsi="Times New Roman" w:cs="Times New Roman"/>
          <w:sz w:val="24"/>
          <w:szCs w:val="24"/>
        </w:rPr>
        <w:t>Odlukom Društva Fontik d.o.o. od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E8">
        <w:rPr>
          <w:rFonts w:ascii="Times New Roman" w:hAnsi="Times New Roman" w:cs="Times New Roman"/>
          <w:sz w:val="24"/>
          <w:szCs w:val="24"/>
        </w:rPr>
        <w:t>lipnja 2015. godine za članove nadzornog odbora propisana je naknada u bruto iznosu 250,00 kuna po održanoj sjednici. Obzirom da se naknade isplaćuju na kraju kalendarske godine, a do kraja 2018. nije bila održana niti jedna sjednica, Kuzman Novak do sada još nije primio niti jednu naknadu.</w:t>
      </w:r>
    </w:p>
    <w:p w14:paraId="36FCD9F6" w14:textId="77777777" w:rsidR="00AC0DB7" w:rsidRPr="00AC0DB7" w:rsidRDefault="00AC0DB7" w:rsidP="00AC0DB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B7">
        <w:rPr>
          <w:rFonts w:ascii="Times New Roman" w:hAnsi="Times New Roman" w:cs="Times New Roman"/>
          <w:sz w:val="24"/>
          <w:szCs w:val="24"/>
        </w:rPr>
        <w:t>Uvidom u Odluku o imenovanju predstavnika Grada Hvara u Nadzorni odbor trgovačkog društva Fontik d.o.o. od 5. listopada 2018. utvrđeno je da je Kuzman Novak istog dana odlukom Skupštine društva imenovan predsjednikom Nadzornog odbora tog društva.</w:t>
      </w:r>
    </w:p>
    <w:p w14:paraId="1D429008" w14:textId="77777777" w:rsidR="00AC0DB7" w:rsidRPr="00AC0DB7" w:rsidRDefault="00AC0DB7" w:rsidP="00AC0DB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B7">
        <w:rPr>
          <w:rFonts w:ascii="Times New Roman" w:hAnsi="Times New Roman" w:cs="Times New Roman"/>
          <w:sz w:val="24"/>
          <w:szCs w:val="24"/>
        </w:rPr>
        <w:t xml:space="preserve"> Uvidom u Rješenje Trgovačkog suda u Splitu poslovni broj: Tt-19/5153-2 od 8. srpnja 2019. utvrđeno je da je s istim danom upisana promjena članova Nadzornog odbora, kao predsjednik Nadzornog odbora trgovačkog društva Fontik d.o.o. upisan je Kuzman Novak.  </w:t>
      </w:r>
    </w:p>
    <w:p w14:paraId="1D9C3855" w14:textId="23B89A8F" w:rsidR="00AC0DB7" w:rsidRDefault="00AC0DB7" w:rsidP="00AC0DB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B7">
        <w:rPr>
          <w:rFonts w:ascii="Times New Roman" w:hAnsi="Times New Roman" w:cs="Times New Roman"/>
          <w:sz w:val="24"/>
          <w:szCs w:val="24"/>
        </w:rPr>
        <w:t xml:space="preserve">Neposrednim uvidom u Informatički sustav Porezne uprave na temelju ovlaštenja, Povjerenstvo je utvrdilo da je dužnosnik Kuzman Novak od navedenog trgovačkog društva 17. prosinca 2019. ostvario primitak u iznosu od 684,00 kn, oznake primitka 4014. Navedeno u šifrarniku Porezne uprave predstavlja primitke po osnovi djelovanja članova skupštine i nadzornog odbora trgovačkih društava. </w:t>
      </w:r>
    </w:p>
    <w:p w14:paraId="7C0E2D33" w14:textId="39CCFC5A" w:rsidR="00767F9B" w:rsidRPr="00AC0DB7" w:rsidRDefault="00767F9B" w:rsidP="00AC0DB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Odluku o opozivu i imenovanju članova Nadzornog odbora Fontik d.o.o. sa sjedištem u Hvaru, Trg Marka Miličića 9 </w:t>
      </w:r>
      <w:r w:rsidR="00A5471B">
        <w:rPr>
          <w:rFonts w:ascii="Times New Roman" w:hAnsi="Times New Roman" w:cs="Times New Roman"/>
          <w:sz w:val="24"/>
          <w:szCs w:val="24"/>
        </w:rPr>
        <w:t xml:space="preserve">KLASA: 021-06/19-01/05, URBROJ: 2128/01-01/1-20-02 </w:t>
      </w:r>
      <w:r>
        <w:rPr>
          <w:rFonts w:ascii="Times New Roman" w:hAnsi="Times New Roman" w:cs="Times New Roman"/>
          <w:sz w:val="24"/>
          <w:szCs w:val="24"/>
        </w:rPr>
        <w:t xml:space="preserve">utvrđeno je da se navedenom odlukom Kuzman Novak opoziva s funkcije </w:t>
      </w:r>
      <w:r w:rsidR="00A5471B">
        <w:rPr>
          <w:rFonts w:ascii="Times New Roman" w:hAnsi="Times New Roman" w:cs="Times New Roman"/>
          <w:sz w:val="24"/>
          <w:szCs w:val="24"/>
        </w:rPr>
        <w:t xml:space="preserve">člana Nadzornog odbora trgovačkog društva Fontik d.o.o. s danom 9. ožujka 2020. </w:t>
      </w:r>
    </w:p>
    <w:p w14:paraId="0D29DBEA" w14:textId="77777777" w:rsidR="00AC0DB7" w:rsidRPr="00AC0DB7" w:rsidRDefault="00AC0DB7" w:rsidP="00AC0DB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B7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nadzornih odbora trgovačkih društava. </w:t>
      </w:r>
    </w:p>
    <w:p w14:paraId="19E65AFB" w14:textId="77777777" w:rsidR="00AC0DB7" w:rsidRPr="00AC0DB7" w:rsidRDefault="00AC0DB7" w:rsidP="00AC0DB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B7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7., 8., 9., 14. i 17. počinju danom stupanja na dužnost i traju dvanaest mjeseci od dana prestanka obnašanja dužnosti.</w:t>
      </w:r>
    </w:p>
    <w:p w14:paraId="63065DF9" w14:textId="446C350D" w:rsidR="009C4CC3" w:rsidRDefault="00AC0DB7" w:rsidP="009C4CC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B7">
        <w:rPr>
          <w:rFonts w:ascii="Times New Roman" w:hAnsi="Times New Roman" w:cs="Times New Roman"/>
          <w:sz w:val="24"/>
          <w:szCs w:val="24"/>
        </w:rPr>
        <w:t>Obzirom na gore navedeno, Povjerenstvo je iz podataka nadležnog sudskog registra te pribavljene dokumentacije utvrdilo da je dužnosnik Kuzman Novak, u razdoblju od 5. listopada 2018.g.</w:t>
      </w:r>
      <w:r w:rsidR="00C967E6">
        <w:rPr>
          <w:rFonts w:ascii="Times New Roman" w:hAnsi="Times New Roman" w:cs="Times New Roman"/>
          <w:sz w:val="24"/>
          <w:szCs w:val="24"/>
        </w:rPr>
        <w:t xml:space="preserve"> pa do 9. ožujka 2020., kada je opozvan s funkcije člana nadzornog od</w:t>
      </w:r>
      <w:r w:rsidR="009C4CC3">
        <w:rPr>
          <w:rFonts w:ascii="Times New Roman" w:hAnsi="Times New Roman" w:cs="Times New Roman"/>
          <w:sz w:val="24"/>
          <w:szCs w:val="24"/>
        </w:rPr>
        <w:t>b</w:t>
      </w:r>
      <w:r w:rsidR="00C967E6">
        <w:rPr>
          <w:rFonts w:ascii="Times New Roman" w:hAnsi="Times New Roman" w:cs="Times New Roman"/>
          <w:sz w:val="24"/>
          <w:szCs w:val="24"/>
        </w:rPr>
        <w:t>ora trgovačkog društva Fontik d.o.o.</w:t>
      </w:r>
      <w:r w:rsidRPr="00AC0DB7">
        <w:rPr>
          <w:rFonts w:ascii="Times New Roman" w:hAnsi="Times New Roman" w:cs="Times New Roman"/>
          <w:sz w:val="24"/>
          <w:szCs w:val="24"/>
        </w:rPr>
        <w:t>, a za vrijeme obnašanja dužnosti zamjenika gradonačelnika Grada Hvara</w:t>
      </w:r>
      <w:r w:rsidR="009C4CC3">
        <w:rPr>
          <w:rFonts w:ascii="Times New Roman" w:hAnsi="Times New Roman" w:cs="Times New Roman"/>
          <w:sz w:val="24"/>
          <w:szCs w:val="24"/>
        </w:rPr>
        <w:t>,</w:t>
      </w:r>
      <w:r w:rsidRPr="00AC0DB7">
        <w:rPr>
          <w:rFonts w:ascii="Times New Roman" w:hAnsi="Times New Roman" w:cs="Times New Roman"/>
          <w:sz w:val="24"/>
          <w:szCs w:val="24"/>
        </w:rPr>
        <w:t xml:space="preserve"> istodobno obavljao funkciju pred</w:t>
      </w:r>
      <w:r w:rsidRPr="00AC0DB7">
        <w:rPr>
          <w:rFonts w:ascii="Times New Roman" w:hAnsi="Times New Roman" w:cs="Times New Roman"/>
          <w:sz w:val="24"/>
          <w:szCs w:val="24"/>
        </w:rPr>
        <w:lastRenderedPageBreak/>
        <w:t>sjednika Nadzornog odbora trgovačkog društva Fontik d.o.o.</w:t>
      </w:r>
      <w:r w:rsidR="009C4CC3" w:rsidRPr="009C4CC3">
        <w:t xml:space="preserve"> </w:t>
      </w:r>
      <w:r w:rsidR="009C4CC3" w:rsidRPr="009C4CC3">
        <w:rPr>
          <w:rFonts w:ascii="Times New Roman" w:hAnsi="Times New Roman" w:cs="Times New Roman"/>
          <w:sz w:val="24"/>
          <w:szCs w:val="24"/>
        </w:rPr>
        <w:t>iz čega proizlazi povreda članka 14. stavka 1. ZSSI-a.</w:t>
      </w:r>
      <w:r w:rsidR="009C4CC3">
        <w:rPr>
          <w:rFonts w:ascii="Times New Roman" w:hAnsi="Times New Roman" w:cs="Times New Roman"/>
          <w:sz w:val="24"/>
          <w:szCs w:val="24"/>
        </w:rPr>
        <w:t xml:space="preserve"> Također je utvrđeno kako je dužnosnik </w:t>
      </w:r>
      <w:r w:rsidR="009C4CC3" w:rsidRPr="00AC0DB7">
        <w:rPr>
          <w:rFonts w:ascii="Times New Roman" w:hAnsi="Times New Roman" w:cs="Times New Roman"/>
          <w:sz w:val="24"/>
          <w:szCs w:val="24"/>
        </w:rPr>
        <w:t>od navedenog trgovačkog društva 17. prosinca 2019. ostvario primitak u iznosu od 684,00 kn</w:t>
      </w:r>
      <w:r w:rsidR="009C4CC3">
        <w:rPr>
          <w:rFonts w:ascii="Times New Roman" w:hAnsi="Times New Roman" w:cs="Times New Roman"/>
          <w:sz w:val="24"/>
          <w:szCs w:val="24"/>
        </w:rPr>
        <w:t xml:space="preserve">. Slijedom navedenog odlučeno je kao u točki I izreke ove Odluke. </w:t>
      </w:r>
    </w:p>
    <w:p w14:paraId="28787EDC" w14:textId="70AF4BE2" w:rsidR="009C4CC3" w:rsidRDefault="009C4CC3" w:rsidP="009C4CC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navode dužnosnika o pokretanju postupka Povjerenstvo napominje kako je č</w:t>
      </w:r>
      <w:r w:rsidRPr="009C4CC3">
        <w:rPr>
          <w:rFonts w:ascii="Times New Roman" w:hAnsi="Times New Roman" w:cs="Times New Roman"/>
          <w:sz w:val="24"/>
          <w:szCs w:val="24"/>
        </w:rPr>
        <w:t xml:space="preserve">lankom 39. stavkom 1. ZSSI-a propisano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  <w:r>
        <w:rPr>
          <w:rFonts w:ascii="Times New Roman" w:hAnsi="Times New Roman" w:cs="Times New Roman"/>
          <w:sz w:val="24"/>
          <w:szCs w:val="24"/>
        </w:rPr>
        <w:t xml:space="preserve">Povjerenstvo je iz zaprimljene prijave steklo saznanja o mogućem sukobu interesa te je u </w:t>
      </w:r>
      <w:r w:rsidRPr="009C4CC3">
        <w:rPr>
          <w:rFonts w:ascii="Times New Roman" w:hAnsi="Times New Roman" w:cs="Times New Roman"/>
          <w:sz w:val="24"/>
          <w:szCs w:val="24"/>
        </w:rPr>
        <w:t>svrhu provjere</w:t>
      </w:r>
      <w:r>
        <w:rPr>
          <w:rFonts w:ascii="Times New Roman" w:hAnsi="Times New Roman" w:cs="Times New Roman"/>
          <w:sz w:val="24"/>
          <w:szCs w:val="24"/>
        </w:rPr>
        <w:t xml:space="preserve"> navoda </w:t>
      </w:r>
      <w:r w:rsidRPr="009C4CC3">
        <w:rPr>
          <w:rFonts w:ascii="Times New Roman" w:hAnsi="Times New Roman" w:cs="Times New Roman"/>
          <w:sz w:val="24"/>
          <w:szCs w:val="24"/>
        </w:rPr>
        <w:t>prikupilo relevantne podatke i dokumentaciju kako bi utvrdilo ukazuju li okolnosti koje se navode u prijavi na moguću povredu odredbi ZSSI-a.</w:t>
      </w:r>
    </w:p>
    <w:p w14:paraId="6CF6E2C8" w14:textId="2146C9E6" w:rsidR="00A53113" w:rsidRPr="00A53113" w:rsidRDefault="00A53113" w:rsidP="009C4C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113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14. ZSSI-a Povjerenstvo može izreći sankciju obustave isplate dijela neto mjesečne plaće, opomenu i javno objavljivanje odluke Povjerenstva. Prilikom odabira vrste sankcije Povjerenstvo je cijenilo sve okolnosti konkretnog slučaja iz kojih proizlazi težina povrede i odgovornost dužnosnika. </w:t>
      </w:r>
    </w:p>
    <w:p w14:paraId="56670957" w14:textId="77777777" w:rsidR="00A53113" w:rsidRPr="00A53113" w:rsidRDefault="00A53113" w:rsidP="00A5311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113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</w:t>
      </w:r>
    </w:p>
    <w:p w14:paraId="49DE4405" w14:textId="44D0C69D" w:rsidR="00A53113" w:rsidRDefault="00A53113" w:rsidP="00A5311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113">
        <w:rPr>
          <w:rFonts w:ascii="Times New Roman" w:hAnsi="Times New Roman" w:cs="Times New Roman"/>
          <w:sz w:val="24"/>
          <w:szCs w:val="24"/>
        </w:rPr>
        <w:t xml:space="preserve">Prilikom odmjeravanja visine sankcije Povjerenstvo je ocijenilo sve okolnosti o kojima ovisi odgovornost dužnosnika za počinjenu povredu ZSSI-a, kao i težinu nastalih posljedica povrede. Kao okolnost koja je utjecala na izricanje više sankcije unutar propisanog raspona, Povjerenstvo je cijenilo </w:t>
      </w:r>
      <w:r w:rsidR="00D71A7A">
        <w:rPr>
          <w:rFonts w:ascii="Times New Roman" w:hAnsi="Times New Roman" w:cs="Times New Roman"/>
          <w:sz w:val="24"/>
          <w:szCs w:val="24"/>
        </w:rPr>
        <w:t>činjenicu da je za obnašanje funkcije predsjednika Nadzornog odbora trgovačkog društva Fontik d.o.o. primio naknadu</w:t>
      </w:r>
      <w:r w:rsidRPr="00A53113">
        <w:rPr>
          <w:rFonts w:ascii="Times New Roman" w:hAnsi="Times New Roman" w:cs="Times New Roman"/>
          <w:sz w:val="24"/>
          <w:szCs w:val="24"/>
        </w:rPr>
        <w:t xml:space="preserve">. Kao okolnost koja je utjecala na izricanje niže sankcije unutar propisanog raspona, Povjerenstvo je cijenilo okolnost da </w:t>
      </w:r>
      <w:r w:rsidR="00A5471B">
        <w:rPr>
          <w:rFonts w:ascii="Times New Roman" w:hAnsi="Times New Roman" w:cs="Times New Roman"/>
          <w:sz w:val="24"/>
          <w:szCs w:val="24"/>
        </w:rPr>
        <w:t>je nakon donošenja Odluke o pokretanju postupka dužnosnik opozvan s funkcije člana Nadzornog odbora trgovačkog društva Fontik d.o.o.</w:t>
      </w:r>
    </w:p>
    <w:p w14:paraId="6EE43F7E" w14:textId="4F511F5B" w:rsidR="00A53113" w:rsidRPr="00A53113" w:rsidRDefault="00A53113" w:rsidP="00A5311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113">
        <w:rPr>
          <w:rFonts w:ascii="Times New Roman" w:hAnsi="Times New Roman" w:cs="Times New Roman"/>
          <w:sz w:val="24"/>
          <w:szCs w:val="24"/>
        </w:rPr>
        <w:t xml:space="preserve">Povjerenstvo stoga smatra da je za utvrđenu povredu ZSSI-a primjerena sankcija obustava isplate dijela neto plaće u iznosu od </w:t>
      </w:r>
      <w:r w:rsidR="00600138">
        <w:rPr>
          <w:rFonts w:ascii="Times New Roman" w:hAnsi="Times New Roman" w:cs="Times New Roman"/>
          <w:sz w:val="24"/>
          <w:szCs w:val="24"/>
        </w:rPr>
        <w:t>3</w:t>
      </w:r>
      <w:r w:rsidRPr="00A53113">
        <w:rPr>
          <w:rFonts w:ascii="Times New Roman" w:hAnsi="Times New Roman" w:cs="Times New Roman"/>
          <w:sz w:val="24"/>
          <w:szCs w:val="24"/>
        </w:rPr>
        <w:t xml:space="preserve">.000,00 kn, koja će trajati </w:t>
      </w:r>
      <w:r w:rsidR="00600138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53113">
        <w:rPr>
          <w:rFonts w:ascii="Times New Roman" w:hAnsi="Times New Roman" w:cs="Times New Roman"/>
          <w:sz w:val="24"/>
          <w:szCs w:val="24"/>
        </w:rPr>
        <w:t>mjesec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3113">
        <w:rPr>
          <w:rFonts w:ascii="Times New Roman" w:hAnsi="Times New Roman" w:cs="Times New Roman"/>
          <w:sz w:val="24"/>
          <w:szCs w:val="24"/>
        </w:rPr>
        <w:t xml:space="preserve"> te će se izvršiti u </w:t>
      </w:r>
      <w:r w:rsidR="006001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</w:t>
      </w:r>
      <w:r w:rsidR="006B167C">
        <w:rPr>
          <w:rFonts w:ascii="Times New Roman" w:hAnsi="Times New Roman" w:cs="Times New Roman"/>
          <w:sz w:val="24"/>
          <w:szCs w:val="24"/>
        </w:rPr>
        <w:t xml:space="preserve"> </w:t>
      </w:r>
      <w:r w:rsidRPr="00A53113">
        <w:rPr>
          <w:rFonts w:ascii="Times New Roman" w:hAnsi="Times New Roman" w:cs="Times New Roman"/>
          <w:sz w:val="24"/>
          <w:szCs w:val="24"/>
        </w:rPr>
        <w:t>uzastopn</w:t>
      </w:r>
      <w:r w:rsidR="006B167C">
        <w:rPr>
          <w:rFonts w:ascii="Times New Roman" w:hAnsi="Times New Roman" w:cs="Times New Roman"/>
          <w:sz w:val="24"/>
          <w:szCs w:val="24"/>
        </w:rPr>
        <w:t>a</w:t>
      </w:r>
      <w:r w:rsidRPr="00A53113">
        <w:rPr>
          <w:rFonts w:ascii="Times New Roman" w:hAnsi="Times New Roman" w:cs="Times New Roman"/>
          <w:sz w:val="24"/>
          <w:szCs w:val="24"/>
        </w:rPr>
        <w:t xml:space="preserve"> mjesečn</w:t>
      </w:r>
      <w:r w:rsidR="006B167C">
        <w:rPr>
          <w:rFonts w:ascii="Times New Roman" w:hAnsi="Times New Roman" w:cs="Times New Roman"/>
          <w:sz w:val="24"/>
          <w:szCs w:val="24"/>
        </w:rPr>
        <w:t>a</w:t>
      </w:r>
      <w:r w:rsidRPr="00A53113">
        <w:rPr>
          <w:rFonts w:ascii="Times New Roman" w:hAnsi="Times New Roman" w:cs="Times New Roman"/>
          <w:sz w:val="24"/>
          <w:szCs w:val="24"/>
        </w:rPr>
        <w:t xml:space="preserve"> obroka, svaki u pojedinačnom iznosu od </w:t>
      </w:r>
      <w:r w:rsidR="00600138">
        <w:rPr>
          <w:rFonts w:ascii="Times New Roman" w:hAnsi="Times New Roman" w:cs="Times New Roman"/>
          <w:sz w:val="24"/>
          <w:szCs w:val="24"/>
        </w:rPr>
        <w:t>1.0</w:t>
      </w:r>
      <w:r w:rsidR="006B167C">
        <w:rPr>
          <w:rFonts w:ascii="Times New Roman" w:hAnsi="Times New Roman" w:cs="Times New Roman"/>
          <w:sz w:val="24"/>
          <w:szCs w:val="24"/>
        </w:rPr>
        <w:t>0</w:t>
      </w:r>
      <w:r w:rsidRPr="00A53113">
        <w:rPr>
          <w:rFonts w:ascii="Times New Roman" w:hAnsi="Times New Roman" w:cs="Times New Roman"/>
          <w:sz w:val="24"/>
          <w:szCs w:val="24"/>
        </w:rPr>
        <w:t>0,00 kn.</w:t>
      </w:r>
    </w:p>
    <w:p w14:paraId="52437954" w14:textId="5007AFD5" w:rsidR="00A53113" w:rsidRDefault="00C967E6" w:rsidP="00A5311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E6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  <w:r w:rsidR="001463D0" w:rsidRPr="001463D0">
        <w:rPr>
          <w:rFonts w:ascii="Times New Roman" w:hAnsi="Times New Roman" w:cs="Times New Roman"/>
          <w:sz w:val="24"/>
          <w:szCs w:val="24"/>
        </w:rPr>
        <w:tab/>
      </w:r>
    </w:p>
    <w:p w14:paraId="7AA3F3C5" w14:textId="06514B01" w:rsidR="001463D0" w:rsidRPr="001463D0" w:rsidRDefault="001463D0" w:rsidP="00BF5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="00A53113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77777777" w:rsidR="001463D0" w:rsidRPr="001463D0" w:rsidRDefault="001463D0" w:rsidP="00BF58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7AA3F3C7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7AA3F3C9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3F3CA" w14:textId="77777777" w:rsidR="001463D0" w:rsidRPr="001463D0" w:rsidRDefault="001463D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0727D9FD" w14:textId="11A224EE" w:rsidR="00B26AFA" w:rsidRPr="00B26AFA" w:rsidRDefault="00B26AFA" w:rsidP="00B26AF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6AFA">
        <w:rPr>
          <w:rFonts w:ascii="Times New Roman" w:hAnsi="Times New Roman" w:cs="Times New Roman"/>
          <w:sz w:val="24"/>
          <w:szCs w:val="24"/>
        </w:rPr>
        <w:t>Dužnosni</w:t>
      </w:r>
      <w:r w:rsidR="00C967E6">
        <w:rPr>
          <w:rFonts w:ascii="Times New Roman" w:hAnsi="Times New Roman" w:cs="Times New Roman"/>
          <w:sz w:val="24"/>
          <w:szCs w:val="24"/>
        </w:rPr>
        <w:t>k</w:t>
      </w:r>
      <w:r w:rsidR="006B167C">
        <w:rPr>
          <w:rFonts w:ascii="Times New Roman" w:hAnsi="Times New Roman" w:cs="Times New Roman"/>
          <w:sz w:val="24"/>
          <w:szCs w:val="24"/>
        </w:rPr>
        <w:t xml:space="preserve"> </w:t>
      </w:r>
      <w:r w:rsidR="00600138">
        <w:rPr>
          <w:rFonts w:ascii="Times New Roman" w:hAnsi="Times New Roman" w:cs="Times New Roman"/>
          <w:sz w:val="24"/>
          <w:szCs w:val="24"/>
        </w:rPr>
        <w:t>Kuzman Novak</w:t>
      </w:r>
      <w:r w:rsidRPr="00B26AF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12F1EDB9" w14:textId="77777777" w:rsidR="0020370C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AA3F3CD" w14:textId="320E4904" w:rsidR="001463D0" w:rsidRPr="0020370C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Pismohrana</w:t>
      </w:r>
      <w:r w:rsidR="00B17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3F3CE" w14:textId="77777777" w:rsidR="002F72A9" w:rsidRDefault="002F72A9" w:rsidP="007E1C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F72A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377C0" w14:textId="77777777" w:rsidR="00154DCB" w:rsidRDefault="00154DCB" w:rsidP="005B5818">
      <w:pPr>
        <w:spacing w:after="0" w:line="240" w:lineRule="auto"/>
      </w:pPr>
      <w:r>
        <w:separator/>
      </w:r>
    </w:p>
  </w:endnote>
  <w:endnote w:type="continuationSeparator" w:id="0">
    <w:p w14:paraId="0EBAABF6" w14:textId="77777777" w:rsidR="00154DCB" w:rsidRDefault="00154D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5B54D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780D8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F3D61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81C8" w14:textId="77777777" w:rsidR="00154DCB" w:rsidRDefault="00154DCB" w:rsidP="005B5818">
      <w:pPr>
        <w:spacing w:after="0" w:line="240" w:lineRule="auto"/>
      </w:pPr>
      <w:r>
        <w:separator/>
      </w:r>
    </w:p>
  </w:footnote>
  <w:footnote w:type="continuationSeparator" w:id="0">
    <w:p w14:paraId="246E32C2" w14:textId="77777777" w:rsidR="00154DCB" w:rsidRDefault="00154D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1C0A75EB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57698"/>
    <w:multiLevelType w:val="hybridMultilevel"/>
    <w:tmpl w:val="E66A08BE"/>
    <w:lvl w:ilvl="0" w:tplc="C5D4E9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A79"/>
    <w:rsid w:val="00043348"/>
    <w:rsid w:val="000553A6"/>
    <w:rsid w:val="00067EC1"/>
    <w:rsid w:val="00086F85"/>
    <w:rsid w:val="000A082F"/>
    <w:rsid w:val="000E75E4"/>
    <w:rsid w:val="00101F03"/>
    <w:rsid w:val="00112E23"/>
    <w:rsid w:val="0012224D"/>
    <w:rsid w:val="001463D0"/>
    <w:rsid w:val="00154DCB"/>
    <w:rsid w:val="00155824"/>
    <w:rsid w:val="001B0B1F"/>
    <w:rsid w:val="001B2FC6"/>
    <w:rsid w:val="001B50FB"/>
    <w:rsid w:val="001C2891"/>
    <w:rsid w:val="0020370C"/>
    <w:rsid w:val="00220056"/>
    <w:rsid w:val="00223628"/>
    <w:rsid w:val="002237D8"/>
    <w:rsid w:val="00227BF6"/>
    <w:rsid w:val="0023102B"/>
    <w:rsid w:val="0023718E"/>
    <w:rsid w:val="002541BE"/>
    <w:rsid w:val="00256EF4"/>
    <w:rsid w:val="00257D81"/>
    <w:rsid w:val="00264A9D"/>
    <w:rsid w:val="00275460"/>
    <w:rsid w:val="002940DD"/>
    <w:rsid w:val="00296618"/>
    <w:rsid w:val="002C2815"/>
    <w:rsid w:val="002C4098"/>
    <w:rsid w:val="002D3B78"/>
    <w:rsid w:val="002E6331"/>
    <w:rsid w:val="002F313C"/>
    <w:rsid w:val="002F4E7A"/>
    <w:rsid w:val="002F72A9"/>
    <w:rsid w:val="00322DCD"/>
    <w:rsid w:val="00332D21"/>
    <w:rsid w:val="003416CC"/>
    <w:rsid w:val="00354459"/>
    <w:rsid w:val="003A5A74"/>
    <w:rsid w:val="003C019C"/>
    <w:rsid w:val="003C4B46"/>
    <w:rsid w:val="003D63C5"/>
    <w:rsid w:val="003F0C59"/>
    <w:rsid w:val="00406E92"/>
    <w:rsid w:val="00411522"/>
    <w:rsid w:val="004132B8"/>
    <w:rsid w:val="004A4DA4"/>
    <w:rsid w:val="004A5B81"/>
    <w:rsid w:val="004B12AF"/>
    <w:rsid w:val="004B1E8B"/>
    <w:rsid w:val="004D0859"/>
    <w:rsid w:val="0050146E"/>
    <w:rsid w:val="00512887"/>
    <w:rsid w:val="00534EAE"/>
    <w:rsid w:val="00596FB4"/>
    <w:rsid w:val="005B29B3"/>
    <w:rsid w:val="005B38C2"/>
    <w:rsid w:val="005B5818"/>
    <w:rsid w:val="005C4184"/>
    <w:rsid w:val="005D0895"/>
    <w:rsid w:val="005E453C"/>
    <w:rsid w:val="00600138"/>
    <w:rsid w:val="006178F8"/>
    <w:rsid w:val="00623ABB"/>
    <w:rsid w:val="006404B7"/>
    <w:rsid w:val="00644204"/>
    <w:rsid w:val="00647B1E"/>
    <w:rsid w:val="00647BEB"/>
    <w:rsid w:val="00654302"/>
    <w:rsid w:val="00655FCF"/>
    <w:rsid w:val="00672FCE"/>
    <w:rsid w:val="0067310A"/>
    <w:rsid w:val="00693FD7"/>
    <w:rsid w:val="006B167C"/>
    <w:rsid w:val="006C3F42"/>
    <w:rsid w:val="006E4FD8"/>
    <w:rsid w:val="0071684E"/>
    <w:rsid w:val="00747047"/>
    <w:rsid w:val="00751281"/>
    <w:rsid w:val="00767F9B"/>
    <w:rsid w:val="00775038"/>
    <w:rsid w:val="00780D85"/>
    <w:rsid w:val="00793EC7"/>
    <w:rsid w:val="007E1C41"/>
    <w:rsid w:val="00824B78"/>
    <w:rsid w:val="00827AFC"/>
    <w:rsid w:val="00872D28"/>
    <w:rsid w:val="0088777B"/>
    <w:rsid w:val="008C720E"/>
    <w:rsid w:val="008C75EF"/>
    <w:rsid w:val="008E4642"/>
    <w:rsid w:val="009062CF"/>
    <w:rsid w:val="00913B0E"/>
    <w:rsid w:val="00914C32"/>
    <w:rsid w:val="00945142"/>
    <w:rsid w:val="00964D27"/>
    <w:rsid w:val="00965145"/>
    <w:rsid w:val="00967392"/>
    <w:rsid w:val="009B0DB7"/>
    <w:rsid w:val="009B739D"/>
    <w:rsid w:val="009C2E41"/>
    <w:rsid w:val="009C4CC3"/>
    <w:rsid w:val="009C7E14"/>
    <w:rsid w:val="009E7D1F"/>
    <w:rsid w:val="009F3D40"/>
    <w:rsid w:val="00A11400"/>
    <w:rsid w:val="00A2324C"/>
    <w:rsid w:val="00A41D57"/>
    <w:rsid w:val="00A4276B"/>
    <w:rsid w:val="00A53113"/>
    <w:rsid w:val="00A5471B"/>
    <w:rsid w:val="00A62C52"/>
    <w:rsid w:val="00A73F59"/>
    <w:rsid w:val="00A96533"/>
    <w:rsid w:val="00AA3E69"/>
    <w:rsid w:val="00AA3F5D"/>
    <w:rsid w:val="00AB1065"/>
    <w:rsid w:val="00AC0DB7"/>
    <w:rsid w:val="00AE4562"/>
    <w:rsid w:val="00AF442D"/>
    <w:rsid w:val="00B01BFE"/>
    <w:rsid w:val="00B17786"/>
    <w:rsid w:val="00B26AFA"/>
    <w:rsid w:val="00B30737"/>
    <w:rsid w:val="00B54706"/>
    <w:rsid w:val="00B83F61"/>
    <w:rsid w:val="00BC79E6"/>
    <w:rsid w:val="00BF37C9"/>
    <w:rsid w:val="00BF5888"/>
    <w:rsid w:val="00BF5F4E"/>
    <w:rsid w:val="00BF6765"/>
    <w:rsid w:val="00C1056B"/>
    <w:rsid w:val="00C24596"/>
    <w:rsid w:val="00C26394"/>
    <w:rsid w:val="00C267CE"/>
    <w:rsid w:val="00C31DE8"/>
    <w:rsid w:val="00C41211"/>
    <w:rsid w:val="00C46DE5"/>
    <w:rsid w:val="00C6009B"/>
    <w:rsid w:val="00C74418"/>
    <w:rsid w:val="00C83AF1"/>
    <w:rsid w:val="00C8775A"/>
    <w:rsid w:val="00C967E6"/>
    <w:rsid w:val="00C97998"/>
    <w:rsid w:val="00CA28B6"/>
    <w:rsid w:val="00CA3E56"/>
    <w:rsid w:val="00CA4755"/>
    <w:rsid w:val="00CA602D"/>
    <w:rsid w:val="00CE0A77"/>
    <w:rsid w:val="00CE47DE"/>
    <w:rsid w:val="00CF0867"/>
    <w:rsid w:val="00D02DD3"/>
    <w:rsid w:val="00D11BA5"/>
    <w:rsid w:val="00D1289E"/>
    <w:rsid w:val="00D45687"/>
    <w:rsid w:val="00D51901"/>
    <w:rsid w:val="00D57A2E"/>
    <w:rsid w:val="00D66549"/>
    <w:rsid w:val="00D673FD"/>
    <w:rsid w:val="00D71A7A"/>
    <w:rsid w:val="00D77342"/>
    <w:rsid w:val="00DB2690"/>
    <w:rsid w:val="00DC1ED4"/>
    <w:rsid w:val="00DD0DB0"/>
    <w:rsid w:val="00DF143D"/>
    <w:rsid w:val="00DF5A0F"/>
    <w:rsid w:val="00E023E3"/>
    <w:rsid w:val="00E0541B"/>
    <w:rsid w:val="00E15A45"/>
    <w:rsid w:val="00E3580A"/>
    <w:rsid w:val="00E46AFE"/>
    <w:rsid w:val="00E62CCB"/>
    <w:rsid w:val="00E714AB"/>
    <w:rsid w:val="00E86E91"/>
    <w:rsid w:val="00E90B52"/>
    <w:rsid w:val="00E93DF6"/>
    <w:rsid w:val="00EC744A"/>
    <w:rsid w:val="00EF7D14"/>
    <w:rsid w:val="00F334C6"/>
    <w:rsid w:val="00F34710"/>
    <w:rsid w:val="00F47FA9"/>
    <w:rsid w:val="00F56075"/>
    <w:rsid w:val="00F73A99"/>
    <w:rsid w:val="00F81773"/>
    <w:rsid w:val="00F959DB"/>
    <w:rsid w:val="00FA0034"/>
    <w:rsid w:val="00FA1843"/>
    <w:rsid w:val="00FA4A52"/>
    <w:rsid w:val="00FC5809"/>
    <w:rsid w:val="00FD390F"/>
    <w:rsid w:val="00FD39E4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A3F3A9"/>
  <w15:docId w15:val="{835E3BE7-25AC-4909-A1D2-F6FE6683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 xsi:nil="true"/>
    <BrojPredmeta xmlns="8638ef6a-48a0-457c-b738-9f65e71a9a26">P-237/19</BrojPredmeta>
    <Duznosnici xmlns="8638ef6a-48a0-457c-b738-9f65e71a9a26" xsi:nil="true"/>
    <VrstaDokumenta xmlns="8638ef6a-48a0-457c-b738-9f65e71a9a26">4</VrstaDokumenta>
    <KljucneRijeci xmlns="8638ef6a-48a0-457c-b738-9f65e71a9a26">
      <Value>9</Value>
      <Value>37</Value>
    </KljucneRijeci>
    <BrojAkta xmlns="8638ef6a-48a0-457c-b738-9f65e71a9a26" xsi:nil="true"/>
    <Sync xmlns="8638ef6a-48a0-457c-b738-9f65e71a9a26">0</Sync>
    <Sjednica xmlns="8638ef6a-48a0-457c-b738-9f65e71a9a26">184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81A6-5007-412D-A674-C6F40295F0E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52842-C100-4E2F-87DA-6A6450DF9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2020-08-06T12:31:00Z</cp:lastPrinted>
  <dcterms:created xsi:type="dcterms:W3CDTF">2020-08-11T12:03:00Z</dcterms:created>
  <dcterms:modified xsi:type="dcterms:W3CDTF">2020-08-11T12:03:00Z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