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A981" w14:textId="27F18D4B" w:rsidR="00332D21" w:rsidRPr="00C25ED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72B7C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74C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711-I-1130-M-68/20-02-17</w:t>
      </w:r>
    </w:p>
    <w:p w14:paraId="421E9C05" w14:textId="7C2E782F" w:rsidR="008F7FEA" w:rsidRPr="00C25ED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3881"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381433" w:rsidRPr="00C25ED9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2020.g.</w:t>
      </w:r>
    </w:p>
    <w:p w14:paraId="2B5443B5" w14:textId="77777777" w:rsidR="00184F65" w:rsidRPr="00C25ED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65310" w14:textId="7E9C938F" w:rsidR="00184F65" w:rsidRPr="00C25ED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C25ED9">
        <w:rPr>
          <w:b/>
          <w:color w:val="auto"/>
        </w:rPr>
        <w:t>Povjerenstvo za odlučivanje o sukobu interesa</w:t>
      </w:r>
      <w:r w:rsidRPr="00C25ED9">
        <w:rPr>
          <w:color w:val="auto"/>
        </w:rPr>
        <w:t xml:space="preserve"> (u daljnjem tekstu: Povjerenstvo) u sastavu Nataše Novaković, kao predsjednice Povjerenstva, te </w:t>
      </w:r>
      <w:r w:rsidR="0083625C" w:rsidRPr="00C25ED9">
        <w:rPr>
          <w:bCs/>
        </w:rPr>
        <w:t xml:space="preserve">Aleksandre Jozić-Ileković </w:t>
      </w:r>
      <w:r w:rsidR="00F67EDD" w:rsidRPr="00C25ED9">
        <w:rPr>
          <w:color w:val="auto"/>
        </w:rPr>
        <w:t xml:space="preserve">i </w:t>
      </w:r>
      <w:r w:rsidR="003E53F7" w:rsidRPr="00C25ED9">
        <w:rPr>
          <w:color w:val="auto"/>
        </w:rPr>
        <w:t>Davorina Ivanjeka</w:t>
      </w:r>
      <w:r w:rsidRPr="00C25ED9">
        <w:rPr>
          <w:color w:val="auto"/>
        </w:rPr>
        <w:t xml:space="preserve"> kao članova Povjerenstva, na temelju članka 30. stavka 1. podstavka 2. Zakona o sprječavanju sukoba interesa („Narodne novine“ broj 26/11., 12/12., 126/12., 48/13., 57/15. </w:t>
      </w:r>
      <w:r w:rsidR="003E53F7" w:rsidRPr="00C25ED9">
        <w:rPr>
          <w:color w:val="auto"/>
        </w:rPr>
        <w:t>i</w:t>
      </w:r>
      <w:r w:rsidRPr="00C25ED9">
        <w:rPr>
          <w:color w:val="auto"/>
        </w:rPr>
        <w:t xml:space="preserve"> 98/19., u daljnjem tekstu: ZSSI), </w:t>
      </w:r>
      <w:r w:rsidRPr="00C25ED9">
        <w:rPr>
          <w:b/>
          <w:color w:val="auto"/>
        </w:rPr>
        <w:t>na zahtjev</w:t>
      </w:r>
      <w:r w:rsidR="00860301" w:rsidRPr="00C25ED9">
        <w:rPr>
          <w:b/>
          <w:color w:val="auto"/>
        </w:rPr>
        <w:t xml:space="preserve"> dužnos</w:t>
      </w:r>
      <w:bookmarkStart w:id="0" w:name="_GoBack"/>
      <w:bookmarkEnd w:id="0"/>
      <w:r w:rsidR="00860301" w:rsidRPr="00C25ED9">
        <w:rPr>
          <w:b/>
          <w:color w:val="auto"/>
        </w:rPr>
        <w:t>nika Ive Dujmića,</w:t>
      </w:r>
      <w:r w:rsidR="00860301" w:rsidRPr="00C25ED9">
        <w:t xml:space="preserve"> </w:t>
      </w:r>
      <w:r w:rsidR="00860301" w:rsidRPr="00C25ED9">
        <w:rPr>
          <w:b/>
        </w:rPr>
        <w:t>gradonačelnika Grada  Opatije</w:t>
      </w:r>
      <w:r w:rsidR="00860301" w:rsidRPr="00C25ED9">
        <w:rPr>
          <w:b/>
          <w:color w:val="auto"/>
        </w:rPr>
        <w:t>,</w:t>
      </w:r>
      <w:r w:rsidR="00623881" w:rsidRPr="00C25ED9">
        <w:rPr>
          <w:b/>
          <w:color w:val="auto"/>
        </w:rPr>
        <w:t xml:space="preserve"> </w:t>
      </w:r>
      <w:r w:rsidRPr="00C25ED9">
        <w:rPr>
          <w:b/>
          <w:color w:val="auto"/>
        </w:rPr>
        <w:t xml:space="preserve">za davanjem mišljenja Povjerenstva, </w:t>
      </w:r>
      <w:r w:rsidRPr="00C25ED9">
        <w:rPr>
          <w:color w:val="auto"/>
        </w:rPr>
        <w:t xml:space="preserve">na </w:t>
      </w:r>
      <w:r w:rsidR="001F5128" w:rsidRPr="00C25ED9">
        <w:rPr>
          <w:color w:val="auto"/>
        </w:rPr>
        <w:t>9</w:t>
      </w:r>
      <w:r w:rsidR="00623881" w:rsidRPr="00C25ED9">
        <w:rPr>
          <w:color w:val="auto"/>
        </w:rPr>
        <w:t>4</w:t>
      </w:r>
      <w:r w:rsidRPr="00C25ED9">
        <w:rPr>
          <w:color w:val="auto"/>
        </w:rPr>
        <w:t>. sjednici</w:t>
      </w:r>
      <w:r w:rsidR="00372B7C">
        <w:rPr>
          <w:color w:val="auto"/>
        </w:rPr>
        <w:t>,</w:t>
      </w:r>
      <w:r w:rsidRPr="00C25ED9">
        <w:rPr>
          <w:color w:val="auto"/>
        </w:rPr>
        <w:t xml:space="preserve"> održanoj dana </w:t>
      </w:r>
      <w:r w:rsidR="00623881" w:rsidRPr="00C25ED9">
        <w:rPr>
          <w:color w:val="auto"/>
        </w:rPr>
        <w:t>12</w:t>
      </w:r>
      <w:r w:rsidRPr="00C25ED9">
        <w:rPr>
          <w:color w:val="auto"/>
        </w:rPr>
        <w:t xml:space="preserve">. </w:t>
      </w:r>
      <w:r w:rsidR="003E53F7" w:rsidRPr="00C25ED9">
        <w:rPr>
          <w:color w:val="auto"/>
        </w:rPr>
        <w:t>kolovoza</w:t>
      </w:r>
      <w:r w:rsidRPr="00C25ED9">
        <w:rPr>
          <w:color w:val="auto"/>
        </w:rPr>
        <w:t xml:space="preserve"> 2020.g.</w:t>
      </w:r>
      <w:r w:rsidR="00372B7C">
        <w:rPr>
          <w:color w:val="auto"/>
        </w:rPr>
        <w:t>,</w:t>
      </w:r>
      <w:r w:rsidRPr="00C25ED9">
        <w:rPr>
          <w:color w:val="auto"/>
        </w:rPr>
        <w:t xml:space="preserve"> daje sljedeće</w:t>
      </w:r>
    </w:p>
    <w:p w14:paraId="1F9D84A0" w14:textId="77777777" w:rsidR="00184F65" w:rsidRPr="00C25ED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ED9">
        <w:rPr>
          <w:rFonts w:ascii="Times New Roman" w:hAnsi="Times New Roman" w:cs="Times New Roman"/>
          <w:b/>
          <w:sz w:val="24"/>
          <w:szCs w:val="24"/>
        </w:rPr>
        <w:tab/>
      </w:r>
    </w:p>
    <w:p w14:paraId="78F5B29B" w14:textId="77777777" w:rsidR="00184F65" w:rsidRPr="00C25ED9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D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4D1E544" w14:textId="77777777" w:rsidR="00184F65" w:rsidRPr="00C25ED9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1A9E" w14:textId="56F41679" w:rsidR="00F73242" w:rsidRPr="00C25ED9" w:rsidRDefault="00D11F47" w:rsidP="007C05A2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Nije u suprotnosti s </w:t>
      </w:r>
      <w:r w:rsidR="00881EDC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>odredbama ZSSI-a</w:t>
      </w:r>
      <w:r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1EDC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>da trgovačko društvo Majur d.o.o.,  u kojem je imatelj udjela supruga dužnosnika</w:t>
      </w:r>
      <w:r w:rsidR="00881EDC" w:rsidRPr="00C25ED9">
        <w:rPr>
          <w:rFonts w:ascii="Times New Roman" w:hAnsi="Times New Roman" w:cs="Times New Roman"/>
          <w:b/>
          <w:sz w:val="24"/>
          <w:szCs w:val="24"/>
        </w:rPr>
        <w:t xml:space="preserve"> Ive Dujmića,</w:t>
      </w:r>
      <w:r w:rsidR="00881EDC" w:rsidRPr="00C25ED9">
        <w:rPr>
          <w:rFonts w:ascii="Times New Roman" w:hAnsi="Times New Roman" w:cs="Times New Roman"/>
          <w:sz w:val="24"/>
          <w:szCs w:val="24"/>
        </w:rPr>
        <w:t xml:space="preserve"> </w:t>
      </w:r>
      <w:r w:rsidR="00881EDC" w:rsidRPr="00C25ED9">
        <w:rPr>
          <w:rFonts w:ascii="Times New Roman" w:hAnsi="Times New Roman" w:cs="Times New Roman"/>
          <w:b/>
          <w:sz w:val="24"/>
          <w:szCs w:val="24"/>
        </w:rPr>
        <w:t>gradonačelnika Grada  Opatije</w:t>
      </w:r>
      <w:r w:rsidR="00881EDC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podnese kreditni zahtjev Hrvatskoj banci za obnovu i razvoj (u daljnjem tekstu: HBOR) </w:t>
      </w:r>
      <w:r w:rsidR="007C05A2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odobrenje sredstava </w:t>
      </w:r>
      <w:r w:rsidR="007C05A2" w:rsidRPr="00C25ED9">
        <w:rPr>
          <w:rFonts w:ascii="Times New Roman" w:hAnsi="Times New Roman" w:cs="Times New Roman"/>
          <w:b/>
          <w:sz w:val="24"/>
          <w:szCs w:val="24"/>
        </w:rPr>
        <w:t xml:space="preserve">Europske investicijske banke  te kamatom subvencioniranom od Ministarstva turizma, </w:t>
      </w:r>
      <w:r w:rsidRPr="00C25ED9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881EDC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niti da nadležno tijelo HBOR-a, sukladno svojim ovlastima i internim pravilima, sklopi ugovor o dodjeli kredita </w:t>
      </w:r>
      <w:r w:rsidR="00C34BB3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73242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navedenim </w:t>
      </w:r>
      <w:r w:rsidR="00016614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>trgovač</w:t>
      </w:r>
      <w:r w:rsidR="007C05A2" w:rsidRPr="00C25ED9">
        <w:rPr>
          <w:rFonts w:ascii="Times New Roman" w:eastAsia="Calibri" w:hAnsi="Times New Roman" w:cs="Times New Roman"/>
          <w:b/>
          <w:bCs/>
          <w:sz w:val="24"/>
          <w:szCs w:val="24"/>
        </w:rPr>
        <w:t>kim društvom.</w:t>
      </w:r>
    </w:p>
    <w:p w14:paraId="2DA4ADD4" w14:textId="77777777" w:rsidR="007C05A2" w:rsidRPr="00C25ED9" w:rsidRDefault="007C05A2" w:rsidP="007C05A2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BA8654" w14:textId="25CCFE52" w:rsidR="00E61C5A" w:rsidRPr="00E61C5A" w:rsidRDefault="006550A0" w:rsidP="00E61C5A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D9">
        <w:rPr>
          <w:rFonts w:ascii="Times New Roman" w:eastAsia="Calibri" w:hAnsi="Times New Roman" w:cs="Times New Roman"/>
          <w:b/>
          <w:sz w:val="24"/>
          <w:szCs w:val="24"/>
        </w:rPr>
        <w:t xml:space="preserve">Dužnosnik nije dužan </w:t>
      </w:r>
      <w:r w:rsidR="001D6558" w:rsidRPr="00C25ED9">
        <w:rPr>
          <w:rFonts w:ascii="Times New Roman" w:eastAsia="Calibri" w:hAnsi="Times New Roman" w:cs="Times New Roman"/>
          <w:b/>
          <w:sz w:val="24"/>
          <w:szCs w:val="24"/>
        </w:rPr>
        <w:t>obavijestiti Povjerenstvo o kreditnom zaduženju trgovačkog društva Marea d.o.o. iz točke I. izreke niti je isto dužan navesti u</w:t>
      </w:r>
      <w:r w:rsidRPr="00C25ED9">
        <w:rPr>
          <w:rFonts w:ascii="Times New Roman" w:eastAsia="Calibri" w:hAnsi="Times New Roman" w:cs="Times New Roman"/>
          <w:b/>
          <w:sz w:val="24"/>
          <w:szCs w:val="24"/>
        </w:rPr>
        <w:t xml:space="preserve"> izvješć</w:t>
      </w:r>
      <w:r w:rsidR="001D6558" w:rsidRPr="00C25ED9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25ED9">
        <w:rPr>
          <w:rFonts w:ascii="Times New Roman" w:eastAsia="Calibri" w:hAnsi="Times New Roman" w:cs="Times New Roman"/>
          <w:b/>
          <w:sz w:val="24"/>
          <w:szCs w:val="24"/>
        </w:rPr>
        <w:t xml:space="preserve"> o imovinskom stanju povodom bitne promjene u imovini, jer </w:t>
      </w:r>
      <w:r w:rsidR="001D6558" w:rsidRPr="00C25ED9">
        <w:rPr>
          <w:rFonts w:ascii="Times New Roman" w:eastAsia="Calibri" w:hAnsi="Times New Roman" w:cs="Times New Roman"/>
          <w:b/>
          <w:sz w:val="24"/>
          <w:szCs w:val="24"/>
        </w:rPr>
        <w:t>se ne radi o promjeni</w:t>
      </w:r>
      <w:r w:rsidRPr="00C25ED9">
        <w:rPr>
          <w:rFonts w:ascii="Times New Roman" w:eastAsia="Calibri" w:hAnsi="Times New Roman" w:cs="Times New Roman"/>
          <w:b/>
          <w:sz w:val="24"/>
          <w:szCs w:val="24"/>
        </w:rPr>
        <w:t xml:space="preserve"> u imovini dužnosnika niti njegove supruge.</w:t>
      </w:r>
    </w:p>
    <w:p w14:paraId="78A51EB9" w14:textId="77777777" w:rsidR="006550A0" w:rsidRPr="00C25ED9" w:rsidRDefault="006550A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79614" w14:textId="648FB87A" w:rsidR="00184F65" w:rsidRPr="00C25ED9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Obrazloženje</w:t>
      </w:r>
    </w:p>
    <w:p w14:paraId="6215638A" w14:textId="77777777" w:rsidR="00184F65" w:rsidRPr="00C25ED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98A316" w14:textId="7B4784D0" w:rsidR="00184F65" w:rsidRPr="00C25ED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Zahtjev za davanj</w:t>
      </w:r>
      <w:r w:rsidR="00623881" w:rsidRPr="00C25ED9">
        <w:rPr>
          <w:rFonts w:ascii="Times New Roman" w:hAnsi="Times New Roman" w:cs="Times New Roman"/>
          <w:sz w:val="24"/>
          <w:szCs w:val="24"/>
        </w:rPr>
        <w:t xml:space="preserve">em </w:t>
      </w:r>
      <w:r w:rsidR="00860301" w:rsidRPr="00C25ED9">
        <w:rPr>
          <w:rFonts w:ascii="Times New Roman" w:hAnsi="Times New Roman" w:cs="Times New Roman"/>
          <w:sz w:val="24"/>
          <w:szCs w:val="24"/>
        </w:rPr>
        <w:t>mišljenja Povjerenstva podnio je dužnosnik</w:t>
      </w:r>
      <w:r w:rsidRPr="00C25ED9">
        <w:rPr>
          <w:rFonts w:ascii="Times New Roman" w:hAnsi="Times New Roman" w:cs="Times New Roman"/>
          <w:sz w:val="24"/>
          <w:szCs w:val="24"/>
        </w:rPr>
        <w:t xml:space="preserve"> </w:t>
      </w:r>
      <w:r w:rsidR="00860301" w:rsidRPr="00C25ED9">
        <w:rPr>
          <w:rFonts w:ascii="Times New Roman" w:hAnsi="Times New Roman" w:cs="Times New Roman"/>
          <w:sz w:val="24"/>
          <w:szCs w:val="24"/>
        </w:rPr>
        <w:t>Ivo Dujmić</w:t>
      </w:r>
      <w:r w:rsidR="00623881" w:rsidRPr="00C25ED9">
        <w:rPr>
          <w:rFonts w:ascii="Times New Roman" w:hAnsi="Times New Roman" w:cs="Times New Roman"/>
          <w:sz w:val="24"/>
          <w:szCs w:val="24"/>
        </w:rPr>
        <w:t xml:space="preserve">, </w:t>
      </w:r>
      <w:r w:rsidR="00860301" w:rsidRPr="00C25ED9">
        <w:rPr>
          <w:rFonts w:ascii="Times New Roman" w:hAnsi="Times New Roman" w:cs="Times New Roman"/>
          <w:sz w:val="24"/>
          <w:szCs w:val="24"/>
        </w:rPr>
        <w:t>gradonačelnik Grada Opatije.</w:t>
      </w:r>
      <w:r w:rsidRPr="00C25ED9"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860301" w:rsidRPr="00C25ED9">
        <w:rPr>
          <w:rFonts w:ascii="Times New Roman" w:hAnsi="Times New Roman" w:cs="Times New Roman"/>
          <w:sz w:val="24"/>
          <w:szCs w:val="24"/>
        </w:rPr>
        <w:t>28. srpnja</w:t>
      </w:r>
      <w:r w:rsidR="00623881" w:rsidRPr="00C25ED9">
        <w:rPr>
          <w:rFonts w:ascii="Times New Roman" w:hAnsi="Times New Roman" w:cs="Times New Roman"/>
          <w:sz w:val="24"/>
          <w:szCs w:val="24"/>
        </w:rPr>
        <w:t xml:space="preserve"> </w:t>
      </w:r>
      <w:r w:rsidRPr="00C25ED9">
        <w:rPr>
          <w:rFonts w:ascii="Times New Roman" w:hAnsi="Times New Roman" w:cs="Times New Roman"/>
          <w:sz w:val="24"/>
          <w:szCs w:val="24"/>
        </w:rPr>
        <w:t>2020.</w:t>
      </w:r>
      <w:r w:rsidR="00623881" w:rsidRPr="00C25ED9">
        <w:rPr>
          <w:rFonts w:ascii="Times New Roman" w:hAnsi="Times New Roman" w:cs="Times New Roman"/>
          <w:sz w:val="24"/>
          <w:szCs w:val="24"/>
        </w:rPr>
        <w:t>g.</w:t>
      </w:r>
      <w:r w:rsidRPr="00C25ED9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860301" w:rsidRPr="00C25ED9">
        <w:rPr>
          <w:rFonts w:ascii="Times New Roman" w:hAnsi="Times New Roman" w:cs="Times New Roman"/>
          <w:sz w:val="24"/>
          <w:szCs w:val="24"/>
        </w:rPr>
        <w:t>2589</w:t>
      </w:r>
      <w:r w:rsidRPr="00C25ED9">
        <w:rPr>
          <w:rFonts w:ascii="Times New Roman" w:hAnsi="Times New Roman" w:cs="Times New Roman"/>
          <w:sz w:val="24"/>
          <w:szCs w:val="24"/>
        </w:rPr>
        <w:t>-M-</w:t>
      </w:r>
      <w:r w:rsidR="00860301" w:rsidRPr="00C25ED9">
        <w:rPr>
          <w:rFonts w:ascii="Times New Roman" w:hAnsi="Times New Roman" w:cs="Times New Roman"/>
          <w:sz w:val="24"/>
          <w:szCs w:val="24"/>
        </w:rPr>
        <w:t>68</w:t>
      </w:r>
      <w:r w:rsidR="00623881" w:rsidRPr="00C25ED9">
        <w:rPr>
          <w:rFonts w:ascii="Times New Roman" w:hAnsi="Times New Roman" w:cs="Times New Roman"/>
          <w:sz w:val="24"/>
          <w:szCs w:val="24"/>
        </w:rPr>
        <w:t>/20-01-3</w:t>
      </w:r>
      <w:r w:rsidRPr="00C25ED9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860301" w:rsidRPr="00C25ED9">
        <w:rPr>
          <w:rFonts w:ascii="Times New Roman" w:hAnsi="Times New Roman" w:cs="Times New Roman"/>
          <w:sz w:val="24"/>
          <w:szCs w:val="24"/>
        </w:rPr>
        <w:t>68</w:t>
      </w:r>
      <w:r w:rsidRPr="00C25ED9"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1FB569CC" w14:textId="77777777" w:rsidR="00184F65" w:rsidRPr="00C25ED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872AE" w14:textId="72C9CBAF" w:rsidR="00065E61" w:rsidRPr="00C25ED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C25ED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B3E9D" w:rsidRPr="00C25ED9">
        <w:rPr>
          <w:rFonts w:ascii="Times New Roman" w:hAnsi="Times New Roman" w:cs="Times New Roman"/>
          <w:sz w:val="24"/>
          <w:szCs w:val="24"/>
        </w:rPr>
        <w:t>3</w:t>
      </w:r>
      <w:r w:rsidR="00623881" w:rsidRPr="00C25ED9">
        <w:rPr>
          <w:rFonts w:ascii="Times New Roman" w:hAnsi="Times New Roman" w:cs="Times New Roman"/>
          <w:sz w:val="24"/>
          <w:szCs w:val="24"/>
        </w:rPr>
        <w:t>9</w:t>
      </w:r>
      <w:r w:rsidRPr="00C25ED9">
        <w:rPr>
          <w:rFonts w:ascii="Times New Roman" w:hAnsi="Times New Roman" w:cs="Times New Roman"/>
          <w:sz w:val="24"/>
          <w:szCs w:val="24"/>
        </w:rPr>
        <w:t>. ZSSI-a propisano je da su</w:t>
      </w:r>
      <w:r w:rsidR="00BC22A4" w:rsidRPr="00C25ED9">
        <w:rPr>
          <w:rFonts w:ascii="Times New Roman" w:hAnsi="Times New Roman" w:cs="Times New Roman"/>
          <w:sz w:val="24"/>
          <w:szCs w:val="24"/>
        </w:rPr>
        <w:t xml:space="preserve"> </w:t>
      </w:r>
      <w:r w:rsidR="00860301" w:rsidRPr="00C25ED9">
        <w:rPr>
          <w:rFonts w:ascii="Times New Roman" w:hAnsi="Times New Roman" w:cs="Times New Roman"/>
          <w:sz w:val="24"/>
          <w:szCs w:val="24"/>
        </w:rPr>
        <w:t>grado</w:t>
      </w:r>
      <w:r w:rsidR="00623881" w:rsidRPr="00C25ED9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C25ED9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860301" w:rsidRPr="00C25ED9">
        <w:rPr>
          <w:rFonts w:ascii="Times New Roman" w:hAnsi="Times New Roman" w:cs="Times New Roman"/>
          <w:sz w:val="24"/>
          <w:szCs w:val="24"/>
        </w:rPr>
        <w:t>, s</w:t>
      </w:r>
      <w:r w:rsidR="006A31F5" w:rsidRPr="00C25ED9">
        <w:rPr>
          <w:rFonts w:ascii="Times New Roman" w:hAnsi="Times New Roman" w:cs="Times New Roman"/>
          <w:sz w:val="24"/>
          <w:szCs w:val="24"/>
        </w:rPr>
        <w:t>toga</w:t>
      </w:r>
      <w:r w:rsidR="00A520C7" w:rsidRPr="00C25ED9">
        <w:rPr>
          <w:rFonts w:ascii="Times New Roman" w:hAnsi="Times New Roman" w:cs="Times New Roman"/>
          <w:sz w:val="24"/>
          <w:szCs w:val="24"/>
        </w:rPr>
        <w:t xml:space="preserve"> je i </w:t>
      </w:r>
      <w:r w:rsidR="00860301" w:rsidRPr="00C25ED9">
        <w:rPr>
          <w:rFonts w:ascii="Times New Roman" w:hAnsi="Times New Roman" w:cs="Times New Roman"/>
          <w:sz w:val="24"/>
          <w:szCs w:val="24"/>
        </w:rPr>
        <w:t xml:space="preserve">dužnosnik Ivo Dujmić </w:t>
      </w:r>
      <w:r w:rsidR="00A520C7" w:rsidRPr="00C25ED9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860301" w:rsidRPr="00C25ED9">
        <w:rPr>
          <w:rFonts w:ascii="Times New Roman" w:hAnsi="Times New Roman" w:cs="Times New Roman"/>
          <w:sz w:val="24"/>
          <w:szCs w:val="24"/>
        </w:rPr>
        <w:t xml:space="preserve">gradonačelnika Grada Opatije obvezan </w:t>
      </w:r>
      <w:r w:rsidR="00A520C7" w:rsidRPr="00C25ED9">
        <w:rPr>
          <w:rFonts w:ascii="Times New Roman" w:hAnsi="Times New Roman" w:cs="Times New Roman"/>
          <w:sz w:val="24"/>
          <w:szCs w:val="24"/>
        </w:rPr>
        <w:t>pridržavati se odredbi ZSSI-a.</w:t>
      </w:r>
    </w:p>
    <w:bookmarkEnd w:id="1"/>
    <w:p w14:paraId="12444033" w14:textId="77777777" w:rsidR="000E769D" w:rsidRPr="00C25ED9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FA6D6" w14:textId="7296FE35" w:rsidR="00184F65" w:rsidRPr="00C25ED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372B7C">
        <w:rPr>
          <w:rFonts w:ascii="Times New Roman" w:hAnsi="Times New Roman" w:cs="Times New Roman"/>
          <w:sz w:val="24"/>
          <w:szCs w:val="24"/>
        </w:rPr>
        <w:t>je li</w:t>
      </w:r>
      <w:r w:rsidRPr="00C25ED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7390566D" w14:textId="77777777" w:rsidR="00184F65" w:rsidRPr="00C25ED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2E8CE" w14:textId="0A6E198A" w:rsidR="002A4BC9" w:rsidRPr="00C25ED9" w:rsidRDefault="00860301" w:rsidP="002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Dužnosnik</w:t>
      </w:r>
      <w:r w:rsidR="00184F65" w:rsidRPr="00C25ED9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44275D" w:rsidRPr="00C25ED9">
        <w:rPr>
          <w:rFonts w:ascii="Times New Roman" w:hAnsi="Times New Roman" w:cs="Times New Roman"/>
          <w:sz w:val="24"/>
          <w:szCs w:val="24"/>
        </w:rPr>
        <w:t xml:space="preserve"> za mišljenjem navodi da je </w:t>
      </w:r>
      <w:r w:rsidR="00932E5E" w:rsidRPr="00C25ED9">
        <w:rPr>
          <w:rFonts w:ascii="Times New Roman" w:hAnsi="Times New Roman" w:cs="Times New Roman"/>
          <w:sz w:val="24"/>
          <w:szCs w:val="24"/>
        </w:rPr>
        <w:t>trgovačko društvu Marea d.o.o., u kojem udjele u vlasništvu (temeljnom kapitalu) ima njegova supruga</w:t>
      </w:r>
      <w:r w:rsidR="00630348" w:rsidRPr="00C25ED9">
        <w:rPr>
          <w:rFonts w:ascii="Times New Roman" w:hAnsi="Times New Roman" w:cs="Times New Roman"/>
          <w:sz w:val="24"/>
          <w:szCs w:val="24"/>
        </w:rPr>
        <w:t>,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podni</w:t>
      </w:r>
      <w:r w:rsidR="00372B7C">
        <w:rPr>
          <w:rFonts w:ascii="Times New Roman" w:hAnsi="Times New Roman" w:cs="Times New Roman"/>
          <w:sz w:val="24"/>
          <w:szCs w:val="24"/>
        </w:rPr>
        <w:t>jelo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zahtjev</w:t>
      </w:r>
      <w:r w:rsidR="00630348" w:rsidRPr="00C25ED9">
        <w:rPr>
          <w:rFonts w:ascii="Times New Roman" w:hAnsi="Times New Roman" w:cs="Times New Roman"/>
          <w:sz w:val="24"/>
          <w:szCs w:val="24"/>
        </w:rPr>
        <w:t xml:space="preserve"> za kredit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HBOR</w:t>
      </w:r>
      <w:r w:rsidR="00372B7C">
        <w:rPr>
          <w:rFonts w:ascii="Times New Roman" w:hAnsi="Times New Roman" w:cs="Times New Roman"/>
          <w:sz w:val="24"/>
          <w:szCs w:val="24"/>
        </w:rPr>
        <w:t>-u</w:t>
      </w:r>
      <w:r w:rsidR="00AB4577" w:rsidRPr="00C25ED9">
        <w:rPr>
          <w:rFonts w:ascii="Times New Roman" w:hAnsi="Times New Roman" w:cs="Times New Roman"/>
          <w:sz w:val="24"/>
          <w:szCs w:val="24"/>
        </w:rPr>
        <w:t>. Nadalje navodi kako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je HBOR od dužnosnika zatražio očitavanje je li obvezan prijaviti Povjerenstvu sve </w:t>
      </w:r>
      <w:r w:rsidR="00AB4577" w:rsidRPr="00C25ED9">
        <w:rPr>
          <w:rFonts w:ascii="Times New Roman" w:hAnsi="Times New Roman" w:cs="Times New Roman"/>
          <w:sz w:val="24"/>
          <w:szCs w:val="24"/>
        </w:rPr>
        <w:t xml:space="preserve">okolnosti </w:t>
      </w:r>
      <w:r w:rsidR="00932E5E" w:rsidRPr="00C25ED9">
        <w:rPr>
          <w:rFonts w:ascii="Times New Roman" w:hAnsi="Times New Roman" w:cs="Times New Roman"/>
          <w:sz w:val="24"/>
          <w:szCs w:val="24"/>
        </w:rPr>
        <w:t>vezan</w:t>
      </w:r>
      <w:r w:rsidR="00AB4577" w:rsidRPr="00C25ED9">
        <w:rPr>
          <w:rFonts w:ascii="Times New Roman" w:hAnsi="Times New Roman" w:cs="Times New Roman"/>
          <w:sz w:val="24"/>
          <w:szCs w:val="24"/>
        </w:rPr>
        <w:t>e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za navedeno trgovačko društvo, konkretno kredit kod HBOR-a,  ne samo </w:t>
      </w:r>
      <w:r w:rsidR="00AB4577" w:rsidRPr="00C25ED9">
        <w:rPr>
          <w:rFonts w:ascii="Times New Roman" w:hAnsi="Times New Roman" w:cs="Times New Roman"/>
          <w:sz w:val="24"/>
          <w:szCs w:val="24"/>
        </w:rPr>
        <w:t xml:space="preserve">one koje su nastale 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na razini Grada tj. jedinice lokalne samouprave već </w:t>
      </w:r>
      <w:r w:rsidR="00AB4577" w:rsidRPr="00C25ED9">
        <w:rPr>
          <w:rFonts w:ascii="Times New Roman" w:hAnsi="Times New Roman" w:cs="Times New Roman"/>
          <w:sz w:val="24"/>
          <w:szCs w:val="24"/>
        </w:rPr>
        <w:t xml:space="preserve">i 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na državnoj razini, </w:t>
      </w:r>
      <w:r w:rsidR="00AB4577" w:rsidRPr="00C25ED9">
        <w:rPr>
          <w:rFonts w:ascii="Times New Roman" w:hAnsi="Times New Roman" w:cs="Times New Roman"/>
          <w:sz w:val="24"/>
          <w:szCs w:val="24"/>
        </w:rPr>
        <w:t>obzirom da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 se radi o subvencioniranom kreditu (kamata subvencionirana od Ministarstva turizma), a sredstva kredita su od Europske investicijske banke. Dužnosnik</w:t>
      </w:r>
      <w:r w:rsidR="00623881" w:rsidRPr="00C25ED9">
        <w:rPr>
          <w:rFonts w:ascii="Times New Roman" w:hAnsi="Times New Roman" w:cs="Times New Roman"/>
          <w:sz w:val="24"/>
          <w:szCs w:val="24"/>
        </w:rPr>
        <w:t xml:space="preserve"> traži mišlje</w:t>
      </w:r>
      <w:r w:rsidR="00932E5E" w:rsidRPr="00C25ED9">
        <w:rPr>
          <w:rFonts w:ascii="Times New Roman" w:hAnsi="Times New Roman" w:cs="Times New Roman"/>
          <w:sz w:val="24"/>
          <w:szCs w:val="24"/>
        </w:rPr>
        <w:t xml:space="preserve">nje Povjerenstva kako postupiti i navodi </w:t>
      </w:r>
      <w:r w:rsidR="00AB4577" w:rsidRPr="00C25ED9">
        <w:rPr>
          <w:rFonts w:ascii="Times New Roman" w:hAnsi="Times New Roman" w:cs="Times New Roman"/>
          <w:sz w:val="24"/>
          <w:szCs w:val="24"/>
        </w:rPr>
        <w:t xml:space="preserve">da </w:t>
      </w:r>
      <w:r w:rsidR="00932E5E" w:rsidRPr="00C25ED9">
        <w:rPr>
          <w:rFonts w:ascii="Times New Roman" w:hAnsi="Times New Roman" w:cs="Times New Roman"/>
          <w:sz w:val="24"/>
          <w:szCs w:val="24"/>
        </w:rPr>
        <w:t>kreditni odbor ima sjednicu dana 31. srpnja 2020.g.</w:t>
      </w:r>
    </w:p>
    <w:p w14:paraId="1AFEADB1" w14:textId="6F48BEC9" w:rsidR="00932E5E" w:rsidRPr="00C25ED9" w:rsidRDefault="00932E5E" w:rsidP="002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2A620" w14:textId="77777777" w:rsidR="00881EDC" w:rsidRPr="00C25ED9" w:rsidRDefault="00881EDC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posvojitelj odnosno posvojenik dužnosnika. Sukladno navedenoj odredbi, supruga dužnosnika je član obitelji dužnosnika u smislu ZSSI-a. </w:t>
      </w:r>
    </w:p>
    <w:p w14:paraId="764BE6A6" w14:textId="77777777" w:rsidR="00881EDC" w:rsidRPr="00C25ED9" w:rsidRDefault="00881EDC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6404" w14:textId="4E4AF0B0" w:rsidR="00881EDC" w:rsidRPr="00C25ED9" w:rsidRDefault="00881EDC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Stavkom 3. istog članka propisano je da se trgovačka društva smatraju poslovnim subjektima u smislu ZSSI-a.</w:t>
      </w:r>
    </w:p>
    <w:p w14:paraId="54CC091F" w14:textId="1CB9A056" w:rsidR="00932E5E" w:rsidRPr="00C25ED9" w:rsidRDefault="00932E5E" w:rsidP="002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CCFBA" w14:textId="253FC40B" w:rsidR="003F2AE3" w:rsidRPr="00C25ED9" w:rsidRDefault="00881EDC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Člankom 4. stavkom 3. ZSSI-a propisano je da se poslovnim odnosom u smislu ZSSI-a smatraju ugovori o javnoj nabavi, državne potpore i drugi oblici stjecanja sredstava od tijela javne vlasti te koncesije i ugovori javno-privatnog partnerstva, stoga se i stjecanje sredstava sklapanjem ugovora o kreditu s HBOR-om, smatra poslovnim odnosom u smislu ZSSI-a.</w:t>
      </w:r>
      <w:r w:rsidR="003F2AE3" w:rsidRPr="00C25E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4BE4F6" w14:textId="77777777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B6A3B" w14:textId="327D9863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Sukladno članku 16. stavku 3. ZSSI-a a</w:t>
      </w:r>
      <w:r w:rsidRPr="00C25ED9">
        <w:rPr>
          <w:rFonts w:ascii="Times New Roman" w:hAnsi="Times New Roman" w:cs="Times New Roman"/>
          <w:color w:val="000000"/>
          <w:sz w:val="24"/>
          <w:szCs w:val="24"/>
        </w:rPr>
        <w:t>ko trgovačko društvo u kojem dužnosnik ima 0,5% i više dionica, odnosno udjela u vlasništvu (kapitalu trgovačkog društva) putem javnog natječaja ili na drugi način stupa u poslovni odnos s državnim tijelima ili s jedinicama lokalne, odnosno područne (regionalne) samouprave ili s trgovačkim društvima u kojima Republika Hrvatska ili jedinica lokalne, odnosno područne (regionalne) samouprave ima upravljački udio, o takvom je poslovnom događaju dužno obavijestiti Povjerenstvo.</w:t>
      </w:r>
    </w:p>
    <w:p w14:paraId="078609DB" w14:textId="77777777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EA283" w14:textId="067311FF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Člankom 17. stavkom 1. ZSSI-a propisano je da</w:t>
      </w:r>
      <w:r w:rsidRPr="00C25ED9">
        <w:rPr>
          <w:rFonts w:ascii="Times New Roman" w:hAnsi="Times New Roman" w:cs="Times New Roman"/>
          <w:color w:val="000000"/>
          <w:sz w:val="24"/>
          <w:szCs w:val="24"/>
        </w:rPr>
        <w:t xml:space="preserve">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4C03ED77" w14:textId="77777777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F65F7" w14:textId="02DF4FC5" w:rsidR="003F2AE3" w:rsidRPr="00C25ED9" w:rsidRDefault="003F2AE3" w:rsidP="003F2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je dužnosnik dužan pravodobno obavijestiti Povjerenstvo u slučaju kada tijelo u kojem dužnosnik obnaša javnu dužnost stupa u poslovni odnos s poslovnim subjektom u kojem član obitelji dužnosnika ima 0,5% ili više udjela u vlasništvu. Stavkom 2. istog članka propisano je da će Povjerenstvo u roku od 15 dana od dana </w:t>
      </w:r>
      <w:r w:rsidRPr="00C25E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38BB300D" w14:textId="77777777" w:rsidR="003F2AE3" w:rsidRPr="00C25ED9" w:rsidRDefault="003F2AE3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A7847" w14:textId="31935DF0" w:rsidR="0059682F" w:rsidRPr="00C25ED9" w:rsidRDefault="0059682F" w:rsidP="005968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Člancima 8. i 9. ZSSI-a propisana je obveza dužnosnika na podnošenje izvješća o imovinskom stanju s podacima o svojoj imovini te imovini svoga bračnog ili izvanbračnog druga i malodobne djece, kao i obveza obavještavanja Povjerenstva o izvorima i načinu stjecanja imovine. Sukladno članku 8. stavku 2. ZSSI-a dužnosnici su dužni podnijeti izvješće Povjerenstvu istekom godine u kojoj je promjena nastupila ako je tijekom obnašanja javne dužnosti došlo do bitne promjene glede imovinskog stanja.</w:t>
      </w:r>
    </w:p>
    <w:p w14:paraId="37BBC0BC" w14:textId="77777777" w:rsidR="00881EDC" w:rsidRPr="00C25ED9" w:rsidRDefault="00881EDC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2AF9F" w14:textId="112F506B" w:rsidR="00881EDC" w:rsidRPr="00C25ED9" w:rsidRDefault="00912DBB" w:rsidP="00881E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ZSSI </w:t>
      </w:r>
      <w:r w:rsidR="00881EDC" w:rsidRPr="00C25ED9">
        <w:rPr>
          <w:rFonts w:ascii="Times New Roman" w:eastAsia="Calibri" w:hAnsi="Times New Roman" w:cs="Times New Roman"/>
          <w:sz w:val="24"/>
          <w:szCs w:val="24"/>
        </w:rPr>
        <w:t>ne sadrži odredbe kojima bi bila propisana određena ograničenja u poslovanju ili pak zabrana stupanja u poslovni odnos između poslovnog subjekta u vlasništvu člana obitelji dužnosnika i tijela javne vlasti različitog od onog u kojem dužnosnik obnaša dužnost.</w:t>
      </w:r>
    </w:p>
    <w:p w14:paraId="615555F5" w14:textId="77777777" w:rsidR="003F2AE3" w:rsidRPr="00C25ED9" w:rsidRDefault="00881EDC" w:rsidP="000166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ab/>
      </w:r>
    </w:p>
    <w:p w14:paraId="555EDFC3" w14:textId="67D7696C" w:rsidR="00016614" w:rsidRPr="00C25ED9" w:rsidRDefault="00881EDC" w:rsidP="00E141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S obzirom da je u konkretnom slučaju riječ o poslovnom odnosu između trgovačkog društva čiji je vlasnik supruga dužnosnika i HBOR-a kao </w:t>
      </w:r>
      <w:r w:rsidR="00E1414F">
        <w:rPr>
          <w:rFonts w:ascii="Times New Roman" w:eastAsia="Calibri" w:hAnsi="Times New Roman" w:cs="Times New Roman"/>
          <w:sz w:val="24"/>
          <w:szCs w:val="24"/>
        </w:rPr>
        <w:t>državnog tijela</w:t>
      </w: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 u kojem dužnosnik ne obnaša dužn</w:t>
      </w:r>
      <w:r w:rsidR="00E61C5A">
        <w:rPr>
          <w:rFonts w:ascii="Times New Roman" w:eastAsia="Calibri" w:hAnsi="Times New Roman" w:cs="Times New Roman"/>
          <w:sz w:val="24"/>
          <w:szCs w:val="24"/>
        </w:rPr>
        <w:t xml:space="preserve">ost, sukladno odredbama ZSSI-a </w:t>
      </w:r>
      <w:r w:rsidRPr="00C25ED9">
        <w:rPr>
          <w:rFonts w:ascii="Times New Roman" w:eastAsia="Calibri" w:hAnsi="Times New Roman" w:cs="Times New Roman"/>
          <w:sz w:val="24"/>
          <w:szCs w:val="24"/>
        </w:rPr>
        <w:t>nema zapreke da navedeni poslovni subjekt podnese HBOR-u zahtjev za odobrenjem kredita, kao ni zapreke da, po odobrenju navedenog zahtjeva, dođe do s</w:t>
      </w:r>
      <w:r w:rsidR="00016614" w:rsidRPr="00C25ED9">
        <w:rPr>
          <w:rFonts w:ascii="Times New Roman" w:eastAsia="Calibri" w:hAnsi="Times New Roman" w:cs="Times New Roman"/>
          <w:sz w:val="24"/>
          <w:szCs w:val="24"/>
        </w:rPr>
        <w:t xml:space="preserve">klapanja ugovora o kreditiranju iz </w:t>
      </w:r>
      <w:r w:rsidR="00016614" w:rsidRPr="00C25ED9">
        <w:rPr>
          <w:rFonts w:ascii="Times New Roman" w:eastAsia="Calibri" w:hAnsi="Times New Roman" w:cs="Times New Roman"/>
          <w:bCs/>
          <w:sz w:val="24"/>
          <w:szCs w:val="24"/>
        </w:rPr>
        <w:t xml:space="preserve">sredstva </w:t>
      </w:r>
      <w:r w:rsidR="00016614" w:rsidRPr="00C25ED9">
        <w:rPr>
          <w:rFonts w:ascii="Times New Roman" w:hAnsi="Times New Roman" w:cs="Times New Roman"/>
          <w:sz w:val="24"/>
          <w:szCs w:val="24"/>
        </w:rPr>
        <w:t>Europske investicijske banke, pri čemu</w:t>
      </w:r>
      <w:r w:rsidR="00016614" w:rsidRPr="00C25ED9">
        <w:rPr>
          <w:rFonts w:ascii="Times New Roman" w:eastAsia="Calibri" w:hAnsi="Times New Roman" w:cs="Times New Roman"/>
          <w:bCs/>
          <w:sz w:val="24"/>
          <w:szCs w:val="24"/>
        </w:rPr>
        <w:t xml:space="preserve"> je kamata</w:t>
      </w:r>
      <w:r w:rsidR="00016614" w:rsidRPr="00C25ED9">
        <w:rPr>
          <w:rFonts w:ascii="Times New Roman" w:hAnsi="Times New Roman" w:cs="Times New Roman"/>
          <w:sz w:val="24"/>
          <w:szCs w:val="24"/>
        </w:rPr>
        <w:t xml:space="preserve"> subvencionirana od Ministarstvo turizma. </w:t>
      </w:r>
    </w:p>
    <w:p w14:paraId="2C41EFEA" w14:textId="58CD338C" w:rsidR="0059682F" w:rsidRPr="00C25ED9" w:rsidRDefault="0059682F" w:rsidP="000166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19FEE" w14:textId="7CA5977E" w:rsidR="00016614" w:rsidRPr="00C25ED9" w:rsidRDefault="00C0088F" w:rsidP="00881E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ab/>
        <w:t xml:space="preserve">Nadalje, </w:t>
      </w:r>
      <w:r w:rsidR="00E1414F">
        <w:rPr>
          <w:rFonts w:ascii="Times New Roman" w:eastAsia="Calibri" w:hAnsi="Times New Roman" w:cs="Times New Roman"/>
          <w:sz w:val="24"/>
          <w:szCs w:val="24"/>
        </w:rPr>
        <w:t>obzirom da se radi o poslovnom događaju kreditnog zaduženja trgovačkog društva Marea d.o.o. u vlasništvu dužnosnikove supruge s državnim tijelom u kojem dužnosnik ne obnaša dužnost, dužnosnik nije</w:t>
      </w:r>
      <w:r w:rsidR="00E1414F" w:rsidRPr="00C25E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14F" w:rsidRPr="00E1414F">
        <w:rPr>
          <w:rFonts w:ascii="Times New Roman" w:eastAsia="Calibri" w:hAnsi="Times New Roman" w:cs="Times New Roman"/>
          <w:sz w:val="24"/>
          <w:szCs w:val="24"/>
        </w:rPr>
        <w:t>dužan obavijestiti Povjerenstvo o njegovu nastanku</w:t>
      </w:r>
      <w:r w:rsidR="00E1414F">
        <w:rPr>
          <w:rFonts w:ascii="Times New Roman" w:eastAsia="Calibri" w:hAnsi="Times New Roman" w:cs="Times New Roman"/>
          <w:sz w:val="24"/>
          <w:szCs w:val="24"/>
        </w:rPr>
        <w:t xml:space="preserve"> u smislu članka 16. stavka 3. ZSSI-a</w:t>
      </w:r>
      <w:r w:rsidR="00E1414F" w:rsidRPr="00E141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14F">
        <w:rPr>
          <w:rFonts w:ascii="Times New Roman" w:eastAsia="Calibri" w:hAnsi="Times New Roman" w:cs="Times New Roman"/>
          <w:sz w:val="24"/>
          <w:szCs w:val="24"/>
        </w:rPr>
        <w:t xml:space="preserve">Također, imajući u vidu da </w:t>
      </w:r>
      <w:r w:rsidR="00E1414F" w:rsidRPr="00C25ED9">
        <w:rPr>
          <w:rFonts w:ascii="Times New Roman" w:eastAsia="Calibri" w:hAnsi="Times New Roman" w:cs="Times New Roman"/>
          <w:sz w:val="24"/>
          <w:szCs w:val="24"/>
        </w:rPr>
        <w:t>eventualnom isplatom</w:t>
      </w:r>
      <w:r w:rsidR="00E14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14F" w:rsidRPr="00C25ED9">
        <w:rPr>
          <w:rFonts w:ascii="Times New Roman" w:eastAsia="Calibri" w:hAnsi="Times New Roman" w:cs="Times New Roman"/>
          <w:sz w:val="24"/>
          <w:szCs w:val="24"/>
        </w:rPr>
        <w:t>navedenih sredstava</w:t>
      </w:r>
      <w:r w:rsidR="00E1414F">
        <w:rPr>
          <w:rFonts w:ascii="Times New Roman" w:eastAsia="Calibri" w:hAnsi="Times New Roman" w:cs="Times New Roman"/>
          <w:sz w:val="24"/>
          <w:szCs w:val="24"/>
        </w:rPr>
        <w:t xml:space="preserve"> subvencioniranog kredita </w:t>
      </w:r>
      <w:r w:rsidR="0059682F" w:rsidRPr="00C25ED9">
        <w:rPr>
          <w:rFonts w:ascii="Times New Roman" w:eastAsia="Calibri" w:hAnsi="Times New Roman" w:cs="Times New Roman"/>
          <w:sz w:val="24"/>
          <w:szCs w:val="24"/>
        </w:rPr>
        <w:t xml:space="preserve">po zahtjevu </w:t>
      </w:r>
      <w:r w:rsidR="00E1414F"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="0059682F" w:rsidRPr="00C25ED9">
        <w:rPr>
          <w:rFonts w:ascii="Times New Roman" w:eastAsia="Calibri" w:hAnsi="Times New Roman" w:cs="Times New Roman"/>
          <w:sz w:val="24"/>
          <w:szCs w:val="24"/>
        </w:rPr>
        <w:t xml:space="preserve">trgovačkog društvu ne bi došlo do povećanja imovine dužnosnika niti njegove supruge, ne postoji obveza da se navedena sredstva unose u obrazac izvješća o imovinskom stanju koje se </w:t>
      </w:r>
      <w:r w:rsidR="006550A0" w:rsidRPr="00C25ED9">
        <w:rPr>
          <w:rFonts w:ascii="Times New Roman" w:eastAsia="Calibri" w:hAnsi="Times New Roman" w:cs="Times New Roman"/>
          <w:sz w:val="24"/>
          <w:szCs w:val="24"/>
        </w:rPr>
        <w:t xml:space="preserve">u smislu članka 8. stavka 2. ZSSI-a </w:t>
      </w:r>
      <w:r w:rsidR="0059682F" w:rsidRPr="00C25ED9">
        <w:rPr>
          <w:rFonts w:ascii="Times New Roman" w:eastAsia="Calibri" w:hAnsi="Times New Roman" w:cs="Times New Roman"/>
          <w:sz w:val="24"/>
          <w:szCs w:val="24"/>
        </w:rPr>
        <w:t xml:space="preserve">podnosi povodom bitne promjene u imovini. </w:t>
      </w:r>
      <w:r w:rsidR="00E1414F">
        <w:rPr>
          <w:rFonts w:ascii="Times New Roman" w:eastAsia="Calibri" w:hAnsi="Times New Roman" w:cs="Times New Roman"/>
          <w:sz w:val="24"/>
          <w:szCs w:val="24"/>
        </w:rPr>
        <w:t>Dužnosnik je dužan u podnesenom izvješću o imovinskom stanju navesti samo podatke o poslovnom udjelu u vlasništvu njegove supruge u trgovačkom društvu Marea d.o.o.</w:t>
      </w:r>
      <w:r w:rsidR="00372B7C">
        <w:rPr>
          <w:rFonts w:ascii="Times New Roman" w:eastAsia="Calibri" w:hAnsi="Times New Roman" w:cs="Times New Roman"/>
          <w:sz w:val="24"/>
          <w:szCs w:val="24"/>
        </w:rPr>
        <w:t xml:space="preserve"> što je isti i učinio.</w:t>
      </w:r>
    </w:p>
    <w:p w14:paraId="6D6B2EC9" w14:textId="4C4A9CB7" w:rsidR="00197780" w:rsidRPr="00C25ED9" w:rsidRDefault="00016614" w:rsidP="00596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ab/>
      </w:r>
    </w:p>
    <w:p w14:paraId="1F2256AA" w14:textId="551A4F90" w:rsidR="00184F65" w:rsidRPr="00C25ED9" w:rsidRDefault="00184F65" w:rsidP="00197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363889C" w14:textId="77777777" w:rsidR="00184F65" w:rsidRPr="00C25ED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ED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C7C7BC7" w14:textId="77777777" w:rsidR="00184F65" w:rsidRPr="00C25ED9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C25ED9">
        <w:rPr>
          <w:bCs/>
          <w:color w:val="auto"/>
        </w:rPr>
        <w:t xml:space="preserve">          Nataša Novaković, dipl. iur.</w:t>
      </w:r>
    </w:p>
    <w:p w14:paraId="06E8FE16" w14:textId="77777777" w:rsidR="00197780" w:rsidRPr="00C25ED9" w:rsidRDefault="00197780" w:rsidP="0019778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Dostaviti:</w:t>
      </w:r>
    </w:p>
    <w:p w14:paraId="33684B04" w14:textId="4BDCE6D3" w:rsidR="00197780" w:rsidRPr="00C25ED9" w:rsidRDefault="006550A0" w:rsidP="001977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Dužnosnik</w:t>
      </w:r>
      <w:r w:rsidR="00197780" w:rsidRPr="00C25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D9">
        <w:rPr>
          <w:rFonts w:ascii="Times New Roman" w:eastAsia="Calibri" w:hAnsi="Times New Roman" w:cs="Times New Roman"/>
          <w:sz w:val="24"/>
          <w:szCs w:val="24"/>
        </w:rPr>
        <w:t>Ivo Dujmić</w:t>
      </w:r>
      <w:r w:rsidR="00197780" w:rsidRPr="00C25ED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31294B2" w14:textId="77777777" w:rsidR="00197780" w:rsidRPr="00C25ED9" w:rsidRDefault="00197780" w:rsidP="001977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5ED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C0D53A" w14:textId="405C8099" w:rsidR="00184F65" w:rsidRPr="002B281D" w:rsidRDefault="00197780" w:rsidP="00DC19C5">
      <w:pPr>
        <w:pStyle w:val="Odlomakpopisa"/>
        <w:numPr>
          <w:ilvl w:val="0"/>
          <w:numId w:val="6"/>
        </w:numPr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81D">
        <w:rPr>
          <w:rFonts w:ascii="Times New Roman" w:hAnsi="Times New Roman" w:cs="Times New Roman"/>
          <w:sz w:val="24"/>
          <w:szCs w:val="24"/>
        </w:rPr>
        <w:t>Pismohran</w:t>
      </w:r>
      <w:r w:rsidRPr="00C25ED9">
        <w:rPr>
          <w:rFonts w:ascii="Times New Roman" w:hAnsi="Times New Roman" w:cs="Times New Roman"/>
          <w:sz w:val="24"/>
          <w:szCs w:val="24"/>
        </w:rPr>
        <w:t>a</w:t>
      </w:r>
      <w:r w:rsidR="00184F65" w:rsidRPr="002B2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184F65" w:rsidRPr="002B281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1F02" w14:textId="77777777" w:rsidR="003838C3" w:rsidRDefault="003838C3" w:rsidP="005B5818">
      <w:pPr>
        <w:spacing w:after="0" w:line="240" w:lineRule="auto"/>
      </w:pPr>
      <w:r>
        <w:separator/>
      </w:r>
    </w:p>
  </w:endnote>
  <w:endnote w:type="continuationSeparator" w:id="0">
    <w:p w14:paraId="79CD9CB5" w14:textId="77777777" w:rsidR="003838C3" w:rsidRDefault="003838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0F6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90E8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BDCCB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064AF2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B2B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74D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ACE9A2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B400" w14:textId="77777777" w:rsidR="003838C3" w:rsidRDefault="003838C3" w:rsidP="005B5818">
      <w:pPr>
        <w:spacing w:after="0" w:line="240" w:lineRule="auto"/>
      </w:pPr>
      <w:r>
        <w:separator/>
      </w:r>
    </w:p>
  </w:footnote>
  <w:footnote w:type="continuationSeparator" w:id="0">
    <w:p w14:paraId="6892F7A2" w14:textId="77777777" w:rsidR="003838C3" w:rsidRDefault="003838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BA62C2" w14:textId="1A6AAF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6BA32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A79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E238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5547D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B292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6E238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5547D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B292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B387D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76F2BA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E9A8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4E8037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D9441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A40A35E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0442"/>
    <w:multiLevelType w:val="hybridMultilevel"/>
    <w:tmpl w:val="0A40A35E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6614"/>
    <w:rsid w:val="00020156"/>
    <w:rsid w:val="00065E61"/>
    <w:rsid w:val="00067EC1"/>
    <w:rsid w:val="00076A0C"/>
    <w:rsid w:val="0009698C"/>
    <w:rsid w:val="000B2775"/>
    <w:rsid w:val="000B2BF7"/>
    <w:rsid w:val="000E75E4"/>
    <w:rsid w:val="000E769D"/>
    <w:rsid w:val="000F08E4"/>
    <w:rsid w:val="00101F03"/>
    <w:rsid w:val="00112E23"/>
    <w:rsid w:val="0012224D"/>
    <w:rsid w:val="001440CD"/>
    <w:rsid w:val="0015473A"/>
    <w:rsid w:val="00184F65"/>
    <w:rsid w:val="001906A7"/>
    <w:rsid w:val="00197780"/>
    <w:rsid w:val="001C3661"/>
    <w:rsid w:val="001D6558"/>
    <w:rsid w:val="001F5128"/>
    <w:rsid w:val="0023102B"/>
    <w:rsid w:val="0023718E"/>
    <w:rsid w:val="002421E6"/>
    <w:rsid w:val="00251085"/>
    <w:rsid w:val="002541BE"/>
    <w:rsid w:val="002940DD"/>
    <w:rsid w:val="00296618"/>
    <w:rsid w:val="002A4BC9"/>
    <w:rsid w:val="002B281D"/>
    <w:rsid w:val="002C2815"/>
    <w:rsid w:val="002C4098"/>
    <w:rsid w:val="002F313C"/>
    <w:rsid w:val="00304274"/>
    <w:rsid w:val="003117F8"/>
    <w:rsid w:val="00322DCD"/>
    <w:rsid w:val="00332D21"/>
    <w:rsid w:val="003416CC"/>
    <w:rsid w:val="003524C1"/>
    <w:rsid w:val="00354459"/>
    <w:rsid w:val="00372B7C"/>
    <w:rsid w:val="00381433"/>
    <w:rsid w:val="003838C3"/>
    <w:rsid w:val="003C019C"/>
    <w:rsid w:val="003C2DEB"/>
    <w:rsid w:val="003C4B46"/>
    <w:rsid w:val="003D37A1"/>
    <w:rsid w:val="003E53F7"/>
    <w:rsid w:val="003F2AE3"/>
    <w:rsid w:val="00406E92"/>
    <w:rsid w:val="00411522"/>
    <w:rsid w:val="0044275D"/>
    <w:rsid w:val="00457E2F"/>
    <w:rsid w:val="004A5B81"/>
    <w:rsid w:val="004B12AF"/>
    <w:rsid w:val="00506721"/>
    <w:rsid w:val="00512887"/>
    <w:rsid w:val="0054338E"/>
    <w:rsid w:val="0059682F"/>
    <w:rsid w:val="005B5818"/>
    <w:rsid w:val="006178F8"/>
    <w:rsid w:val="00623881"/>
    <w:rsid w:val="00630348"/>
    <w:rsid w:val="006404B7"/>
    <w:rsid w:val="00647B1E"/>
    <w:rsid w:val="006550A0"/>
    <w:rsid w:val="00693FD7"/>
    <w:rsid w:val="006A31F5"/>
    <w:rsid w:val="006E4FD8"/>
    <w:rsid w:val="0071684E"/>
    <w:rsid w:val="00747047"/>
    <w:rsid w:val="00755763"/>
    <w:rsid w:val="0076116C"/>
    <w:rsid w:val="00761C54"/>
    <w:rsid w:val="0077726A"/>
    <w:rsid w:val="00783AF2"/>
    <w:rsid w:val="007876B1"/>
    <w:rsid w:val="00793EC7"/>
    <w:rsid w:val="007C05A2"/>
    <w:rsid w:val="007D2C70"/>
    <w:rsid w:val="00804DDF"/>
    <w:rsid w:val="00824B78"/>
    <w:rsid w:val="0083625C"/>
    <w:rsid w:val="008374C3"/>
    <w:rsid w:val="00860301"/>
    <w:rsid w:val="0086706A"/>
    <w:rsid w:val="008674A9"/>
    <w:rsid w:val="00881EDC"/>
    <w:rsid w:val="008A1079"/>
    <w:rsid w:val="008C3B55"/>
    <w:rsid w:val="008E4642"/>
    <w:rsid w:val="008F7FEA"/>
    <w:rsid w:val="009062CF"/>
    <w:rsid w:val="00912DBB"/>
    <w:rsid w:val="00913B0E"/>
    <w:rsid w:val="00932E5E"/>
    <w:rsid w:val="009449AC"/>
    <w:rsid w:val="00945142"/>
    <w:rsid w:val="00965145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B4577"/>
    <w:rsid w:val="00AC168A"/>
    <w:rsid w:val="00AE4562"/>
    <w:rsid w:val="00AF442D"/>
    <w:rsid w:val="00B83F61"/>
    <w:rsid w:val="00B84FD1"/>
    <w:rsid w:val="00BB3E9D"/>
    <w:rsid w:val="00BC22A4"/>
    <w:rsid w:val="00BF5F4E"/>
    <w:rsid w:val="00C0088F"/>
    <w:rsid w:val="00C24596"/>
    <w:rsid w:val="00C25ED9"/>
    <w:rsid w:val="00C26394"/>
    <w:rsid w:val="00C34BB3"/>
    <w:rsid w:val="00CA28B6"/>
    <w:rsid w:val="00CA602D"/>
    <w:rsid w:val="00CB5483"/>
    <w:rsid w:val="00CD553A"/>
    <w:rsid w:val="00CE5579"/>
    <w:rsid w:val="00CF0867"/>
    <w:rsid w:val="00D02DD3"/>
    <w:rsid w:val="00D11BA5"/>
    <w:rsid w:val="00D11F47"/>
    <w:rsid w:val="00D1289E"/>
    <w:rsid w:val="00D45A45"/>
    <w:rsid w:val="00D57A2E"/>
    <w:rsid w:val="00D66549"/>
    <w:rsid w:val="00D77342"/>
    <w:rsid w:val="00DF5A0F"/>
    <w:rsid w:val="00E1414F"/>
    <w:rsid w:val="00E15A45"/>
    <w:rsid w:val="00E3580A"/>
    <w:rsid w:val="00E46AFE"/>
    <w:rsid w:val="00E61C5A"/>
    <w:rsid w:val="00EC744A"/>
    <w:rsid w:val="00F13740"/>
    <w:rsid w:val="00F334C6"/>
    <w:rsid w:val="00F67EDD"/>
    <w:rsid w:val="00F73242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1B8A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7328</Duznosnici_Value>
    <BrojPredmeta xmlns="8638ef6a-48a0-457c-b738-9f65e71a9a26">M-68/20</BrojPredmeta>
    <Duznosnici xmlns="8638ef6a-48a0-457c-b738-9f65e71a9a26">Ivo Dujmić,Gradonačelnik,Grad Opatija</Duznosnici>
    <VrstaDokumenta xmlns="8638ef6a-48a0-457c-b738-9f65e71a9a26">1</VrstaDokumenta>
    <KljucneRijeci xmlns="8638ef6a-48a0-457c-b738-9f65e71a9a26">
      <Value>9</Value>
      <Value>56</Value>
      <Value>19</Value>
    </KljucneRijeci>
    <BrojAkta xmlns="8638ef6a-48a0-457c-b738-9f65e71a9a26">711-I-1130-M-68/20-02-17</BrojAkta>
    <Sync xmlns="8638ef6a-48a0-457c-b738-9f65e71a9a26">0</Sync>
    <Sjednica xmlns="8638ef6a-48a0-457c-b738-9f65e71a9a26">191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709D-02BF-4C14-8843-D29AEADAE86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92EE49-6360-494B-9D4F-B8E6F416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D6C06-69D0-40B1-86B5-0D3AE11B4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M-68-20, mišljenje</vt:lpstr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M-68-20, mišljenje</dc:title>
  <dc:creator>Sukob5</dc:creator>
  <cp:lastModifiedBy>Majda Uzelac</cp:lastModifiedBy>
  <cp:revision>2</cp:revision>
  <cp:lastPrinted>2020-08-19T12:42:00Z</cp:lastPrinted>
  <dcterms:created xsi:type="dcterms:W3CDTF">2020-08-31T13:46:00Z</dcterms:created>
  <dcterms:modified xsi:type="dcterms:W3CDTF">2020-08-31T13:46:00Z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