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82FB" w14:textId="6B4D5842" w:rsidR="00801769" w:rsidRPr="00E05EA1" w:rsidRDefault="00801769" w:rsidP="00801769">
      <w:pPr>
        <w:pStyle w:val="Default"/>
        <w:spacing w:line="276" w:lineRule="auto"/>
        <w:jc w:val="both"/>
        <w:rPr>
          <w:b/>
          <w:color w:val="auto"/>
        </w:rPr>
      </w:pPr>
      <w:r w:rsidRPr="00E05EA1">
        <w:rPr>
          <w:color w:val="auto"/>
        </w:rPr>
        <w:t xml:space="preserve">Zagreb, </w:t>
      </w:r>
      <w:r w:rsidR="00510535">
        <w:rPr>
          <w:color w:val="auto"/>
        </w:rPr>
        <w:t>15. svibnja 2020</w:t>
      </w:r>
      <w:r w:rsidR="00F8384F">
        <w:rPr>
          <w:color w:val="auto"/>
        </w:rPr>
        <w:t>.</w:t>
      </w:r>
      <w:r w:rsidR="00F8384F">
        <w:rPr>
          <w:color w:val="auto"/>
        </w:rPr>
        <w:tab/>
      </w:r>
      <w:r w:rsidR="00F8384F">
        <w:rPr>
          <w:color w:val="auto"/>
        </w:rPr>
        <w:tab/>
      </w:r>
      <w:r w:rsidR="00F8384F">
        <w:rPr>
          <w:color w:val="auto"/>
        </w:rPr>
        <w:tab/>
      </w:r>
      <w:r w:rsidR="00F8384F">
        <w:rPr>
          <w:color w:val="auto"/>
        </w:rPr>
        <w:tab/>
      </w:r>
      <w:r w:rsidR="00F8384F"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  <w:r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  <w:r w:rsidRPr="00E05EA1">
        <w:rPr>
          <w:color w:val="auto"/>
        </w:rPr>
        <w:tab/>
      </w:r>
    </w:p>
    <w:p w14:paraId="658082FC" w14:textId="1BA3EEE8" w:rsidR="00801769" w:rsidRPr="00E05EA1" w:rsidRDefault="00801769" w:rsidP="008F0785">
      <w:pPr>
        <w:pStyle w:val="Default"/>
        <w:spacing w:line="276" w:lineRule="auto"/>
        <w:jc w:val="both"/>
        <w:rPr>
          <w:color w:val="auto"/>
        </w:rPr>
      </w:pPr>
      <w:r w:rsidRPr="00E05EA1">
        <w:rPr>
          <w:b/>
          <w:color w:val="auto"/>
        </w:rPr>
        <w:t>Povjerenstvo za odlučivanje o sukobu interesa</w:t>
      </w:r>
      <w:r w:rsidRPr="00E05EA1">
        <w:rPr>
          <w:color w:val="auto"/>
        </w:rPr>
        <w:t xml:space="preserve"> (u</w:t>
      </w:r>
      <w:r w:rsidR="00934CFC">
        <w:rPr>
          <w:color w:val="auto"/>
        </w:rPr>
        <w:t xml:space="preserve"> daljnjem tekstu: Povjerenstvo)</w:t>
      </w:r>
      <w:r w:rsidRPr="00E05EA1">
        <w:rPr>
          <w:color w:val="auto"/>
        </w:rPr>
        <w:t xml:space="preserve"> </w:t>
      </w:r>
      <w:r w:rsidR="00F55566" w:rsidRPr="00F55566">
        <w:rPr>
          <w:color w:val="auto"/>
        </w:rPr>
        <w:t>u sastavu Nataše Novaković kao predsjednice Povjerenstva te Tončice Božić, Davorina Ivanjeka, Aleksandre Jozić-Ileković i Tatijane Vučetić kao članova Povjerenstva,</w:t>
      </w:r>
      <w:r w:rsidR="00F55566">
        <w:rPr>
          <w:color w:val="auto"/>
        </w:rPr>
        <w:t xml:space="preserve"> </w:t>
      </w:r>
      <w:r w:rsidRPr="00E05EA1">
        <w:rPr>
          <w:color w:val="auto"/>
        </w:rPr>
        <w:t>na temelju članka 30. stavka 1. podstavka 2. Zakona o sprječavanju sukoba interesa („Narodne novin</w:t>
      </w:r>
      <w:r w:rsidR="00D73B8D">
        <w:rPr>
          <w:color w:val="auto"/>
        </w:rPr>
        <w:t>e“ broj 26/11., 12/12., 126/12.,</w:t>
      </w:r>
      <w:r w:rsidRPr="00E05EA1">
        <w:rPr>
          <w:color w:val="auto"/>
        </w:rPr>
        <w:t xml:space="preserve"> 48/13.</w:t>
      </w:r>
      <w:r w:rsidR="00510535">
        <w:rPr>
          <w:color w:val="auto"/>
        </w:rPr>
        <w:t xml:space="preserve">, </w:t>
      </w:r>
      <w:r w:rsidR="00D73B8D">
        <w:rPr>
          <w:color w:val="auto"/>
        </w:rPr>
        <w:t>57/15.</w:t>
      </w:r>
      <w:r w:rsidR="00510535">
        <w:rPr>
          <w:color w:val="auto"/>
        </w:rPr>
        <w:t xml:space="preserve"> i 98/19., </w:t>
      </w:r>
      <w:r w:rsidRPr="00E05EA1">
        <w:rPr>
          <w:color w:val="auto"/>
        </w:rPr>
        <w:t xml:space="preserve">u daljnjem tekstu: ZSSI), </w:t>
      </w:r>
      <w:r w:rsidR="00934CFC">
        <w:rPr>
          <w:b/>
          <w:color w:val="auto"/>
        </w:rPr>
        <w:t>na zahtjev</w:t>
      </w:r>
      <w:r w:rsidR="00D73B8D">
        <w:rPr>
          <w:b/>
          <w:color w:val="auto"/>
        </w:rPr>
        <w:t xml:space="preserve"> dužnosni</w:t>
      </w:r>
      <w:r w:rsidR="00F8384F">
        <w:rPr>
          <w:b/>
          <w:color w:val="auto"/>
        </w:rPr>
        <w:t xml:space="preserve">ka </w:t>
      </w:r>
      <w:r w:rsidR="00D729E2">
        <w:rPr>
          <w:b/>
          <w:color w:val="auto"/>
        </w:rPr>
        <w:t>Ivice Tomljenovića, zamjenika gradonačelnika Grada Gospića</w:t>
      </w:r>
      <w:r w:rsidRPr="00BF4379">
        <w:rPr>
          <w:b/>
          <w:color w:val="auto"/>
        </w:rPr>
        <w:t>,</w:t>
      </w:r>
      <w:r w:rsidRPr="00E05EA1">
        <w:rPr>
          <w:color w:val="auto"/>
        </w:rPr>
        <w:t xml:space="preserve"> </w:t>
      </w:r>
      <w:r w:rsidR="00934CFC">
        <w:rPr>
          <w:color w:val="auto"/>
        </w:rPr>
        <w:t>za davanjem mišljenja Povjerenstva</w:t>
      </w:r>
      <w:r w:rsidR="007E0A6D">
        <w:rPr>
          <w:color w:val="auto"/>
        </w:rPr>
        <w:t>,</w:t>
      </w:r>
      <w:r w:rsidR="00934CFC">
        <w:rPr>
          <w:color w:val="auto"/>
        </w:rPr>
        <w:t xml:space="preserve"> </w:t>
      </w:r>
      <w:r w:rsidRPr="00E05EA1">
        <w:rPr>
          <w:color w:val="auto"/>
        </w:rPr>
        <w:t xml:space="preserve">na </w:t>
      </w:r>
      <w:r w:rsidR="00510535">
        <w:rPr>
          <w:color w:val="auto"/>
        </w:rPr>
        <w:t>85</w:t>
      </w:r>
      <w:r w:rsidRPr="00E05EA1">
        <w:rPr>
          <w:color w:val="auto"/>
        </w:rPr>
        <w:t xml:space="preserve">. sjednici, održanoj </w:t>
      </w:r>
      <w:r w:rsidR="00510535">
        <w:rPr>
          <w:color w:val="auto"/>
        </w:rPr>
        <w:t>15. svibnja 2020</w:t>
      </w:r>
      <w:r w:rsidRPr="00E05EA1">
        <w:rPr>
          <w:color w:val="auto"/>
        </w:rPr>
        <w:t xml:space="preserve">., </w:t>
      </w:r>
      <w:r>
        <w:rPr>
          <w:color w:val="auto"/>
        </w:rPr>
        <w:t xml:space="preserve">daje </w:t>
      </w:r>
      <w:r w:rsidRPr="00E05EA1">
        <w:rPr>
          <w:color w:val="auto"/>
        </w:rPr>
        <w:t>sljedeć</w:t>
      </w:r>
      <w:r>
        <w:rPr>
          <w:color w:val="auto"/>
        </w:rPr>
        <w:t>e</w:t>
      </w:r>
      <w:r w:rsidRPr="00E05EA1">
        <w:rPr>
          <w:color w:val="auto"/>
        </w:rPr>
        <w:t>:</w:t>
      </w:r>
    </w:p>
    <w:p w14:paraId="658082FD" w14:textId="77777777" w:rsidR="00801769" w:rsidRPr="00E05EA1" w:rsidRDefault="00801769" w:rsidP="00801769">
      <w:pPr>
        <w:pStyle w:val="Default"/>
        <w:spacing w:line="276" w:lineRule="auto"/>
        <w:jc w:val="both"/>
        <w:rPr>
          <w:color w:val="auto"/>
        </w:rPr>
      </w:pPr>
    </w:p>
    <w:p w14:paraId="658082FE" w14:textId="77777777" w:rsidR="00D729E2" w:rsidRDefault="00801769" w:rsidP="0080176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</w:t>
      </w:r>
      <w:r w:rsidRPr="00E05EA1">
        <w:rPr>
          <w:b/>
          <w:bCs/>
          <w:color w:val="auto"/>
        </w:rPr>
        <w:t>IŠLJENJE</w:t>
      </w:r>
    </w:p>
    <w:p w14:paraId="658082FF" w14:textId="77777777" w:rsidR="00801769" w:rsidRPr="00E05EA1" w:rsidRDefault="00801769" w:rsidP="00801769">
      <w:pPr>
        <w:pStyle w:val="Default"/>
        <w:jc w:val="center"/>
        <w:rPr>
          <w:b/>
          <w:bCs/>
          <w:color w:val="auto"/>
        </w:rPr>
      </w:pPr>
    </w:p>
    <w:p w14:paraId="7BE42BBF" w14:textId="225FB2E7" w:rsidR="00F55566" w:rsidRDefault="00606D00" w:rsidP="00F55566">
      <w:pPr>
        <w:pStyle w:val="Odlomakpopisa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55566">
        <w:rPr>
          <w:rFonts w:ascii="Times New Roman" w:hAnsi="Times New Roman"/>
          <w:b/>
          <w:sz w:val="24"/>
          <w:szCs w:val="24"/>
        </w:rPr>
        <w:t>Nema zapreke da obrt u vlasništvu supruge dužnosnika Ivice Tomljenovića, zamjenika gradonačelnika Grada Gospića, stupi u poslovni odnos kao kooperant u poslovnom odnosu u kojem je trgovačko društvo IMGD d.o.o. izvođač radova, a investitori su trgovačka društva Hrvatske vode i Usluga d.o.o.</w:t>
      </w:r>
      <w:r w:rsidR="004E54BE" w:rsidRPr="00F55566">
        <w:rPr>
          <w:rFonts w:ascii="Times New Roman" w:hAnsi="Times New Roman"/>
          <w:b/>
          <w:sz w:val="24"/>
          <w:szCs w:val="24"/>
        </w:rPr>
        <w:t xml:space="preserve">, </w:t>
      </w:r>
      <w:r w:rsidRPr="00F55566">
        <w:rPr>
          <w:rFonts w:ascii="Times New Roman" w:hAnsi="Times New Roman"/>
          <w:b/>
          <w:sz w:val="24"/>
          <w:szCs w:val="24"/>
        </w:rPr>
        <w:t>u kojem dužnosnik obnaša funkciju predsjednika Skupštine društva</w:t>
      </w:r>
      <w:r w:rsidR="004E54BE" w:rsidRPr="00F55566">
        <w:rPr>
          <w:rFonts w:ascii="Times New Roman" w:hAnsi="Times New Roman"/>
          <w:b/>
          <w:sz w:val="24"/>
          <w:szCs w:val="24"/>
        </w:rPr>
        <w:t>,</w:t>
      </w:r>
      <w:r w:rsidRPr="00F55566">
        <w:rPr>
          <w:rFonts w:ascii="Times New Roman" w:hAnsi="Times New Roman"/>
          <w:b/>
          <w:sz w:val="24"/>
          <w:szCs w:val="24"/>
        </w:rPr>
        <w:t xml:space="preserve"> na </w:t>
      </w:r>
      <w:r w:rsidR="004E54BE" w:rsidRPr="00F55566">
        <w:rPr>
          <w:rFonts w:ascii="Times New Roman" w:hAnsi="Times New Roman"/>
          <w:b/>
          <w:sz w:val="24"/>
          <w:szCs w:val="24"/>
        </w:rPr>
        <w:t xml:space="preserve">poslovima </w:t>
      </w:r>
      <w:r w:rsidRPr="00F55566">
        <w:rPr>
          <w:rFonts w:ascii="Times New Roman" w:hAnsi="Times New Roman"/>
          <w:b/>
          <w:sz w:val="24"/>
          <w:szCs w:val="24"/>
        </w:rPr>
        <w:t>sanacij</w:t>
      </w:r>
      <w:r w:rsidR="004E54BE" w:rsidRPr="00F55566">
        <w:rPr>
          <w:rFonts w:ascii="Times New Roman" w:hAnsi="Times New Roman"/>
          <w:b/>
          <w:sz w:val="24"/>
          <w:szCs w:val="24"/>
        </w:rPr>
        <w:t>e</w:t>
      </w:r>
      <w:r w:rsidRPr="00F55566">
        <w:rPr>
          <w:rFonts w:ascii="Times New Roman" w:hAnsi="Times New Roman"/>
          <w:b/>
          <w:sz w:val="24"/>
          <w:szCs w:val="24"/>
        </w:rPr>
        <w:t xml:space="preserve"> vodovodne mreže u naselju Žabica u Gospiću.</w:t>
      </w:r>
      <w:r w:rsidR="00F55566" w:rsidRPr="00F55566">
        <w:rPr>
          <w:rFonts w:ascii="Times New Roman" w:hAnsi="Times New Roman"/>
          <w:b/>
          <w:sz w:val="24"/>
          <w:szCs w:val="24"/>
        </w:rPr>
        <w:t xml:space="preserve">    </w:t>
      </w:r>
    </w:p>
    <w:p w14:paraId="0BDFF3F1" w14:textId="77777777" w:rsidR="00F55566" w:rsidRDefault="00F55566" w:rsidP="00F55566">
      <w:pPr>
        <w:pStyle w:val="Odlomakpopisa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0989BA8" w14:textId="52A3A667" w:rsidR="00F55566" w:rsidRDefault="00DF6B1F" w:rsidP="00F55566">
      <w:pPr>
        <w:pStyle w:val="Odlomakpopisa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55566">
        <w:rPr>
          <w:rFonts w:ascii="Times New Roman" w:hAnsi="Times New Roman"/>
          <w:b/>
          <w:sz w:val="24"/>
          <w:szCs w:val="24"/>
        </w:rPr>
        <w:t>Upućuje se dužnosnik da se, u cilju očuvanja vjerodostojnosti dužnosti koju obnaša, u situacijama u kojima bi kao predsjednik Skupštine trgovačkog društva Usluga d.o.o. bio ovlašten donositi odluke vezano za kontrolu izvršavanja</w:t>
      </w:r>
      <w:r w:rsidR="00357656">
        <w:rPr>
          <w:rFonts w:ascii="Times New Roman" w:hAnsi="Times New Roman"/>
          <w:b/>
          <w:sz w:val="24"/>
          <w:szCs w:val="24"/>
        </w:rPr>
        <w:t xml:space="preserve"> predmetnih </w:t>
      </w:r>
      <w:r w:rsidRPr="00F55566">
        <w:rPr>
          <w:rFonts w:ascii="Times New Roman" w:hAnsi="Times New Roman"/>
          <w:b/>
          <w:sz w:val="24"/>
          <w:szCs w:val="24"/>
        </w:rPr>
        <w:t xml:space="preserve">radova, odlučivati o izvješćima o radu ili </w:t>
      </w:r>
      <w:r w:rsidR="00334BBC">
        <w:rPr>
          <w:rFonts w:ascii="Times New Roman" w:hAnsi="Times New Roman"/>
          <w:b/>
          <w:sz w:val="24"/>
          <w:szCs w:val="24"/>
        </w:rPr>
        <w:t xml:space="preserve">statusnim pitanjima </w:t>
      </w:r>
      <w:r w:rsidRPr="00F55566">
        <w:rPr>
          <w:rFonts w:ascii="Times New Roman" w:hAnsi="Times New Roman"/>
          <w:b/>
          <w:sz w:val="24"/>
          <w:szCs w:val="24"/>
        </w:rPr>
        <w:t>Uprav</w:t>
      </w:r>
      <w:r w:rsidR="00334BBC">
        <w:rPr>
          <w:rFonts w:ascii="Times New Roman" w:hAnsi="Times New Roman"/>
          <w:b/>
          <w:sz w:val="24"/>
          <w:szCs w:val="24"/>
        </w:rPr>
        <w:t>e</w:t>
      </w:r>
      <w:r w:rsidRPr="00F55566">
        <w:rPr>
          <w:rFonts w:ascii="Times New Roman" w:hAnsi="Times New Roman"/>
          <w:b/>
          <w:sz w:val="24"/>
          <w:szCs w:val="24"/>
        </w:rPr>
        <w:t xml:space="preserve"> tog trgovačkog društva, iz takvih postupaka izuzme.</w:t>
      </w:r>
      <w:r w:rsidR="004E54BE" w:rsidRPr="00F55566">
        <w:rPr>
          <w:rFonts w:ascii="Times New Roman" w:hAnsi="Times New Roman"/>
          <w:b/>
          <w:sz w:val="24"/>
          <w:szCs w:val="24"/>
        </w:rPr>
        <w:tab/>
      </w:r>
      <w:bookmarkStart w:id="0" w:name="_Hlk40798021"/>
    </w:p>
    <w:p w14:paraId="26A68D54" w14:textId="77777777" w:rsidR="00F55566" w:rsidRDefault="00F55566" w:rsidP="00F55566">
      <w:pPr>
        <w:pStyle w:val="Odlomakpopisa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2C78835" w14:textId="1FD0995F" w:rsidR="004E54BE" w:rsidRPr="00F55566" w:rsidRDefault="004E54BE" w:rsidP="00F55566">
      <w:pPr>
        <w:pStyle w:val="Odlomakpopisa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55566">
        <w:rPr>
          <w:rFonts w:ascii="Times New Roman" w:hAnsi="Times New Roman"/>
          <w:b/>
          <w:sz w:val="24"/>
          <w:szCs w:val="24"/>
        </w:rPr>
        <w:t>Upućuje se dužnosnika ukazati gradonačelniku i članovima Gradskog vijeća Grada Gospića na okolnosti iz točke I ovog mišljenja, a uzimajući u obzir da dužnosnik obnaša funkciju predsjednika Skupštine društva Usluga d.o.o.</w:t>
      </w:r>
    </w:p>
    <w:bookmarkEnd w:id="0"/>
    <w:p w14:paraId="4E9E29EE" w14:textId="77777777" w:rsidR="00F55566" w:rsidRPr="00F55566" w:rsidRDefault="00F55566" w:rsidP="002D58C9">
      <w:pPr>
        <w:spacing w:before="120" w:after="0"/>
        <w:jc w:val="center"/>
        <w:rPr>
          <w:rFonts w:ascii="Times New Roman" w:hAnsi="Times New Roman"/>
          <w:sz w:val="14"/>
          <w:szCs w:val="14"/>
        </w:rPr>
      </w:pPr>
    </w:p>
    <w:p w14:paraId="65808301" w14:textId="6D1B627C" w:rsidR="00955DFD" w:rsidRDefault="00955DFD" w:rsidP="002D58C9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</w:t>
      </w:r>
      <w:r w:rsidR="002D58C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oženje</w:t>
      </w:r>
    </w:p>
    <w:p w14:paraId="65808302" w14:textId="230D7282" w:rsidR="00801769" w:rsidRDefault="00801769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Zahtjev za davanj</w:t>
      </w:r>
      <w:r w:rsidR="0039429B">
        <w:rPr>
          <w:rFonts w:ascii="Times New Roman" w:hAnsi="Times New Roman"/>
          <w:sz w:val="24"/>
          <w:szCs w:val="24"/>
        </w:rPr>
        <w:t>em mišljenja Povjerenstva podni</w:t>
      </w:r>
      <w:r w:rsidR="00763830">
        <w:rPr>
          <w:rFonts w:ascii="Times New Roman" w:hAnsi="Times New Roman"/>
          <w:sz w:val="24"/>
          <w:szCs w:val="24"/>
        </w:rPr>
        <w:t xml:space="preserve">o </w:t>
      </w:r>
      <w:r w:rsidRPr="00E05EA1">
        <w:rPr>
          <w:rFonts w:ascii="Times New Roman" w:hAnsi="Times New Roman"/>
          <w:sz w:val="24"/>
          <w:szCs w:val="24"/>
        </w:rPr>
        <w:t xml:space="preserve">je </w:t>
      </w:r>
      <w:r w:rsidR="00955DFD">
        <w:rPr>
          <w:rFonts w:ascii="Times New Roman" w:hAnsi="Times New Roman"/>
          <w:sz w:val="24"/>
          <w:szCs w:val="24"/>
        </w:rPr>
        <w:t>dužnosnik</w:t>
      </w:r>
      <w:r w:rsidR="00763830" w:rsidRPr="00763830">
        <w:rPr>
          <w:rFonts w:ascii="Times New Roman" w:hAnsi="Times New Roman"/>
          <w:sz w:val="24"/>
          <w:szCs w:val="24"/>
        </w:rPr>
        <w:t xml:space="preserve"> </w:t>
      </w:r>
      <w:r w:rsidR="006D5DAC">
        <w:rPr>
          <w:rFonts w:ascii="Times New Roman" w:hAnsi="Times New Roman"/>
          <w:sz w:val="24"/>
          <w:szCs w:val="24"/>
        </w:rPr>
        <w:t>Ivica Tomljenović, zamje</w:t>
      </w:r>
      <w:r w:rsidR="00D51E01">
        <w:rPr>
          <w:rFonts w:ascii="Times New Roman" w:hAnsi="Times New Roman"/>
          <w:sz w:val="24"/>
          <w:szCs w:val="24"/>
        </w:rPr>
        <w:t xml:space="preserve">nik </w:t>
      </w:r>
      <w:r w:rsidR="006D5DAC">
        <w:rPr>
          <w:rFonts w:ascii="Times New Roman" w:hAnsi="Times New Roman"/>
          <w:sz w:val="24"/>
          <w:szCs w:val="24"/>
        </w:rPr>
        <w:t>gradonačelnika Grada Gospića</w:t>
      </w:r>
      <w:r w:rsidRPr="00E05EA1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510535">
        <w:rPr>
          <w:rFonts w:ascii="Times New Roman" w:hAnsi="Times New Roman"/>
          <w:sz w:val="24"/>
          <w:szCs w:val="24"/>
        </w:rPr>
        <w:t>1761</w:t>
      </w:r>
      <w:r w:rsidR="006D5DAC">
        <w:rPr>
          <w:rFonts w:ascii="Times New Roman" w:hAnsi="Times New Roman"/>
          <w:sz w:val="24"/>
          <w:szCs w:val="24"/>
        </w:rPr>
        <w:t>-M</w:t>
      </w:r>
      <w:r w:rsidRPr="00E05EA1">
        <w:rPr>
          <w:rFonts w:ascii="Times New Roman" w:hAnsi="Times New Roman"/>
          <w:sz w:val="24"/>
          <w:szCs w:val="24"/>
        </w:rPr>
        <w:t>-</w:t>
      </w:r>
      <w:r w:rsidR="00510535">
        <w:rPr>
          <w:rFonts w:ascii="Times New Roman" w:hAnsi="Times New Roman"/>
          <w:sz w:val="24"/>
          <w:szCs w:val="24"/>
        </w:rPr>
        <w:t>40/20</w:t>
      </w:r>
      <w:r w:rsidR="00763830">
        <w:rPr>
          <w:rFonts w:ascii="Times New Roman" w:hAnsi="Times New Roman"/>
          <w:sz w:val="24"/>
          <w:szCs w:val="24"/>
        </w:rPr>
        <w:t>-01-</w:t>
      </w:r>
      <w:r w:rsidR="005105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="00510535">
        <w:rPr>
          <w:rFonts w:ascii="Times New Roman" w:hAnsi="Times New Roman"/>
          <w:sz w:val="24"/>
          <w:szCs w:val="24"/>
        </w:rPr>
        <w:t>6. svibnja 2020</w:t>
      </w:r>
      <w:r w:rsidRPr="00E05EA1">
        <w:rPr>
          <w:rFonts w:ascii="Times New Roman" w:hAnsi="Times New Roman"/>
          <w:sz w:val="24"/>
          <w:szCs w:val="24"/>
        </w:rPr>
        <w:t>., povodom kojeg se vodi predmet broj: M-</w:t>
      </w:r>
      <w:r w:rsidR="00510535">
        <w:rPr>
          <w:rFonts w:ascii="Times New Roman" w:hAnsi="Times New Roman"/>
          <w:sz w:val="24"/>
          <w:szCs w:val="24"/>
        </w:rPr>
        <w:t>40/20</w:t>
      </w:r>
      <w:r w:rsidRPr="00E05EA1">
        <w:rPr>
          <w:rFonts w:ascii="Times New Roman" w:hAnsi="Times New Roman"/>
          <w:sz w:val="24"/>
          <w:szCs w:val="24"/>
        </w:rPr>
        <w:t>.</w:t>
      </w:r>
      <w:r w:rsidR="002D6A3A">
        <w:rPr>
          <w:rFonts w:ascii="Times New Roman" w:hAnsi="Times New Roman"/>
          <w:sz w:val="24"/>
          <w:szCs w:val="24"/>
        </w:rPr>
        <w:t xml:space="preserve"> </w:t>
      </w:r>
    </w:p>
    <w:p w14:paraId="65808303" w14:textId="4AF24701" w:rsidR="00763830" w:rsidRDefault="00763830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830">
        <w:rPr>
          <w:rFonts w:ascii="Times New Roman" w:hAnsi="Times New Roman"/>
          <w:sz w:val="24"/>
          <w:szCs w:val="24"/>
        </w:rPr>
        <w:t xml:space="preserve">Člankom 3. stavkom 1. podstavkom </w:t>
      </w:r>
      <w:r w:rsidR="00510535">
        <w:rPr>
          <w:rFonts w:ascii="Times New Roman" w:hAnsi="Times New Roman"/>
          <w:sz w:val="24"/>
          <w:szCs w:val="24"/>
        </w:rPr>
        <w:t>39</w:t>
      </w:r>
      <w:r w:rsidRPr="00763830">
        <w:rPr>
          <w:rFonts w:ascii="Times New Roman" w:hAnsi="Times New Roman"/>
          <w:sz w:val="24"/>
          <w:szCs w:val="24"/>
        </w:rPr>
        <w:t xml:space="preserve">. ZSSI-a propisano je da su gradonačelnici, općinski načelnici i njihovi zamjenici dužnosnici u smislu navedenog Zakona, </w:t>
      </w:r>
      <w:r w:rsidRPr="00763830">
        <w:rPr>
          <w:rFonts w:ascii="Times New Roman" w:hAnsi="Times New Roman"/>
          <w:sz w:val="24"/>
          <w:szCs w:val="24"/>
        </w:rPr>
        <w:lastRenderedPageBreak/>
        <w:t xml:space="preserve">stoga je </w:t>
      </w:r>
      <w:r w:rsidR="006D5DAC">
        <w:rPr>
          <w:rFonts w:ascii="Times New Roman" w:hAnsi="Times New Roman"/>
          <w:sz w:val="24"/>
          <w:szCs w:val="24"/>
        </w:rPr>
        <w:t>i Ivica Tomljenović</w:t>
      </w:r>
      <w:r w:rsidRPr="00763830">
        <w:rPr>
          <w:rFonts w:ascii="Times New Roman" w:hAnsi="Times New Roman"/>
          <w:sz w:val="24"/>
          <w:szCs w:val="24"/>
        </w:rPr>
        <w:t xml:space="preserve"> povodom obnašanja dužnosti </w:t>
      </w:r>
      <w:r w:rsidR="006D5DAC">
        <w:rPr>
          <w:rFonts w:ascii="Times New Roman" w:hAnsi="Times New Roman"/>
          <w:sz w:val="24"/>
          <w:szCs w:val="24"/>
        </w:rPr>
        <w:t>zamjenika gradonačelnika Grada Gospića</w:t>
      </w:r>
      <w:r w:rsidR="00955DFD">
        <w:rPr>
          <w:rFonts w:ascii="Times New Roman" w:hAnsi="Times New Roman"/>
          <w:sz w:val="24"/>
          <w:szCs w:val="24"/>
        </w:rPr>
        <w:t xml:space="preserve"> </w:t>
      </w:r>
      <w:r w:rsidRPr="00763830">
        <w:rPr>
          <w:rFonts w:ascii="Times New Roman" w:hAnsi="Times New Roman"/>
          <w:sz w:val="24"/>
          <w:szCs w:val="24"/>
        </w:rPr>
        <w:t>obvezan postupati sukladno odredbama ZSSI-a.</w:t>
      </w:r>
    </w:p>
    <w:p w14:paraId="65808304" w14:textId="77777777" w:rsidR="004E0BC7" w:rsidRDefault="00801769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Člankom 6. stavkom 1. i stavkom 2. ZSSI-a propisano je da su dužnosnici dužni</w:t>
      </w:r>
      <w:r w:rsidR="00B04AF8">
        <w:rPr>
          <w:rFonts w:ascii="Times New Roman" w:hAnsi="Times New Roman"/>
          <w:sz w:val="24"/>
          <w:szCs w:val="24"/>
        </w:rPr>
        <w:t>,</w:t>
      </w:r>
      <w:r w:rsidRPr="00E05EA1">
        <w:rPr>
          <w:rFonts w:ascii="Times New Roman" w:hAnsi="Times New Roman"/>
          <w:sz w:val="24"/>
          <w:szCs w:val="24"/>
        </w:rPr>
        <w:t xml:space="preserve"> u slučaju dvojbe je li neko ponašanje u skladu s načelima javnih dužnosti</w:t>
      </w:r>
      <w:r w:rsidR="00B04AF8">
        <w:rPr>
          <w:rFonts w:ascii="Times New Roman" w:hAnsi="Times New Roman"/>
          <w:sz w:val="24"/>
          <w:szCs w:val="24"/>
        </w:rPr>
        <w:t>,</w:t>
      </w:r>
      <w:r w:rsidRPr="00E05EA1">
        <w:rPr>
          <w:rFonts w:ascii="Times New Roman" w:hAnsi="Times New Roman"/>
          <w:sz w:val="24"/>
          <w:szCs w:val="24"/>
        </w:rPr>
        <w:t xml:space="preserve"> zatražiti mišljenje Povjerenstva koje je potom dužno na zahtjev dužnosnika dati obrazloženje mišljenje u roku od 15 dana od dana primitka zahtjeva.</w:t>
      </w:r>
      <w:r w:rsidR="004E0BC7">
        <w:rPr>
          <w:rFonts w:ascii="Times New Roman" w:hAnsi="Times New Roman"/>
          <w:sz w:val="24"/>
          <w:szCs w:val="24"/>
        </w:rPr>
        <w:t xml:space="preserve"> </w:t>
      </w:r>
    </w:p>
    <w:p w14:paraId="4C99D8B3" w14:textId="0726A9F4" w:rsidR="00EA06DC" w:rsidRDefault="00763830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 u zahtjevu navodi</w:t>
      </w:r>
      <w:r w:rsidR="00307E83">
        <w:rPr>
          <w:rFonts w:ascii="Times New Roman" w:hAnsi="Times New Roman"/>
          <w:sz w:val="24"/>
          <w:szCs w:val="24"/>
        </w:rPr>
        <w:t xml:space="preserve"> </w:t>
      </w:r>
      <w:r w:rsidR="00510535">
        <w:rPr>
          <w:rFonts w:ascii="Times New Roman" w:hAnsi="Times New Roman"/>
          <w:sz w:val="24"/>
          <w:szCs w:val="24"/>
        </w:rPr>
        <w:t>kako ima nedoumicu glede obavljanja radova supruginog obrta na sanaciji vodovodne mreže u naselju Žabica u Gospiću. Izvođač radova je, kako navodi, trgovačko društvo IMGD d.o.o. Zagreb, a investitori su Hrvatske vode i trgovačko društvo Usluga d.o.o., Gospić, u kojoj je on predsjednik Skupštine društva. Izvođač radova je s navedenim i</w:t>
      </w:r>
      <w:r w:rsidR="007049AB">
        <w:rPr>
          <w:rFonts w:ascii="Times New Roman" w:hAnsi="Times New Roman"/>
          <w:sz w:val="24"/>
          <w:szCs w:val="24"/>
        </w:rPr>
        <w:t>n</w:t>
      </w:r>
      <w:r w:rsidR="00510535">
        <w:rPr>
          <w:rFonts w:ascii="Times New Roman" w:hAnsi="Times New Roman"/>
          <w:sz w:val="24"/>
          <w:szCs w:val="24"/>
        </w:rPr>
        <w:t>vestitorima potpisao višegodišnji ugovor na sanaciji vodovodne mreže i otklanjanju gubitaka vode, a zatraž</w:t>
      </w:r>
      <w:r w:rsidR="00B17A33">
        <w:rPr>
          <w:rFonts w:ascii="Times New Roman" w:hAnsi="Times New Roman"/>
          <w:sz w:val="24"/>
          <w:szCs w:val="24"/>
        </w:rPr>
        <w:t>ene su ponude za izvođenje građevinskih radova između kojih se javilo i trgovačko društvo u vlasništvu njegove supruge. Dužnosnik postavlja upit može li trgovačko društvo u vlasništvu njegove supruge biti kooperant za navedene radove.</w:t>
      </w:r>
    </w:p>
    <w:p w14:paraId="65808307" w14:textId="39C9470B" w:rsidR="002E62C7" w:rsidRDefault="003C66C3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Registar dužnosnika </w:t>
      </w:r>
      <w:r w:rsidR="00D51E01">
        <w:rPr>
          <w:rFonts w:ascii="Times New Roman" w:hAnsi="Times New Roman"/>
          <w:sz w:val="24"/>
          <w:szCs w:val="24"/>
        </w:rPr>
        <w:t>kojeg ustrojava i</w:t>
      </w:r>
      <w:r w:rsidR="004D3195">
        <w:rPr>
          <w:rFonts w:ascii="Times New Roman" w:hAnsi="Times New Roman"/>
          <w:sz w:val="24"/>
          <w:szCs w:val="24"/>
        </w:rPr>
        <w:t xml:space="preserve"> vodi Povjerenstvo </w:t>
      </w:r>
      <w:r>
        <w:rPr>
          <w:rFonts w:ascii="Times New Roman" w:hAnsi="Times New Roman"/>
          <w:sz w:val="24"/>
          <w:szCs w:val="24"/>
        </w:rPr>
        <w:t xml:space="preserve">utvrđeno je da dužnosnik </w:t>
      </w:r>
      <w:r w:rsidR="004D3195">
        <w:rPr>
          <w:rFonts w:ascii="Times New Roman" w:hAnsi="Times New Roman"/>
          <w:sz w:val="24"/>
          <w:szCs w:val="24"/>
        </w:rPr>
        <w:t>Ivica Tomljenović</w:t>
      </w:r>
      <w:r>
        <w:rPr>
          <w:rFonts w:ascii="Times New Roman" w:hAnsi="Times New Roman"/>
          <w:sz w:val="24"/>
          <w:szCs w:val="24"/>
        </w:rPr>
        <w:t xml:space="preserve"> dužnost zamjenika </w:t>
      </w:r>
      <w:r w:rsidR="004D3195">
        <w:rPr>
          <w:rFonts w:ascii="Times New Roman" w:hAnsi="Times New Roman"/>
          <w:sz w:val="24"/>
          <w:szCs w:val="24"/>
        </w:rPr>
        <w:t>grado</w:t>
      </w:r>
      <w:r>
        <w:rPr>
          <w:rFonts w:ascii="Times New Roman" w:hAnsi="Times New Roman"/>
          <w:sz w:val="24"/>
          <w:szCs w:val="24"/>
        </w:rPr>
        <w:t xml:space="preserve">načelnika </w:t>
      </w:r>
      <w:r w:rsidR="004D3195">
        <w:rPr>
          <w:rFonts w:ascii="Times New Roman" w:hAnsi="Times New Roman"/>
          <w:sz w:val="24"/>
          <w:szCs w:val="24"/>
        </w:rPr>
        <w:t>Grada Gospića</w:t>
      </w:r>
      <w:r>
        <w:rPr>
          <w:rFonts w:ascii="Times New Roman" w:hAnsi="Times New Roman"/>
          <w:sz w:val="24"/>
          <w:szCs w:val="24"/>
        </w:rPr>
        <w:t xml:space="preserve"> obnaša od </w:t>
      </w:r>
      <w:r w:rsidR="004D3195">
        <w:rPr>
          <w:rFonts w:ascii="Times New Roman" w:hAnsi="Times New Roman"/>
          <w:sz w:val="24"/>
          <w:szCs w:val="24"/>
        </w:rPr>
        <w:t xml:space="preserve">12. lipnja </w:t>
      </w:r>
      <w:r>
        <w:rPr>
          <w:rFonts w:ascii="Times New Roman" w:hAnsi="Times New Roman"/>
          <w:sz w:val="24"/>
          <w:szCs w:val="24"/>
        </w:rPr>
        <w:t>2017.g.</w:t>
      </w:r>
    </w:p>
    <w:p w14:paraId="79B73314" w14:textId="5DF2786C" w:rsidR="00BC4B69" w:rsidRDefault="00BC4B69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79B">
        <w:rPr>
          <w:rFonts w:ascii="Times New Roman" w:hAnsi="Times New Roman"/>
          <w:sz w:val="24"/>
          <w:szCs w:val="24"/>
        </w:rPr>
        <w:t>Uvidom u podatke povijesnog izvatka iz sudskog registra nadležnog Trgovačkog suda u Rijeci, utvrđeno je da je pod matičnim brojem subjekta 020024814 upisano trgovačko društvo USLUGA d.o.o. te da su osnivači/članovi trgovačkog društva Grad Gospić i Općina Perušić.</w:t>
      </w:r>
    </w:p>
    <w:p w14:paraId="3A02A2DF" w14:textId="1DCE4C6E" w:rsidR="0001079B" w:rsidRPr="0001079B" w:rsidRDefault="0001079B" w:rsidP="0001079B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uvidom u iste podatke utvrđeno je da su u sudski registar kao članovi Nadzornog odbora tog trgovačkog društva upisani </w:t>
      </w:r>
      <w:r w:rsidRPr="0001079B">
        <w:rPr>
          <w:rFonts w:ascii="Times New Roman" w:hAnsi="Times New Roman"/>
          <w:sz w:val="24"/>
          <w:szCs w:val="24"/>
        </w:rPr>
        <w:t>Mile Uremović, OIB: 66218666712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079B">
        <w:rPr>
          <w:rFonts w:ascii="Times New Roman" w:hAnsi="Times New Roman"/>
          <w:sz w:val="24"/>
          <w:szCs w:val="24"/>
        </w:rPr>
        <w:t>član nadzornog odbora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079B">
        <w:rPr>
          <w:rFonts w:ascii="Times New Roman" w:hAnsi="Times New Roman"/>
          <w:sz w:val="24"/>
          <w:szCs w:val="24"/>
        </w:rPr>
        <w:t>Slavko Pleša, OIB: 48600976018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079B">
        <w:rPr>
          <w:rFonts w:ascii="Times New Roman" w:hAnsi="Times New Roman"/>
          <w:sz w:val="24"/>
          <w:szCs w:val="24"/>
        </w:rPr>
        <w:t>zamjenik predsjednika nadzornog odbora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01079B">
        <w:rPr>
          <w:rFonts w:ascii="Times New Roman" w:hAnsi="Times New Roman"/>
          <w:sz w:val="24"/>
          <w:szCs w:val="24"/>
        </w:rPr>
        <w:t>Tomislav Madžar, OIB: 26520118747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079B">
        <w:rPr>
          <w:rFonts w:ascii="Times New Roman" w:hAnsi="Times New Roman"/>
          <w:sz w:val="24"/>
          <w:szCs w:val="24"/>
        </w:rPr>
        <w:t>predsjednik nadzornog odbora</w:t>
      </w:r>
      <w:r>
        <w:rPr>
          <w:rFonts w:ascii="Times New Roman" w:hAnsi="Times New Roman"/>
          <w:sz w:val="24"/>
          <w:szCs w:val="24"/>
        </w:rPr>
        <w:t xml:space="preserve">, sve </w:t>
      </w:r>
      <w:r w:rsidRPr="0001079B">
        <w:rPr>
          <w:rFonts w:ascii="Times New Roman" w:hAnsi="Times New Roman"/>
          <w:sz w:val="24"/>
          <w:szCs w:val="24"/>
        </w:rPr>
        <w:t>temeljem odluke od 19. prosinca 2017.</w:t>
      </w:r>
    </w:p>
    <w:p w14:paraId="65808309" w14:textId="242445B2" w:rsidR="004C753B" w:rsidRDefault="004C753B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6. stavkom 4. ZSSI-a propisano je da je dužnosnik n</w:t>
      </w:r>
      <w:r w:rsidRPr="004C753B">
        <w:rPr>
          <w:rFonts w:ascii="Times New Roman" w:hAnsi="Times New Roman"/>
          <w:sz w:val="24"/>
          <w:szCs w:val="24"/>
        </w:rPr>
        <w:t xml:space="preserve">akon izbora ili imenovanja na javnu dužnost dužan urediti svoje privatne poslove kako bi se spriječio predvidivi sukob interesa, a ako se takav sukob pojavi dužnosnik je dužan razriješiti ga tako da zaštiti javni interes. </w:t>
      </w:r>
    </w:p>
    <w:p w14:paraId="1E927EA1" w14:textId="52D62294" w:rsidR="00606D00" w:rsidRDefault="00606D00" w:rsidP="00F55566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D00">
        <w:rPr>
          <w:rFonts w:ascii="Times New Roman" w:hAnsi="Times New Roman"/>
          <w:sz w:val="24"/>
          <w:szCs w:val="24"/>
        </w:rPr>
        <w:t>Član obitelji dužnosnika u smislu ZSSI-a je bračni ili izvanbračni drug dužnosnika, njegovi srodnici po krvi u uspravnoj lozi, braća i sestre dužnosnika te posvojitelj, odnosno posvojenik dužnosnika.</w:t>
      </w:r>
    </w:p>
    <w:p w14:paraId="6580830F" w14:textId="40AA1D81" w:rsidR="00F646F8" w:rsidRPr="00357656" w:rsidRDefault="00F646F8" w:rsidP="00F555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p</w:t>
      </w:r>
      <w:r w:rsidRPr="00F646F8">
        <w:rPr>
          <w:rFonts w:ascii="Times New Roman" w:hAnsi="Times New Roman" w:cs="Times New Roman"/>
          <w:sz w:val="24"/>
          <w:szCs w:val="24"/>
        </w:rPr>
        <w:t xml:space="preserve">oslovni subjekt u kojem dužnosnik ima 0,5% ili više udjela u vlasništvu (kapitalu trgovačkog društva) ne </w:t>
      </w:r>
      <w:r w:rsidRPr="00F646F8">
        <w:rPr>
          <w:rFonts w:ascii="Times New Roman" w:hAnsi="Times New Roman" w:cs="Times New Roman"/>
          <w:sz w:val="24"/>
          <w:szCs w:val="24"/>
        </w:rPr>
        <w:lastRenderedPageBreak/>
        <w:t>može stupiti u poslovni odnos s tijelom javne vlasti u kojem dužnosnik obnaša dužnost niti smije biti član zajednice ponuditelja ili podisporučitelj u tom poslovnom odnosu.</w:t>
      </w:r>
      <w:r>
        <w:rPr>
          <w:rFonts w:ascii="Times New Roman" w:hAnsi="Times New Roman" w:cs="Times New Roman"/>
          <w:sz w:val="24"/>
          <w:szCs w:val="24"/>
        </w:rPr>
        <w:t xml:space="preserve"> Navedenog o</w:t>
      </w:r>
      <w:r w:rsidRPr="00F646F8">
        <w:rPr>
          <w:rFonts w:ascii="Times New Roman" w:hAnsi="Times New Roman" w:cs="Times New Roman"/>
          <w:sz w:val="24"/>
          <w:szCs w:val="24"/>
        </w:rPr>
        <w:t xml:space="preserve">graničenje </w:t>
      </w:r>
      <w:r>
        <w:rPr>
          <w:rFonts w:ascii="Times New Roman" w:hAnsi="Times New Roman" w:cs="Times New Roman"/>
          <w:sz w:val="24"/>
          <w:szCs w:val="24"/>
        </w:rPr>
        <w:t>se, sukladno stavku 2. istog članka, p</w:t>
      </w:r>
      <w:r w:rsidRPr="00F646F8">
        <w:rPr>
          <w:rFonts w:ascii="Times New Roman" w:hAnsi="Times New Roman" w:cs="Times New Roman"/>
          <w:sz w:val="24"/>
          <w:szCs w:val="24"/>
        </w:rPr>
        <w:t xml:space="preserve">rimjenjuje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6F8">
        <w:rPr>
          <w:rFonts w:ascii="Times New Roman" w:hAnsi="Times New Roman" w:cs="Times New Roman"/>
          <w:sz w:val="24"/>
          <w:szCs w:val="24"/>
        </w:rPr>
        <w:t xml:space="preserve"> na poslovne subjekte u kojima član obitelji dužnosnika ima 0,5% ili više udjela u vlasništvu, u slučaju kada je član obitelji dužnosnika na bilo koji način, izravno ili neizravno, stekao predmetni udio, odnosno dionice od dužnosnika </w:t>
      </w:r>
      <w:r w:rsidRPr="00357656">
        <w:rPr>
          <w:rFonts w:ascii="Times New Roman" w:hAnsi="Times New Roman" w:cs="Times New Roman"/>
          <w:sz w:val="24"/>
          <w:szCs w:val="24"/>
        </w:rPr>
        <w:t>u razdoblju od dvije godine prije imenovanja odnosno izbora na javnu dužnost pa do prestanka njezinog obnašanja.</w:t>
      </w:r>
    </w:p>
    <w:p w14:paraId="593AA498" w14:textId="3502DD01" w:rsidR="00BC4B69" w:rsidRDefault="007F40CA" w:rsidP="00F555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u konkretnom slučaju radi o poslovnom odnosu između trgovačkog društva IMGD d.o.o. kao izvođača radova i trgovačkih društava Hrvatske vode</w:t>
      </w:r>
      <w:r w:rsidR="00606D00">
        <w:rPr>
          <w:rFonts w:ascii="Times New Roman" w:hAnsi="Times New Roman" w:cs="Times New Roman"/>
          <w:sz w:val="24"/>
          <w:szCs w:val="24"/>
        </w:rPr>
        <w:t xml:space="preserve"> i Usluga d.o.o. kao investitora, vidljivo je kako nema mjesta primjeni odredaba članka 17. ZSSI-a, budući da se ne radi o poslovnom odnosu s</w:t>
      </w:r>
      <w:r w:rsidR="00334BBC">
        <w:rPr>
          <w:rFonts w:ascii="Times New Roman" w:hAnsi="Times New Roman" w:cs="Times New Roman"/>
          <w:sz w:val="24"/>
          <w:szCs w:val="24"/>
        </w:rPr>
        <w:t xml:space="preserve"> </w:t>
      </w:r>
      <w:r w:rsidR="007E0A6D">
        <w:rPr>
          <w:rFonts w:ascii="Times New Roman" w:hAnsi="Times New Roman" w:cs="Times New Roman"/>
          <w:sz w:val="24"/>
          <w:szCs w:val="24"/>
        </w:rPr>
        <w:t>G</w:t>
      </w:r>
      <w:r w:rsidR="00334BBC">
        <w:rPr>
          <w:rFonts w:ascii="Times New Roman" w:hAnsi="Times New Roman" w:cs="Times New Roman"/>
          <w:sz w:val="24"/>
          <w:szCs w:val="24"/>
        </w:rPr>
        <w:t xml:space="preserve">radom Gospićem, kao </w:t>
      </w:r>
      <w:r w:rsidR="00606D00">
        <w:rPr>
          <w:rFonts w:ascii="Times New Roman" w:hAnsi="Times New Roman" w:cs="Times New Roman"/>
          <w:sz w:val="24"/>
          <w:szCs w:val="24"/>
        </w:rPr>
        <w:t>tijelom javne vlasti u kojem dužnosnik obnaša dužnost, stoga nema zapreke da obrt ili trgovačko društvo u vlasništvu supruge dužnosnika kao kooperant stupi u predmetni poslovni odnos.</w:t>
      </w:r>
    </w:p>
    <w:p w14:paraId="2FFA8FE7" w14:textId="7BED2F2D" w:rsidR="0001079B" w:rsidRPr="0001079B" w:rsidRDefault="0001079B" w:rsidP="0001079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9B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24E7BD94" w14:textId="27C1FF91" w:rsidR="00334BBC" w:rsidRDefault="0001079B" w:rsidP="0001079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9B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4B060DE7" w14:textId="5269B271" w:rsidR="00606D00" w:rsidRDefault="00357656" w:rsidP="00F555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606D0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B5A8E">
        <w:rPr>
          <w:rFonts w:ascii="Times New Roman" w:hAnsi="Times New Roman" w:cs="Times New Roman"/>
          <w:sz w:val="24"/>
          <w:szCs w:val="24"/>
        </w:rPr>
        <w:t xml:space="preserve">upućuje da se, u cilju očuvanja vjerodostojnosti dužnosti koju obnaša, u situacijama u kojima bi kao predsjednik Skupštine trgovačkog društva Usluga d.o.o. bio ovlašten donositi odluke vezano za kontrolu izvršavanja </w:t>
      </w:r>
      <w:r>
        <w:rPr>
          <w:rFonts w:ascii="Times New Roman" w:hAnsi="Times New Roman" w:cs="Times New Roman"/>
          <w:sz w:val="24"/>
          <w:szCs w:val="24"/>
        </w:rPr>
        <w:t xml:space="preserve">predmetnih </w:t>
      </w:r>
      <w:r w:rsidR="007B5A8E">
        <w:rPr>
          <w:rFonts w:ascii="Times New Roman" w:hAnsi="Times New Roman" w:cs="Times New Roman"/>
          <w:sz w:val="24"/>
          <w:szCs w:val="24"/>
        </w:rPr>
        <w:t xml:space="preserve">radova, odlučivati o izvješćima o radu ili </w:t>
      </w:r>
      <w:r w:rsidRPr="00357656">
        <w:rPr>
          <w:rFonts w:ascii="Times New Roman" w:hAnsi="Times New Roman" w:cs="Times New Roman"/>
          <w:sz w:val="24"/>
          <w:szCs w:val="24"/>
        </w:rPr>
        <w:t xml:space="preserve">statusnim pitanjima Uprave </w:t>
      </w:r>
      <w:r w:rsidR="007B5A8E">
        <w:rPr>
          <w:rFonts w:ascii="Times New Roman" w:hAnsi="Times New Roman" w:cs="Times New Roman"/>
          <w:sz w:val="24"/>
          <w:szCs w:val="24"/>
        </w:rPr>
        <w:t xml:space="preserve">tog trgovačkog društva, iz takvih postupaka izuzme. </w:t>
      </w:r>
    </w:p>
    <w:p w14:paraId="6F4AED74" w14:textId="27322743" w:rsidR="004E54BE" w:rsidRDefault="004E54BE" w:rsidP="00F555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BE">
        <w:rPr>
          <w:rFonts w:ascii="Times New Roman" w:hAnsi="Times New Roman" w:cs="Times New Roman"/>
          <w:sz w:val="24"/>
          <w:szCs w:val="24"/>
        </w:rPr>
        <w:t>Upućuje se dužnosnika ukazati gradonačelniku i članovima Gradskog vijeća Grada Gospića na okolnosti iz točke I ovog mišljenja, a uzimajući u obzir da dužnosnik obnaša funkciju predsjednika Skupštine društva Usluga d.o.o.</w:t>
      </w:r>
    </w:p>
    <w:p w14:paraId="65808315" w14:textId="616A6E4F" w:rsidR="006322D6" w:rsidRPr="00206736" w:rsidRDefault="00F646F8" w:rsidP="00F555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</w:t>
      </w:r>
      <w:r w:rsidR="002D58C9">
        <w:rPr>
          <w:rFonts w:ascii="Times New Roman" w:hAnsi="Times New Roman"/>
          <w:sz w:val="24"/>
          <w:szCs w:val="24"/>
        </w:rPr>
        <w:t xml:space="preserve">svega </w:t>
      </w:r>
      <w:r>
        <w:rPr>
          <w:rFonts w:ascii="Times New Roman" w:hAnsi="Times New Roman"/>
          <w:sz w:val="24"/>
          <w:szCs w:val="24"/>
        </w:rPr>
        <w:t>navedenog Povjerenstvo je dalo mišljenje kako je navedeno u izreci ovog akta</w:t>
      </w:r>
      <w:r w:rsidR="006322D6">
        <w:rPr>
          <w:rFonts w:ascii="Times New Roman" w:hAnsi="Times New Roman" w:cs="Times New Roman"/>
          <w:sz w:val="24"/>
          <w:szCs w:val="24"/>
        </w:rPr>
        <w:t>.</w:t>
      </w:r>
    </w:p>
    <w:p w14:paraId="49C18D4C" w14:textId="6DD579B9" w:rsidR="00AE6F16" w:rsidRPr="00E05EA1" w:rsidRDefault="00EA06DC" w:rsidP="00AE6F16">
      <w:pPr>
        <w:pStyle w:val="Default"/>
        <w:spacing w:line="276" w:lineRule="auto"/>
        <w:rPr>
          <w:color w:val="auto"/>
        </w:rPr>
      </w:pPr>
      <w:r>
        <w:rPr>
          <w:bCs/>
          <w:color w:val="auto"/>
        </w:rPr>
        <w:t xml:space="preserve">                                                                  </w:t>
      </w:r>
      <w:r w:rsidR="00AE6F16">
        <w:rPr>
          <w:bCs/>
          <w:color w:val="auto"/>
        </w:rPr>
        <w:t xml:space="preserve">       </w:t>
      </w:r>
      <w:r w:rsidR="00AE6F16" w:rsidRPr="00E05EA1">
        <w:rPr>
          <w:bCs/>
          <w:color w:val="auto"/>
        </w:rPr>
        <w:t>PREDSJEDNIC</w:t>
      </w:r>
      <w:r w:rsidR="00AE6F16">
        <w:rPr>
          <w:bCs/>
          <w:color w:val="auto"/>
        </w:rPr>
        <w:t>A</w:t>
      </w:r>
      <w:r w:rsidR="00AE6F16" w:rsidRPr="00E05EA1">
        <w:rPr>
          <w:bCs/>
          <w:color w:val="auto"/>
        </w:rPr>
        <w:t xml:space="preserve"> POVJERENSTVA </w:t>
      </w:r>
    </w:p>
    <w:p w14:paraId="65808318" w14:textId="63160FFE" w:rsidR="00D60B54" w:rsidRPr="0001079B" w:rsidRDefault="007B5A8E" w:rsidP="0001079B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Nataša Novaković</w:t>
      </w:r>
      <w:r w:rsidR="00AE6F16" w:rsidRPr="00E05EA1">
        <w:rPr>
          <w:rFonts w:ascii="Times New Roman" w:hAnsi="Times New Roman"/>
          <w:bCs/>
          <w:sz w:val="24"/>
          <w:szCs w:val="24"/>
        </w:rPr>
        <w:t>, dipl.iur.</w:t>
      </w:r>
    </w:p>
    <w:p w14:paraId="097F875F" w14:textId="77777777" w:rsidR="007E0A6D" w:rsidRDefault="007E0A6D" w:rsidP="0076383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549FB" w14:textId="77777777" w:rsidR="007E0A6D" w:rsidRDefault="007E0A6D" w:rsidP="0076383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C7677" w14:textId="77777777" w:rsidR="007E0A6D" w:rsidRDefault="007E0A6D" w:rsidP="0076383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08319" w14:textId="1197971A" w:rsidR="00327428" w:rsidRDefault="00327428" w:rsidP="0076383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</w:t>
      </w:r>
      <w:r w:rsidR="000107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ti:</w:t>
      </w:r>
    </w:p>
    <w:p w14:paraId="6580831A" w14:textId="77777777" w:rsidR="00327428" w:rsidRDefault="00327428" w:rsidP="00763830">
      <w:pPr>
        <w:pStyle w:val="Odlomakpopisa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F646F8">
        <w:rPr>
          <w:rFonts w:ascii="Times New Roman" w:hAnsi="Times New Roman" w:cs="Times New Roman"/>
          <w:sz w:val="24"/>
          <w:szCs w:val="24"/>
        </w:rPr>
        <w:t>k Ivica Tomljenović, elektroničkom dostavom</w:t>
      </w:r>
    </w:p>
    <w:p w14:paraId="6580831B" w14:textId="77777777" w:rsidR="00327428" w:rsidRDefault="00BF4379" w:rsidP="00763830">
      <w:pPr>
        <w:pStyle w:val="Odlomakpopisa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327428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327428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742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6580831C" w14:textId="77777777" w:rsidR="00D150F3" w:rsidRPr="00E73FFB" w:rsidRDefault="00327428" w:rsidP="00763830">
      <w:pPr>
        <w:pStyle w:val="Odlomakpopisa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D150F3" w:rsidRPr="00E73FFB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0831F" w14:textId="77777777" w:rsidR="000E1695" w:rsidRDefault="000E1695" w:rsidP="005B5818">
      <w:pPr>
        <w:spacing w:after="0" w:line="240" w:lineRule="auto"/>
      </w:pPr>
      <w:r>
        <w:separator/>
      </w:r>
    </w:p>
  </w:endnote>
  <w:endnote w:type="continuationSeparator" w:id="0">
    <w:p w14:paraId="65808320" w14:textId="77777777" w:rsidR="000E1695" w:rsidRDefault="000E16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90DF" w14:textId="77777777" w:rsidR="00CF3287" w:rsidRDefault="00CF32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8323" w14:textId="11D274C4" w:rsidR="00142C4D" w:rsidRPr="005B5818" w:rsidRDefault="00D9511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5808331" wp14:editId="5F5D1A9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A9966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142C4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42C4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5808324" w14:textId="77777777" w:rsidR="00142C4D" w:rsidRPr="005B5818" w:rsidRDefault="00CF328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2C4D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2C4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2C4D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5808325" w14:textId="77777777" w:rsidR="00142C4D" w:rsidRDefault="00142C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832F" w14:textId="342B8BB3" w:rsidR="00142C4D" w:rsidRPr="005B5818" w:rsidRDefault="00D9511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5808337" wp14:editId="266CBA1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D2A18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142C4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42C4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5808330" w14:textId="77777777" w:rsidR="00142C4D" w:rsidRPr="005B5818" w:rsidRDefault="00CF328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2C4D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2C4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2C4D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2C4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831D" w14:textId="77777777" w:rsidR="000E1695" w:rsidRDefault="000E1695" w:rsidP="005B5818">
      <w:pPr>
        <w:spacing w:after="0" w:line="240" w:lineRule="auto"/>
      </w:pPr>
      <w:r>
        <w:separator/>
      </w:r>
    </w:p>
  </w:footnote>
  <w:footnote w:type="continuationSeparator" w:id="0">
    <w:p w14:paraId="6580831E" w14:textId="77777777" w:rsidR="000E1695" w:rsidRDefault="000E16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4C00" w14:textId="77777777" w:rsidR="00CF3287" w:rsidRDefault="00CF32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5808321" w14:textId="00CE9209" w:rsidR="00142C4D" w:rsidRDefault="000E16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08322" w14:textId="77777777" w:rsidR="00142C4D" w:rsidRDefault="00142C4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8326" w14:textId="77777777" w:rsidR="00142C4D" w:rsidRDefault="00142C4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5808327" w14:textId="77777777" w:rsidR="00142C4D" w:rsidRDefault="00142C4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5808328" w14:textId="77777777" w:rsidR="00142C4D" w:rsidRDefault="00142C4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5808329" w14:textId="3953A174" w:rsidR="00142C4D" w:rsidRPr="005B5818" w:rsidRDefault="00D9511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808332" wp14:editId="6C0C9240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08338" w14:textId="77777777" w:rsidR="00142C4D" w:rsidRPr="00CA2B25" w:rsidRDefault="00142C4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5808339" w14:textId="77777777" w:rsidR="00142C4D" w:rsidRPr="00CA2B25" w:rsidRDefault="00142C4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80833A" w14:textId="77777777" w:rsidR="00142C4D" w:rsidRDefault="00142C4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083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5808338" w14:textId="77777777" w:rsidR="00142C4D" w:rsidRPr="00CA2B25" w:rsidRDefault="00142C4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5808339" w14:textId="77777777" w:rsidR="00142C4D" w:rsidRPr="00CA2B25" w:rsidRDefault="00142C4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580833A" w14:textId="77777777" w:rsidR="00142C4D" w:rsidRDefault="00142C4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42C4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142C4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142C4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42C4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42C4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42C4D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5808333" wp14:editId="6580833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C4D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42C4D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42C4D">
      <w:rPr>
        <w:b/>
        <w:noProof/>
        <w:sz w:val="16"/>
        <w:szCs w:val="16"/>
        <w:lang w:eastAsia="hr-HR"/>
      </w:rPr>
      <w:drawing>
        <wp:inline distT="0" distB="0" distL="0" distR="0" wp14:anchorId="65808335" wp14:editId="6580833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C4D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580832A" w14:textId="77777777" w:rsidR="00142C4D" w:rsidRDefault="00142C4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33DC60B" w14:textId="77777777" w:rsidR="0023741E" w:rsidRDefault="00142C4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822DBB" w14:textId="77777777" w:rsidR="0023741E" w:rsidRPr="0023741E" w:rsidRDefault="0023741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3741E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580832B" w14:textId="48DBA5A9" w:rsidR="00142C4D" w:rsidRPr="00411522" w:rsidRDefault="0023741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23741E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142C4D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6580832C" w14:textId="77777777" w:rsidR="00142C4D" w:rsidRPr="00965145" w:rsidRDefault="00142C4D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  <w:p w14:paraId="6580832D" w14:textId="77777777" w:rsidR="00142C4D" w:rsidRDefault="00142C4D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6580832E" w14:textId="7E3ECFD0" w:rsidR="00142C4D" w:rsidRDefault="00142C4D" w:rsidP="00BF4379">
    <w:pPr>
      <w:tabs>
        <w:tab w:val="left" w:pos="8115"/>
      </w:tabs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bookmarkStart w:id="1" w:name="_GoBack"/>
    <w:r w:rsidR="00AE6F1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23741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920-M-40/20-02-12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BB0"/>
    <w:multiLevelType w:val="hybridMultilevel"/>
    <w:tmpl w:val="A1C694CE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52422"/>
    <w:multiLevelType w:val="hybridMultilevel"/>
    <w:tmpl w:val="EC2ACB6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82875"/>
    <w:multiLevelType w:val="hybridMultilevel"/>
    <w:tmpl w:val="78F25B9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079B"/>
    <w:rsid w:val="00012CC5"/>
    <w:rsid w:val="0001554C"/>
    <w:rsid w:val="00017008"/>
    <w:rsid w:val="00056E8E"/>
    <w:rsid w:val="00063E9C"/>
    <w:rsid w:val="00065A19"/>
    <w:rsid w:val="00067EC1"/>
    <w:rsid w:val="0009748A"/>
    <w:rsid w:val="000A4563"/>
    <w:rsid w:val="000B7187"/>
    <w:rsid w:val="000D7008"/>
    <w:rsid w:val="000E1695"/>
    <w:rsid w:val="000E3CF3"/>
    <w:rsid w:val="000E75E4"/>
    <w:rsid w:val="00101F03"/>
    <w:rsid w:val="001034ED"/>
    <w:rsid w:val="00111C14"/>
    <w:rsid w:val="00112CDD"/>
    <w:rsid w:val="00112E23"/>
    <w:rsid w:val="0012224D"/>
    <w:rsid w:val="00124438"/>
    <w:rsid w:val="00127BCE"/>
    <w:rsid w:val="00135E01"/>
    <w:rsid w:val="00142C4D"/>
    <w:rsid w:val="00151B42"/>
    <w:rsid w:val="0016470A"/>
    <w:rsid w:val="00166B0D"/>
    <w:rsid w:val="00167F5B"/>
    <w:rsid w:val="00176542"/>
    <w:rsid w:val="00186891"/>
    <w:rsid w:val="001E49A6"/>
    <w:rsid w:val="001F5DC7"/>
    <w:rsid w:val="00202D2F"/>
    <w:rsid w:val="002049C4"/>
    <w:rsid w:val="0022413D"/>
    <w:rsid w:val="0023102B"/>
    <w:rsid w:val="0023297F"/>
    <w:rsid w:val="00232CE1"/>
    <w:rsid w:val="00236F75"/>
    <w:rsid w:val="0023718E"/>
    <w:rsid w:val="0023741E"/>
    <w:rsid w:val="0024565A"/>
    <w:rsid w:val="002700DE"/>
    <w:rsid w:val="00272F9F"/>
    <w:rsid w:val="00285A71"/>
    <w:rsid w:val="00286498"/>
    <w:rsid w:val="00296618"/>
    <w:rsid w:val="002A21CF"/>
    <w:rsid w:val="002A6412"/>
    <w:rsid w:val="002A7919"/>
    <w:rsid w:val="002D3F13"/>
    <w:rsid w:val="002D58C9"/>
    <w:rsid w:val="002D6A3A"/>
    <w:rsid w:val="002E62C7"/>
    <w:rsid w:val="002F26A6"/>
    <w:rsid w:val="002F313C"/>
    <w:rsid w:val="00300818"/>
    <w:rsid w:val="00306C36"/>
    <w:rsid w:val="00307E83"/>
    <w:rsid w:val="0031065B"/>
    <w:rsid w:val="00313BAE"/>
    <w:rsid w:val="0032102C"/>
    <w:rsid w:val="00327428"/>
    <w:rsid w:val="00334BBC"/>
    <w:rsid w:val="00337542"/>
    <w:rsid w:val="003416CC"/>
    <w:rsid w:val="003443F4"/>
    <w:rsid w:val="003470F4"/>
    <w:rsid w:val="00351D06"/>
    <w:rsid w:val="00357656"/>
    <w:rsid w:val="00361612"/>
    <w:rsid w:val="00383676"/>
    <w:rsid w:val="00387790"/>
    <w:rsid w:val="00391914"/>
    <w:rsid w:val="0039429B"/>
    <w:rsid w:val="00397256"/>
    <w:rsid w:val="003A5AB4"/>
    <w:rsid w:val="003B09DB"/>
    <w:rsid w:val="003C019C"/>
    <w:rsid w:val="003C4B46"/>
    <w:rsid w:val="003C66C3"/>
    <w:rsid w:val="00404EFB"/>
    <w:rsid w:val="00406E64"/>
    <w:rsid w:val="00406E92"/>
    <w:rsid w:val="00411522"/>
    <w:rsid w:val="0042196B"/>
    <w:rsid w:val="0044340E"/>
    <w:rsid w:val="0044365F"/>
    <w:rsid w:val="00452A41"/>
    <w:rsid w:val="00472C11"/>
    <w:rsid w:val="004A511F"/>
    <w:rsid w:val="004B12AF"/>
    <w:rsid w:val="004C753B"/>
    <w:rsid w:val="004D0027"/>
    <w:rsid w:val="004D3195"/>
    <w:rsid w:val="004E0BC7"/>
    <w:rsid w:val="004E1C04"/>
    <w:rsid w:val="004E54BE"/>
    <w:rsid w:val="00510535"/>
    <w:rsid w:val="00512887"/>
    <w:rsid w:val="005149AE"/>
    <w:rsid w:val="00514DDC"/>
    <w:rsid w:val="005309BD"/>
    <w:rsid w:val="00530E78"/>
    <w:rsid w:val="005873AB"/>
    <w:rsid w:val="005B575C"/>
    <w:rsid w:val="005B5818"/>
    <w:rsid w:val="005D11DA"/>
    <w:rsid w:val="005D1DCC"/>
    <w:rsid w:val="005D659B"/>
    <w:rsid w:val="00600EFA"/>
    <w:rsid w:val="00606D00"/>
    <w:rsid w:val="00616060"/>
    <w:rsid w:val="0062401E"/>
    <w:rsid w:val="0062793E"/>
    <w:rsid w:val="006322D6"/>
    <w:rsid w:val="00632CEE"/>
    <w:rsid w:val="00647B1E"/>
    <w:rsid w:val="006546D6"/>
    <w:rsid w:val="00655429"/>
    <w:rsid w:val="00656A89"/>
    <w:rsid w:val="00693FD7"/>
    <w:rsid w:val="006A3A41"/>
    <w:rsid w:val="006A6906"/>
    <w:rsid w:val="006B69AA"/>
    <w:rsid w:val="006C7568"/>
    <w:rsid w:val="006D5DAC"/>
    <w:rsid w:val="007005F0"/>
    <w:rsid w:val="007049AB"/>
    <w:rsid w:val="00763830"/>
    <w:rsid w:val="007747AE"/>
    <w:rsid w:val="00777FE3"/>
    <w:rsid w:val="00781CC5"/>
    <w:rsid w:val="00782F32"/>
    <w:rsid w:val="00786846"/>
    <w:rsid w:val="00791448"/>
    <w:rsid w:val="00793EC7"/>
    <w:rsid w:val="00793FCB"/>
    <w:rsid w:val="007B5A8E"/>
    <w:rsid w:val="007E0A6D"/>
    <w:rsid w:val="007F40CA"/>
    <w:rsid w:val="007F6936"/>
    <w:rsid w:val="00801769"/>
    <w:rsid w:val="0080210D"/>
    <w:rsid w:val="008166EF"/>
    <w:rsid w:val="00816882"/>
    <w:rsid w:val="00824B78"/>
    <w:rsid w:val="00833691"/>
    <w:rsid w:val="00842432"/>
    <w:rsid w:val="008771F7"/>
    <w:rsid w:val="00891BB6"/>
    <w:rsid w:val="008A003C"/>
    <w:rsid w:val="008A09BD"/>
    <w:rsid w:val="008A6113"/>
    <w:rsid w:val="008B1A1E"/>
    <w:rsid w:val="008C2B79"/>
    <w:rsid w:val="008C47CD"/>
    <w:rsid w:val="008C5C9E"/>
    <w:rsid w:val="008F0785"/>
    <w:rsid w:val="00902B43"/>
    <w:rsid w:val="009062CF"/>
    <w:rsid w:val="00913B0E"/>
    <w:rsid w:val="00916122"/>
    <w:rsid w:val="00922BD6"/>
    <w:rsid w:val="00925813"/>
    <w:rsid w:val="009273ED"/>
    <w:rsid w:val="00933186"/>
    <w:rsid w:val="00934CFC"/>
    <w:rsid w:val="00955DFD"/>
    <w:rsid w:val="00965145"/>
    <w:rsid w:val="0098623C"/>
    <w:rsid w:val="00995693"/>
    <w:rsid w:val="009B0DB7"/>
    <w:rsid w:val="009B45E7"/>
    <w:rsid w:val="009B5138"/>
    <w:rsid w:val="009B667F"/>
    <w:rsid w:val="009C1D8A"/>
    <w:rsid w:val="009E7D1F"/>
    <w:rsid w:val="00A37F2F"/>
    <w:rsid w:val="00A41D57"/>
    <w:rsid w:val="00A866E7"/>
    <w:rsid w:val="00A90D1E"/>
    <w:rsid w:val="00A93A77"/>
    <w:rsid w:val="00AB370C"/>
    <w:rsid w:val="00AE4562"/>
    <w:rsid w:val="00AE6F16"/>
    <w:rsid w:val="00AF442D"/>
    <w:rsid w:val="00B04AF8"/>
    <w:rsid w:val="00B1133D"/>
    <w:rsid w:val="00B17A33"/>
    <w:rsid w:val="00B305DC"/>
    <w:rsid w:val="00B34203"/>
    <w:rsid w:val="00B34429"/>
    <w:rsid w:val="00B70314"/>
    <w:rsid w:val="00B816CD"/>
    <w:rsid w:val="00B8528E"/>
    <w:rsid w:val="00B860E8"/>
    <w:rsid w:val="00B862A5"/>
    <w:rsid w:val="00B9376D"/>
    <w:rsid w:val="00B93A44"/>
    <w:rsid w:val="00B94EA5"/>
    <w:rsid w:val="00BA0ADC"/>
    <w:rsid w:val="00BC054E"/>
    <w:rsid w:val="00BC4B69"/>
    <w:rsid w:val="00BC5CD0"/>
    <w:rsid w:val="00BD76F5"/>
    <w:rsid w:val="00BF4379"/>
    <w:rsid w:val="00BF5F4E"/>
    <w:rsid w:val="00C10CC8"/>
    <w:rsid w:val="00C444FD"/>
    <w:rsid w:val="00C6540E"/>
    <w:rsid w:val="00C73AC2"/>
    <w:rsid w:val="00C90BD6"/>
    <w:rsid w:val="00C90F25"/>
    <w:rsid w:val="00CA28B6"/>
    <w:rsid w:val="00CB2BFF"/>
    <w:rsid w:val="00CD44D2"/>
    <w:rsid w:val="00CD6BA6"/>
    <w:rsid w:val="00CF0867"/>
    <w:rsid w:val="00CF3287"/>
    <w:rsid w:val="00CF460E"/>
    <w:rsid w:val="00D02DD3"/>
    <w:rsid w:val="00D1289E"/>
    <w:rsid w:val="00D13834"/>
    <w:rsid w:val="00D150F3"/>
    <w:rsid w:val="00D160E0"/>
    <w:rsid w:val="00D43C5A"/>
    <w:rsid w:val="00D51E01"/>
    <w:rsid w:val="00D60B54"/>
    <w:rsid w:val="00D60FFB"/>
    <w:rsid w:val="00D706CD"/>
    <w:rsid w:val="00D729E2"/>
    <w:rsid w:val="00D73B8D"/>
    <w:rsid w:val="00D95114"/>
    <w:rsid w:val="00DB520E"/>
    <w:rsid w:val="00DC0F42"/>
    <w:rsid w:val="00DC5799"/>
    <w:rsid w:val="00DD10B3"/>
    <w:rsid w:val="00DD653C"/>
    <w:rsid w:val="00DE7AA2"/>
    <w:rsid w:val="00DF6B1F"/>
    <w:rsid w:val="00E02F7D"/>
    <w:rsid w:val="00E15A45"/>
    <w:rsid w:val="00E2311B"/>
    <w:rsid w:val="00E26592"/>
    <w:rsid w:val="00E3580A"/>
    <w:rsid w:val="00E433EF"/>
    <w:rsid w:val="00E46AFE"/>
    <w:rsid w:val="00E50DB7"/>
    <w:rsid w:val="00E5233E"/>
    <w:rsid w:val="00E57547"/>
    <w:rsid w:val="00E66350"/>
    <w:rsid w:val="00E7261D"/>
    <w:rsid w:val="00E73FFB"/>
    <w:rsid w:val="00E90FBC"/>
    <w:rsid w:val="00E94DC7"/>
    <w:rsid w:val="00EA06DC"/>
    <w:rsid w:val="00EA10DC"/>
    <w:rsid w:val="00EA4CDA"/>
    <w:rsid w:val="00EB51D0"/>
    <w:rsid w:val="00EC476A"/>
    <w:rsid w:val="00EC744A"/>
    <w:rsid w:val="00ED66E8"/>
    <w:rsid w:val="00F1359B"/>
    <w:rsid w:val="00F14E97"/>
    <w:rsid w:val="00F334C6"/>
    <w:rsid w:val="00F4738C"/>
    <w:rsid w:val="00F538C6"/>
    <w:rsid w:val="00F55566"/>
    <w:rsid w:val="00F562C3"/>
    <w:rsid w:val="00F646F8"/>
    <w:rsid w:val="00F71BA2"/>
    <w:rsid w:val="00F8384F"/>
    <w:rsid w:val="00F85521"/>
    <w:rsid w:val="00FD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8082FB"/>
  <w15:docId w15:val="{2458809C-8893-486C-9C19-895D42D6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801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7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1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54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8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7084</Duznosnici_Value>
    <BrojPredmeta xmlns="8638ef6a-48a0-457c-b738-9f65e71a9a26">M-40/20</BrojPredmeta>
    <Duznosnici xmlns="8638ef6a-48a0-457c-b738-9f65e71a9a26">Ivica Tomljenović,Zamjenik gradonačelnika,Grad Gospić</Duznosnici>
    <VrstaDokumenta xmlns="8638ef6a-48a0-457c-b738-9f65e71a9a26">1</VrstaDokumenta>
    <KljucneRijeci xmlns="8638ef6a-48a0-457c-b738-9f65e71a9a26">
      <Value>4</Value>
      <Value>5</Value>
      <Value>56</Value>
    </KljucneRijeci>
    <BrojAkta xmlns="8638ef6a-48a0-457c-b738-9f65e71a9a26">711-I-920-M-40/20-02-12</BrojAkta>
    <Sync xmlns="8638ef6a-48a0-457c-b738-9f65e71a9a26">0</Sync>
    <Sjednica xmlns="8638ef6a-48a0-457c-b738-9f65e71a9a26">181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A421-8B9B-4D08-B553-597ABB5FA2B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20F0AA-2E2F-46D0-B30B-67AD509C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9E591-C4B1-4CC7-BE9A-F8B51C2DE1BB}"/>
</file>

<file path=customXml/itemProps4.xml><?xml version="1.0" encoding="utf-8"?>
<ds:datastoreItem xmlns:ds="http://schemas.openxmlformats.org/officeDocument/2006/customXml" ds:itemID="{F5964EC2-585E-43B0-BAB2-F9B7FE0B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2020-06-26T07:52:00Z</cp:lastPrinted>
  <dcterms:created xsi:type="dcterms:W3CDTF">2020-06-26T11:08:00Z</dcterms:created>
  <dcterms:modified xsi:type="dcterms:W3CDTF">2020-06-26T11:08:00Z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