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09A0BC4F"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0F690A">
        <w:rPr>
          <w:rFonts w:ascii="Times New Roman" w:eastAsia="Times New Roman" w:hAnsi="Times New Roman" w:cs="Times New Roman"/>
          <w:color w:val="000000"/>
          <w:sz w:val="24"/>
          <w:szCs w:val="24"/>
          <w:lang w:eastAsia="hr-HR"/>
        </w:rPr>
        <w:t>roj</w:t>
      </w:r>
      <w:r w:rsidRPr="00C326E4">
        <w:rPr>
          <w:rFonts w:ascii="Times New Roman" w:eastAsia="Times New Roman" w:hAnsi="Times New Roman" w:cs="Times New Roman"/>
          <w:color w:val="000000"/>
          <w:sz w:val="24"/>
          <w:szCs w:val="24"/>
          <w:lang w:eastAsia="hr-HR"/>
        </w:rPr>
        <w:t>:</w:t>
      </w:r>
      <w:r w:rsidR="00D11BA5" w:rsidRPr="00C326E4">
        <w:rPr>
          <w:rFonts w:ascii="Times New Roman" w:eastAsia="Times New Roman" w:hAnsi="Times New Roman" w:cs="Times New Roman"/>
          <w:color w:val="000000"/>
          <w:sz w:val="24"/>
          <w:szCs w:val="24"/>
          <w:lang w:eastAsia="hr-HR"/>
        </w:rPr>
        <w:t xml:space="preserve"> </w:t>
      </w:r>
      <w:r w:rsidR="000F690A">
        <w:rPr>
          <w:rFonts w:ascii="Times New Roman" w:eastAsia="Times New Roman" w:hAnsi="Times New Roman" w:cs="Times New Roman"/>
          <w:color w:val="000000"/>
          <w:sz w:val="24"/>
          <w:szCs w:val="24"/>
          <w:lang w:eastAsia="hr-HR"/>
        </w:rPr>
        <w:t>711-I-</w:t>
      </w:r>
      <w:r w:rsidR="00FC78CD">
        <w:rPr>
          <w:rFonts w:ascii="Times New Roman" w:eastAsia="Times New Roman" w:hAnsi="Times New Roman" w:cs="Times New Roman"/>
          <w:color w:val="000000"/>
          <w:sz w:val="24"/>
          <w:szCs w:val="24"/>
          <w:lang w:eastAsia="hr-HR"/>
        </w:rPr>
        <w:t>1120-M-79/20-03-8</w:t>
      </w:r>
    </w:p>
    <w:p w14:paraId="13D2C5C4" w14:textId="1AD3E674"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7A7827">
        <w:rPr>
          <w:rFonts w:ascii="Times New Roman" w:eastAsia="Times New Roman" w:hAnsi="Times New Roman" w:cs="Times New Roman"/>
          <w:sz w:val="24"/>
          <w:szCs w:val="24"/>
          <w:lang w:eastAsia="hr-HR"/>
        </w:rPr>
        <w:t>12</w:t>
      </w:r>
      <w:r w:rsidR="008C46B6">
        <w:rPr>
          <w:rFonts w:ascii="Times New Roman" w:eastAsia="Times New Roman" w:hAnsi="Times New Roman" w:cs="Times New Roman"/>
          <w:sz w:val="24"/>
          <w:szCs w:val="24"/>
          <w:lang w:eastAsia="hr-HR"/>
        </w:rPr>
        <w:t xml:space="preserve">. </w:t>
      </w:r>
      <w:r w:rsidR="007A7827">
        <w:rPr>
          <w:rFonts w:ascii="Times New Roman" w:eastAsia="Times New Roman" w:hAnsi="Times New Roman" w:cs="Times New Roman"/>
          <w:sz w:val="24"/>
          <w:szCs w:val="24"/>
          <w:lang w:eastAsia="hr-HR"/>
        </w:rPr>
        <w:t>kolovoza</w:t>
      </w:r>
      <w:r w:rsidR="00354E40">
        <w:rPr>
          <w:rFonts w:ascii="Times New Roman" w:eastAsia="Times New Roman" w:hAnsi="Times New Roman" w:cs="Times New Roman"/>
          <w:sz w:val="24"/>
          <w:szCs w:val="24"/>
          <w:lang w:eastAsia="hr-HR"/>
        </w:rPr>
        <w:t xml:space="preserve"> 20</w:t>
      </w:r>
      <w:r w:rsidR="00804CAF">
        <w:rPr>
          <w:rFonts w:ascii="Times New Roman" w:eastAsia="Times New Roman" w:hAnsi="Times New Roman" w:cs="Times New Roman"/>
          <w:sz w:val="24"/>
          <w:szCs w:val="24"/>
          <w:lang w:eastAsia="hr-HR"/>
        </w:rPr>
        <w:t>20</w:t>
      </w:r>
      <w:r w:rsidR="00D76D66">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72DB1706" w14:textId="54988419"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Davorina </w:t>
      </w:r>
      <w:proofErr w:type="spellStart"/>
      <w:r w:rsidRPr="00D76D66">
        <w:rPr>
          <w:rFonts w:ascii="Times New Roman" w:hAnsi="Times New Roman"/>
          <w:sz w:val="24"/>
          <w:szCs w:val="24"/>
        </w:rPr>
        <w:t>Ivanjeka</w:t>
      </w:r>
      <w:proofErr w:type="spellEnd"/>
      <w:r w:rsidR="00804CAF">
        <w:rPr>
          <w:rFonts w:ascii="Times New Roman" w:hAnsi="Times New Roman"/>
          <w:sz w:val="24"/>
          <w:szCs w:val="24"/>
        </w:rPr>
        <w:t xml:space="preserve"> i </w:t>
      </w:r>
      <w:r w:rsidRPr="00D76D66">
        <w:rPr>
          <w:rFonts w:ascii="Times New Roman" w:hAnsi="Times New Roman"/>
          <w:sz w:val="24"/>
          <w:szCs w:val="24"/>
        </w:rPr>
        <w:t xml:space="preserve">Aleksandre Jozić-Ileković kao članova Povjerenstva, </w:t>
      </w:r>
      <w:r w:rsidRPr="000D3307">
        <w:rPr>
          <w:rFonts w:ascii="Times New Roman" w:hAnsi="Times New Roman"/>
          <w:sz w:val="24"/>
          <w:szCs w:val="24"/>
        </w:rPr>
        <w:t>na temelju članka 30. stav</w:t>
      </w:r>
      <w:r w:rsidR="007A7827">
        <w:rPr>
          <w:rFonts w:ascii="Times New Roman" w:hAnsi="Times New Roman"/>
          <w:sz w:val="24"/>
          <w:szCs w:val="24"/>
        </w:rPr>
        <w:t>ka</w:t>
      </w:r>
      <w:r w:rsidRPr="000D3307">
        <w:rPr>
          <w:rFonts w:ascii="Times New Roman" w:hAnsi="Times New Roman"/>
          <w:sz w:val="24"/>
          <w:szCs w:val="24"/>
        </w:rPr>
        <w:t xml:space="preserve">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w:t>
      </w:r>
      <w:r w:rsidR="00804CAF">
        <w:rPr>
          <w:rFonts w:ascii="Times New Roman" w:hAnsi="Times New Roman"/>
          <w:sz w:val="24"/>
          <w:szCs w:val="24"/>
        </w:rPr>
        <w:t xml:space="preserve">, </w:t>
      </w:r>
      <w:r>
        <w:rPr>
          <w:rFonts w:ascii="Times New Roman" w:hAnsi="Times New Roman"/>
          <w:sz w:val="24"/>
          <w:szCs w:val="24"/>
        </w:rPr>
        <w:t xml:space="preserve"> 57/15.</w:t>
      </w:r>
      <w:r w:rsidR="00804CAF">
        <w:rPr>
          <w:rFonts w:ascii="Times New Roman" w:hAnsi="Times New Roman"/>
          <w:sz w:val="24"/>
          <w:szCs w:val="24"/>
        </w:rPr>
        <w:t xml:space="preserve"> i 98/19.</w:t>
      </w:r>
      <w:r w:rsidR="00DC2A7F">
        <w:rPr>
          <w:rFonts w:ascii="Times New Roman" w:hAnsi="Times New Roman"/>
          <w:sz w:val="24"/>
          <w:szCs w:val="24"/>
        </w:rPr>
        <w:t xml:space="preserve"> u daljnjem tekstu: ZSSI)</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 xml:space="preserve">na zahtjev </w:t>
      </w:r>
      <w:r w:rsidR="00B66647">
        <w:rPr>
          <w:rFonts w:ascii="Times New Roman" w:hAnsi="Times New Roman" w:cs="Times New Roman"/>
          <w:b/>
          <w:sz w:val="24"/>
          <w:szCs w:val="24"/>
        </w:rPr>
        <w:t>dužn</w:t>
      </w:r>
      <w:r w:rsidR="007A7827">
        <w:rPr>
          <w:rFonts w:ascii="Times New Roman" w:hAnsi="Times New Roman" w:cs="Times New Roman"/>
          <w:b/>
          <w:sz w:val="24"/>
          <w:szCs w:val="24"/>
        </w:rPr>
        <w:t>osnika</w:t>
      </w:r>
      <w:r w:rsidR="005D068E">
        <w:rPr>
          <w:rFonts w:ascii="Times New Roman" w:hAnsi="Times New Roman" w:cs="Times New Roman"/>
          <w:b/>
          <w:sz w:val="24"/>
          <w:szCs w:val="24"/>
        </w:rPr>
        <w:t xml:space="preserve"> </w:t>
      </w:r>
      <w:r w:rsidR="007A7827">
        <w:rPr>
          <w:rFonts w:ascii="Times New Roman" w:hAnsi="Times New Roman" w:cs="Times New Roman"/>
          <w:b/>
          <w:sz w:val="24"/>
          <w:szCs w:val="24"/>
        </w:rPr>
        <w:t>Ante Barbarića</w:t>
      </w:r>
      <w:r w:rsidR="005F15D8">
        <w:rPr>
          <w:rFonts w:ascii="Times New Roman" w:hAnsi="Times New Roman" w:cs="Times New Roman"/>
          <w:b/>
          <w:sz w:val="24"/>
          <w:szCs w:val="24"/>
        </w:rPr>
        <w:t xml:space="preserve">, </w:t>
      </w:r>
      <w:r w:rsidR="007A7827">
        <w:rPr>
          <w:rFonts w:ascii="Times New Roman" w:hAnsi="Times New Roman" w:cs="Times New Roman"/>
          <w:b/>
          <w:sz w:val="24"/>
          <w:szCs w:val="24"/>
        </w:rPr>
        <w:t>zamjenika</w:t>
      </w:r>
      <w:r w:rsidR="00B66647">
        <w:rPr>
          <w:rFonts w:ascii="Times New Roman" w:hAnsi="Times New Roman" w:cs="Times New Roman"/>
          <w:b/>
          <w:sz w:val="24"/>
          <w:szCs w:val="24"/>
        </w:rPr>
        <w:t xml:space="preserve"> </w:t>
      </w:r>
      <w:r w:rsidR="00516A77">
        <w:rPr>
          <w:rFonts w:ascii="Times New Roman" w:hAnsi="Times New Roman" w:cs="Times New Roman"/>
          <w:b/>
          <w:sz w:val="24"/>
          <w:szCs w:val="24"/>
        </w:rPr>
        <w:t>gradonačelnice</w:t>
      </w:r>
      <w:r w:rsidR="00354E40">
        <w:rPr>
          <w:rFonts w:ascii="Times New Roman" w:hAnsi="Times New Roman" w:cs="Times New Roman"/>
          <w:b/>
          <w:sz w:val="24"/>
          <w:szCs w:val="24"/>
        </w:rPr>
        <w:t xml:space="preserve"> Grada </w:t>
      </w:r>
      <w:r w:rsidR="007A7827">
        <w:rPr>
          <w:rFonts w:ascii="Times New Roman" w:hAnsi="Times New Roman" w:cs="Times New Roman"/>
          <w:b/>
          <w:sz w:val="24"/>
          <w:szCs w:val="24"/>
        </w:rPr>
        <w:t>Pleternice</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7A7827">
        <w:rPr>
          <w:rFonts w:ascii="Times New Roman" w:hAnsi="Times New Roman" w:cs="Times New Roman"/>
          <w:sz w:val="24"/>
          <w:szCs w:val="24"/>
        </w:rPr>
        <w:t>9</w:t>
      </w:r>
      <w:r w:rsidR="00804CAF">
        <w:rPr>
          <w:rFonts w:ascii="Times New Roman" w:hAnsi="Times New Roman" w:cs="Times New Roman"/>
          <w:sz w:val="24"/>
          <w:szCs w:val="24"/>
        </w:rPr>
        <w:t>4</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w:t>
      </w:r>
      <w:r w:rsidR="007A7827">
        <w:rPr>
          <w:rFonts w:ascii="Times New Roman" w:hAnsi="Times New Roman" w:cs="Times New Roman"/>
          <w:sz w:val="24"/>
          <w:szCs w:val="24"/>
        </w:rPr>
        <w:t xml:space="preserve"> 12</w:t>
      </w:r>
      <w:r w:rsidR="00241E5A">
        <w:rPr>
          <w:rFonts w:ascii="Times New Roman" w:hAnsi="Times New Roman" w:cs="Times New Roman"/>
          <w:sz w:val="24"/>
          <w:szCs w:val="24"/>
        </w:rPr>
        <w:t xml:space="preserve">. </w:t>
      </w:r>
      <w:r w:rsidR="007A7827">
        <w:rPr>
          <w:rFonts w:ascii="Times New Roman" w:hAnsi="Times New Roman" w:cs="Times New Roman"/>
          <w:sz w:val="24"/>
          <w:szCs w:val="24"/>
        </w:rPr>
        <w:t>kolovoza</w:t>
      </w:r>
      <w:r w:rsidR="00354E40">
        <w:rPr>
          <w:rFonts w:ascii="Times New Roman" w:hAnsi="Times New Roman" w:cs="Times New Roman"/>
          <w:sz w:val="24"/>
          <w:szCs w:val="24"/>
        </w:rPr>
        <w:t xml:space="preserve"> 20</w:t>
      </w:r>
      <w:r w:rsidR="00804CAF">
        <w:rPr>
          <w:rFonts w:ascii="Times New Roman" w:hAnsi="Times New Roman" w:cs="Times New Roman"/>
          <w:sz w:val="24"/>
          <w:szCs w:val="24"/>
        </w:rPr>
        <w:t>20</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6E1842A2" w14:textId="77777777" w:rsidR="00082C59" w:rsidRDefault="00082C59" w:rsidP="007D4402">
      <w:pPr>
        <w:spacing w:before="240" w:after="0"/>
        <w:jc w:val="both"/>
        <w:rPr>
          <w:rFonts w:ascii="Times New Roman" w:hAnsi="Times New Roman" w:cs="Times New Roman"/>
          <w:sz w:val="24"/>
          <w:szCs w:val="24"/>
        </w:rPr>
      </w:pPr>
    </w:p>
    <w:p w14:paraId="5B8C5106" w14:textId="77777777" w:rsidR="00B66647" w:rsidRPr="000F76C3" w:rsidRDefault="00B66647" w:rsidP="00B66647">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310D4406" w14:textId="77777777" w:rsidR="00B66647" w:rsidRPr="00EC1D7C" w:rsidRDefault="00B66647" w:rsidP="009A57C4">
      <w:pPr>
        <w:autoSpaceDE w:val="0"/>
        <w:autoSpaceDN w:val="0"/>
        <w:adjustRightInd w:val="0"/>
        <w:spacing w:after="0"/>
        <w:jc w:val="both"/>
        <w:rPr>
          <w:rFonts w:ascii="Times New Roman" w:eastAsia="Calibri" w:hAnsi="Times New Roman" w:cs="Times New Roman"/>
          <w:b/>
          <w:bCs/>
          <w:sz w:val="20"/>
          <w:szCs w:val="24"/>
        </w:rPr>
      </w:pPr>
    </w:p>
    <w:p w14:paraId="3B97691E" w14:textId="6C37FFC3" w:rsidR="007A7827" w:rsidRDefault="00B66647" w:rsidP="009A57C4">
      <w:pPr>
        <w:numPr>
          <w:ilvl w:val="0"/>
          <w:numId w:val="12"/>
        </w:numPr>
        <w:autoSpaceDE w:val="0"/>
        <w:autoSpaceDN w:val="0"/>
        <w:adjustRightInd w:val="0"/>
        <w:spacing w:after="0"/>
        <w:ind w:left="709"/>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Grad </w:t>
      </w:r>
      <w:r w:rsidR="007A7827">
        <w:rPr>
          <w:rFonts w:ascii="Times New Roman" w:eastAsia="Calibri" w:hAnsi="Times New Roman" w:cs="Times New Roman"/>
          <w:b/>
          <w:bCs/>
          <w:sz w:val="24"/>
          <w:szCs w:val="24"/>
        </w:rPr>
        <w:t>Pleternica</w:t>
      </w:r>
      <w:r>
        <w:rPr>
          <w:rFonts w:ascii="Times New Roman" w:eastAsia="Calibri" w:hAnsi="Times New Roman" w:cs="Times New Roman"/>
          <w:b/>
          <w:bCs/>
          <w:sz w:val="24"/>
          <w:szCs w:val="24"/>
        </w:rPr>
        <w:t xml:space="preserve"> može stupiti u poslovni odnos s</w:t>
      </w:r>
      <w:r w:rsidRPr="00781064">
        <w:rPr>
          <w:rFonts w:ascii="Times New Roman" w:hAnsi="Times New Roman" w:cs="Times New Roman"/>
          <w:b/>
          <w:bCs/>
          <w:sz w:val="24"/>
          <w:szCs w:val="24"/>
        </w:rPr>
        <w:t xml:space="preserve"> </w:t>
      </w:r>
      <w:r w:rsidR="007A7827">
        <w:rPr>
          <w:rFonts w:ascii="Times New Roman" w:hAnsi="Times New Roman" w:cs="Times New Roman"/>
          <w:b/>
          <w:bCs/>
          <w:sz w:val="24"/>
          <w:szCs w:val="24"/>
        </w:rPr>
        <w:t>obrtom MICROPLET</w:t>
      </w:r>
      <w:r>
        <w:rPr>
          <w:rFonts w:ascii="Times New Roman" w:hAnsi="Times New Roman" w:cs="Times New Roman"/>
          <w:b/>
          <w:bCs/>
          <w:sz w:val="24"/>
          <w:szCs w:val="24"/>
        </w:rPr>
        <w:t>, u vlasništvu bračnog</w:t>
      </w:r>
      <w:r w:rsidRPr="00BF05EA">
        <w:rPr>
          <w:rFonts w:ascii="Times New Roman" w:hAnsi="Times New Roman" w:cs="Times New Roman"/>
          <w:b/>
          <w:bCs/>
          <w:sz w:val="24"/>
          <w:szCs w:val="24"/>
        </w:rPr>
        <w:t xml:space="preserve"> drug</w:t>
      </w:r>
      <w:r>
        <w:rPr>
          <w:rFonts w:ascii="Times New Roman" w:hAnsi="Times New Roman" w:cs="Times New Roman"/>
          <w:b/>
          <w:bCs/>
          <w:sz w:val="24"/>
          <w:szCs w:val="24"/>
        </w:rPr>
        <w:t>a</w:t>
      </w:r>
      <w:r w:rsidR="007A7827">
        <w:rPr>
          <w:rFonts w:ascii="Times New Roman" w:hAnsi="Times New Roman" w:cs="Times New Roman"/>
          <w:b/>
          <w:bCs/>
          <w:sz w:val="24"/>
          <w:szCs w:val="24"/>
        </w:rPr>
        <w:t xml:space="preserve"> dužnosnika</w:t>
      </w:r>
      <w:r w:rsidRPr="00BF05EA">
        <w:rPr>
          <w:rFonts w:ascii="Times New Roman" w:hAnsi="Times New Roman" w:cs="Times New Roman"/>
          <w:b/>
          <w:bCs/>
          <w:sz w:val="24"/>
          <w:szCs w:val="24"/>
        </w:rPr>
        <w:t>,</w:t>
      </w:r>
      <w:r>
        <w:rPr>
          <w:rFonts w:ascii="Times New Roman" w:hAnsi="Times New Roman" w:cs="Times New Roman"/>
          <w:b/>
          <w:bCs/>
          <w:sz w:val="24"/>
          <w:szCs w:val="24"/>
        </w:rPr>
        <w:t xml:space="preserve"> </w:t>
      </w:r>
      <w:r w:rsidRPr="000F76C3">
        <w:rPr>
          <w:rFonts w:ascii="Times New Roman" w:eastAsia="Calibri" w:hAnsi="Times New Roman" w:cs="Times New Roman"/>
          <w:b/>
          <w:bCs/>
          <w:sz w:val="24"/>
          <w:szCs w:val="24"/>
        </w:rPr>
        <w:t>ukoliko dužnosni</w:t>
      </w:r>
      <w:r w:rsidR="007A7827">
        <w:rPr>
          <w:rFonts w:ascii="Times New Roman" w:eastAsia="Calibri" w:hAnsi="Times New Roman" w:cs="Times New Roman"/>
          <w:b/>
          <w:bCs/>
          <w:sz w:val="24"/>
          <w:szCs w:val="24"/>
        </w:rPr>
        <w:t>k</w:t>
      </w:r>
      <w:r w:rsidR="006356FD">
        <w:rPr>
          <w:rFonts w:ascii="Times New Roman" w:eastAsia="Calibri" w:hAnsi="Times New Roman" w:cs="Times New Roman"/>
          <w:b/>
          <w:bCs/>
          <w:sz w:val="24"/>
          <w:szCs w:val="24"/>
        </w:rPr>
        <w:t xml:space="preserve"> Anto Barbarić, zamjenik gradonačelnice Grada Ple</w:t>
      </w:r>
      <w:r w:rsidR="00516A77">
        <w:rPr>
          <w:rFonts w:ascii="Times New Roman" w:eastAsia="Calibri" w:hAnsi="Times New Roman" w:cs="Times New Roman"/>
          <w:b/>
          <w:bCs/>
          <w:sz w:val="24"/>
          <w:szCs w:val="24"/>
        </w:rPr>
        <w:t>ternice</w:t>
      </w:r>
      <w:r w:rsidRPr="000F76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i Grad </w:t>
      </w:r>
      <w:r w:rsidR="007A7827">
        <w:rPr>
          <w:rFonts w:ascii="Times New Roman" w:eastAsia="Calibri" w:hAnsi="Times New Roman" w:cs="Times New Roman"/>
          <w:b/>
          <w:bCs/>
          <w:sz w:val="24"/>
          <w:szCs w:val="24"/>
        </w:rPr>
        <w:t>Pleternica</w:t>
      </w:r>
      <w:r>
        <w:rPr>
          <w:rFonts w:ascii="Times New Roman" w:eastAsia="Calibri" w:hAnsi="Times New Roman" w:cs="Times New Roman"/>
          <w:b/>
          <w:bCs/>
          <w:sz w:val="24"/>
          <w:szCs w:val="24"/>
        </w:rPr>
        <w:t xml:space="preserve"> </w:t>
      </w:r>
      <w:r w:rsidRPr="000F76C3">
        <w:rPr>
          <w:rFonts w:ascii="Times New Roman" w:eastAsia="Calibri" w:hAnsi="Times New Roman" w:cs="Times New Roman"/>
          <w:b/>
          <w:bCs/>
          <w:sz w:val="24"/>
          <w:szCs w:val="24"/>
        </w:rPr>
        <w:t>postup</w:t>
      </w:r>
      <w:r>
        <w:rPr>
          <w:rFonts w:ascii="Times New Roman" w:eastAsia="Calibri" w:hAnsi="Times New Roman" w:cs="Times New Roman"/>
          <w:b/>
          <w:bCs/>
          <w:sz w:val="24"/>
          <w:szCs w:val="24"/>
        </w:rPr>
        <w:t>e</w:t>
      </w:r>
      <w:r w:rsidRPr="000F76C3">
        <w:rPr>
          <w:rFonts w:ascii="Times New Roman" w:eastAsia="Calibri" w:hAnsi="Times New Roman" w:cs="Times New Roman"/>
          <w:b/>
          <w:bCs/>
          <w:sz w:val="24"/>
          <w:szCs w:val="24"/>
        </w:rPr>
        <w:t xml:space="preserve"> u skladu s uputama P</w:t>
      </w:r>
      <w:r>
        <w:rPr>
          <w:rFonts w:ascii="Times New Roman" w:eastAsia="Calibri" w:hAnsi="Times New Roman" w:cs="Times New Roman"/>
          <w:b/>
          <w:bCs/>
          <w:sz w:val="24"/>
          <w:szCs w:val="24"/>
        </w:rPr>
        <w:t>ovjerenstva iz ovog mišljenja</w:t>
      </w:r>
      <w:r w:rsidR="007A7827" w:rsidRPr="007A7827">
        <w:rPr>
          <w:rFonts w:ascii="Times New Roman" w:eastAsia="Calibri" w:hAnsi="Times New Roman" w:cs="Times New Roman"/>
          <w:b/>
          <w:bCs/>
          <w:sz w:val="24"/>
          <w:szCs w:val="24"/>
        </w:rPr>
        <w:t>, a u cilju izbjegavanja sukoba interesa.</w:t>
      </w:r>
    </w:p>
    <w:p w14:paraId="4F5D0739" w14:textId="77777777" w:rsidR="007A7827" w:rsidRDefault="007A7827" w:rsidP="009A57C4">
      <w:pPr>
        <w:autoSpaceDE w:val="0"/>
        <w:autoSpaceDN w:val="0"/>
        <w:adjustRightInd w:val="0"/>
        <w:spacing w:after="0"/>
        <w:ind w:left="709"/>
        <w:contextualSpacing/>
        <w:jc w:val="both"/>
        <w:rPr>
          <w:rFonts w:ascii="Times New Roman" w:eastAsia="Calibri" w:hAnsi="Times New Roman" w:cs="Times New Roman"/>
          <w:b/>
          <w:bCs/>
          <w:sz w:val="24"/>
          <w:szCs w:val="24"/>
        </w:rPr>
      </w:pPr>
    </w:p>
    <w:p w14:paraId="225E91B7" w14:textId="101FFAFE" w:rsidR="007A7827" w:rsidRDefault="007A7827" w:rsidP="009A57C4">
      <w:pPr>
        <w:numPr>
          <w:ilvl w:val="0"/>
          <w:numId w:val="12"/>
        </w:numPr>
        <w:autoSpaceDE w:val="0"/>
        <w:autoSpaceDN w:val="0"/>
        <w:adjustRightInd w:val="0"/>
        <w:spacing w:after="0"/>
        <w:ind w:left="709"/>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Dužnosnik</w:t>
      </w:r>
      <w:r w:rsidRPr="007A782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Anto Barbarić</w:t>
      </w:r>
      <w:r w:rsidRPr="007A7827">
        <w:rPr>
          <w:rFonts w:ascii="Times New Roman" w:eastAsia="Calibri" w:hAnsi="Times New Roman" w:cs="Times New Roman"/>
          <w:b/>
          <w:bCs/>
          <w:sz w:val="24"/>
          <w:szCs w:val="24"/>
        </w:rPr>
        <w:t xml:space="preserve"> </w:t>
      </w:r>
      <w:r w:rsidR="002F1641">
        <w:rPr>
          <w:rFonts w:ascii="Times New Roman" w:eastAsia="Calibri" w:hAnsi="Times New Roman" w:cs="Times New Roman"/>
          <w:b/>
          <w:bCs/>
          <w:sz w:val="24"/>
          <w:szCs w:val="24"/>
        </w:rPr>
        <w:t>dužan je</w:t>
      </w:r>
      <w:r w:rsidR="002F1641" w:rsidRPr="007A7827">
        <w:rPr>
          <w:rFonts w:ascii="Times New Roman" w:eastAsia="Calibri" w:hAnsi="Times New Roman" w:cs="Times New Roman"/>
          <w:b/>
          <w:bCs/>
          <w:sz w:val="24"/>
          <w:szCs w:val="24"/>
        </w:rPr>
        <w:t xml:space="preserve"> izuzeti se od svakog, pa i posrednog, oblika sudjelovanja u provedbi postupka</w:t>
      </w:r>
      <w:r w:rsidR="002F1641" w:rsidRPr="002F1641">
        <w:rPr>
          <w:rFonts w:ascii="Times New Roman" w:eastAsia="Calibri" w:hAnsi="Times New Roman" w:cs="Times New Roman"/>
          <w:b/>
          <w:bCs/>
          <w:sz w:val="24"/>
          <w:szCs w:val="24"/>
        </w:rPr>
        <w:t xml:space="preserve"> </w:t>
      </w:r>
      <w:r w:rsidR="002F1641">
        <w:rPr>
          <w:rFonts w:ascii="Times New Roman" w:eastAsia="Calibri" w:hAnsi="Times New Roman" w:cs="Times New Roman"/>
          <w:b/>
          <w:bCs/>
          <w:sz w:val="24"/>
          <w:szCs w:val="24"/>
        </w:rPr>
        <w:t xml:space="preserve">Javnog poziva za podnošenje prijava za dodjelu potpora za ublažavanje negativnih posljedica za gospodarstvo uzrokovanih korona virusom (COVID-19) na području Grada Pleternice od 24. lipnja 2020.g., posebice od imenovanja </w:t>
      </w:r>
      <w:r w:rsidR="00516A77">
        <w:rPr>
          <w:rFonts w:ascii="Times New Roman" w:eastAsia="Calibri" w:hAnsi="Times New Roman" w:cs="Times New Roman"/>
          <w:b/>
          <w:bCs/>
          <w:sz w:val="24"/>
          <w:szCs w:val="24"/>
        </w:rPr>
        <w:t xml:space="preserve">i sudjelovanja u radu </w:t>
      </w:r>
      <w:r w:rsidR="001914CD">
        <w:rPr>
          <w:rFonts w:ascii="Times New Roman" w:eastAsia="Calibri" w:hAnsi="Times New Roman" w:cs="Times New Roman"/>
          <w:b/>
          <w:bCs/>
          <w:sz w:val="24"/>
          <w:szCs w:val="24"/>
        </w:rPr>
        <w:t>povjerenstva</w:t>
      </w:r>
      <w:r w:rsidR="00E53E45">
        <w:rPr>
          <w:rFonts w:ascii="Times New Roman" w:eastAsia="Calibri" w:hAnsi="Times New Roman" w:cs="Times New Roman"/>
          <w:b/>
          <w:bCs/>
          <w:sz w:val="24"/>
          <w:szCs w:val="24"/>
        </w:rPr>
        <w:t xml:space="preserve"> koja će provesti </w:t>
      </w:r>
      <w:r w:rsidR="00516A77">
        <w:rPr>
          <w:rFonts w:ascii="Times New Roman" w:eastAsia="Calibri" w:hAnsi="Times New Roman" w:cs="Times New Roman"/>
          <w:b/>
          <w:bCs/>
          <w:sz w:val="24"/>
          <w:szCs w:val="24"/>
        </w:rPr>
        <w:t>navedeni J</w:t>
      </w:r>
      <w:r w:rsidR="00E53E45">
        <w:rPr>
          <w:rFonts w:ascii="Times New Roman" w:eastAsia="Calibri" w:hAnsi="Times New Roman" w:cs="Times New Roman"/>
          <w:b/>
          <w:bCs/>
          <w:sz w:val="24"/>
          <w:szCs w:val="24"/>
        </w:rPr>
        <w:t>avni poziv,</w:t>
      </w:r>
      <w:r w:rsidR="002F1641">
        <w:rPr>
          <w:rFonts w:ascii="Times New Roman" w:eastAsia="Calibri" w:hAnsi="Times New Roman" w:cs="Times New Roman"/>
          <w:b/>
          <w:bCs/>
          <w:sz w:val="24"/>
          <w:szCs w:val="24"/>
        </w:rPr>
        <w:t xml:space="preserve"> donošenja odluke o dodjeli potpora</w:t>
      </w:r>
      <w:r w:rsidR="00E53E45">
        <w:rPr>
          <w:rFonts w:ascii="Times New Roman" w:eastAsia="Calibri" w:hAnsi="Times New Roman" w:cs="Times New Roman"/>
          <w:b/>
          <w:bCs/>
          <w:sz w:val="24"/>
          <w:szCs w:val="24"/>
        </w:rPr>
        <w:t xml:space="preserve"> te potpisivanja ugovora s </w:t>
      </w:r>
      <w:r w:rsidR="00516A77">
        <w:rPr>
          <w:rFonts w:ascii="Times New Roman" w:eastAsia="Calibri" w:hAnsi="Times New Roman" w:cs="Times New Roman"/>
          <w:b/>
          <w:bCs/>
          <w:sz w:val="24"/>
          <w:szCs w:val="24"/>
        </w:rPr>
        <w:t>poslovnim subjektom - korisnikom potpore u vlasništvu dužnosnikove supruge</w:t>
      </w:r>
      <w:r w:rsidR="002F1641">
        <w:rPr>
          <w:rFonts w:ascii="Times New Roman" w:eastAsia="Calibri" w:hAnsi="Times New Roman" w:cs="Times New Roman"/>
          <w:b/>
          <w:bCs/>
          <w:sz w:val="24"/>
          <w:szCs w:val="24"/>
        </w:rPr>
        <w:t xml:space="preserve">. Dužnosnik je nadalje, prije donošenja odluke o dodjeli potpore, dužan </w:t>
      </w:r>
      <w:r w:rsidRPr="007A7827">
        <w:rPr>
          <w:rFonts w:ascii="Times New Roman" w:eastAsia="Calibri" w:hAnsi="Times New Roman" w:cs="Times New Roman"/>
          <w:b/>
          <w:bCs/>
          <w:sz w:val="24"/>
          <w:szCs w:val="24"/>
        </w:rPr>
        <w:t xml:space="preserve">članovima Gradskog vijeća Grada </w:t>
      </w:r>
      <w:r>
        <w:rPr>
          <w:rFonts w:ascii="Times New Roman" w:eastAsia="Calibri" w:hAnsi="Times New Roman" w:cs="Times New Roman"/>
          <w:b/>
          <w:bCs/>
          <w:sz w:val="24"/>
          <w:szCs w:val="24"/>
        </w:rPr>
        <w:t>Pleternice</w:t>
      </w:r>
      <w:r w:rsidRPr="007A7827">
        <w:rPr>
          <w:rFonts w:ascii="Times New Roman" w:eastAsia="Calibri" w:hAnsi="Times New Roman" w:cs="Times New Roman"/>
          <w:b/>
          <w:bCs/>
          <w:sz w:val="24"/>
          <w:szCs w:val="24"/>
        </w:rPr>
        <w:t xml:space="preserve"> deklarirati okolnost da je </w:t>
      </w:r>
      <w:r>
        <w:rPr>
          <w:rFonts w:ascii="Times New Roman" w:eastAsia="Calibri" w:hAnsi="Times New Roman" w:cs="Times New Roman"/>
          <w:b/>
          <w:bCs/>
          <w:sz w:val="24"/>
          <w:szCs w:val="24"/>
        </w:rPr>
        <w:t>obrt u vlasništvu njegovog bračnog druga</w:t>
      </w:r>
      <w:r w:rsidRPr="00352D21">
        <w:t xml:space="preserve"> </w:t>
      </w:r>
      <w:r w:rsidRPr="007A7827">
        <w:rPr>
          <w:rFonts w:ascii="Times New Roman" w:eastAsia="Calibri" w:hAnsi="Times New Roman" w:cs="Times New Roman"/>
          <w:b/>
          <w:bCs/>
          <w:sz w:val="24"/>
          <w:szCs w:val="24"/>
        </w:rPr>
        <w:t>podnio prijavu na</w:t>
      </w:r>
      <w:r w:rsidR="002F1641">
        <w:rPr>
          <w:rFonts w:ascii="Times New Roman" w:eastAsia="Calibri" w:hAnsi="Times New Roman" w:cs="Times New Roman"/>
          <w:b/>
          <w:bCs/>
          <w:sz w:val="24"/>
          <w:szCs w:val="24"/>
        </w:rPr>
        <w:t xml:space="preserve"> navedeni javni poziv</w:t>
      </w:r>
      <w:r w:rsidRPr="007A7827">
        <w:rPr>
          <w:rFonts w:ascii="Times New Roman" w:eastAsia="Calibri" w:hAnsi="Times New Roman" w:cs="Times New Roman"/>
          <w:b/>
          <w:bCs/>
          <w:sz w:val="24"/>
          <w:szCs w:val="24"/>
        </w:rPr>
        <w:t xml:space="preserve"> </w:t>
      </w:r>
      <w:r w:rsidR="002F1641">
        <w:rPr>
          <w:rFonts w:ascii="Times New Roman" w:eastAsia="Calibri" w:hAnsi="Times New Roman" w:cs="Times New Roman"/>
          <w:b/>
          <w:bCs/>
          <w:sz w:val="24"/>
          <w:szCs w:val="24"/>
        </w:rPr>
        <w:t>te</w:t>
      </w:r>
      <w:r w:rsidRPr="007A7827">
        <w:rPr>
          <w:rFonts w:ascii="Times New Roman" w:eastAsia="Calibri" w:hAnsi="Times New Roman" w:cs="Times New Roman"/>
          <w:b/>
          <w:bCs/>
          <w:sz w:val="24"/>
          <w:szCs w:val="24"/>
        </w:rPr>
        <w:t xml:space="preserve"> </w:t>
      </w:r>
      <w:r w:rsidR="002F1641">
        <w:rPr>
          <w:rFonts w:ascii="Times New Roman" w:eastAsia="Calibri" w:hAnsi="Times New Roman" w:cs="Times New Roman"/>
          <w:b/>
          <w:bCs/>
          <w:sz w:val="24"/>
          <w:szCs w:val="24"/>
        </w:rPr>
        <w:t>i</w:t>
      </w:r>
      <w:r w:rsidRPr="007A7827">
        <w:rPr>
          <w:rFonts w:ascii="Times New Roman" w:eastAsia="Calibri" w:hAnsi="Times New Roman" w:cs="Times New Roman"/>
          <w:b/>
          <w:bCs/>
          <w:sz w:val="24"/>
          <w:szCs w:val="24"/>
        </w:rPr>
        <w:t xml:space="preserve">stu okolnost javno objaviti na internetskim stranicama Grada </w:t>
      </w:r>
      <w:r w:rsidR="002F1641">
        <w:rPr>
          <w:rFonts w:ascii="Times New Roman" w:eastAsia="Calibri" w:hAnsi="Times New Roman" w:cs="Times New Roman"/>
          <w:b/>
          <w:bCs/>
          <w:sz w:val="24"/>
          <w:szCs w:val="24"/>
        </w:rPr>
        <w:t>Pleternice</w:t>
      </w:r>
      <w:r w:rsidRPr="007A7827">
        <w:rPr>
          <w:rFonts w:ascii="Times New Roman" w:eastAsia="Calibri" w:hAnsi="Times New Roman" w:cs="Times New Roman"/>
          <w:b/>
          <w:bCs/>
          <w:sz w:val="24"/>
          <w:szCs w:val="24"/>
        </w:rPr>
        <w:t xml:space="preserve">. </w:t>
      </w:r>
    </w:p>
    <w:p w14:paraId="30F6EB91" w14:textId="76A3DA3E" w:rsidR="009A57C4" w:rsidRPr="009A57C4" w:rsidRDefault="009A57C4" w:rsidP="009A57C4">
      <w:pPr>
        <w:autoSpaceDE w:val="0"/>
        <w:autoSpaceDN w:val="0"/>
        <w:adjustRightInd w:val="0"/>
        <w:spacing w:after="0"/>
        <w:contextualSpacing/>
        <w:jc w:val="both"/>
        <w:rPr>
          <w:rFonts w:ascii="Times New Roman" w:eastAsia="Calibri" w:hAnsi="Times New Roman" w:cs="Times New Roman"/>
          <w:b/>
          <w:bCs/>
          <w:sz w:val="24"/>
          <w:szCs w:val="24"/>
        </w:rPr>
      </w:pPr>
    </w:p>
    <w:p w14:paraId="27CAF161" w14:textId="212AA4FD" w:rsidR="007A7827" w:rsidRPr="007A7827" w:rsidRDefault="007A7827" w:rsidP="009A57C4">
      <w:pPr>
        <w:numPr>
          <w:ilvl w:val="0"/>
          <w:numId w:val="12"/>
        </w:numPr>
        <w:autoSpaceDE w:val="0"/>
        <w:autoSpaceDN w:val="0"/>
        <w:adjustRightInd w:val="0"/>
        <w:spacing w:after="0"/>
        <w:ind w:left="709"/>
        <w:contextualSpacing/>
        <w:jc w:val="both"/>
        <w:rPr>
          <w:rFonts w:ascii="Times New Roman" w:eastAsia="Calibri" w:hAnsi="Times New Roman" w:cs="Times New Roman"/>
          <w:b/>
          <w:bCs/>
          <w:sz w:val="24"/>
          <w:szCs w:val="24"/>
        </w:rPr>
      </w:pPr>
      <w:r w:rsidRPr="007A7827">
        <w:rPr>
          <w:rFonts w:ascii="Times New Roman" w:eastAsia="Calibri" w:hAnsi="Times New Roman" w:cs="Times New Roman"/>
          <w:b/>
          <w:bCs/>
          <w:sz w:val="24"/>
          <w:szCs w:val="24"/>
        </w:rPr>
        <w:t>D</w:t>
      </w:r>
      <w:r w:rsidR="009A57C4">
        <w:rPr>
          <w:rFonts w:ascii="Times New Roman" w:eastAsia="Calibri" w:hAnsi="Times New Roman" w:cs="Times New Roman"/>
          <w:b/>
          <w:bCs/>
          <w:sz w:val="24"/>
          <w:szCs w:val="24"/>
        </w:rPr>
        <w:t>užnosnik</w:t>
      </w:r>
      <w:r w:rsidRPr="007A7827">
        <w:rPr>
          <w:rFonts w:ascii="Times New Roman" w:eastAsia="Calibri" w:hAnsi="Times New Roman" w:cs="Times New Roman"/>
          <w:b/>
          <w:bCs/>
          <w:sz w:val="24"/>
          <w:szCs w:val="24"/>
        </w:rPr>
        <w:t xml:space="preserve">, odnosno Grad </w:t>
      </w:r>
      <w:r w:rsidR="002F1641">
        <w:rPr>
          <w:rFonts w:ascii="Times New Roman" w:eastAsia="Calibri" w:hAnsi="Times New Roman" w:cs="Times New Roman"/>
          <w:b/>
          <w:bCs/>
          <w:sz w:val="24"/>
          <w:szCs w:val="24"/>
        </w:rPr>
        <w:t>Pleternica</w:t>
      </w:r>
      <w:r w:rsidR="00516A77">
        <w:rPr>
          <w:rFonts w:ascii="Times New Roman" w:eastAsia="Calibri" w:hAnsi="Times New Roman" w:cs="Times New Roman"/>
          <w:b/>
          <w:bCs/>
          <w:sz w:val="24"/>
          <w:szCs w:val="24"/>
        </w:rPr>
        <w:t>,</w:t>
      </w:r>
      <w:r w:rsidRPr="007A7827">
        <w:rPr>
          <w:rFonts w:ascii="Times New Roman" w:eastAsia="Calibri" w:hAnsi="Times New Roman" w:cs="Times New Roman"/>
          <w:b/>
          <w:bCs/>
          <w:sz w:val="24"/>
          <w:szCs w:val="24"/>
        </w:rPr>
        <w:t xml:space="preserve"> dužni su prije stupanja u poslovni odnos, dostaviti Povjerenstvu dokumentaciju iz koje je vidljivo kako su provedene upute Povjerenstva. </w:t>
      </w:r>
    </w:p>
    <w:p w14:paraId="46E95449" w14:textId="77777777" w:rsidR="007A7827" w:rsidRPr="007A7827" w:rsidRDefault="007A7827" w:rsidP="009A57C4">
      <w:pPr>
        <w:pStyle w:val="Odlomakpopisa"/>
        <w:spacing w:after="0"/>
        <w:rPr>
          <w:rFonts w:ascii="Times New Roman" w:eastAsia="Calibri" w:hAnsi="Times New Roman" w:cs="Times New Roman"/>
          <w:b/>
          <w:bCs/>
          <w:sz w:val="24"/>
          <w:szCs w:val="24"/>
        </w:rPr>
      </w:pPr>
    </w:p>
    <w:p w14:paraId="6601A08C" w14:textId="1278EAE8" w:rsidR="007A7827" w:rsidRPr="007A7827" w:rsidRDefault="007A7827" w:rsidP="009A57C4">
      <w:pPr>
        <w:numPr>
          <w:ilvl w:val="0"/>
          <w:numId w:val="12"/>
        </w:numPr>
        <w:autoSpaceDE w:val="0"/>
        <w:autoSpaceDN w:val="0"/>
        <w:adjustRightInd w:val="0"/>
        <w:spacing w:after="0"/>
        <w:ind w:left="709"/>
        <w:contextualSpacing/>
        <w:jc w:val="both"/>
        <w:rPr>
          <w:rFonts w:ascii="Times New Roman" w:eastAsia="Calibri" w:hAnsi="Times New Roman" w:cs="Times New Roman"/>
          <w:b/>
          <w:bCs/>
          <w:sz w:val="24"/>
          <w:szCs w:val="24"/>
        </w:rPr>
      </w:pPr>
      <w:r w:rsidRPr="007A7827">
        <w:rPr>
          <w:rFonts w:ascii="Times New Roman" w:eastAsia="Calibri" w:hAnsi="Times New Roman" w:cs="Times New Roman"/>
          <w:b/>
          <w:bCs/>
          <w:sz w:val="24"/>
          <w:szCs w:val="24"/>
        </w:rPr>
        <w:t>Povjerenstvo će u posebnoj odluci utvrditi jesu li upute Povjerenstva provedene na način koji omogućuje izbjegavanje sukoba interesa dužnosnika i osigurava zakonito postupanje u konkretnom slučaju.</w:t>
      </w:r>
    </w:p>
    <w:p w14:paraId="0F7FD433" w14:textId="30CE9127" w:rsidR="00516A77" w:rsidRDefault="00516A77" w:rsidP="00B66647">
      <w:pPr>
        <w:autoSpaceDE w:val="0"/>
        <w:autoSpaceDN w:val="0"/>
        <w:adjustRightInd w:val="0"/>
        <w:spacing w:after="0"/>
        <w:contextualSpacing/>
        <w:jc w:val="both"/>
        <w:rPr>
          <w:rFonts w:ascii="Times New Roman" w:eastAsia="Calibri" w:hAnsi="Times New Roman" w:cs="Times New Roman"/>
          <w:b/>
          <w:bCs/>
          <w:sz w:val="20"/>
          <w:szCs w:val="24"/>
        </w:rPr>
      </w:pPr>
    </w:p>
    <w:p w14:paraId="7FA35D5B" w14:textId="77777777" w:rsidR="00516A77" w:rsidRPr="00EC1D7C" w:rsidRDefault="00516A77" w:rsidP="00B66647">
      <w:pPr>
        <w:autoSpaceDE w:val="0"/>
        <w:autoSpaceDN w:val="0"/>
        <w:adjustRightInd w:val="0"/>
        <w:spacing w:after="0"/>
        <w:contextualSpacing/>
        <w:jc w:val="both"/>
        <w:rPr>
          <w:rFonts w:ascii="Times New Roman" w:eastAsia="Calibri" w:hAnsi="Times New Roman" w:cs="Times New Roman"/>
          <w:b/>
          <w:bCs/>
          <w:sz w:val="24"/>
          <w:szCs w:val="24"/>
        </w:rPr>
      </w:pPr>
    </w:p>
    <w:p w14:paraId="43E75106" w14:textId="77777777" w:rsidR="00B66647" w:rsidRDefault="00B66647" w:rsidP="00B66647">
      <w:pPr>
        <w:autoSpaceDE w:val="0"/>
        <w:autoSpaceDN w:val="0"/>
        <w:adjustRightInd w:val="0"/>
        <w:spacing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lastRenderedPageBreak/>
        <w:t>Obrazloženje</w:t>
      </w:r>
    </w:p>
    <w:p w14:paraId="1C1C315E" w14:textId="77777777" w:rsidR="00B66647" w:rsidRPr="00482CAF" w:rsidRDefault="00B66647" w:rsidP="00B66647">
      <w:pPr>
        <w:autoSpaceDE w:val="0"/>
        <w:autoSpaceDN w:val="0"/>
        <w:adjustRightInd w:val="0"/>
        <w:spacing w:after="0"/>
        <w:jc w:val="center"/>
        <w:rPr>
          <w:rFonts w:ascii="Times New Roman" w:eastAsia="Calibri" w:hAnsi="Times New Roman" w:cs="Times New Roman"/>
          <w:sz w:val="20"/>
          <w:szCs w:val="24"/>
        </w:rPr>
      </w:pPr>
    </w:p>
    <w:p w14:paraId="009EA2FE" w14:textId="3818730F" w:rsidR="00B66647" w:rsidRDefault="00B66647" w:rsidP="00B66647">
      <w:pPr>
        <w:autoSpaceDE w:val="0"/>
        <w:autoSpaceDN w:val="0"/>
        <w:adjustRightInd w:val="0"/>
        <w:spacing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Pr>
          <w:rFonts w:ascii="Times New Roman" w:eastAsia="Calibri" w:hAnsi="Times New Roman" w:cs="Times New Roman"/>
          <w:sz w:val="24"/>
          <w:szCs w:val="24"/>
        </w:rPr>
        <w:t>mišljenja Povjerenstva podni</w:t>
      </w:r>
      <w:r w:rsidR="009A57C4">
        <w:rPr>
          <w:rFonts w:ascii="Times New Roman" w:eastAsia="Calibri" w:hAnsi="Times New Roman" w:cs="Times New Roman"/>
          <w:sz w:val="24"/>
          <w:szCs w:val="24"/>
        </w:rPr>
        <w:t>o je dužnosnik</w:t>
      </w:r>
      <w:r>
        <w:rPr>
          <w:rFonts w:ascii="Times New Roman" w:eastAsia="Calibri" w:hAnsi="Times New Roman" w:cs="Times New Roman"/>
          <w:sz w:val="24"/>
          <w:szCs w:val="24"/>
        </w:rPr>
        <w:t xml:space="preserve"> </w:t>
      </w:r>
      <w:r w:rsidR="009A57C4">
        <w:rPr>
          <w:rFonts w:ascii="Times New Roman" w:eastAsia="Calibri" w:hAnsi="Times New Roman" w:cs="Times New Roman"/>
          <w:sz w:val="24"/>
          <w:szCs w:val="24"/>
        </w:rPr>
        <w:t>Anto Barbarić</w:t>
      </w:r>
      <w:r w:rsidR="00AA30B4">
        <w:rPr>
          <w:rFonts w:ascii="Times New Roman" w:eastAsia="Calibri" w:hAnsi="Times New Roman" w:cs="Times New Roman"/>
          <w:sz w:val="24"/>
          <w:szCs w:val="24"/>
        </w:rPr>
        <w:t>, zamjenik</w:t>
      </w:r>
      <w:r w:rsidR="00516A77">
        <w:rPr>
          <w:rFonts w:ascii="Times New Roman" w:eastAsia="Calibri" w:hAnsi="Times New Roman" w:cs="Times New Roman"/>
          <w:sz w:val="24"/>
          <w:szCs w:val="24"/>
        </w:rPr>
        <w:t xml:space="preserve"> gradonačelnice</w:t>
      </w:r>
      <w:r w:rsidRPr="00EC1D7C">
        <w:rPr>
          <w:rFonts w:ascii="Times New Roman" w:eastAsia="Calibri" w:hAnsi="Times New Roman" w:cs="Times New Roman"/>
          <w:sz w:val="24"/>
          <w:szCs w:val="24"/>
        </w:rPr>
        <w:t xml:space="preserve"> Grada </w:t>
      </w:r>
      <w:r w:rsidR="00AA30B4">
        <w:rPr>
          <w:rFonts w:ascii="Times New Roman" w:eastAsia="Calibri" w:hAnsi="Times New Roman" w:cs="Times New Roman"/>
          <w:sz w:val="24"/>
          <w:szCs w:val="24"/>
        </w:rPr>
        <w:t>Pleternice</w:t>
      </w:r>
      <w:r w:rsidRPr="000F76C3">
        <w:rPr>
          <w:rFonts w:ascii="Times New Roman" w:eastAsia="Calibri" w:hAnsi="Times New Roman" w:cs="Times New Roman"/>
          <w:sz w:val="24"/>
          <w:szCs w:val="24"/>
        </w:rPr>
        <w:t xml:space="preserve">. U knjigama ulazne pošte zahtjev je zaprimljen </w:t>
      </w:r>
      <w:r w:rsidR="00AA30B4">
        <w:rPr>
          <w:rFonts w:ascii="Times New Roman" w:eastAsia="Calibri" w:hAnsi="Times New Roman" w:cs="Times New Roman"/>
          <w:sz w:val="24"/>
          <w:szCs w:val="24"/>
        </w:rPr>
        <w:t>11</w:t>
      </w:r>
      <w:r>
        <w:rPr>
          <w:rFonts w:ascii="Times New Roman" w:eastAsia="Calibri" w:hAnsi="Times New Roman" w:cs="Times New Roman"/>
          <w:sz w:val="24"/>
          <w:szCs w:val="24"/>
        </w:rPr>
        <w:t>.</w:t>
      </w:r>
      <w:r w:rsidR="00EA55DD">
        <w:rPr>
          <w:rFonts w:ascii="Times New Roman" w:eastAsia="Calibri" w:hAnsi="Times New Roman" w:cs="Times New Roman"/>
          <w:sz w:val="24"/>
          <w:szCs w:val="24"/>
        </w:rPr>
        <w:t xml:space="preserve"> </w:t>
      </w:r>
      <w:r w:rsidR="00AA30B4">
        <w:rPr>
          <w:rFonts w:ascii="Times New Roman" w:eastAsia="Calibri" w:hAnsi="Times New Roman" w:cs="Times New Roman"/>
          <w:sz w:val="24"/>
          <w:szCs w:val="24"/>
        </w:rPr>
        <w:t>kolovoza</w:t>
      </w:r>
      <w:r w:rsidRPr="000F76C3">
        <w:rPr>
          <w:rFonts w:ascii="Times New Roman" w:eastAsia="Calibri" w:hAnsi="Times New Roman" w:cs="Times New Roman"/>
          <w:sz w:val="24"/>
          <w:szCs w:val="24"/>
        </w:rPr>
        <w:t xml:space="preserve"> 20</w:t>
      </w:r>
      <w:r w:rsidR="00EA55DD">
        <w:rPr>
          <w:rFonts w:ascii="Times New Roman" w:eastAsia="Calibri" w:hAnsi="Times New Roman" w:cs="Times New Roman"/>
          <w:sz w:val="24"/>
          <w:szCs w:val="24"/>
        </w:rPr>
        <w:t>20</w:t>
      </w:r>
      <w:r w:rsidRPr="000F76C3">
        <w:rPr>
          <w:rFonts w:ascii="Times New Roman" w:eastAsia="Calibri" w:hAnsi="Times New Roman" w:cs="Times New Roman"/>
          <w:sz w:val="24"/>
          <w:szCs w:val="24"/>
        </w:rPr>
        <w:t>.g., pod poslovnim brojem</w:t>
      </w:r>
      <w:r w:rsidR="00AA30B4">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711-U-</w:t>
      </w:r>
      <w:r w:rsidR="00AA30B4">
        <w:rPr>
          <w:rFonts w:ascii="Times New Roman" w:eastAsia="Calibri" w:hAnsi="Times New Roman" w:cs="Times New Roman"/>
          <w:sz w:val="24"/>
          <w:szCs w:val="24"/>
        </w:rPr>
        <w:t>2799</w:t>
      </w:r>
      <w:r w:rsidRPr="000F76C3">
        <w:rPr>
          <w:rFonts w:ascii="Times New Roman" w:eastAsia="Calibri" w:hAnsi="Times New Roman" w:cs="Times New Roman"/>
          <w:sz w:val="24"/>
          <w:szCs w:val="24"/>
        </w:rPr>
        <w:t>-M-</w:t>
      </w:r>
      <w:r w:rsidR="00AA30B4">
        <w:rPr>
          <w:rFonts w:ascii="Times New Roman" w:eastAsia="Calibri" w:hAnsi="Times New Roman" w:cs="Times New Roman"/>
          <w:sz w:val="24"/>
          <w:szCs w:val="24"/>
        </w:rPr>
        <w:t>7</w:t>
      </w:r>
      <w:r w:rsidR="00EA55DD">
        <w:rPr>
          <w:rFonts w:ascii="Times New Roman" w:eastAsia="Calibri" w:hAnsi="Times New Roman" w:cs="Times New Roman"/>
          <w:sz w:val="24"/>
          <w:szCs w:val="24"/>
        </w:rPr>
        <w:t>9</w:t>
      </w:r>
      <w:r w:rsidRPr="000F76C3">
        <w:rPr>
          <w:rFonts w:ascii="Times New Roman" w:eastAsia="Calibri" w:hAnsi="Times New Roman" w:cs="Times New Roman"/>
          <w:sz w:val="24"/>
          <w:szCs w:val="24"/>
        </w:rPr>
        <w:t>/</w:t>
      </w:r>
      <w:r w:rsidR="00EA55DD">
        <w:rPr>
          <w:rFonts w:ascii="Times New Roman" w:eastAsia="Calibri" w:hAnsi="Times New Roman" w:cs="Times New Roman"/>
          <w:sz w:val="24"/>
          <w:szCs w:val="24"/>
        </w:rPr>
        <w:t>20</w:t>
      </w:r>
      <w:r w:rsidRPr="000F76C3">
        <w:rPr>
          <w:rFonts w:ascii="Times New Roman" w:eastAsia="Calibri" w:hAnsi="Times New Roman" w:cs="Times New Roman"/>
          <w:sz w:val="24"/>
          <w:szCs w:val="24"/>
        </w:rPr>
        <w:t>-01-</w:t>
      </w:r>
      <w:r w:rsidR="00AA30B4">
        <w:rPr>
          <w:rFonts w:ascii="Times New Roman" w:eastAsia="Calibri" w:hAnsi="Times New Roman" w:cs="Times New Roman"/>
          <w:sz w:val="24"/>
          <w:szCs w:val="24"/>
        </w:rPr>
        <w:t>1</w:t>
      </w:r>
      <w:r w:rsidR="00D3678D">
        <w:rPr>
          <w:rFonts w:ascii="Times New Roman" w:eastAsia="Calibri" w:hAnsi="Times New Roman" w:cs="Times New Roman"/>
          <w:sz w:val="24"/>
          <w:szCs w:val="24"/>
        </w:rPr>
        <w:t xml:space="preserve"> </w:t>
      </w:r>
      <w:r w:rsidR="00AA30B4">
        <w:rPr>
          <w:rFonts w:ascii="Times New Roman" w:eastAsia="Calibri" w:hAnsi="Times New Roman" w:cs="Times New Roman"/>
          <w:sz w:val="24"/>
          <w:szCs w:val="24"/>
        </w:rPr>
        <w:t>te je povodom istog</w:t>
      </w:r>
      <w:r w:rsidRPr="000F76C3">
        <w:rPr>
          <w:rFonts w:ascii="Times New Roman" w:eastAsia="Calibri" w:hAnsi="Times New Roman" w:cs="Times New Roman"/>
          <w:sz w:val="24"/>
          <w:szCs w:val="24"/>
        </w:rPr>
        <w:t xml:space="preserve"> </w:t>
      </w:r>
      <w:r w:rsidR="00D3678D">
        <w:rPr>
          <w:rFonts w:ascii="Times New Roman" w:eastAsia="Calibri" w:hAnsi="Times New Roman" w:cs="Times New Roman"/>
          <w:sz w:val="24"/>
          <w:szCs w:val="24"/>
        </w:rPr>
        <w:t>otvoren</w:t>
      </w:r>
      <w:r w:rsidRPr="000F76C3">
        <w:rPr>
          <w:rFonts w:ascii="Times New Roman" w:eastAsia="Calibri" w:hAnsi="Times New Roman" w:cs="Times New Roman"/>
          <w:sz w:val="24"/>
          <w:szCs w:val="24"/>
        </w:rPr>
        <w:t xml:space="preserve"> predmet broj M-</w:t>
      </w:r>
      <w:r w:rsidR="00AA30B4">
        <w:rPr>
          <w:rFonts w:ascii="Times New Roman" w:eastAsia="Calibri" w:hAnsi="Times New Roman" w:cs="Times New Roman"/>
          <w:sz w:val="24"/>
          <w:szCs w:val="24"/>
        </w:rPr>
        <w:t>7</w:t>
      </w:r>
      <w:r w:rsidR="00EA55DD">
        <w:rPr>
          <w:rFonts w:ascii="Times New Roman" w:eastAsia="Calibri" w:hAnsi="Times New Roman" w:cs="Times New Roman"/>
          <w:sz w:val="24"/>
          <w:szCs w:val="24"/>
        </w:rPr>
        <w:t>9</w:t>
      </w:r>
      <w:r w:rsidRPr="000F76C3">
        <w:rPr>
          <w:rFonts w:ascii="Times New Roman" w:eastAsia="Calibri" w:hAnsi="Times New Roman" w:cs="Times New Roman"/>
          <w:sz w:val="24"/>
          <w:szCs w:val="24"/>
        </w:rPr>
        <w:t>/</w:t>
      </w:r>
      <w:r w:rsidR="00EA55DD">
        <w:rPr>
          <w:rFonts w:ascii="Times New Roman" w:eastAsia="Calibri" w:hAnsi="Times New Roman" w:cs="Times New Roman"/>
          <w:sz w:val="24"/>
          <w:szCs w:val="24"/>
        </w:rPr>
        <w:t>20</w:t>
      </w:r>
      <w:r w:rsidRPr="000F76C3">
        <w:rPr>
          <w:rFonts w:ascii="Times New Roman" w:eastAsia="Calibri" w:hAnsi="Times New Roman" w:cs="Times New Roman"/>
          <w:sz w:val="24"/>
          <w:szCs w:val="24"/>
        </w:rPr>
        <w:t xml:space="preserve">. </w:t>
      </w:r>
    </w:p>
    <w:p w14:paraId="60DF9475" w14:textId="77777777" w:rsidR="00B66647" w:rsidRPr="00482CAF" w:rsidRDefault="00B66647" w:rsidP="00B66647">
      <w:pPr>
        <w:autoSpaceDE w:val="0"/>
        <w:autoSpaceDN w:val="0"/>
        <w:adjustRightInd w:val="0"/>
        <w:spacing w:after="0"/>
        <w:ind w:firstLine="709"/>
        <w:jc w:val="both"/>
        <w:rPr>
          <w:rFonts w:ascii="Times New Roman" w:eastAsia="Calibri" w:hAnsi="Times New Roman" w:cs="Times New Roman"/>
          <w:sz w:val="16"/>
          <w:szCs w:val="24"/>
        </w:rPr>
      </w:pPr>
    </w:p>
    <w:p w14:paraId="7C4F3075" w14:textId="0379C02E" w:rsidR="00B66647" w:rsidRDefault="00B66647" w:rsidP="00B66647">
      <w:pPr>
        <w:autoSpaceDE w:val="0"/>
        <w:autoSpaceDN w:val="0"/>
        <w:adjustRightInd w:val="0"/>
        <w:spacing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3. s</w:t>
      </w:r>
      <w:r w:rsidR="00AA30B4">
        <w:rPr>
          <w:rFonts w:ascii="Times New Roman" w:eastAsia="Calibri" w:hAnsi="Times New Roman" w:cs="Times New Roman"/>
          <w:sz w:val="24"/>
          <w:szCs w:val="24"/>
        </w:rPr>
        <w:t>tavkom 1. podstavkom 39</w:t>
      </w:r>
      <w:r>
        <w:rPr>
          <w:rFonts w:ascii="Times New Roman" w:eastAsia="Calibri" w:hAnsi="Times New Roman" w:cs="Times New Roman"/>
          <w:sz w:val="24"/>
          <w:szCs w:val="24"/>
        </w:rPr>
        <w:t>. ZSSI-a</w:t>
      </w:r>
      <w:r w:rsidRPr="000F76C3">
        <w:rPr>
          <w:rFonts w:ascii="Times New Roman" w:eastAsia="Calibri" w:hAnsi="Times New Roman" w:cs="Times New Roman"/>
          <w:sz w:val="24"/>
          <w:szCs w:val="24"/>
        </w:rPr>
        <w:t xml:space="preserve"> propisano je da su </w:t>
      </w:r>
      <w:r>
        <w:rPr>
          <w:rFonts w:ascii="Times New Roman" w:eastAsia="Calibri" w:hAnsi="Times New Roman" w:cs="Times New Roman"/>
          <w:sz w:val="24"/>
          <w:szCs w:val="24"/>
        </w:rPr>
        <w:t xml:space="preserve">gradonačelnici i njihovi zamjenici </w:t>
      </w:r>
      <w:r w:rsidRPr="000F76C3">
        <w:rPr>
          <w:rFonts w:ascii="Times New Roman" w:eastAsia="Calibri" w:hAnsi="Times New Roman" w:cs="Times New Roman"/>
          <w:sz w:val="24"/>
          <w:szCs w:val="24"/>
        </w:rPr>
        <w:t>dužno</w:t>
      </w:r>
      <w:r>
        <w:rPr>
          <w:rFonts w:ascii="Times New Roman" w:eastAsia="Calibri" w:hAnsi="Times New Roman" w:cs="Times New Roman"/>
          <w:sz w:val="24"/>
          <w:szCs w:val="24"/>
        </w:rPr>
        <w:t>snici u smislu navedenog Zakona</w:t>
      </w:r>
      <w:r w:rsidR="00AA30B4">
        <w:rPr>
          <w:rFonts w:ascii="Times New Roman" w:eastAsia="Calibri" w:hAnsi="Times New Roman" w:cs="Times New Roman"/>
          <w:sz w:val="24"/>
          <w:szCs w:val="24"/>
        </w:rPr>
        <w:t>. Uvidom u Registar dužnosnika utvrđeno je da Anto Barbarić obnaša dužnost zamjenika grado</w:t>
      </w:r>
      <w:r w:rsidR="00516A77">
        <w:rPr>
          <w:rFonts w:ascii="Times New Roman" w:eastAsia="Calibri" w:hAnsi="Times New Roman" w:cs="Times New Roman"/>
          <w:sz w:val="24"/>
          <w:szCs w:val="24"/>
        </w:rPr>
        <w:t>načelnice</w:t>
      </w:r>
      <w:r w:rsidR="00AA30B4">
        <w:rPr>
          <w:rFonts w:ascii="Times New Roman" w:eastAsia="Calibri" w:hAnsi="Times New Roman" w:cs="Times New Roman"/>
          <w:sz w:val="24"/>
          <w:szCs w:val="24"/>
        </w:rPr>
        <w:t xml:space="preserve"> Grada Pleternice</w:t>
      </w:r>
      <w:r w:rsidR="00BC18E5">
        <w:rPr>
          <w:rFonts w:ascii="Times New Roman" w:eastAsia="Calibri" w:hAnsi="Times New Roman" w:cs="Times New Roman"/>
          <w:sz w:val="24"/>
          <w:szCs w:val="24"/>
        </w:rPr>
        <w:t>, počevši od 25. svibnja 2020.g. te je</w:t>
      </w:r>
      <w:r w:rsidR="00D3678D" w:rsidRPr="00D3678D">
        <w:rPr>
          <w:rFonts w:ascii="Times New Roman" w:eastAsia="Calibri" w:hAnsi="Times New Roman" w:cs="Times New Roman"/>
          <w:sz w:val="24"/>
          <w:szCs w:val="24"/>
        </w:rPr>
        <w:t xml:space="preserve"> </w:t>
      </w:r>
      <w:r w:rsidR="00D3678D">
        <w:rPr>
          <w:rFonts w:ascii="Times New Roman" w:eastAsia="Calibri" w:hAnsi="Times New Roman" w:cs="Times New Roman"/>
          <w:sz w:val="24"/>
          <w:szCs w:val="24"/>
        </w:rPr>
        <w:t xml:space="preserve">stoga povodom obnašanja </w:t>
      </w:r>
      <w:r w:rsidR="00BC18E5">
        <w:rPr>
          <w:rFonts w:ascii="Times New Roman" w:eastAsia="Calibri" w:hAnsi="Times New Roman" w:cs="Times New Roman"/>
          <w:sz w:val="24"/>
          <w:szCs w:val="24"/>
        </w:rPr>
        <w:t xml:space="preserve">navedene </w:t>
      </w:r>
      <w:r>
        <w:rPr>
          <w:rFonts w:ascii="Times New Roman" w:eastAsia="Calibri" w:hAnsi="Times New Roman" w:cs="Times New Roman"/>
          <w:sz w:val="24"/>
          <w:szCs w:val="24"/>
        </w:rPr>
        <w:t>dužnost</w:t>
      </w:r>
      <w:r w:rsidR="00D3678D">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00BC18E5">
        <w:rPr>
          <w:rFonts w:ascii="Times New Roman" w:eastAsia="Calibri" w:hAnsi="Times New Roman" w:cs="Times New Roman"/>
          <w:sz w:val="24"/>
          <w:szCs w:val="24"/>
        </w:rPr>
        <w:t>obvezan</w:t>
      </w:r>
      <w:r w:rsidRPr="006131F0">
        <w:rPr>
          <w:rFonts w:ascii="Times New Roman" w:eastAsia="Calibri" w:hAnsi="Times New Roman" w:cs="Times New Roman"/>
          <w:sz w:val="24"/>
          <w:szCs w:val="24"/>
        </w:rPr>
        <w:t xml:space="preserve"> postupati sukladno odredbama </w:t>
      </w:r>
      <w:r>
        <w:rPr>
          <w:rFonts w:ascii="Times New Roman" w:eastAsia="Calibri" w:hAnsi="Times New Roman" w:cs="Times New Roman"/>
          <w:sz w:val="24"/>
          <w:szCs w:val="24"/>
        </w:rPr>
        <w:t>ZSSI-a.</w:t>
      </w:r>
    </w:p>
    <w:p w14:paraId="0502E9A6" w14:textId="77777777" w:rsidR="00B66647" w:rsidRPr="00482CAF" w:rsidRDefault="00B66647" w:rsidP="00B66647">
      <w:pPr>
        <w:autoSpaceDE w:val="0"/>
        <w:autoSpaceDN w:val="0"/>
        <w:adjustRightInd w:val="0"/>
        <w:spacing w:after="0"/>
        <w:ind w:firstLine="709"/>
        <w:jc w:val="both"/>
        <w:rPr>
          <w:rFonts w:ascii="Times New Roman" w:eastAsia="Calibri" w:hAnsi="Times New Roman" w:cs="Times New Roman"/>
          <w:sz w:val="16"/>
          <w:szCs w:val="24"/>
        </w:rPr>
      </w:pPr>
    </w:p>
    <w:p w14:paraId="5BCA4392" w14:textId="77777777" w:rsidR="00B66647" w:rsidRDefault="00B66647" w:rsidP="00B66647">
      <w:pPr>
        <w:autoSpaceDE w:val="0"/>
        <w:autoSpaceDN w:val="0"/>
        <w:adjustRightInd w:val="0"/>
        <w:spacing w:after="0"/>
        <w:ind w:firstLine="709"/>
        <w:jc w:val="both"/>
        <w:rPr>
          <w:rFonts w:ascii="Times New Roman" w:eastAsia="Calibri" w:hAnsi="Times New Roman" w:cs="Times New Roman"/>
          <w:sz w:val="24"/>
          <w:szCs w:val="24"/>
        </w:rPr>
      </w:pPr>
      <w:r w:rsidRPr="00EA18D9">
        <w:rPr>
          <w:rFonts w:ascii="Times New Roman" w:hAnsi="Times New Roman" w:cs="Times New Roman"/>
          <w:sz w:val="24"/>
          <w:szCs w:val="24"/>
        </w:rPr>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r>
        <w:rPr>
          <w:rFonts w:ascii="Times New Roman" w:hAnsi="Times New Roman" w:cs="Times New Roman"/>
          <w:sz w:val="24"/>
          <w:szCs w:val="24"/>
        </w:rPr>
        <w:t xml:space="preserve"> U slučaju da je za davanje mišljenja potrebno pribaviti određene podatke ili isprave, navedeni rok se produljuje.</w:t>
      </w:r>
    </w:p>
    <w:p w14:paraId="798F0FB4" w14:textId="77777777" w:rsidR="00B66647" w:rsidRPr="00482CAF" w:rsidRDefault="00B66647" w:rsidP="00B66647">
      <w:pPr>
        <w:autoSpaceDE w:val="0"/>
        <w:autoSpaceDN w:val="0"/>
        <w:adjustRightInd w:val="0"/>
        <w:spacing w:after="0"/>
        <w:ind w:firstLine="709"/>
        <w:jc w:val="both"/>
        <w:rPr>
          <w:rFonts w:ascii="Times New Roman" w:eastAsia="Calibri" w:hAnsi="Times New Roman" w:cs="Times New Roman"/>
          <w:sz w:val="20"/>
          <w:szCs w:val="24"/>
        </w:rPr>
      </w:pPr>
    </w:p>
    <w:p w14:paraId="005A5A2A" w14:textId="6444288F" w:rsidR="00B66647" w:rsidRDefault="00B66647" w:rsidP="00B6664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w:t>
      </w:r>
      <w:r w:rsidR="00BC18E5">
        <w:rPr>
          <w:rFonts w:ascii="Times New Roman" w:eastAsia="Calibri" w:hAnsi="Times New Roman" w:cs="Times New Roman"/>
          <w:sz w:val="24"/>
          <w:szCs w:val="24"/>
        </w:rPr>
        <w:t>nosnik</w:t>
      </w:r>
      <w:r>
        <w:rPr>
          <w:rFonts w:ascii="Times New Roman" w:eastAsia="Calibri" w:hAnsi="Times New Roman" w:cs="Times New Roman"/>
          <w:sz w:val="24"/>
          <w:szCs w:val="24"/>
        </w:rPr>
        <w:t xml:space="preserve"> u zahtjevu navodi da je </w:t>
      </w:r>
      <w:r w:rsidR="00BC18E5">
        <w:rPr>
          <w:rFonts w:ascii="Times New Roman" w:eastAsia="Calibri" w:hAnsi="Times New Roman" w:cs="Times New Roman"/>
          <w:sz w:val="24"/>
          <w:szCs w:val="24"/>
        </w:rPr>
        <w:t>Gradsko vijeće Grada Pleternice na svojoj 16. sjednici održanoj dana 15. lipnja 2020.g. donijelo Odluku o drugim mjerama za ublažavanje negativnih posljedica na gospodarstvo uzrokovanih korona virusom (COVID-19) na području Grada Pl</w:t>
      </w:r>
      <w:r w:rsidR="00516A77">
        <w:rPr>
          <w:rFonts w:ascii="Times New Roman" w:eastAsia="Calibri" w:hAnsi="Times New Roman" w:cs="Times New Roman"/>
          <w:sz w:val="24"/>
          <w:szCs w:val="24"/>
        </w:rPr>
        <w:t>e</w:t>
      </w:r>
      <w:r w:rsidR="00BC18E5">
        <w:rPr>
          <w:rFonts w:ascii="Times New Roman" w:eastAsia="Calibri" w:hAnsi="Times New Roman" w:cs="Times New Roman"/>
          <w:sz w:val="24"/>
          <w:szCs w:val="24"/>
        </w:rPr>
        <w:t xml:space="preserve">ternice („Službeno glasilo Grada Pleternice“, br. 6/20.) kojom je utvrđena potpora u svrhu ublažavanja negativnih posljedica na gospodarstvo koje su uzrokovane korona virusom, a koja se odnosi na gospodarske subjekte na području Grada Pleternice. Sukladno navedenoj Odluci korisnici potpore su  </w:t>
      </w:r>
      <w:r w:rsidR="00516A77">
        <w:rPr>
          <w:rFonts w:ascii="Times New Roman" w:eastAsia="Calibri" w:hAnsi="Times New Roman" w:cs="Times New Roman"/>
          <w:sz w:val="24"/>
          <w:szCs w:val="24"/>
        </w:rPr>
        <w:t>„</w:t>
      </w:r>
      <w:r w:rsidR="00BC18E5">
        <w:rPr>
          <w:rFonts w:ascii="Times New Roman" w:eastAsia="Calibri" w:hAnsi="Times New Roman" w:cs="Times New Roman"/>
          <w:sz w:val="24"/>
          <w:szCs w:val="24"/>
        </w:rPr>
        <w:t>subjekti malog gospodarstva</w:t>
      </w:r>
      <w:r w:rsidR="00516A77">
        <w:rPr>
          <w:rFonts w:ascii="Times New Roman" w:eastAsia="Calibri" w:hAnsi="Times New Roman" w:cs="Times New Roman"/>
          <w:sz w:val="24"/>
          <w:szCs w:val="24"/>
        </w:rPr>
        <w:t>“</w:t>
      </w:r>
      <w:r w:rsidR="00BC18E5">
        <w:rPr>
          <w:rFonts w:ascii="Times New Roman" w:eastAsia="Calibri" w:hAnsi="Times New Roman" w:cs="Times New Roman"/>
          <w:sz w:val="24"/>
          <w:szCs w:val="24"/>
        </w:rPr>
        <w:t xml:space="preserve"> (trgovačka društva i obrti) utvrđeni Zakonom o poticanju razvoja malog gospodarstva. Slijedom navedenoga, Grad Pleternica raspisao je J</w:t>
      </w:r>
      <w:r w:rsidR="00516A77">
        <w:rPr>
          <w:rFonts w:ascii="Times New Roman" w:eastAsia="Calibri" w:hAnsi="Times New Roman" w:cs="Times New Roman"/>
          <w:sz w:val="24"/>
          <w:szCs w:val="24"/>
        </w:rPr>
        <w:t>avni poziv za podno</w:t>
      </w:r>
      <w:r w:rsidR="00BC18E5">
        <w:rPr>
          <w:rFonts w:ascii="Times New Roman" w:eastAsia="Calibri" w:hAnsi="Times New Roman" w:cs="Times New Roman"/>
          <w:sz w:val="24"/>
          <w:szCs w:val="24"/>
        </w:rPr>
        <w:t>šenje prijava za dodjelu potpora za ublažavanje negativnih posljedica na gospodarstvo uzrokovanih korona virusom (COVID-19) na području Grada Pleternice KLASA: 301-01/20-01/2, URBROJ: 2177/07-01-20-2 od 24. lipnja 2020.g.</w:t>
      </w:r>
      <w:r w:rsidR="005B37EA">
        <w:rPr>
          <w:rFonts w:ascii="Times New Roman" w:eastAsia="Calibri" w:hAnsi="Times New Roman" w:cs="Times New Roman"/>
          <w:sz w:val="24"/>
          <w:szCs w:val="24"/>
        </w:rPr>
        <w:t xml:space="preserve"> Na predmetni Javni poziv dostavljena je prijava subjekta malog gospodarstva MICROPLET, obrt za izradu alata, preradu plastike i obradu metala, Pleternica u vlasništvu dužnosnikove supruge. Dužnosnik nadalje navodi da je kao zamjenik gradonačelnice prenio obrt na suprugu zbog odlaska u mirovinu, što je i upisano u Obrtnom registru. Dužnosnik ističe da dužnost zamjenika obavlja volonterski te da ni na koji način ne sudjeluje u odlučivanju o dodjeli potpora koje su predmet Javnog poziva. Dužnosnik od Povjerenstva traži mišljenje može li i na koji način obrt u vlasništvu supruge biti prihvatljiv korisnik prava na dodjelu nepovratnih potpora Grada Pleternice u svrhu ublažavanja negativnih posljedica na gospodarstvo uzrokovanih korona virusom.</w:t>
      </w:r>
    </w:p>
    <w:p w14:paraId="64C126FC" w14:textId="423BC72E" w:rsidR="00B66647" w:rsidRDefault="00B66647" w:rsidP="001B6987">
      <w:pPr>
        <w:autoSpaceDE w:val="0"/>
        <w:autoSpaceDN w:val="0"/>
        <w:adjustRightInd w:val="0"/>
        <w:spacing w:after="0"/>
        <w:jc w:val="both"/>
        <w:rPr>
          <w:rFonts w:ascii="Times New Roman" w:eastAsia="Calibri" w:hAnsi="Times New Roman" w:cs="Times New Roman"/>
          <w:sz w:val="24"/>
          <w:szCs w:val="24"/>
        </w:rPr>
      </w:pPr>
    </w:p>
    <w:p w14:paraId="610180F7" w14:textId="2044BED4" w:rsidR="00B66647" w:rsidRDefault="00B66647" w:rsidP="00B66647">
      <w:pPr>
        <w:autoSpaceDE w:val="0"/>
        <w:autoSpaceDN w:val="0"/>
        <w:adjustRightInd w:val="0"/>
        <w:spacing w:after="0"/>
        <w:ind w:firstLine="709"/>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18. stavkom 1. ZSSI-a propisano je da u slučaju kada tijelo u kojem dužnosnik obnaša javnu dužnost stupa u poslovni odnos s poslovnim subje</w:t>
      </w:r>
      <w:r>
        <w:rPr>
          <w:rFonts w:ascii="Times New Roman" w:eastAsia="Calibri" w:hAnsi="Times New Roman" w:cs="Times New Roman"/>
          <w:sz w:val="24"/>
          <w:szCs w:val="24"/>
        </w:rPr>
        <w:t>k</w:t>
      </w:r>
      <w:r w:rsidRPr="000F76C3">
        <w:rPr>
          <w:rFonts w:ascii="Times New Roman" w:eastAsia="Calibri" w:hAnsi="Times New Roman" w:cs="Times New Roman"/>
          <w:sz w:val="24"/>
          <w:szCs w:val="24"/>
        </w:rPr>
        <w:t xml:space="preserve">tom u kojem član obitelji dužnosnika ima 0,5% ili više udjela u vlasništvu, dužnosnik je dužan o tome pravodobno </w:t>
      </w:r>
      <w:r w:rsidRPr="000F76C3">
        <w:rPr>
          <w:rFonts w:ascii="Times New Roman" w:eastAsia="Calibri" w:hAnsi="Times New Roman" w:cs="Times New Roman"/>
          <w:sz w:val="24"/>
          <w:szCs w:val="24"/>
        </w:rPr>
        <w:lastRenderedPageBreak/>
        <w:t xml:space="preserve">obavijestiti Povjerenstvo. </w:t>
      </w:r>
      <w:r>
        <w:rPr>
          <w:rFonts w:ascii="Times New Roman" w:eastAsia="Calibri" w:hAnsi="Times New Roman" w:cs="Times New Roman"/>
          <w:sz w:val="24"/>
          <w:szCs w:val="24"/>
        </w:rPr>
        <w:t xml:space="preserve">Stavkom 2. propisano je da će </w:t>
      </w:r>
      <w:r w:rsidRPr="000F76C3">
        <w:rPr>
          <w:rFonts w:ascii="Times New Roman" w:eastAsia="Calibri" w:hAnsi="Times New Roman" w:cs="Times New Roman"/>
          <w:sz w:val="24"/>
          <w:szCs w:val="24"/>
        </w:rPr>
        <w:t xml:space="preserve">Povjerenstvo u roku od 15 dana od dana zaprimanja obavijesti izraditi mišljenje zajedno s uputama o načinu postupanja dužnosnika i tijela u kojem dužnosnik obnaša javnu dužnost u cilju izbjegavanja sukoba interesa dužnosnika i </w:t>
      </w:r>
      <w:r w:rsidRPr="009D06F8">
        <w:rPr>
          <w:rFonts w:ascii="Times New Roman" w:eastAsia="Calibri" w:hAnsi="Times New Roman" w:cs="Times New Roman"/>
          <w:sz w:val="24"/>
          <w:szCs w:val="24"/>
        </w:rPr>
        <w:t xml:space="preserve">osiguranja postupanja u skladu </w:t>
      </w:r>
      <w:r>
        <w:rPr>
          <w:rFonts w:ascii="Times New Roman" w:eastAsia="Calibri" w:hAnsi="Times New Roman" w:cs="Times New Roman"/>
          <w:sz w:val="24"/>
          <w:szCs w:val="24"/>
        </w:rPr>
        <w:t xml:space="preserve">sa </w:t>
      </w:r>
      <w:r w:rsidRPr="000F76C3">
        <w:rPr>
          <w:rFonts w:ascii="Times New Roman" w:eastAsia="Calibri" w:hAnsi="Times New Roman" w:cs="Times New Roman"/>
          <w:sz w:val="24"/>
          <w:szCs w:val="24"/>
        </w:rPr>
        <w:t xml:space="preserve">Zakonom. </w:t>
      </w:r>
      <w:r>
        <w:rPr>
          <w:rFonts w:ascii="Times New Roman" w:eastAsia="Calibri" w:hAnsi="Times New Roman" w:cs="Times New Roman"/>
          <w:sz w:val="24"/>
          <w:szCs w:val="24"/>
        </w:rPr>
        <w:t>S</w:t>
      </w:r>
      <w:r w:rsidRPr="000F76C3">
        <w:rPr>
          <w:rFonts w:ascii="Times New Roman" w:eastAsia="Calibri" w:hAnsi="Times New Roman" w:cs="Times New Roman"/>
          <w:sz w:val="24"/>
          <w:szCs w:val="24"/>
        </w:rPr>
        <w:t>tavkom 4. propisano je da</w:t>
      </w:r>
      <w:r>
        <w:rPr>
          <w:rFonts w:ascii="Times New Roman" w:eastAsia="Calibri" w:hAnsi="Times New Roman" w:cs="Times New Roman"/>
          <w:sz w:val="24"/>
          <w:szCs w:val="24"/>
        </w:rPr>
        <w:t xml:space="preserve"> je</w:t>
      </w:r>
      <w:r w:rsidRPr="000F76C3">
        <w:rPr>
          <w:rFonts w:ascii="Times New Roman" w:eastAsia="Calibri" w:hAnsi="Times New Roman" w:cs="Times New Roman"/>
          <w:sz w:val="24"/>
          <w:szCs w:val="24"/>
        </w:rPr>
        <w:t xml:space="preserve"> dužnosnik, odnosno tijelo u kojem dužnosnik obnaša dužnost</w:t>
      </w:r>
      <w:r>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obvezno prije stupanja u poslovni odnos dostaviti Povjerenstvu cjelokupnu dokumentaciju iz koje je vidljivo kako su provedene upute Povjerenstva. </w:t>
      </w:r>
      <w:r>
        <w:rPr>
          <w:rFonts w:ascii="Times New Roman" w:eastAsia="Calibri" w:hAnsi="Times New Roman" w:cs="Times New Roman"/>
          <w:sz w:val="24"/>
          <w:szCs w:val="24"/>
        </w:rPr>
        <w:t>Sukladno stavku 5. Povjerenstvo će posebnom odlukom utvrditi jesu li dane upute provedene na način koji omogućuje izbjegavanje sukoba interesa dužnosnika i osigurava njegovo zakonito postupanje u konkretnom slučaju. S</w:t>
      </w:r>
      <w:r w:rsidRPr="00BF6762">
        <w:rPr>
          <w:rFonts w:ascii="Times New Roman" w:eastAsia="Calibri" w:hAnsi="Times New Roman" w:cs="Times New Roman"/>
          <w:sz w:val="24"/>
          <w:szCs w:val="24"/>
        </w:rPr>
        <w:t xml:space="preserve">tavkom </w:t>
      </w:r>
      <w:r>
        <w:rPr>
          <w:rFonts w:ascii="Times New Roman" w:eastAsia="Calibri" w:hAnsi="Times New Roman" w:cs="Times New Roman"/>
          <w:sz w:val="24"/>
          <w:szCs w:val="24"/>
        </w:rPr>
        <w:t>6</w:t>
      </w:r>
      <w:r w:rsidRPr="00BF6762">
        <w:rPr>
          <w:rFonts w:ascii="Times New Roman" w:eastAsia="Calibri" w:hAnsi="Times New Roman" w:cs="Times New Roman"/>
          <w:sz w:val="24"/>
          <w:szCs w:val="24"/>
        </w:rPr>
        <w:t xml:space="preserve">. </w:t>
      </w:r>
      <w:r w:rsidR="001B6987">
        <w:rPr>
          <w:rFonts w:ascii="Times New Roman" w:eastAsia="Calibri" w:hAnsi="Times New Roman" w:cs="Times New Roman"/>
          <w:sz w:val="24"/>
          <w:szCs w:val="24"/>
        </w:rPr>
        <w:t xml:space="preserve">istog članka </w:t>
      </w:r>
      <w:r w:rsidRPr="00BF6762">
        <w:rPr>
          <w:rFonts w:ascii="Times New Roman" w:eastAsia="Calibri" w:hAnsi="Times New Roman" w:cs="Times New Roman"/>
          <w:sz w:val="24"/>
          <w:szCs w:val="24"/>
        </w:rPr>
        <w:t xml:space="preserve">propisano je da </w:t>
      </w:r>
      <w:r>
        <w:rPr>
          <w:rFonts w:ascii="Times New Roman" w:eastAsia="Calibri" w:hAnsi="Times New Roman" w:cs="Times New Roman"/>
          <w:sz w:val="24"/>
          <w:szCs w:val="24"/>
        </w:rPr>
        <w:t>su p</w:t>
      </w:r>
      <w:r w:rsidRPr="000F76C3">
        <w:rPr>
          <w:rFonts w:ascii="Times New Roman" w:eastAsia="Calibri" w:hAnsi="Times New Roman" w:cs="Times New Roman"/>
          <w:sz w:val="24"/>
          <w:szCs w:val="24"/>
        </w:rPr>
        <w:t xml:space="preserve">ravni poslovi koji su sklopljeni protivno uputama Povjerenstva ili dostavom nepotpune ili neistinite dokumentacije ili na bilo koji drugi način protivno odredbama članka 18. ZSSI-a </w:t>
      </w:r>
      <w:proofErr w:type="spellStart"/>
      <w:r w:rsidRPr="000F76C3">
        <w:rPr>
          <w:rFonts w:ascii="Times New Roman" w:eastAsia="Calibri" w:hAnsi="Times New Roman" w:cs="Times New Roman"/>
          <w:sz w:val="24"/>
          <w:szCs w:val="24"/>
        </w:rPr>
        <w:t>ništetni</w:t>
      </w:r>
      <w:proofErr w:type="spellEnd"/>
      <w:r w:rsidRPr="000F76C3">
        <w:rPr>
          <w:rFonts w:ascii="Times New Roman" w:eastAsia="Calibri" w:hAnsi="Times New Roman" w:cs="Times New Roman"/>
          <w:sz w:val="24"/>
          <w:szCs w:val="24"/>
        </w:rPr>
        <w:t xml:space="preserve"> te Povjerenstvo bez odgađanja dostavlja takav predmet nadležnom državnom odvjetništvu na daljnje postupanje radi utvrđivanja </w:t>
      </w:r>
      <w:proofErr w:type="spellStart"/>
      <w:r w:rsidRPr="000F76C3">
        <w:rPr>
          <w:rFonts w:ascii="Times New Roman" w:eastAsia="Calibri" w:hAnsi="Times New Roman" w:cs="Times New Roman"/>
          <w:sz w:val="24"/>
          <w:szCs w:val="24"/>
        </w:rPr>
        <w:t>ništetnosti</w:t>
      </w:r>
      <w:proofErr w:type="spellEnd"/>
      <w:r w:rsidRPr="000F76C3">
        <w:rPr>
          <w:rFonts w:ascii="Times New Roman" w:eastAsia="Calibri" w:hAnsi="Times New Roman" w:cs="Times New Roman"/>
          <w:sz w:val="24"/>
          <w:szCs w:val="24"/>
        </w:rPr>
        <w:t xml:space="preserve"> pravnog posla.</w:t>
      </w:r>
    </w:p>
    <w:p w14:paraId="11BD6165" w14:textId="77777777" w:rsidR="00B66647" w:rsidRDefault="00B66647" w:rsidP="00B66647">
      <w:pPr>
        <w:autoSpaceDE w:val="0"/>
        <w:autoSpaceDN w:val="0"/>
        <w:adjustRightInd w:val="0"/>
        <w:spacing w:after="0"/>
        <w:ind w:firstLine="709"/>
        <w:jc w:val="both"/>
        <w:rPr>
          <w:rFonts w:ascii="Times New Roman" w:eastAsia="Calibri" w:hAnsi="Times New Roman" w:cs="Times New Roman"/>
          <w:sz w:val="24"/>
          <w:szCs w:val="24"/>
        </w:rPr>
      </w:pPr>
    </w:p>
    <w:p w14:paraId="354CB33F" w14:textId="42170DD3" w:rsidR="001B6987" w:rsidRDefault="00B66647" w:rsidP="00B66647">
      <w:pPr>
        <w:autoSpaceDE w:val="0"/>
        <w:autoSpaceDN w:val="0"/>
        <w:adjustRightInd w:val="0"/>
        <w:spacing w:after="0"/>
        <w:ind w:firstLine="709"/>
        <w:jc w:val="both"/>
        <w:rPr>
          <w:rFonts w:ascii="Times New Roman" w:eastAsia="Calibri" w:hAnsi="Times New Roman" w:cs="Times New Roman"/>
          <w:sz w:val="24"/>
          <w:szCs w:val="24"/>
        </w:rPr>
      </w:pPr>
      <w:r w:rsidRPr="005A1371">
        <w:rPr>
          <w:rFonts w:ascii="Times New Roman" w:eastAsia="Calibri" w:hAnsi="Times New Roman" w:cs="Times New Roman"/>
          <w:sz w:val="24"/>
          <w:szCs w:val="24"/>
        </w:rPr>
        <w:t>Člankom 4. stavkom 2. ZSSI-a propisano je da su članovi obitelji dužnosnika, u smislu toga Zakona,</w:t>
      </w:r>
      <w:r w:rsidR="001B6987">
        <w:rPr>
          <w:rFonts w:ascii="Times New Roman" w:eastAsia="Calibri" w:hAnsi="Times New Roman" w:cs="Times New Roman"/>
          <w:sz w:val="24"/>
          <w:szCs w:val="24"/>
        </w:rPr>
        <w:t xml:space="preserve"> između ostalih,</w:t>
      </w:r>
      <w:r w:rsidRPr="005A1371">
        <w:rPr>
          <w:rFonts w:ascii="Times New Roman" w:eastAsia="Calibri" w:hAnsi="Times New Roman" w:cs="Times New Roman"/>
          <w:sz w:val="24"/>
          <w:szCs w:val="24"/>
        </w:rPr>
        <w:t xml:space="preserve"> </w:t>
      </w:r>
      <w:r w:rsidRPr="001B6987">
        <w:rPr>
          <w:rFonts w:ascii="Times New Roman" w:eastAsia="Calibri" w:hAnsi="Times New Roman" w:cs="Times New Roman"/>
          <w:sz w:val="24"/>
          <w:szCs w:val="24"/>
        </w:rPr>
        <w:t>bračni ili izvanbračni drug dužnosnika</w:t>
      </w:r>
      <w:r w:rsidR="001B6987">
        <w:rPr>
          <w:rFonts w:ascii="Times New Roman" w:eastAsia="Calibri" w:hAnsi="Times New Roman" w:cs="Times New Roman"/>
          <w:sz w:val="24"/>
          <w:szCs w:val="24"/>
        </w:rPr>
        <w:t xml:space="preserve">. </w:t>
      </w:r>
    </w:p>
    <w:p w14:paraId="097A311F" w14:textId="1332B2F3" w:rsidR="00E53E45" w:rsidRDefault="00E53E45" w:rsidP="00B66647">
      <w:pPr>
        <w:autoSpaceDE w:val="0"/>
        <w:autoSpaceDN w:val="0"/>
        <w:adjustRightInd w:val="0"/>
        <w:spacing w:after="0"/>
        <w:ind w:firstLine="709"/>
        <w:jc w:val="both"/>
        <w:rPr>
          <w:rFonts w:ascii="Times New Roman" w:eastAsia="Calibri" w:hAnsi="Times New Roman" w:cs="Times New Roman"/>
          <w:sz w:val="24"/>
          <w:szCs w:val="24"/>
        </w:rPr>
      </w:pPr>
    </w:p>
    <w:p w14:paraId="1B07D3F8" w14:textId="74A640A6" w:rsidR="00E53E45" w:rsidRDefault="00E53E45" w:rsidP="00B6664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Ist</w:t>
      </w:r>
      <w:r w:rsidR="009F5B79">
        <w:rPr>
          <w:rFonts w:ascii="Times New Roman" w:eastAsia="Calibri" w:hAnsi="Times New Roman" w:cs="Times New Roman"/>
          <w:sz w:val="24"/>
          <w:szCs w:val="24"/>
        </w:rPr>
        <w:t>im člankom, stavkom 3., propisan</w:t>
      </w:r>
      <w:r>
        <w:rPr>
          <w:rFonts w:ascii="Times New Roman" w:eastAsia="Calibri" w:hAnsi="Times New Roman" w:cs="Times New Roman"/>
          <w:sz w:val="24"/>
          <w:szCs w:val="24"/>
        </w:rPr>
        <w:t>o je da se poslovni odnos u smislu toga Zakona odnosi na ugovore o javnoj nabavi, državne potpore i druge oblike stjecanja sredstava od tijela javne vlasti, na koncesije i ugovore javno-privatnog partnerstva, osim državnih potpora u slučaju elementarnih nepogoda.</w:t>
      </w:r>
    </w:p>
    <w:p w14:paraId="2822EB94" w14:textId="77777777" w:rsidR="001B6987" w:rsidRDefault="001B6987" w:rsidP="00B66647">
      <w:pPr>
        <w:autoSpaceDE w:val="0"/>
        <w:autoSpaceDN w:val="0"/>
        <w:adjustRightInd w:val="0"/>
        <w:spacing w:after="0"/>
        <w:ind w:firstLine="709"/>
        <w:jc w:val="both"/>
        <w:rPr>
          <w:rFonts w:ascii="Times New Roman" w:eastAsia="Calibri" w:hAnsi="Times New Roman" w:cs="Times New Roman"/>
          <w:sz w:val="24"/>
          <w:szCs w:val="24"/>
        </w:rPr>
      </w:pPr>
    </w:p>
    <w:p w14:paraId="294E151E" w14:textId="1D4D8579" w:rsidR="00B66647" w:rsidRDefault="001B6987" w:rsidP="00B66647">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Stavkom 4. istog članka propisano je da su</w:t>
      </w:r>
      <w:r w:rsidR="00E53E45">
        <w:rPr>
          <w:rFonts w:ascii="Times New Roman" w:eastAsia="Calibri" w:hAnsi="Times New Roman" w:cs="Times New Roman"/>
          <w:sz w:val="24"/>
          <w:szCs w:val="24"/>
        </w:rPr>
        <w:t xml:space="preserve"> obrtnici </w:t>
      </w:r>
      <w:r w:rsidR="00B66647">
        <w:rPr>
          <w:rFonts w:ascii="Times New Roman" w:eastAsia="Calibri" w:hAnsi="Times New Roman" w:cs="Times New Roman"/>
          <w:sz w:val="24"/>
          <w:szCs w:val="24"/>
        </w:rPr>
        <w:t>p</w:t>
      </w:r>
      <w:r w:rsidR="00B66647" w:rsidRPr="007A3301">
        <w:rPr>
          <w:rFonts w:ascii="Times New Roman" w:eastAsia="Calibri" w:hAnsi="Times New Roman" w:cs="Times New Roman"/>
          <w:sz w:val="24"/>
          <w:szCs w:val="24"/>
        </w:rPr>
        <w:t xml:space="preserve">oslovni subjekti u smislu </w:t>
      </w:r>
      <w:r>
        <w:rPr>
          <w:rFonts w:ascii="Times New Roman" w:eastAsia="Calibri" w:hAnsi="Times New Roman" w:cs="Times New Roman"/>
          <w:sz w:val="24"/>
          <w:szCs w:val="24"/>
        </w:rPr>
        <w:t>ZSSI-a</w:t>
      </w:r>
      <w:r w:rsidR="00B66647">
        <w:rPr>
          <w:rFonts w:ascii="Times New Roman" w:eastAsia="Calibri" w:hAnsi="Times New Roman" w:cs="Times New Roman"/>
          <w:sz w:val="24"/>
          <w:szCs w:val="24"/>
        </w:rPr>
        <w:t>.</w:t>
      </w:r>
    </w:p>
    <w:p w14:paraId="338CE6EE" w14:textId="77777777" w:rsidR="00B66647" w:rsidRPr="00C3235D" w:rsidRDefault="00B66647" w:rsidP="00B66647">
      <w:pPr>
        <w:autoSpaceDE w:val="0"/>
        <w:autoSpaceDN w:val="0"/>
        <w:adjustRightInd w:val="0"/>
        <w:spacing w:after="0"/>
        <w:ind w:firstLine="708"/>
        <w:jc w:val="both"/>
        <w:rPr>
          <w:rFonts w:ascii="Times New Roman" w:eastAsia="Calibri" w:hAnsi="Times New Roman" w:cs="Times New Roman"/>
          <w:sz w:val="14"/>
          <w:szCs w:val="24"/>
        </w:rPr>
      </w:pPr>
    </w:p>
    <w:p w14:paraId="4EEFD2C8" w14:textId="4E6AD245"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Uvidom u Obrtni registar Republike Hrvatske utvrđeno je da je pod matičnim brojem</w:t>
      </w:r>
      <w:r w:rsidR="00E53E45">
        <w:rPr>
          <w:rFonts w:ascii="Times New Roman" w:eastAsia="Calibri" w:hAnsi="Times New Roman" w:cs="Times New Roman"/>
          <w:sz w:val="24"/>
          <w:szCs w:val="24"/>
        </w:rPr>
        <w:t xml:space="preserve"> obrta</w:t>
      </w:r>
      <w:r w:rsidRPr="002F1641">
        <w:rPr>
          <w:rFonts w:ascii="Times New Roman" w:eastAsia="Calibri" w:hAnsi="Times New Roman" w:cs="Times New Roman"/>
          <w:sz w:val="24"/>
          <w:szCs w:val="24"/>
        </w:rPr>
        <w:t>: 9</w:t>
      </w:r>
      <w:r w:rsidR="00E53E45">
        <w:rPr>
          <w:rFonts w:ascii="Times New Roman" w:eastAsia="Calibri" w:hAnsi="Times New Roman" w:cs="Times New Roman"/>
          <w:sz w:val="24"/>
          <w:szCs w:val="24"/>
        </w:rPr>
        <w:t>0365275</w:t>
      </w:r>
      <w:r w:rsidRPr="002F1641">
        <w:rPr>
          <w:rFonts w:ascii="Times New Roman" w:eastAsia="Calibri" w:hAnsi="Times New Roman" w:cs="Times New Roman"/>
          <w:sz w:val="24"/>
          <w:szCs w:val="24"/>
        </w:rPr>
        <w:t xml:space="preserve"> upisan obrt </w:t>
      </w:r>
      <w:r w:rsidR="00E53E45">
        <w:rPr>
          <w:rFonts w:ascii="Times New Roman" w:eastAsia="Calibri" w:hAnsi="Times New Roman" w:cs="Times New Roman"/>
          <w:sz w:val="24"/>
          <w:szCs w:val="24"/>
        </w:rPr>
        <w:t>MICROPLET</w:t>
      </w:r>
      <w:r w:rsidRPr="002F1641">
        <w:rPr>
          <w:rFonts w:ascii="Times New Roman" w:eastAsia="Calibri" w:hAnsi="Times New Roman" w:cs="Times New Roman"/>
          <w:sz w:val="24"/>
          <w:szCs w:val="24"/>
        </w:rPr>
        <w:t xml:space="preserve">, </w:t>
      </w:r>
      <w:proofErr w:type="spellStart"/>
      <w:r w:rsidRPr="002F1641">
        <w:rPr>
          <w:rFonts w:ascii="Times New Roman" w:eastAsia="Calibri" w:hAnsi="Times New Roman" w:cs="Times New Roman"/>
          <w:sz w:val="24"/>
          <w:szCs w:val="24"/>
        </w:rPr>
        <w:t>vl</w:t>
      </w:r>
      <w:proofErr w:type="spellEnd"/>
      <w:r w:rsidRPr="002F1641">
        <w:rPr>
          <w:rFonts w:ascii="Times New Roman" w:eastAsia="Calibri" w:hAnsi="Times New Roman" w:cs="Times New Roman"/>
          <w:sz w:val="24"/>
          <w:szCs w:val="24"/>
        </w:rPr>
        <w:t>.</w:t>
      </w:r>
      <w:r w:rsidR="006D49B5">
        <w:rPr>
          <w:rFonts w:ascii="Times New Roman" w:eastAsia="Calibri" w:hAnsi="Times New Roman" w:cs="Times New Roman"/>
          <w:sz w:val="24"/>
          <w:szCs w:val="24"/>
        </w:rPr>
        <w:t xml:space="preserve"> </w:t>
      </w:r>
      <w:r w:rsidR="006D49B5" w:rsidRPr="006D49B5">
        <w:rPr>
          <w:rFonts w:ascii="Times New Roman" w:eastAsia="Calibri" w:hAnsi="Times New Roman" w:cs="Times New Roman"/>
          <w:sz w:val="24"/>
          <w:szCs w:val="24"/>
          <w:highlight w:val="black"/>
        </w:rPr>
        <w:t>…………….</w:t>
      </w:r>
      <w:bookmarkStart w:id="0" w:name="_GoBack"/>
      <w:bookmarkEnd w:id="0"/>
      <w:r w:rsidRPr="002F1641">
        <w:rPr>
          <w:rFonts w:ascii="Times New Roman" w:eastAsia="Calibri" w:hAnsi="Times New Roman" w:cs="Times New Roman"/>
          <w:sz w:val="24"/>
          <w:szCs w:val="24"/>
        </w:rPr>
        <w:t>. Usporedbom OIB-a supruge dužnosnika navedenog u podnesenom izvješću o imovinskom stanju dužnosnika i OIB-a vlasnice navedenog obrta, utvrđeno je da je riječ o istoj osobi.</w:t>
      </w:r>
    </w:p>
    <w:p w14:paraId="61761AEC"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p>
    <w:p w14:paraId="139B8E29" w14:textId="119293BB" w:rsidR="009F5B79" w:rsidRDefault="002F1641" w:rsidP="009F5B79">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 xml:space="preserve">Povjerenstvo je izvršilo uvid u Javni poziv za podnošenje prijava za dodjelu potpora </w:t>
      </w:r>
      <w:r w:rsidR="00521D14">
        <w:rPr>
          <w:rFonts w:ascii="Times New Roman" w:eastAsia="Calibri" w:hAnsi="Times New Roman" w:cs="Times New Roman"/>
          <w:sz w:val="24"/>
          <w:szCs w:val="24"/>
        </w:rPr>
        <w:t>za ublažavanje negativnih posljedica na gospodarstvo uzrokovanih korona virusom (COVI</w:t>
      </w:r>
      <w:r w:rsidR="00994980">
        <w:rPr>
          <w:rFonts w:ascii="Times New Roman" w:eastAsia="Calibri" w:hAnsi="Times New Roman" w:cs="Times New Roman"/>
          <w:sz w:val="24"/>
          <w:szCs w:val="24"/>
        </w:rPr>
        <w:t>D</w:t>
      </w:r>
      <w:r w:rsidR="00521D14">
        <w:rPr>
          <w:rFonts w:ascii="Times New Roman" w:eastAsia="Calibri" w:hAnsi="Times New Roman" w:cs="Times New Roman"/>
          <w:sz w:val="24"/>
          <w:szCs w:val="24"/>
        </w:rPr>
        <w:t>-19) na području Grada Pleternice. Javnim pozivom određeno je da su ko</w:t>
      </w:r>
      <w:r w:rsidR="002723AB">
        <w:rPr>
          <w:rFonts w:ascii="Times New Roman" w:eastAsia="Calibri" w:hAnsi="Times New Roman" w:cs="Times New Roman"/>
          <w:sz w:val="24"/>
          <w:szCs w:val="24"/>
        </w:rPr>
        <w:t>risnici potpora „</w:t>
      </w:r>
      <w:r w:rsidR="00516A77">
        <w:rPr>
          <w:rFonts w:ascii="Times New Roman" w:eastAsia="Calibri" w:hAnsi="Times New Roman" w:cs="Times New Roman"/>
          <w:sz w:val="24"/>
          <w:szCs w:val="24"/>
        </w:rPr>
        <w:t>s</w:t>
      </w:r>
      <w:r w:rsidR="002723AB">
        <w:rPr>
          <w:rFonts w:ascii="Times New Roman" w:eastAsia="Calibri" w:hAnsi="Times New Roman" w:cs="Times New Roman"/>
          <w:sz w:val="24"/>
          <w:szCs w:val="24"/>
        </w:rPr>
        <w:t>ubjekti malog gospodarstva“ (trgovačka društva i obrti</w:t>
      </w:r>
      <w:r w:rsidR="00516A77">
        <w:rPr>
          <w:rFonts w:ascii="Times New Roman" w:eastAsia="Calibri" w:hAnsi="Times New Roman" w:cs="Times New Roman"/>
          <w:sz w:val="24"/>
          <w:szCs w:val="24"/>
        </w:rPr>
        <w:t>)</w:t>
      </w:r>
      <w:r w:rsidR="002723AB">
        <w:rPr>
          <w:rFonts w:ascii="Times New Roman" w:eastAsia="Calibri" w:hAnsi="Times New Roman" w:cs="Times New Roman"/>
          <w:sz w:val="24"/>
          <w:szCs w:val="24"/>
        </w:rPr>
        <w:t xml:space="preserve"> utvrđeni </w:t>
      </w:r>
      <w:proofErr w:type="spellStart"/>
      <w:r w:rsidR="002723AB">
        <w:rPr>
          <w:rFonts w:ascii="Times New Roman" w:eastAsia="Calibri" w:hAnsi="Times New Roman" w:cs="Times New Roman"/>
          <w:sz w:val="24"/>
          <w:szCs w:val="24"/>
        </w:rPr>
        <w:t>Zkonom</w:t>
      </w:r>
      <w:proofErr w:type="spellEnd"/>
      <w:r w:rsidR="002723AB">
        <w:rPr>
          <w:rFonts w:ascii="Times New Roman" w:eastAsia="Calibri" w:hAnsi="Times New Roman" w:cs="Times New Roman"/>
          <w:sz w:val="24"/>
          <w:szCs w:val="24"/>
        </w:rPr>
        <w:t xml:space="preserve"> o </w:t>
      </w:r>
      <w:proofErr w:type="spellStart"/>
      <w:r w:rsidR="002723AB">
        <w:rPr>
          <w:rFonts w:ascii="Times New Roman" w:eastAsia="Calibri" w:hAnsi="Times New Roman" w:cs="Times New Roman"/>
          <w:sz w:val="24"/>
          <w:szCs w:val="24"/>
        </w:rPr>
        <w:t>pticanju</w:t>
      </w:r>
      <w:proofErr w:type="spellEnd"/>
      <w:r w:rsidR="002723AB">
        <w:rPr>
          <w:rFonts w:ascii="Times New Roman" w:eastAsia="Calibri" w:hAnsi="Times New Roman" w:cs="Times New Roman"/>
          <w:sz w:val="24"/>
          <w:szCs w:val="24"/>
        </w:rPr>
        <w:t xml:space="preserve"> razvoja malog gospodarstva </w:t>
      </w:r>
      <w:r w:rsidR="002723AB" w:rsidRPr="002723AB">
        <w:rPr>
          <w:rFonts w:ascii="Times New Roman" w:eastAsia="Calibri" w:hAnsi="Times New Roman" w:cs="Times New Roman"/>
          <w:sz w:val="24"/>
          <w:szCs w:val="24"/>
        </w:rPr>
        <w:t>(„Narodne novine“ broj 29702</w:t>
      </w:r>
      <w:r w:rsidR="002723AB">
        <w:rPr>
          <w:rFonts w:ascii="Times New Roman" w:eastAsia="Calibri" w:hAnsi="Times New Roman" w:cs="Times New Roman"/>
          <w:sz w:val="24"/>
          <w:szCs w:val="24"/>
        </w:rPr>
        <w:t>., 63/07., 53/12., 56/13. i 121/</w:t>
      </w:r>
      <w:r w:rsidR="002723AB" w:rsidRPr="002723AB">
        <w:rPr>
          <w:rFonts w:ascii="Times New Roman" w:eastAsia="Calibri" w:hAnsi="Times New Roman" w:cs="Times New Roman"/>
          <w:sz w:val="24"/>
          <w:szCs w:val="24"/>
        </w:rPr>
        <w:t>16.) koji su u cijelosti u privatnom vlasništvu i imaju sjedište na području Grada Pleternice</w:t>
      </w:r>
      <w:r w:rsidR="002723AB">
        <w:rPr>
          <w:rFonts w:ascii="Times New Roman" w:eastAsia="Calibri" w:hAnsi="Times New Roman" w:cs="Times New Roman"/>
          <w:sz w:val="24"/>
          <w:szCs w:val="24"/>
        </w:rPr>
        <w:t>. Potpora se odnosi na pokrivanje troškova materijalnih rashoda koji su nastali u periodu od 1. travnja 2020.g. do zatvar</w:t>
      </w:r>
      <w:r w:rsidR="00516A77">
        <w:rPr>
          <w:rFonts w:ascii="Times New Roman" w:eastAsia="Calibri" w:hAnsi="Times New Roman" w:cs="Times New Roman"/>
          <w:sz w:val="24"/>
          <w:szCs w:val="24"/>
        </w:rPr>
        <w:t>a</w:t>
      </w:r>
      <w:r w:rsidR="002723AB">
        <w:rPr>
          <w:rFonts w:ascii="Times New Roman" w:eastAsia="Calibri" w:hAnsi="Times New Roman" w:cs="Times New Roman"/>
          <w:sz w:val="24"/>
          <w:szCs w:val="24"/>
        </w:rPr>
        <w:t>nja predmetnog Javnog poziva. Pravo na potporu pripada poduzetniku koji izvatkom iz odgovarajućeg registra (sudskog ili obrtnog) dokaže da je registriran za obavljanje  gospodarske djelatnosti na području Grada Pleternice, a u svrhu utvrđivanja iznosa potpore koja će pripasti poduzetniku uzima se u obzir</w:t>
      </w:r>
      <w:r w:rsidR="00994980">
        <w:rPr>
          <w:rFonts w:ascii="Times New Roman" w:eastAsia="Calibri" w:hAnsi="Times New Roman" w:cs="Times New Roman"/>
          <w:sz w:val="24"/>
          <w:szCs w:val="24"/>
        </w:rPr>
        <w:t xml:space="preserve"> broj radnika koji su evidentirani kao zaposlenici poduzetnika u mjesecu travnju ili svibnju 2020.g. Kao referentni mjesec uzima se mjesec koji je povoljniji za</w:t>
      </w:r>
      <w:r w:rsidR="002723AB">
        <w:rPr>
          <w:rFonts w:ascii="Times New Roman" w:eastAsia="Calibri" w:hAnsi="Times New Roman" w:cs="Times New Roman"/>
          <w:sz w:val="24"/>
          <w:szCs w:val="24"/>
        </w:rPr>
        <w:t xml:space="preserve"> </w:t>
      </w:r>
      <w:r w:rsidR="00994980">
        <w:rPr>
          <w:rFonts w:ascii="Times New Roman" w:eastAsia="Calibri" w:hAnsi="Times New Roman" w:cs="Times New Roman"/>
          <w:sz w:val="24"/>
          <w:szCs w:val="24"/>
        </w:rPr>
        <w:t>prijavitelja.</w:t>
      </w:r>
      <w:r w:rsidR="009F5B79">
        <w:rPr>
          <w:rFonts w:ascii="Times New Roman" w:eastAsia="Calibri" w:hAnsi="Times New Roman" w:cs="Times New Roman"/>
          <w:sz w:val="24"/>
          <w:szCs w:val="24"/>
        </w:rPr>
        <w:t xml:space="preserve"> U slučaju da prijavitelj zapošljava radnike na nepuno redno vrijeme, iznos potpore će se umanjiti razmjerno radnom vremenu. Korisnici potpore mogu biti samo oni poduzetnici </w:t>
      </w:r>
      <w:r w:rsidR="009F5B79">
        <w:rPr>
          <w:rFonts w:ascii="Times New Roman" w:eastAsia="Calibri" w:hAnsi="Times New Roman" w:cs="Times New Roman"/>
          <w:sz w:val="24"/>
          <w:szCs w:val="24"/>
        </w:rPr>
        <w:lastRenderedPageBreak/>
        <w:t xml:space="preserve">koji odgovarajućom dokumentacijom dokažu da su koristili gospodarske mjere Vlade </w:t>
      </w:r>
      <w:r w:rsidR="00DB39F4">
        <w:rPr>
          <w:rFonts w:ascii="Times New Roman" w:eastAsia="Calibri" w:hAnsi="Times New Roman" w:cs="Times New Roman"/>
          <w:sz w:val="24"/>
          <w:szCs w:val="24"/>
        </w:rPr>
        <w:t>R</w:t>
      </w:r>
      <w:r w:rsidR="009F5B79">
        <w:rPr>
          <w:rFonts w:ascii="Times New Roman" w:eastAsia="Calibri" w:hAnsi="Times New Roman" w:cs="Times New Roman"/>
          <w:sz w:val="24"/>
          <w:szCs w:val="24"/>
        </w:rPr>
        <w:t>epublike H</w:t>
      </w:r>
      <w:r w:rsidR="00DB39F4">
        <w:rPr>
          <w:rFonts w:ascii="Times New Roman" w:eastAsia="Calibri" w:hAnsi="Times New Roman" w:cs="Times New Roman"/>
          <w:sz w:val="24"/>
          <w:szCs w:val="24"/>
        </w:rPr>
        <w:t>rvatske za oč</w:t>
      </w:r>
      <w:r w:rsidR="009F5B79">
        <w:rPr>
          <w:rFonts w:ascii="Times New Roman" w:eastAsia="Calibri" w:hAnsi="Times New Roman" w:cs="Times New Roman"/>
          <w:sz w:val="24"/>
          <w:szCs w:val="24"/>
        </w:rPr>
        <w:t xml:space="preserve">uvanje radnih mjesta u najugroženijim sektorima u mjesecu travnju i svibnju 2020.g. Javnim pozivom je nadalje određeno da se po </w:t>
      </w:r>
      <w:proofErr w:type="spellStart"/>
      <w:r w:rsidR="009F5B79">
        <w:rPr>
          <w:rFonts w:ascii="Times New Roman" w:eastAsia="Calibri" w:hAnsi="Times New Roman" w:cs="Times New Roman"/>
          <w:sz w:val="24"/>
          <w:szCs w:val="24"/>
        </w:rPr>
        <w:t>zaposelnom</w:t>
      </w:r>
      <w:proofErr w:type="spellEnd"/>
      <w:r w:rsidR="009F5B79">
        <w:rPr>
          <w:rFonts w:ascii="Times New Roman" w:eastAsia="Calibri" w:hAnsi="Times New Roman" w:cs="Times New Roman"/>
          <w:sz w:val="24"/>
          <w:szCs w:val="24"/>
        </w:rPr>
        <w:t xml:space="preserve"> radniku </w:t>
      </w:r>
      <w:proofErr w:type="spellStart"/>
      <w:r w:rsidR="009F5B79">
        <w:rPr>
          <w:rFonts w:ascii="Times New Roman" w:eastAsia="Calibri" w:hAnsi="Times New Roman" w:cs="Times New Roman"/>
          <w:sz w:val="24"/>
          <w:szCs w:val="24"/>
        </w:rPr>
        <w:t>dodijeljuje</w:t>
      </w:r>
      <w:proofErr w:type="spellEnd"/>
      <w:r w:rsidR="009F5B79">
        <w:rPr>
          <w:rFonts w:ascii="Times New Roman" w:eastAsia="Calibri" w:hAnsi="Times New Roman" w:cs="Times New Roman"/>
          <w:sz w:val="24"/>
          <w:szCs w:val="24"/>
        </w:rPr>
        <w:t xml:space="preserve"> potp</w:t>
      </w:r>
      <w:r w:rsidR="00DB39F4">
        <w:rPr>
          <w:rFonts w:ascii="Times New Roman" w:eastAsia="Calibri" w:hAnsi="Times New Roman" w:cs="Times New Roman"/>
          <w:sz w:val="24"/>
          <w:szCs w:val="24"/>
        </w:rPr>
        <w:t>ora</w:t>
      </w:r>
      <w:r w:rsidR="009F5B79">
        <w:rPr>
          <w:rFonts w:ascii="Times New Roman" w:eastAsia="Calibri" w:hAnsi="Times New Roman" w:cs="Times New Roman"/>
          <w:sz w:val="24"/>
          <w:szCs w:val="24"/>
        </w:rPr>
        <w:t xml:space="preserve"> u iznosu od 1.000,00 kn jednokratno te da je maksimalni iznos potpore 30.000,00 kn po korisniku.</w:t>
      </w:r>
    </w:p>
    <w:p w14:paraId="03F5CBE5" w14:textId="77777777" w:rsidR="009F5B79" w:rsidRDefault="009F5B79" w:rsidP="009F5B79">
      <w:pPr>
        <w:autoSpaceDE w:val="0"/>
        <w:autoSpaceDN w:val="0"/>
        <w:adjustRightInd w:val="0"/>
        <w:spacing w:after="0"/>
        <w:ind w:firstLine="709"/>
        <w:jc w:val="both"/>
        <w:rPr>
          <w:rFonts w:ascii="Times New Roman" w:eastAsia="Calibri" w:hAnsi="Times New Roman" w:cs="Times New Roman"/>
          <w:sz w:val="24"/>
          <w:szCs w:val="24"/>
        </w:rPr>
      </w:pPr>
    </w:p>
    <w:p w14:paraId="0AF3A887" w14:textId="2C2A8F0D" w:rsidR="002F1641" w:rsidRDefault="00DB39F4" w:rsidP="009F5B7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Navedeni J</w:t>
      </w:r>
      <w:r w:rsidR="002F1641" w:rsidRPr="002F1641">
        <w:rPr>
          <w:rFonts w:ascii="Times New Roman" w:eastAsia="Calibri" w:hAnsi="Times New Roman" w:cs="Times New Roman"/>
          <w:sz w:val="24"/>
          <w:szCs w:val="24"/>
        </w:rPr>
        <w:t xml:space="preserve">avni poziv otvoren je </w:t>
      </w:r>
      <w:r w:rsidR="009F5B79">
        <w:rPr>
          <w:rFonts w:ascii="Times New Roman" w:eastAsia="Calibri" w:hAnsi="Times New Roman" w:cs="Times New Roman"/>
          <w:sz w:val="24"/>
          <w:szCs w:val="24"/>
        </w:rPr>
        <w:t>do iskorištenja sredstava koja su osigurana u Proračunu Grada Pleternice za 2020.g., a gradonačelnica zadržava pravo zatvoriti</w:t>
      </w:r>
      <w:r w:rsidR="001914CD">
        <w:rPr>
          <w:rFonts w:ascii="Times New Roman" w:eastAsia="Calibri" w:hAnsi="Times New Roman" w:cs="Times New Roman"/>
          <w:sz w:val="24"/>
          <w:szCs w:val="24"/>
        </w:rPr>
        <w:t xml:space="preserve"> poziv i ranije u slučaju iskorištenja sredstava, kao i u drugim opravdanim slučajevima. Zahtjevi se obrađuju prema redoslijed</w:t>
      </w:r>
      <w:r>
        <w:rPr>
          <w:rFonts w:ascii="Times New Roman" w:eastAsia="Calibri" w:hAnsi="Times New Roman" w:cs="Times New Roman"/>
          <w:sz w:val="24"/>
          <w:szCs w:val="24"/>
        </w:rPr>
        <w:t>u podnesene potpune prijave prema</w:t>
      </w:r>
      <w:r w:rsidR="001914CD">
        <w:rPr>
          <w:rFonts w:ascii="Times New Roman" w:eastAsia="Calibri" w:hAnsi="Times New Roman" w:cs="Times New Roman"/>
          <w:sz w:val="24"/>
          <w:szCs w:val="24"/>
        </w:rPr>
        <w:t xml:space="preserve"> uvjetima iz Javnog poziva. Rok za dostavu zahtjeva otvara se danom objave Javnog poziva na </w:t>
      </w:r>
      <w:r>
        <w:rPr>
          <w:rFonts w:ascii="Times New Roman" w:eastAsia="Calibri" w:hAnsi="Times New Roman" w:cs="Times New Roman"/>
          <w:sz w:val="24"/>
          <w:szCs w:val="24"/>
        </w:rPr>
        <w:t>mrežnoj</w:t>
      </w:r>
      <w:r w:rsidR="001914CD">
        <w:rPr>
          <w:rFonts w:ascii="Times New Roman" w:eastAsia="Calibri" w:hAnsi="Times New Roman" w:cs="Times New Roman"/>
          <w:sz w:val="24"/>
          <w:szCs w:val="24"/>
        </w:rPr>
        <w:t xml:space="preserve"> stranici Grada Pleternice www</w:t>
      </w:r>
      <w:r>
        <w:rPr>
          <w:rFonts w:ascii="Times New Roman" w:eastAsia="Calibri" w:hAnsi="Times New Roman" w:cs="Times New Roman"/>
          <w:sz w:val="24"/>
          <w:szCs w:val="24"/>
        </w:rPr>
        <w:t>. pleternica.hr, a prijave se do</w:t>
      </w:r>
      <w:r w:rsidR="001914CD">
        <w:rPr>
          <w:rFonts w:ascii="Times New Roman" w:eastAsia="Calibri" w:hAnsi="Times New Roman" w:cs="Times New Roman"/>
          <w:sz w:val="24"/>
          <w:szCs w:val="24"/>
        </w:rPr>
        <w:t xml:space="preserve">stavljaju u roku od 30 dana računajući od dana objave Javnog poziva na </w:t>
      </w:r>
      <w:r>
        <w:rPr>
          <w:rFonts w:ascii="Times New Roman" w:eastAsia="Calibri" w:hAnsi="Times New Roman" w:cs="Times New Roman"/>
          <w:sz w:val="24"/>
          <w:szCs w:val="24"/>
        </w:rPr>
        <w:t>mrežnoj</w:t>
      </w:r>
      <w:r w:rsidR="001914CD">
        <w:rPr>
          <w:rFonts w:ascii="Times New Roman" w:eastAsia="Calibri" w:hAnsi="Times New Roman" w:cs="Times New Roman"/>
          <w:sz w:val="24"/>
          <w:szCs w:val="24"/>
        </w:rPr>
        <w:t xml:space="preserve"> stranici, odnosno zaključno s  danom 29. srpnja 2020.g. Za provedbu </w:t>
      </w:r>
      <w:r>
        <w:rPr>
          <w:rFonts w:ascii="Times New Roman" w:eastAsia="Calibri" w:hAnsi="Times New Roman" w:cs="Times New Roman"/>
          <w:sz w:val="24"/>
          <w:szCs w:val="24"/>
        </w:rPr>
        <w:t>J</w:t>
      </w:r>
      <w:r w:rsidR="001914CD">
        <w:rPr>
          <w:rFonts w:ascii="Times New Roman" w:eastAsia="Calibri" w:hAnsi="Times New Roman" w:cs="Times New Roman"/>
          <w:sz w:val="24"/>
          <w:szCs w:val="24"/>
        </w:rPr>
        <w:t>avnog poziva zadužen je Jedinstveni upravni odjel Grada Pleternice.</w:t>
      </w:r>
    </w:p>
    <w:p w14:paraId="7078CBC8" w14:textId="464B564A" w:rsidR="001914CD" w:rsidRDefault="001914CD" w:rsidP="009F5B79">
      <w:pPr>
        <w:autoSpaceDE w:val="0"/>
        <w:autoSpaceDN w:val="0"/>
        <w:adjustRightInd w:val="0"/>
        <w:spacing w:after="0"/>
        <w:ind w:firstLine="709"/>
        <w:jc w:val="both"/>
        <w:rPr>
          <w:rFonts w:ascii="Times New Roman" w:eastAsia="Calibri" w:hAnsi="Times New Roman" w:cs="Times New Roman"/>
          <w:sz w:val="24"/>
          <w:szCs w:val="24"/>
        </w:rPr>
      </w:pPr>
    </w:p>
    <w:p w14:paraId="533A2608" w14:textId="0A179A4F" w:rsidR="001914CD" w:rsidRPr="002F1641" w:rsidRDefault="001914CD" w:rsidP="009F5B79">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prijedlog povjerenstva, gradonačelnica Grada Pleternice donosi odluku o dodjeli potpore ili odluku o odbijanju prijave, a na temelju izvršne odluke o dodjeli potpore Grad Pleternica i </w:t>
      </w:r>
      <w:r w:rsidR="00DB39F4">
        <w:rPr>
          <w:rFonts w:ascii="Times New Roman" w:eastAsia="Calibri" w:hAnsi="Times New Roman" w:cs="Times New Roman"/>
          <w:sz w:val="24"/>
          <w:szCs w:val="24"/>
        </w:rPr>
        <w:t>p</w:t>
      </w:r>
      <w:r>
        <w:rPr>
          <w:rFonts w:ascii="Times New Roman" w:eastAsia="Calibri" w:hAnsi="Times New Roman" w:cs="Times New Roman"/>
          <w:sz w:val="24"/>
          <w:szCs w:val="24"/>
        </w:rPr>
        <w:t>rijavitelj zaključit će ugovor o dodjeli potpora.</w:t>
      </w:r>
    </w:p>
    <w:p w14:paraId="4094FFE3"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p>
    <w:p w14:paraId="2F296DD3" w14:textId="4B0212DC"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 xml:space="preserve">Povjerenstvo je također izvršilo uvid </w:t>
      </w:r>
      <w:r w:rsidR="00C34087">
        <w:rPr>
          <w:rFonts w:ascii="Times New Roman" w:eastAsia="Calibri" w:hAnsi="Times New Roman" w:cs="Times New Roman"/>
          <w:sz w:val="24"/>
          <w:szCs w:val="24"/>
        </w:rPr>
        <w:t xml:space="preserve">Popis isplaćenih potpora sa </w:t>
      </w:r>
      <w:r w:rsidR="00DB39F4">
        <w:rPr>
          <w:rFonts w:ascii="Times New Roman" w:eastAsia="Calibri" w:hAnsi="Times New Roman" w:cs="Times New Roman"/>
          <w:sz w:val="24"/>
          <w:szCs w:val="24"/>
        </w:rPr>
        <w:t>stanjem</w:t>
      </w:r>
      <w:r w:rsidR="00C34087">
        <w:rPr>
          <w:rFonts w:ascii="Times New Roman" w:eastAsia="Calibri" w:hAnsi="Times New Roman" w:cs="Times New Roman"/>
          <w:sz w:val="24"/>
          <w:szCs w:val="24"/>
        </w:rPr>
        <w:t xml:space="preserve"> na dan 20. srpnja 2020.g. koji je objavljen na mrežnim stranicama Grada Pleternice te utvrdilo da se na navedenom popisu nalazi 28 poslovnih subjekata kojima su isplaćene potpore u rasponu od 1.000,00 do 26.000,00 kn.</w:t>
      </w:r>
    </w:p>
    <w:p w14:paraId="636700A1"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p>
    <w:p w14:paraId="01901D8C"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 xml:space="preserve">Povjerenstvo obrazlaže da je zakonodavac situacije iz članka 18. stavka 1. ZSSI-a, dakle situacije u kojima tijelo javne vlasti u kojem dužnosnik obnaša dužnost stupa u poslovni odnos s poslovnim subjektom u kojem član obitelji dužnosnika ima udjele u vlasništvu, predvidio kao situacije u kojima se pretpostavlja mogući utjecaj privatnog interesa toga člana obitelji na dužnosnikovu nepristranost prilikom donošenja odluka koje se odnose na takav poslovni odnos. Svrha instituta prethodne obavijesti iz članka 18. ZSSI-a jest da Povjerenstvo prije nastanka određenog poslovnog odnosa razmotri i ocjeni koja je razina sukoba interesa prisutna kod dužnosnika u konkretnom slučaju te da ukaže dužnosniku na mjere koje dužnosnik i tijelo u kojem obnaša dužnost moraju poduzeti kako bi se zaštitio javni interes. </w:t>
      </w:r>
    </w:p>
    <w:p w14:paraId="10CA3D68"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p>
    <w:p w14:paraId="39A28571"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Povjerenstvo nadalje ističe da su dužnosnici obvezni postupati sukladno načelu da se javna dužnost obnaša u javnom interesu, kao osnovnom načelu iz kojeg se izvode i ostala načela obnašanja javnih dužnosti i dobrog upravljanja u situacijama u kojima privatni interes dužnosnika dolazi u koliziju ili bi mogao doći u koliziju s javnim interesom.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w:t>
      </w:r>
    </w:p>
    <w:p w14:paraId="19725944" w14:textId="77777777" w:rsidR="00E53E45" w:rsidRDefault="00E53E45" w:rsidP="002F1641">
      <w:pPr>
        <w:autoSpaceDE w:val="0"/>
        <w:autoSpaceDN w:val="0"/>
        <w:adjustRightInd w:val="0"/>
        <w:spacing w:after="0"/>
        <w:ind w:firstLine="709"/>
        <w:jc w:val="both"/>
        <w:rPr>
          <w:rFonts w:ascii="Times New Roman" w:eastAsia="Calibri" w:hAnsi="Times New Roman" w:cs="Times New Roman"/>
          <w:sz w:val="24"/>
          <w:szCs w:val="24"/>
        </w:rPr>
      </w:pPr>
    </w:p>
    <w:p w14:paraId="2AE60A0B" w14:textId="30C2789C"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lastRenderedPageBreak/>
        <w:t xml:space="preserve">Dužnosnik </w:t>
      </w:r>
      <w:r w:rsidR="00C34087">
        <w:rPr>
          <w:rFonts w:ascii="Times New Roman" w:eastAsia="Calibri" w:hAnsi="Times New Roman" w:cs="Times New Roman"/>
          <w:sz w:val="24"/>
          <w:szCs w:val="24"/>
        </w:rPr>
        <w:t>Anto Barbarić</w:t>
      </w:r>
      <w:r w:rsidRPr="002F1641">
        <w:rPr>
          <w:rFonts w:ascii="Times New Roman" w:eastAsia="Calibri" w:hAnsi="Times New Roman" w:cs="Times New Roman"/>
          <w:sz w:val="24"/>
          <w:szCs w:val="24"/>
        </w:rPr>
        <w:t xml:space="preserve"> je stoga dužan izuzeti se od svakog, pa i posrednog, oblika sudjelovanja u provedbi </w:t>
      </w:r>
      <w:r w:rsidR="00C34087" w:rsidRPr="00C34087">
        <w:rPr>
          <w:rFonts w:ascii="Times New Roman" w:eastAsia="Calibri" w:hAnsi="Times New Roman" w:cs="Times New Roman"/>
          <w:sz w:val="24"/>
          <w:szCs w:val="24"/>
        </w:rPr>
        <w:t>Javnog poziva za podnošenje prijava za dodjelu potpora za ublažavanje negativnih posljedica za gospodarstvo uzrokovanih korona virusom (COVID-19) na području Grada Pleternice</w:t>
      </w:r>
      <w:r w:rsidR="00DB39F4">
        <w:rPr>
          <w:rFonts w:ascii="Times New Roman" w:eastAsia="Calibri" w:hAnsi="Times New Roman" w:cs="Times New Roman"/>
          <w:sz w:val="24"/>
          <w:szCs w:val="24"/>
        </w:rPr>
        <w:t xml:space="preserve"> na koji se prijavio i obrt u vlasništvu supruge dužnosnika</w:t>
      </w:r>
      <w:r w:rsidRPr="00C34087">
        <w:rPr>
          <w:rFonts w:ascii="Times New Roman" w:eastAsia="Calibri" w:hAnsi="Times New Roman" w:cs="Times New Roman"/>
          <w:sz w:val="24"/>
          <w:szCs w:val="24"/>
        </w:rPr>
        <w:t>,</w:t>
      </w:r>
      <w:r w:rsidRPr="002F1641">
        <w:rPr>
          <w:rFonts w:ascii="Times New Roman" w:eastAsia="Calibri" w:hAnsi="Times New Roman" w:cs="Times New Roman"/>
          <w:sz w:val="24"/>
          <w:szCs w:val="24"/>
        </w:rPr>
        <w:t xml:space="preserve"> a posebice</w:t>
      </w:r>
      <w:r w:rsidR="00C34087">
        <w:rPr>
          <w:rFonts w:ascii="Times New Roman" w:eastAsia="Calibri" w:hAnsi="Times New Roman" w:cs="Times New Roman"/>
          <w:sz w:val="24"/>
          <w:szCs w:val="24"/>
        </w:rPr>
        <w:t xml:space="preserve"> od imenovanja i sudjelovanja u radu povjerenstva koje</w:t>
      </w:r>
      <w:r w:rsidRPr="002F1641">
        <w:rPr>
          <w:rFonts w:ascii="Times New Roman" w:eastAsia="Calibri" w:hAnsi="Times New Roman" w:cs="Times New Roman"/>
          <w:sz w:val="24"/>
          <w:szCs w:val="24"/>
        </w:rPr>
        <w:t xml:space="preserve"> </w:t>
      </w:r>
      <w:r w:rsidR="00C34087">
        <w:rPr>
          <w:rFonts w:ascii="Times New Roman" w:eastAsia="Calibri" w:hAnsi="Times New Roman" w:cs="Times New Roman"/>
          <w:sz w:val="24"/>
          <w:szCs w:val="24"/>
        </w:rPr>
        <w:t>provjerava</w:t>
      </w:r>
      <w:r w:rsidRPr="002F1641">
        <w:rPr>
          <w:rFonts w:ascii="Times New Roman" w:eastAsia="Calibri" w:hAnsi="Times New Roman" w:cs="Times New Roman"/>
          <w:sz w:val="24"/>
          <w:szCs w:val="24"/>
        </w:rPr>
        <w:t xml:space="preserve"> ispunjavaju li podn</w:t>
      </w:r>
      <w:r w:rsidR="00DB39F4">
        <w:rPr>
          <w:rFonts w:ascii="Times New Roman" w:eastAsia="Calibri" w:hAnsi="Times New Roman" w:cs="Times New Roman"/>
          <w:sz w:val="24"/>
          <w:szCs w:val="24"/>
        </w:rPr>
        <w:t>esene prijave uvjete propisane Javnim pozivom, zatim</w:t>
      </w:r>
      <w:r w:rsidRPr="002F1641">
        <w:rPr>
          <w:rFonts w:ascii="Times New Roman" w:eastAsia="Calibri" w:hAnsi="Times New Roman" w:cs="Times New Roman"/>
          <w:sz w:val="24"/>
          <w:szCs w:val="24"/>
        </w:rPr>
        <w:t xml:space="preserve"> od donošenja odluke o dodjeli potpore</w:t>
      </w:r>
      <w:r w:rsidR="00C34087">
        <w:rPr>
          <w:rFonts w:ascii="Times New Roman" w:eastAsia="Calibri" w:hAnsi="Times New Roman" w:cs="Times New Roman"/>
          <w:sz w:val="24"/>
          <w:szCs w:val="24"/>
        </w:rPr>
        <w:t xml:space="preserve">, kao i od sklapanja ugovora s poslovnim subjektom - korisnikom potpore koji je u vlasništvu </w:t>
      </w:r>
      <w:r w:rsidR="00DB39F4">
        <w:rPr>
          <w:rFonts w:ascii="Times New Roman" w:eastAsia="Calibri" w:hAnsi="Times New Roman" w:cs="Times New Roman"/>
          <w:sz w:val="24"/>
          <w:szCs w:val="24"/>
        </w:rPr>
        <w:t>dužnosnikove supruge</w:t>
      </w:r>
      <w:r w:rsidRPr="002F1641">
        <w:rPr>
          <w:rFonts w:ascii="Times New Roman" w:eastAsia="Calibri" w:hAnsi="Times New Roman" w:cs="Times New Roman"/>
          <w:sz w:val="24"/>
          <w:szCs w:val="24"/>
        </w:rPr>
        <w:t xml:space="preserve">. Primjenom instituta izuzimanja u opisanoj situaciji otklanja se sumnja da je dužnosnik </w:t>
      </w:r>
      <w:r w:rsidR="00C34087">
        <w:rPr>
          <w:rFonts w:ascii="Times New Roman" w:eastAsia="Calibri" w:hAnsi="Times New Roman" w:cs="Times New Roman"/>
          <w:sz w:val="24"/>
          <w:szCs w:val="24"/>
        </w:rPr>
        <w:t xml:space="preserve">Anto </w:t>
      </w:r>
      <w:r w:rsidR="00DB39F4">
        <w:rPr>
          <w:rFonts w:ascii="Times New Roman" w:eastAsia="Calibri" w:hAnsi="Times New Roman" w:cs="Times New Roman"/>
          <w:sz w:val="24"/>
          <w:szCs w:val="24"/>
        </w:rPr>
        <w:t>B</w:t>
      </w:r>
      <w:r w:rsidR="00C34087">
        <w:rPr>
          <w:rFonts w:ascii="Times New Roman" w:eastAsia="Calibri" w:hAnsi="Times New Roman" w:cs="Times New Roman"/>
          <w:sz w:val="24"/>
          <w:szCs w:val="24"/>
        </w:rPr>
        <w:t>arbarić</w:t>
      </w:r>
      <w:r w:rsidRPr="002F1641">
        <w:rPr>
          <w:rFonts w:ascii="Times New Roman" w:eastAsia="Calibri" w:hAnsi="Times New Roman" w:cs="Times New Roman"/>
          <w:sz w:val="24"/>
          <w:szCs w:val="24"/>
        </w:rPr>
        <w:t xml:space="preserve"> koristio dužnost zamjenika gradonačelnice Grada Pleternice s ciljem postizanja probitka povezane osobe.</w:t>
      </w:r>
    </w:p>
    <w:p w14:paraId="561C1CD0"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p>
    <w:p w14:paraId="0F8A4915" w14:textId="117B1C55"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Dužnosnik je nadalje, u  svrhu jačanja transparentnosti u obnašanju javnih dužnosti i očuvanja vlastitog integriteta, obvezan članovima Gradskog vijeća Grada Pleternice deklarirati da je obrt u vlasništvu nje</w:t>
      </w:r>
      <w:r w:rsidR="00C34087">
        <w:rPr>
          <w:rFonts w:ascii="Times New Roman" w:eastAsia="Calibri" w:hAnsi="Times New Roman" w:cs="Times New Roman"/>
          <w:sz w:val="24"/>
          <w:szCs w:val="24"/>
        </w:rPr>
        <w:t>gove supruge podnio prijavu na navedeni J</w:t>
      </w:r>
      <w:r w:rsidRPr="002F1641">
        <w:rPr>
          <w:rFonts w:ascii="Times New Roman" w:eastAsia="Calibri" w:hAnsi="Times New Roman" w:cs="Times New Roman"/>
          <w:sz w:val="24"/>
          <w:szCs w:val="24"/>
        </w:rPr>
        <w:t>avni poziv. Istu okolnost dužnosnik je dužan objaviti na službenim internetskim stranicama Grada Pleternice. Na taj način skreće se pozornost članovima predstavničkog tijela Grada Pleternice i zainteresiranoj javnosti na potrebu kontrole provedbe predmetnog javnog poziva te, ukoliko dođe do sklapanja ugovora, na potrebu provođenja nadzora nad izvršavanjem istog.</w:t>
      </w:r>
    </w:p>
    <w:p w14:paraId="47226539"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p>
    <w:p w14:paraId="0D921733" w14:textId="3AC0CCCC"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Povjerenstvo ističe da je dužnosnik, odnosno Grad Pleternica kao tijelo u</w:t>
      </w:r>
      <w:r w:rsidR="00C34087">
        <w:rPr>
          <w:rFonts w:ascii="Times New Roman" w:eastAsia="Calibri" w:hAnsi="Times New Roman" w:cs="Times New Roman"/>
          <w:sz w:val="24"/>
          <w:szCs w:val="24"/>
        </w:rPr>
        <w:t xml:space="preserve"> kojem dužnosnik obnaša dužnost, </w:t>
      </w:r>
      <w:r w:rsidRPr="002F1641">
        <w:rPr>
          <w:rFonts w:ascii="Times New Roman" w:eastAsia="Calibri" w:hAnsi="Times New Roman" w:cs="Times New Roman"/>
          <w:sz w:val="24"/>
          <w:szCs w:val="24"/>
        </w:rPr>
        <w:t>obvezan prije stupanja u poslovni odnos</w:t>
      </w:r>
      <w:r w:rsidR="008A0FC5">
        <w:rPr>
          <w:rFonts w:ascii="Times New Roman" w:eastAsia="Calibri" w:hAnsi="Times New Roman" w:cs="Times New Roman"/>
          <w:sz w:val="24"/>
          <w:szCs w:val="24"/>
        </w:rPr>
        <w:t xml:space="preserve"> s obrtom MICROPLET u vlasništvu dužnosnikove supruge,</w:t>
      </w:r>
      <w:r w:rsidRPr="002F1641">
        <w:rPr>
          <w:rFonts w:ascii="Times New Roman" w:eastAsia="Calibri" w:hAnsi="Times New Roman" w:cs="Times New Roman"/>
          <w:sz w:val="24"/>
          <w:szCs w:val="24"/>
        </w:rPr>
        <w:t xml:space="preserve"> dostaviti Povjerenstvu dokumentaciju iz koje je vidljivo jesu li i na koji način provedene upute Povjerenstva, posebice zapisnik sa sjednice Gradskog vijeća Grada Pleternice na kojoj je dužnosnik deklarirao okolnost da se na </w:t>
      </w:r>
      <w:r w:rsidR="008A0FC5">
        <w:rPr>
          <w:rFonts w:ascii="Times New Roman" w:eastAsia="Calibri" w:hAnsi="Times New Roman" w:cs="Times New Roman"/>
          <w:sz w:val="24"/>
          <w:szCs w:val="24"/>
        </w:rPr>
        <w:t>Javni poziv</w:t>
      </w:r>
      <w:r w:rsidR="00C34087" w:rsidRPr="00C34087">
        <w:rPr>
          <w:rFonts w:ascii="Times New Roman" w:eastAsia="Calibri" w:hAnsi="Times New Roman" w:cs="Times New Roman"/>
          <w:sz w:val="24"/>
          <w:szCs w:val="24"/>
        </w:rPr>
        <w:t xml:space="preserve"> za podnošenje prijava za dodjelu potpora za ublažavanje negativnih posljedica za gospodarstvo uzrokovanih korona virusom (COVID-19) na području Grada Pleternice </w:t>
      </w:r>
      <w:r w:rsidRPr="002F1641">
        <w:rPr>
          <w:rFonts w:ascii="Times New Roman" w:eastAsia="Calibri" w:hAnsi="Times New Roman" w:cs="Times New Roman"/>
          <w:sz w:val="24"/>
          <w:szCs w:val="24"/>
        </w:rPr>
        <w:t xml:space="preserve">javio obrt u vlasništvu supruge dužnosnika, ispis ili poveznicu na </w:t>
      </w:r>
      <w:r w:rsidR="00C34087">
        <w:rPr>
          <w:rFonts w:ascii="Times New Roman" w:eastAsia="Calibri" w:hAnsi="Times New Roman" w:cs="Times New Roman"/>
          <w:sz w:val="24"/>
          <w:szCs w:val="24"/>
        </w:rPr>
        <w:t>mrežnu</w:t>
      </w:r>
      <w:r w:rsidRPr="002F1641">
        <w:rPr>
          <w:rFonts w:ascii="Times New Roman" w:eastAsia="Calibri" w:hAnsi="Times New Roman" w:cs="Times New Roman"/>
          <w:sz w:val="24"/>
          <w:szCs w:val="24"/>
        </w:rPr>
        <w:t xml:space="preserve"> stranicu Grada Pleternice na kojoj je objavljena navedena okolnost te natječajnu dokumentaciju</w:t>
      </w:r>
      <w:r w:rsidR="00C34087">
        <w:rPr>
          <w:rFonts w:ascii="Times New Roman" w:eastAsia="Calibri" w:hAnsi="Times New Roman" w:cs="Times New Roman"/>
          <w:sz w:val="24"/>
          <w:szCs w:val="24"/>
        </w:rPr>
        <w:t xml:space="preserve"> (</w:t>
      </w:r>
      <w:proofErr w:type="spellStart"/>
      <w:r w:rsidR="00C34087">
        <w:rPr>
          <w:rFonts w:ascii="Times New Roman" w:eastAsia="Calibri" w:hAnsi="Times New Roman" w:cs="Times New Roman"/>
          <w:sz w:val="24"/>
          <w:szCs w:val="24"/>
        </w:rPr>
        <w:t>odlukuo</w:t>
      </w:r>
      <w:proofErr w:type="spellEnd"/>
      <w:r w:rsidR="00C34087">
        <w:rPr>
          <w:rFonts w:ascii="Times New Roman" w:eastAsia="Calibri" w:hAnsi="Times New Roman" w:cs="Times New Roman"/>
          <w:sz w:val="24"/>
          <w:szCs w:val="24"/>
        </w:rPr>
        <w:t xml:space="preserve"> im</w:t>
      </w:r>
      <w:r w:rsidR="00465252">
        <w:rPr>
          <w:rFonts w:ascii="Times New Roman" w:eastAsia="Calibri" w:hAnsi="Times New Roman" w:cs="Times New Roman"/>
          <w:sz w:val="24"/>
          <w:szCs w:val="24"/>
        </w:rPr>
        <w:t>enovanju povjerenstva za provedbu J</w:t>
      </w:r>
      <w:r w:rsidR="00C34087">
        <w:rPr>
          <w:rFonts w:ascii="Times New Roman" w:eastAsia="Calibri" w:hAnsi="Times New Roman" w:cs="Times New Roman"/>
          <w:sz w:val="24"/>
          <w:szCs w:val="24"/>
        </w:rPr>
        <w:t>avnog poziva, zapisnike povjerenstva i sl.)</w:t>
      </w:r>
      <w:r w:rsidRPr="002F1641">
        <w:rPr>
          <w:rFonts w:ascii="Times New Roman" w:eastAsia="Calibri" w:hAnsi="Times New Roman" w:cs="Times New Roman"/>
          <w:sz w:val="24"/>
          <w:szCs w:val="24"/>
        </w:rPr>
        <w:t xml:space="preserve"> iz koje je vidljivo da dužnosnik </w:t>
      </w:r>
      <w:r w:rsidR="00C34087">
        <w:rPr>
          <w:rFonts w:ascii="Times New Roman" w:eastAsia="Calibri" w:hAnsi="Times New Roman" w:cs="Times New Roman"/>
          <w:sz w:val="24"/>
          <w:szCs w:val="24"/>
        </w:rPr>
        <w:t>Anto Barbarić</w:t>
      </w:r>
      <w:r w:rsidRPr="002F1641">
        <w:rPr>
          <w:rFonts w:ascii="Times New Roman" w:eastAsia="Calibri" w:hAnsi="Times New Roman" w:cs="Times New Roman"/>
          <w:sz w:val="24"/>
          <w:szCs w:val="24"/>
        </w:rPr>
        <w:t xml:space="preserve"> nije ni na koji način su</w:t>
      </w:r>
      <w:r w:rsidR="00465252">
        <w:rPr>
          <w:rFonts w:ascii="Times New Roman" w:eastAsia="Calibri" w:hAnsi="Times New Roman" w:cs="Times New Roman"/>
          <w:sz w:val="24"/>
          <w:szCs w:val="24"/>
        </w:rPr>
        <w:t>djelovao u provedbi predmetnog J</w:t>
      </w:r>
      <w:r w:rsidRPr="002F1641">
        <w:rPr>
          <w:rFonts w:ascii="Times New Roman" w:eastAsia="Calibri" w:hAnsi="Times New Roman" w:cs="Times New Roman"/>
          <w:sz w:val="24"/>
          <w:szCs w:val="24"/>
        </w:rPr>
        <w:t xml:space="preserve">avnog poziva. </w:t>
      </w:r>
    </w:p>
    <w:p w14:paraId="3890AAB0"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p>
    <w:p w14:paraId="20F0ED64"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 xml:space="preserve">Povjerenstvo će potom u posebnoj odluci utvrditi jesu li upute Povjerenstva provedene na način koji omogućava izbjegavanje sukoba interesa dužnosnika i osigurava zakonito postupanje u konkretnom slučaju. </w:t>
      </w:r>
    </w:p>
    <w:p w14:paraId="55CFEBCB"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p>
    <w:p w14:paraId="2495BC1D" w14:textId="77777777" w:rsidR="002F1641" w:rsidRPr="002F1641" w:rsidRDefault="002F1641" w:rsidP="002F1641">
      <w:pPr>
        <w:autoSpaceDE w:val="0"/>
        <w:autoSpaceDN w:val="0"/>
        <w:adjustRightInd w:val="0"/>
        <w:spacing w:after="0"/>
        <w:ind w:firstLine="709"/>
        <w:jc w:val="both"/>
        <w:rPr>
          <w:rFonts w:ascii="Times New Roman" w:eastAsia="Calibri" w:hAnsi="Times New Roman" w:cs="Times New Roman"/>
          <w:sz w:val="24"/>
          <w:szCs w:val="24"/>
        </w:rPr>
      </w:pPr>
      <w:r w:rsidRPr="002F1641">
        <w:rPr>
          <w:rFonts w:ascii="Times New Roman" w:eastAsia="Calibri" w:hAnsi="Times New Roman" w:cs="Times New Roman"/>
          <w:sz w:val="24"/>
          <w:szCs w:val="24"/>
        </w:rPr>
        <w:t xml:space="preserve">Slijedom navedenog Povjerenstvo je dalo mišljenje i uputu kao što je navedeno u izreci ovoga akta. </w:t>
      </w:r>
    </w:p>
    <w:p w14:paraId="18083EA5" w14:textId="77777777" w:rsidR="005E23C2" w:rsidRDefault="005E23C2" w:rsidP="00B66647">
      <w:pPr>
        <w:pStyle w:val="Default"/>
        <w:spacing w:line="276" w:lineRule="auto"/>
        <w:ind w:left="4248" w:firstLine="708"/>
        <w:rPr>
          <w:color w:val="auto"/>
        </w:rPr>
      </w:pPr>
    </w:p>
    <w:p w14:paraId="67CDCDA3" w14:textId="77777777" w:rsidR="005E23C2" w:rsidRDefault="005E23C2" w:rsidP="00B66647">
      <w:pPr>
        <w:pStyle w:val="Default"/>
        <w:spacing w:line="276" w:lineRule="auto"/>
        <w:ind w:left="4248" w:firstLine="708"/>
        <w:rPr>
          <w:color w:val="auto"/>
        </w:rPr>
      </w:pPr>
    </w:p>
    <w:p w14:paraId="2A21AAA0" w14:textId="76D86CAB" w:rsidR="00B66647" w:rsidRDefault="00B66647" w:rsidP="00B66647">
      <w:pPr>
        <w:pStyle w:val="Default"/>
        <w:spacing w:line="276" w:lineRule="auto"/>
        <w:ind w:left="4248" w:firstLine="708"/>
        <w:rPr>
          <w:color w:val="auto"/>
        </w:rPr>
      </w:pPr>
      <w:r>
        <w:rPr>
          <w:color w:val="auto"/>
        </w:rPr>
        <w:t>PREDSJEDNICA POVJERENSTVA</w:t>
      </w:r>
    </w:p>
    <w:p w14:paraId="689B9044" w14:textId="0339419A" w:rsidR="00B66647" w:rsidRDefault="005E23C2" w:rsidP="00B6664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Nataša Novaković,</w:t>
      </w:r>
      <w:r w:rsidR="00B66647">
        <w:rPr>
          <w:rFonts w:ascii="Times New Roman" w:hAnsi="Times New Roman" w:cs="Times New Roman"/>
          <w:sz w:val="24"/>
          <w:szCs w:val="24"/>
        </w:rPr>
        <w:t xml:space="preserve"> dipl. </w:t>
      </w:r>
      <w:proofErr w:type="spellStart"/>
      <w:r w:rsidR="00B66647">
        <w:rPr>
          <w:rFonts w:ascii="Times New Roman" w:hAnsi="Times New Roman" w:cs="Times New Roman"/>
          <w:sz w:val="24"/>
          <w:szCs w:val="24"/>
        </w:rPr>
        <w:t>iur</w:t>
      </w:r>
      <w:proofErr w:type="spellEnd"/>
      <w:r w:rsidR="00B66647">
        <w:rPr>
          <w:rFonts w:ascii="Times New Roman" w:hAnsi="Times New Roman" w:cs="Times New Roman"/>
          <w:sz w:val="24"/>
          <w:szCs w:val="24"/>
        </w:rPr>
        <w:t xml:space="preserve">. </w:t>
      </w:r>
    </w:p>
    <w:p w14:paraId="2E2A437B" w14:textId="77777777" w:rsidR="005E23C2" w:rsidRDefault="005E23C2" w:rsidP="00B66647">
      <w:pPr>
        <w:spacing w:after="0"/>
        <w:rPr>
          <w:rFonts w:ascii="Times New Roman" w:hAnsi="Times New Roman" w:cs="Times New Roman"/>
          <w:sz w:val="20"/>
          <w:szCs w:val="20"/>
        </w:rPr>
      </w:pPr>
    </w:p>
    <w:p w14:paraId="1A642934" w14:textId="6B6979F1" w:rsidR="005E23C2" w:rsidRDefault="005E23C2" w:rsidP="00B66647">
      <w:pPr>
        <w:spacing w:after="0"/>
        <w:rPr>
          <w:rFonts w:ascii="Times New Roman" w:hAnsi="Times New Roman" w:cs="Times New Roman"/>
          <w:sz w:val="20"/>
          <w:szCs w:val="20"/>
        </w:rPr>
      </w:pPr>
    </w:p>
    <w:p w14:paraId="32FA803B" w14:textId="62BD7CA8" w:rsidR="00B66647" w:rsidRPr="00465252" w:rsidRDefault="00B66647" w:rsidP="00B66647">
      <w:pPr>
        <w:spacing w:after="0"/>
        <w:rPr>
          <w:rFonts w:ascii="Times New Roman" w:hAnsi="Times New Roman" w:cs="Times New Roman"/>
          <w:sz w:val="24"/>
          <w:szCs w:val="24"/>
        </w:rPr>
      </w:pPr>
      <w:r w:rsidRPr="00465252">
        <w:rPr>
          <w:rFonts w:ascii="Times New Roman" w:hAnsi="Times New Roman" w:cs="Times New Roman"/>
          <w:sz w:val="24"/>
          <w:szCs w:val="24"/>
        </w:rPr>
        <w:lastRenderedPageBreak/>
        <w:t>Dostaviti:</w:t>
      </w:r>
    </w:p>
    <w:p w14:paraId="4F16371E" w14:textId="1481F0ED" w:rsidR="00B66647" w:rsidRPr="00465252" w:rsidRDefault="00C34087" w:rsidP="00B66647">
      <w:pPr>
        <w:pStyle w:val="Odlomakpopisa"/>
        <w:numPr>
          <w:ilvl w:val="0"/>
          <w:numId w:val="13"/>
        </w:numPr>
        <w:rPr>
          <w:rFonts w:ascii="Times New Roman" w:hAnsi="Times New Roman" w:cs="Times New Roman"/>
          <w:sz w:val="24"/>
          <w:szCs w:val="24"/>
        </w:rPr>
      </w:pPr>
      <w:r w:rsidRPr="00465252">
        <w:rPr>
          <w:rFonts w:ascii="Times New Roman" w:hAnsi="Times New Roman" w:cs="Times New Roman"/>
          <w:sz w:val="24"/>
          <w:szCs w:val="24"/>
        </w:rPr>
        <w:t>Dužnosnik</w:t>
      </w:r>
      <w:r w:rsidR="00B66647" w:rsidRPr="00465252">
        <w:rPr>
          <w:rFonts w:ascii="Times New Roman" w:hAnsi="Times New Roman" w:cs="Times New Roman"/>
          <w:sz w:val="24"/>
          <w:szCs w:val="24"/>
        </w:rPr>
        <w:t xml:space="preserve"> </w:t>
      </w:r>
      <w:r w:rsidRPr="00465252">
        <w:rPr>
          <w:rFonts w:ascii="Times New Roman" w:hAnsi="Times New Roman" w:cs="Times New Roman"/>
          <w:sz w:val="24"/>
          <w:szCs w:val="24"/>
        </w:rPr>
        <w:t>Anto Barbarić</w:t>
      </w:r>
      <w:r w:rsidR="00B66647" w:rsidRPr="00465252">
        <w:rPr>
          <w:rFonts w:ascii="Times New Roman" w:hAnsi="Times New Roman" w:cs="Times New Roman"/>
          <w:sz w:val="24"/>
          <w:szCs w:val="24"/>
        </w:rPr>
        <w:t>, elektroničkom dostavom</w:t>
      </w:r>
    </w:p>
    <w:p w14:paraId="224D5204" w14:textId="77777777" w:rsidR="00B66647" w:rsidRPr="00465252" w:rsidRDefault="00B66647" w:rsidP="00B66647">
      <w:pPr>
        <w:pStyle w:val="Odlomakpopisa"/>
        <w:numPr>
          <w:ilvl w:val="0"/>
          <w:numId w:val="13"/>
        </w:numPr>
        <w:rPr>
          <w:rFonts w:ascii="Times New Roman" w:hAnsi="Times New Roman" w:cs="Times New Roman"/>
          <w:sz w:val="24"/>
          <w:szCs w:val="24"/>
        </w:rPr>
      </w:pPr>
      <w:r w:rsidRPr="00465252">
        <w:rPr>
          <w:rFonts w:ascii="Times New Roman" w:hAnsi="Times New Roman" w:cs="Times New Roman"/>
          <w:sz w:val="24"/>
          <w:szCs w:val="24"/>
        </w:rPr>
        <w:t>Objava na internetskoj stranici Povjerenstva</w:t>
      </w:r>
    </w:p>
    <w:p w14:paraId="0B502E4F" w14:textId="77777777" w:rsidR="00B66647" w:rsidRPr="00465252" w:rsidRDefault="00B66647" w:rsidP="00B66647">
      <w:pPr>
        <w:pStyle w:val="Odlomakpopisa"/>
        <w:numPr>
          <w:ilvl w:val="0"/>
          <w:numId w:val="13"/>
        </w:numPr>
        <w:rPr>
          <w:sz w:val="24"/>
          <w:szCs w:val="24"/>
        </w:rPr>
      </w:pPr>
      <w:r w:rsidRPr="00465252">
        <w:rPr>
          <w:rFonts w:ascii="Times New Roman" w:hAnsi="Times New Roman" w:cs="Times New Roman"/>
          <w:sz w:val="24"/>
          <w:szCs w:val="24"/>
        </w:rPr>
        <w:t>Pismohrana</w:t>
      </w:r>
    </w:p>
    <w:p w14:paraId="302C5AF7" w14:textId="77777777" w:rsidR="005F15D8" w:rsidRPr="006C4D91" w:rsidRDefault="005F15D8" w:rsidP="00B66647">
      <w:pPr>
        <w:jc w:val="center"/>
        <w:rPr>
          <w:rFonts w:ascii="Times New Roman" w:hAnsi="Times New Roman" w:cs="Times New Roman"/>
          <w:sz w:val="24"/>
          <w:szCs w:val="24"/>
        </w:rPr>
      </w:pPr>
    </w:p>
    <w:sectPr w:rsidR="005F15D8" w:rsidRPr="006C4D9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9AD6" w14:textId="77777777" w:rsidR="00AA2F39" w:rsidRDefault="00AA2F39" w:rsidP="005B5818">
      <w:pPr>
        <w:spacing w:after="0" w:line="240" w:lineRule="auto"/>
      </w:pPr>
      <w:r>
        <w:separator/>
      </w:r>
    </w:p>
  </w:endnote>
  <w:endnote w:type="continuationSeparator" w:id="0">
    <w:p w14:paraId="1A884014" w14:textId="77777777" w:rsidR="00AA2F39" w:rsidRDefault="00AA2F3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1B42F1" w:rsidRPr="005B5818" w:rsidRDefault="001B42F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FBE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3D2C618" w14:textId="77777777" w:rsidR="001B42F1" w:rsidRPr="005B5818" w:rsidRDefault="006D49B5" w:rsidP="005B5818">
    <w:pPr>
      <w:spacing w:after="0" w:line="360" w:lineRule="auto"/>
      <w:jc w:val="center"/>
      <w:rPr>
        <w:rFonts w:ascii="Times New Roman" w:eastAsia="Times New Roman" w:hAnsi="Times New Roman" w:cs="Times New Roman"/>
        <w:i/>
        <w:sz w:val="18"/>
        <w:szCs w:val="18"/>
        <w:lang w:eastAsia="hr-HR"/>
      </w:rPr>
    </w:pPr>
    <w:hyperlink r:id="rId1" w:history="1">
      <w:r w:rsidR="001B42F1" w:rsidRPr="00887C66">
        <w:rPr>
          <w:rStyle w:val="Hiperveza"/>
          <w:rFonts w:ascii="Times New Roman" w:eastAsia="Times New Roman" w:hAnsi="Times New Roman" w:cs="Times New Roman"/>
          <w:i/>
          <w:sz w:val="18"/>
          <w:szCs w:val="18"/>
          <w:lang w:eastAsia="hr-HR"/>
        </w:rPr>
        <w:t>www.sukobinteresa.hr</w:t>
      </w:r>
    </w:hyperlink>
    <w:r w:rsidR="001B42F1">
      <w:rPr>
        <w:rFonts w:ascii="Times New Roman" w:eastAsia="Times New Roman" w:hAnsi="Times New Roman" w:cs="Times New Roman"/>
        <w:i/>
        <w:sz w:val="18"/>
        <w:szCs w:val="18"/>
        <w:lang w:eastAsia="hr-HR"/>
      </w:rPr>
      <w:t xml:space="preserve"> , </w:t>
    </w:r>
    <w:r w:rsidR="001B42F1" w:rsidRPr="005B5818">
      <w:rPr>
        <w:rFonts w:ascii="Times New Roman" w:eastAsia="Times New Roman" w:hAnsi="Times New Roman" w:cs="Times New Roman"/>
        <w:i/>
        <w:sz w:val="18"/>
        <w:szCs w:val="18"/>
        <w:lang w:eastAsia="hr-HR"/>
      </w:rPr>
      <w:t xml:space="preserve">e-mail: </w:t>
    </w:r>
    <w:hyperlink r:id="rId2" w:history="1">
      <w:r w:rsidR="001B42F1" w:rsidRPr="005B5818">
        <w:rPr>
          <w:rFonts w:ascii="Times New Roman" w:eastAsia="Times New Roman" w:hAnsi="Times New Roman" w:cs="Times New Roman"/>
          <w:i/>
          <w:color w:val="0000FF"/>
          <w:sz w:val="18"/>
          <w:szCs w:val="18"/>
          <w:u w:val="single"/>
          <w:lang w:eastAsia="hr-HR"/>
        </w:rPr>
        <w:t>info@sukobinteresa.hr</w:t>
      </w:r>
    </w:hyperlink>
    <w:r w:rsidR="001B42F1" w:rsidRPr="005B5818">
      <w:rPr>
        <w:rFonts w:ascii="Times New Roman" w:eastAsia="Times New Roman" w:hAnsi="Times New Roman" w:cs="Times New Roman"/>
        <w:i/>
        <w:sz w:val="18"/>
        <w:szCs w:val="18"/>
        <w:lang w:eastAsia="hr-HR"/>
      </w:rPr>
      <w:t xml:space="preserve">, OIB   60383416394 </w:t>
    </w:r>
  </w:p>
  <w:p w14:paraId="13D2C619" w14:textId="77777777" w:rsidR="001B42F1" w:rsidRDefault="001B42F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1B42F1" w:rsidRDefault="001B42F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3F25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3D2C621" w14:textId="77777777" w:rsidR="001B42F1" w:rsidRPr="005B5818" w:rsidRDefault="001B42F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91ED9" w14:textId="77777777" w:rsidR="00AA2F39" w:rsidRDefault="00AA2F39" w:rsidP="005B5818">
      <w:pPr>
        <w:spacing w:after="0" w:line="240" w:lineRule="auto"/>
      </w:pPr>
      <w:r>
        <w:separator/>
      </w:r>
    </w:p>
  </w:footnote>
  <w:footnote w:type="continuationSeparator" w:id="0">
    <w:p w14:paraId="70649D06" w14:textId="77777777" w:rsidR="00AA2F39" w:rsidRDefault="00AA2F3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35EA64C9" w:rsidR="001B42F1" w:rsidRDefault="001B42F1">
        <w:pPr>
          <w:pStyle w:val="Zaglavlje"/>
          <w:jc w:val="right"/>
        </w:pPr>
        <w:r>
          <w:fldChar w:fldCharType="begin"/>
        </w:r>
        <w:r>
          <w:instrText xml:space="preserve"> PAGE   \* MERGEFORMAT </w:instrText>
        </w:r>
        <w:r>
          <w:fldChar w:fldCharType="separate"/>
        </w:r>
        <w:r w:rsidR="006D49B5">
          <w:rPr>
            <w:noProof/>
          </w:rPr>
          <w:t>6</w:t>
        </w:r>
        <w:r>
          <w:rPr>
            <w:noProof/>
          </w:rPr>
          <w:fldChar w:fldCharType="end"/>
        </w:r>
      </w:p>
    </w:sdtContent>
  </w:sdt>
  <w:p w14:paraId="13D2C616" w14:textId="77777777" w:rsidR="001B42F1" w:rsidRDefault="001B42F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1B42F1" w:rsidRPr="005B5818" w:rsidRDefault="001B42F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1B42F1" w:rsidRPr="00CA2B25" w:rsidRDefault="001B42F1" w:rsidP="005B5818">
                          <w:pPr>
                            <w:jc w:val="right"/>
                            <w:rPr>
                              <w:sz w:val="16"/>
                              <w:szCs w:val="16"/>
                            </w:rPr>
                          </w:pPr>
                          <w:r w:rsidRPr="00CA2B25">
                            <w:rPr>
                              <w:sz w:val="16"/>
                              <w:szCs w:val="16"/>
                            </w:rPr>
                            <w:t xml:space="preserve">                                                </w:t>
                          </w:r>
                        </w:p>
                        <w:p w14:paraId="13D2C62D" w14:textId="77777777" w:rsidR="001B42F1" w:rsidRPr="00CA2B25" w:rsidRDefault="001B42F1"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1B42F1" w:rsidRDefault="001B42F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1B42F1" w:rsidRPr="00CA2B25" w:rsidRDefault="001B42F1" w:rsidP="005B5818">
                    <w:pPr>
                      <w:jc w:val="right"/>
                      <w:rPr>
                        <w:sz w:val="16"/>
                        <w:szCs w:val="16"/>
                      </w:rPr>
                    </w:pPr>
                    <w:r w:rsidRPr="00CA2B25">
                      <w:rPr>
                        <w:sz w:val="16"/>
                        <w:szCs w:val="16"/>
                      </w:rPr>
                      <w:t xml:space="preserve">                                                </w:t>
                    </w:r>
                  </w:p>
                  <w:p w14:paraId="13D2C62D" w14:textId="77777777" w:rsidR="001B42F1" w:rsidRPr="00CA2B25" w:rsidRDefault="001B42F1"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1B42F1" w:rsidRDefault="001B42F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1B42F1" w:rsidRDefault="001B42F1"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1B42F1" w:rsidRPr="00AA3F5D" w:rsidRDefault="001B42F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1B42F1" w:rsidRPr="00C326E4" w:rsidRDefault="001B42F1"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1B42F1" w:rsidRPr="00C326E4" w:rsidRDefault="001B42F1"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1B42F1" w:rsidRDefault="001B42F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3D9A10AC"/>
    <w:multiLevelType w:val="hybridMultilevel"/>
    <w:tmpl w:val="E7228480"/>
    <w:lvl w:ilvl="0" w:tplc="DA6CFF6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EC134DF"/>
    <w:multiLevelType w:val="hybridMultilevel"/>
    <w:tmpl w:val="01AC9048"/>
    <w:lvl w:ilvl="0" w:tplc="9E525BEA">
      <w:start w:val="1"/>
      <w:numFmt w:val="upperRoman"/>
      <w:lvlText w:val="%1."/>
      <w:lvlJc w:val="left"/>
      <w:pPr>
        <w:ind w:left="-348" w:hanging="720"/>
      </w:pPr>
      <w:rPr>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782A24"/>
    <w:multiLevelType w:val="hybridMultilevel"/>
    <w:tmpl w:val="01AC9048"/>
    <w:lvl w:ilvl="0" w:tplc="9E525BEA">
      <w:start w:val="1"/>
      <w:numFmt w:val="upperRoman"/>
      <w:lvlText w:val="%1."/>
      <w:lvlJc w:val="left"/>
      <w:pPr>
        <w:ind w:left="-348" w:hanging="720"/>
      </w:pPr>
      <w:rPr>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12" w15:restartNumberingAfterBreak="0">
    <w:nsid w:val="6C670C20"/>
    <w:multiLevelType w:val="hybridMultilevel"/>
    <w:tmpl w:val="CAF81FE0"/>
    <w:lvl w:ilvl="0" w:tplc="1340EC60">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3"/>
  </w:num>
  <w:num w:numId="5">
    <w:abstractNumId w:val="9"/>
  </w:num>
  <w:num w:numId="6">
    <w:abstractNumId w:val="3"/>
  </w:num>
  <w:num w:numId="7">
    <w:abstractNumId w:val="1"/>
  </w:num>
  <w:num w:numId="8">
    <w:abstractNumId w:val="2"/>
  </w:num>
  <w:num w:numId="9">
    <w:abstractNumId w:val="6"/>
  </w:num>
  <w:num w:numId="10">
    <w:abstractNumId w:val="1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82C59"/>
    <w:rsid w:val="00093D9C"/>
    <w:rsid w:val="000A0AA1"/>
    <w:rsid w:val="000D3D79"/>
    <w:rsid w:val="000E1202"/>
    <w:rsid w:val="000E75E4"/>
    <w:rsid w:val="000F690A"/>
    <w:rsid w:val="00101F03"/>
    <w:rsid w:val="00112409"/>
    <w:rsid w:val="00112E23"/>
    <w:rsid w:val="001153A1"/>
    <w:rsid w:val="0012224D"/>
    <w:rsid w:val="001310D3"/>
    <w:rsid w:val="001374A6"/>
    <w:rsid w:val="001412F3"/>
    <w:rsid w:val="00155AE8"/>
    <w:rsid w:val="00163354"/>
    <w:rsid w:val="001667C3"/>
    <w:rsid w:val="00176AC2"/>
    <w:rsid w:val="001914CD"/>
    <w:rsid w:val="001B42F1"/>
    <w:rsid w:val="001B5499"/>
    <w:rsid w:val="001B6987"/>
    <w:rsid w:val="001B7EF6"/>
    <w:rsid w:val="001D46F8"/>
    <w:rsid w:val="001D7416"/>
    <w:rsid w:val="001F74A2"/>
    <w:rsid w:val="0021614A"/>
    <w:rsid w:val="00216F94"/>
    <w:rsid w:val="0022093C"/>
    <w:rsid w:val="0022695E"/>
    <w:rsid w:val="0023102B"/>
    <w:rsid w:val="0023718E"/>
    <w:rsid w:val="00241E5A"/>
    <w:rsid w:val="002541BE"/>
    <w:rsid w:val="00254C0D"/>
    <w:rsid w:val="00255E02"/>
    <w:rsid w:val="00260C7F"/>
    <w:rsid w:val="002723AB"/>
    <w:rsid w:val="0027604D"/>
    <w:rsid w:val="00296618"/>
    <w:rsid w:val="002A70EF"/>
    <w:rsid w:val="002B1C68"/>
    <w:rsid w:val="002B7B12"/>
    <w:rsid w:val="002C2815"/>
    <w:rsid w:val="002F1641"/>
    <w:rsid w:val="002F313C"/>
    <w:rsid w:val="002F4ACC"/>
    <w:rsid w:val="003148C4"/>
    <w:rsid w:val="0031742A"/>
    <w:rsid w:val="00332D21"/>
    <w:rsid w:val="00340921"/>
    <w:rsid w:val="003416CC"/>
    <w:rsid w:val="00346EB9"/>
    <w:rsid w:val="00354E40"/>
    <w:rsid w:val="00371D0F"/>
    <w:rsid w:val="003777DD"/>
    <w:rsid w:val="00384A6F"/>
    <w:rsid w:val="0039551A"/>
    <w:rsid w:val="003A32F0"/>
    <w:rsid w:val="003B4C3A"/>
    <w:rsid w:val="003C019C"/>
    <w:rsid w:val="003C4B46"/>
    <w:rsid w:val="003D27C3"/>
    <w:rsid w:val="003F7FA6"/>
    <w:rsid w:val="00406E92"/>
    <w:rsid w:val="00411522"/>
    <w:rsid w:val="0045761C"/>
    <w:rsid w:val="00465252"/>
    <w:rsid w:val="004A6E2B"/>
    <w:rsid w:val="004B12AF"/>
    <w:rsid w:val="004B6A9C"/>
    <w:rsid w:val="004C4A18"/>
    <w:rsid w:val="004D45DB"/>
    <w:rsid w:val="0050032D"/>
    <w:rsid w:val="00512887"/>
    <w:rsid w:val="00514A6B"/>
    <w:rsid w:val="00516A77"/>
    <w:rsid w:val="00521D14"/>
    <w:rsid w:val="00522615"/>
    <w:rsid w:val="005348E2"/>
    <w:rsid w:val="00543B57"/>
    <w:rsid w:val="00550213"/>
    <w:rsid w:val="005521B3"/>
    <w:rsid w:val="00553D86"/>
    <w:rsid w:val="005555C1"/>
    <w:rsid w:val="00575CA4"/>
    <w:rsid w:val="00586FBC"/>
    <w:rsid w:val="00593895"/>
    <w:rsid w:val="005A03C1"/>
    <w:rsid w:val="005A1C8E"/>
    <w:rsid w:val="005A61BB"/>
    <w:rsid w:val="005B37EA"/>
    <w:rsid w:val="005B5818"/>
    <w:rsid w:val="005C2077"/>
    <w:rsid w:val="005D068E"/>
    <w:rsid w:val="005E23C2"/>
    <w:rsid w:val="005F15D8"/>
    <w:rsid w:val="005F7CA3"/>
    <w:rsid w:val="00601B51"/>
    <w:rsid w:val="00630DD1"/>
    <w:rsid w:val="006356FD"/>
    <w:rsid w:val="00647B1E"/>
    <w:rsid w:val="0066079F"/>
    <w:rsid w:val="00693FD7"/>
    <w:rsid w:val="006B0A02"/>
    <w:rsid w:val="006B3186"/>
    <w:rsid w:val="006B5D05"/>
    <w:rsid w:val="006C533D"/>
    <w:rsid w:val="006D30F9"/>
    <w:rsid w:val="006D49B5"/>
    <w:rsid w:val="006E2F08"/>
    <w:rsid w:val="006E77D3"/>
    <w:rsid w:val="00711510"/>
    <w:rsid w:val="007159B1"/>
    <w:rsid w:val="0072151E"/>
    <w:rsid w:val="0074286D"/>
    <w:rsid w:val="00742BEF"/>
    <w:rsid w:val="007450D1"/>
    <w:rsid w:val="00754751"/>
    <w:rsid w:val="00765C39"/>
    <w:rsid w:val="00772F4B"/>
    <w:rsid w:val="00793EC7"/>
    <w:rsid w:val="007A7827"/>
    <w:rsid w:val="007D4402"/>
    <w:rsid w:val="007E4D7A"/>
    <w:rsid w:val="007E73AA"/>
    <w:rsid w:val="00804CAF"/>
    <w:rsid w:val="00807D10"/>
    <w:rsid w:val="00811291"/>
    <w:rsid w:val="00823FAD"/>
    <w:rsid w:val="00824B78"/>
    <w:rsid w:val="008459E6"/>
    <w:rsid w:val="00862011"/>
    <w:rsid w:val="008A0FC5"/>
    <w:rsid w:val="008B539D"/>
    <w:rsid w:val="008C46B6"/>
    <w:rsid w:val="008C5652"/>
    <w:rsid w:val="008D414D"/>
    <w:rsid w:val="008E1883"/>
    <w:rsid w:val="008E3958"/>
    <w:rsid w:val="00903638"/>
    <w:rsid w:val="009062CF"/>
    <w:rsid w:val="00913B0E"/>
    <w:rsid w:val="00915DE9"/>
    <w:rsid w:val="0093557B"/>
    <w:rsid w:val="00955669"/>
    <w:rsid w:val="00956EC1"/>
    <w:rsid w:val="00965145"/>
    <w:rsid w:val="00977FE6"/>
    <w:rsid w:val="00994980"/>
    <w:rsid w:val="009A57C4"/>
    <w:rsid w:val="009B0DB7"/>
    <w:rsid w:val="009B2BCD"/>
    <w:rsid w:val="009E2525"/>
    <w:rsid w:val="009E4902"/>
    <w:rsid w:val="009E7D1F"/>
    <w:rsid w:val="009F5B79"/>
    <w:rsid w:val="00A01177"/>
    <w:rsid w:val="00A260F8"/>
    <w:rsid w:val="00A41D57"/>
    <w:rsid w:val="00A44534"/>
    <w:rsid w:val="00A44B76"/>
    <w:rsid w:val="00A66988"/>
    <w:rsid w:val="00A66AD9"/>
    <w:rsid w:val="00A74F1B"/>
    <w:rsid w:val="00AA2F39"/>
    <w:rsid w:val="00AA30B4"/>
    <w:rsid w:val="00AA39F0"/>
    <w:rsid w:val="00AA3F5D"/>
    <w:rsid w:val="00AA74E7"/>
    <w:rsid w:val="00AB3B69"/>
    <w:rsid w:val="00AD4A5A"/>
    <w:rsid w:val="00AE4562"/>
    <w:rsid w:val="00AF07CC"/>
    <w:rsid w:val="00AF442D"/>
    <w:rsid w:val="00B16359"/>
    <w:rsid w:val="00B418A0"/>
    <w:rsid w:val="00B55A9C"/>
    <w:rsid w:val="00B63C6A"/>
    <w:rsid w:val="00B64B56"/>
    <w:rsid w:val="00B66647"/>
    <w:rsid w:val="00B84602"/>
    <w:rsid w:val="00BB2B7D"/>
    <w:rsid w:val="00BB7BA9"/>
    <w:rsid w:val="00BC18E5"/>
    <w:rsid w:val="00BD076F"/>
    <w:rsid w:val="00BF1A0E"/>
    <w:rsid w:val="00BF3F2F"/>
    <w:rsid w:val="00BF5F4E"/>
    <w:rsid w:val="00C10412"/>
    <w:rsid w:val="00C24596"/>
    <w:rsid w:val="00C26394"/>
    <w:rsid w:val="00C326E4"/>
    <w:rsid w:val="00C34087"/>
    <w:rsid w:val="00C41774"/>
    <w:rsid w:val="00C50595"/>
    <w:rsid w:val="00CA28B6"/>
    <w:rsid w:val="00CB6744"/>
    <w:rsid w:val="00CD34EF"/>
    <w:rsid w:val="00CE1EC6"/>
    <w:rsid w:val="00CE435A"/>
    <w:rsid w:val="00CF0867"/>
    <w:rsid w:val="00CF443F"/>
    <w:rsid w:val="00D02AE0"/>
    <w:rsid w:val="00D02DD3"/>
    <w:rsid w:val="00D11BA5"/>
    <w:rsid w:val="00D1289E"/>
    <w:rsid w:val="00D1658E"/>
    <w:rsid w:val="00D2246D"/>
    <w:rsid w:val="00D308AB"/>
    <w:rsid w:val="00D30B6C"/>
    <w:rsid w:val="00D32427"/>
    <w:rsid w:val="00D35B92"/>
    <w:rsid w:val="00D3678D"/>
    <w:rsid w:val="00D524CA"/>
    <w:rsid w:val="00D62911"/>
    <w:rsid w:val="00D66549"/>
    <w:rsid w:val="00D67086"/>
    <w:rsid w:val="00D70F02"/>
    <w:rsid w:val="00D741AD"/>
    <w:rsid w:val="00D76D66"/>
    <w:rsid w:val="00D93B3B"/>
    <w:rsid w:val="00DA7F3B"/>
    <w:rsid w:val="00DB39F4"/>
    <w:rsid w:val="00DC1423"/>
    <w:rsid w:val="00DC2A7F"/>
    <w:rsid w:val="00DD7D1F"/>
    <w:rsid w:val="00DF0DAB"/>
    <w:rsid w:val="00E05A60"/>
    <w:rsid w:val="00E15A45"/>
    <w:rsid w:val="00E164DD"/>
    <w:rsid w:val="00E3580A"/>
    <w:rsid w:val="00E46AFE"/>
    <w:rsid w:val="00E5118E"/>
    <w:rsid w:val="00E53E45"/>
    <w:rsid w:val="00E56AF3"/>
    <w:rsid w:val="00E66660"/>
    <w:rsid w:val="00E911AC"/>
    <w:rsid w:val="00E92094"/>
    <w:rsid w:val="00E93C19"/>
    <w:rsid w:val="00EA55DD"/>
    <w:rsid w:val="00EC744A"/>
    <w:rsid w:val="00F01164"/>
    <w:rsid w:val="00F334C6"/>
    <w:rsid w:val="00F53B25"/>
    <w:rsid w:val="00F841BD"/>
    <w:rsid w:val="00F85191"/>
    <w:rsid w:val="00FA0034"/>
    <w:rsid w:val="00FC78CD"/>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B6664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6756</Duznosnici_Value>
    <BrojPredmeta xmlns="8638ef6a-48a0-457c-b738-9f65e71a9a26">M-79/20</BrojPredmeta>
    <Duznosnici xmlns="8638ef6a-48a0-457c-b738-9f65e71a9a26">Anto Barbarić,Zamjenik gradonačelnika,Grad Pleternica</Duznosnici>
    <VrstaDokumenta xmlns="8638ef6a-48a0-457c-b738-9f65e71a9a26">1</VrstaDokumenta>
    <KljucneRijeci xmlns="8638ef6a-48a0-457c-b738-9f65e71a9a26">
      <Value>5</Value>
      <Value>56</Value>
      <Value>10</Value>
      <Value>4</Value>
      <Value>68</Value>
    </KljucneRijeci>
    <BrojAkta xmlns="8638ef6a-48a0-457c-b738-9f65e71a9a26">711-I-1120-M-79/20-03-8</BrojAkta>
    <Sync xmlns="8638ef6a-48a0-457c-b738-9f65e71a9a26">0</Sync>
    <Sjednica xmlns="8638ef6a-48a0-457c-b738-9f65e71a9a26">191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terms/"/>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164FAD0E-1126-4A0F-90E6-C6F4687CEA7B}"/>
</file>

<file path=docProps/app.xml><?xml version="1.0" encoding="utf-8"?>
<Properties xmlns="http://schemas.openxmlformats.org/officeDocument/2006/extended-properties" xmlns:vt="http://schemas.openxmlformats.org/officeDocument/2006/docPropsVTypes">
  <Template>Normal</Template>
  <TotalTime>2</TotalTime>
  <Pages>6</Pages>
  <Words>2176</Words>
  <Characters>12409</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3</cp:revision>
  <cp:lastPrinted>2020-05-15T12:03:00Z</cp:lastPrinted>
  <dcterms:created xsi:type="dcterms:W3CDTF">2020-08-18T10:23:00Z</dcterms:created>
  <dcterms:modified xsi:type="dcterms:W3CDTF">2020-08-20T12:25:00Z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