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6CD1F218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868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55B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711-I-110</w:t>
      </w:r>
      <w:r w:rsidR="000366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bookmarkStart w:id="0" w:name="_GoBack"/>
      <w:bookmarkEnd w:id="0"/>
      <w:r w:rsidR="00D55B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-P-300-17/20-20-19</w:t>
      </w:r>
    </w:p>
    <w:p w14:paraId="398837D6" w14:textId="2103A9DF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3554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FB4C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13554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AC03B9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1355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104065C9" w:rsidR="00213970" w:rsidRPr="00CF3E5A" w:rsidRDefault="00213970" w:rsidP="00CF3E5A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CF3E5A">
        <w:rPr>
          <w:rFonts w:ascii="Times New Roman" w:hAnsi="Times New Roman"/>
          <w:b/>
          <w:color w:val="auto"/>
        </w:rPr>
        <w:t>Povjerenstvo za odlučivanje o sukobu interesa</w:t>
      </w:r>
      <w:r w:rsidRPr="00CF3E5A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CF3E5A">
        <w:rPr>
          <w:rFonts w:ascii="Times New Roman" w:hAnsi="Times New Roman"/>
          <w:color w:val="auto"/>
        </w:rPr>
        <w:t>Tončice</w:t>
      </w:r>
      <w:proofErr w:type="spellEnd"/>
      <w:r w:rsidRPr="00CF3E5A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CF3E5A">
        <w:rPr>
          <w:rFonts w:ascii="Times New Roman" w:hAnsi="Times New Roman"/>
          <w:color w:val="auto"/>
        </w:rPr>
        <w:t>Ivanjeka</w:t>
      </w:r>
      <w:proofErr w:type="spellEnd"/>
      <w:r w:rsidRPr="00CF3E5A">
        <w:rPr>
          <w:rFonts w:ascii="Times New Roman" w:hAnsi="Times New Roman"/>
          <w:color w:val="auto"/>
        </w:rPr>
        <w:t>, Aleksandre Jozić-</w:t>
      </w:r>
      <w:proofErr w:type="spellStart"/>
      <w:r w:rsidRPr="00CF3E5A">
        <w:rPr>
          <w:rFonts w:ascii="Times New Roman" w:hAnsi="Times New Roman"/>
          <w:color w:val="auto"/>
        </w:rPr>
        <w:t>Ileković</w:t>
      </w:r>
      <w:proofErr w:type="spellEnd"/>
      <w:r w:rsidRPr="00CF3E5A">
        <w:rPr>
          <w:rFonts w:ascii="Times New Roman" w:hAnsi="Times New Roman"/>
          <w:color w:val="auto"/>
        </w:rPr>
        <w:t xml:space="preserve"> i </w:t>
      </w:r>
      <w:proofErr w:type="spellStart"/>
      <w:r w:rsidRPr="00CF3E5A">
        <w:rPr>
          <w:rFonts w:ascii="Times New Roman" w:hAnsi="Times New Roman"/>
          <w:color w:val="auto"/>
        </w:rPr>
        <w:t>Tatijane</w:t>
      </w:r>
      <w:proofErr w:type="spellEnd"/>
      <w:r w:rsidRPr="00CF3E5A">
        <w:rPr>
          <w:rFonts w:ascii="Times New Roman" w:hAnsi="Times New Roman"/>
          <w:color w:val="auto"/>
        </w:rPr>
        <w:t xml:space="preserve"> Vučetić kao članova Povjerenstva, na temelju članka </w:t>
      </w:r>
      <w:r w:rsidRPr="00CF3E5A">
        <w:rPr>
          <w:rFonts w:ascii="Times New Roman" w:hAnsi="Times New Roman"/>
        </w:rPr>
        <w:t xml:space="preserve">30. stavka 1. podstavka 2. i članka 39. stavka 1. i 2. </w:t>
      </w:r>
      <w:r w:rsidRPr="00CF3E5A">
        <w:rPr>
          <w:rFonts w:ascii="Times New Roman" w:hAnsi="Times New Roman"/>
          <w:color w:val="auto"/>
        </w:rPr>
        <w:t>Zakona o sprječavanju sukoba interesa („Narodne novine“ broj 26/11., 12/12., 126/12., 48/13</w:t>
      </w:r>
      <w:r w:rsidR="00113554" w:rsidRPr="00CF3E5A">
        <w:rPr>
          <w:rFonts w:ascii="Times New Roman" w:hAnsi="Times New Roman"/>
          <w:color w:val="auto"/>
        </w:rPr>
        <w:t>.,</w:t>
      </w:r>
      <w:r w:rsidRPr="00CF3E5A">
        <w:rPr>
          <w:rFonts w:ascii="Times New Roman" w:hAnsi="Times New Roman"/>
          <w:color w:val="auto"/>
        </w:rPr>
        <w:t xml:space="preserve"> 57/15.</w:t>
      </w:r>
      <w:r w:rsidR="00113554" w:rsidRPr="00CF3E5A">
        <w:rPr>
          <w:rFonts w:ascii="Times New Roman" w:hAnsi="Times New Roman"/>
          <w:color w:val="auto"/>
        </w:rPr>
        <w:t xml:space="preserve"> i 98/19.</w:t>
      </w:r>
      <w:r w:rsidRPr="00CF3E5A">
        <w:rPr>
          <w:rFonts w:ascii="Times New Roman" w:hAnsi="Times New Roman"/>
          <w:color w:val="auto"/>
        </w:rPr>
        <w:t xml:space="preserve"> u daljnjem tekstu: ZSSI), </w:t>
      </w:r>
      <w:r w:rsidR="006B703B" w:rsidRPr="00CF3E5A">
        <w:rPr>
          <w:rFonts w:ascii="Times New Roman" w:hAnsi="Times New Roman"/>
          <w:b/>
          <w:color w:val="auto"/>
        </w:rPr>
        <w:t>u predmetu</w:t>
      </w:r>
      <w:r w:rsidR="006B703B" w:rsidRPr="00CF3E5A">
        <w:rPr>
          <w:rFonts w:ascii="Times New Roman" w:hAnsi="Times New Roman"/>
          <w:color w:val="auto"/>
        </w:rPr>
        <w:t xml:space="preserve"> </w:t>
      </w:r>
      <w:r w:rsidR="00113554" w:rsidRPr="00CF3E5A">
        <w:rPr>
          <w:rFonts w:ascii="Times New Roman" w:hAnsi="Times New Roman"/>
          <w:b/>
          <w:color w:val="auto"/>
        </w:rPr>
        <w:t>dužnosnice Anite Nosić</w:t>
      </w:r>
      <w:r w:rsidR="00FB4C4E" w:rsidRPr="00CF3E5A">
        <w:rPr>
          <w:rFonts w:ascii="Times New Roman" w:hAnsi="Times New Roman"/>
          <w:b/>
          <w:color w:val="auto"/>
        </w:rPr>
        <w:t>, općins</w:t>
      </w:r>
      <w:r w:rsidR="00113554" w:rsidRPr="00CF3E5A">
        <w:rPr>
          <w:rFonts w:ascii="Times New Roman" w:hAnsi="Times New Roman"/>
          <w:b/>
          <w:color w:val="auto"/>
        </w:rPr>
        <w:t>ke</w:t>
      </w:r>
      <w:r w:rsidR="00FB4C4E" w:rsidRPr="00CF3E5A">
        <w:rPr>
          <w:rFonts w:ascii="Times New Roman" w:hAnsi="Times New Roman"/>
          <w:b/>
          <w:color w:val="auto"/>
        </w:rPr>
        <w:t xml:space="preserve"> načeln</w:t>
      </w:r>
      <w:r w:rsidR="00113554" w:rsidRPr="00CF3E5A">
        <w:rPr>
          <w:rFonts w:ascii="Times New Roman" w:hAnsi="Times New Roman"/>
          <w:b/>
          <w:color w:val="auto"/>
        </w:rPr>
        <w:t>ice</w:t>
      </w:r>
      <w:r w:rsidR="0061485A" w:rsidRPr="00CF3E5A">
        <w:rPr>
          <w:rFonts w:ascii="Times New Roman" w:hAnsi="Times New Roman"/>
          <w:b/>
          <w:color w:val="auto"/>
        </w:rPr>
        <w:t xml:space="preserve"> </w:t>
      </w:r>
      <w:r w:rsidR="00FB4C4E" w:rsidRPr="00CF3E5A">
        <w:rPr>
          <w:rFonts w:ascii="Times New Roman" w:hAnsi="Times New Roman"/>
          <w:b/>
          <w:color w:val="auto"/>
        </w:rPr>
        <w:t xml:space="preserve">Općine </w:t>
      </w:r>
      <w:r w:rsidR="00113554" w:rsidRPr="00CF3E5A">
        <w:rPr>
          <w:rFonts w:ascii="Times New Roman" w:hAnsi="Times New Roman"/>
          <w:b/>
          <w:color w:val="auto"/>
        </w:rPr>
        <w:t>Lovreć do 6. veljače 2020.g.</w:t>
      </w:r>
      <w:r w:rsidR="00AC03B9" w:rsidRPr="00CF3E5A">
        <w:rPr>
          <w:rFonts w:ascii="Times New Roman" w:hAnsi="Times New Roman"/>
          <w:b/>
          <w:color w:val="auto"/>
        </w:rPr>
        <w:t>,</w:t>
      </w:r>
      <w:r w:rsidRPr="00CF3E5A">
        <w:rPr>
          <w:rFonts w:ascii="Times New Roman" w:hAnsi="Times New Roman"/>
          <w:b/>
          <w:color w:val="auto"/>
        </w:rPr>
        <w:t xml:space="preserve"> </w:t>
      </w:r>
      <w:r w:rsidRPr="00CF3E5A">
        <w:rPr>
          <w:rFonts w:ascii="Times New Roman" w:hAnsi="Times New Roman"/>
          <w:color w:val="auto"/>
        </w:rPr>
        <w:t xml:space="preserve">na </w:t>
      </w:r>
      <w:r w:rsidR="00113554" w:rsidRPr="00CF3E5A">
        <w:rPr>
          <w:rFonts w:ascii="Times New Roman" w:hAnsi="Times New Roman"/>
          <w:color w:val="auto"/>
        </w:rPr>
        <w:t>87</w:t>
      </w:r>
      <w:r w:rsidRPr="00CF3E5A">
        <w:rPr>
          <w:rFonts w:ascii="Times New Roman" w:hAnsi="Times New Roman"/>
          <w:color w:val="auto"/>
        </w:rPr>
        <w:t xml:space="preserve">. sjednici, održanoj </w:t>
      </w:r>
      <w:r w:rsidR="00113554" w:rsidRPr="00CF3E5A">
        <w:rPr>
          <w:rFonts w:ascii="Times New Roman" w:hAnsi="Times New Roman"/>
          <w:color w:val="auto"/>
        </w:rPr>
        <w:t>2</w:t>
      </w:r>
      <w:r w:rsidR="00FB4C4E" w:rsidRPr="00CF3E5A">
        <w:rPr>
          <w:rFonts w:ascii="Times New Roman" w:hAnsi="Times New Roman"/>
          <w:color w:val="auto"/>
        </w:rPr>
        <w:t xml:space="preserve">9. </w:t>
      </w:r>
      <w:r w:rsidR="00113554" w:rsidRPr="00CF3E5A">
        <w:rPr>
          <w:rFonts w:ascii="Times New Roman" w:hAnsi="Times New Roman"/>
          <w:color w:val="auto"/>
        </w:rPr>
        <w:t>svibnja</w:t>
      </w:r>
      <w:r w:rsidR="00F52775" w:rsidRPr="00CF3E5A">
        <w:rPr>
          <w:rFonts w:ascii="Times New Roman" w:hAnsi="Times New Roman"/>
          <w:color w:val="auto"/>
        </w:rPr>
        <w:t xml:space="preserve"> </w:t>
      </w:r>
      <w:r w:rsidRPr="00CF3E5A">
        <w:rPr>
          <w:rFonts w:ascii="Times New Roman" w:hAnsi="Times New Roman"/>
          <w:color w:val="auto"/>
        </w:rPr>
        <w:t>20</w:t>
      </w:r>
      <w:r w:rsidR="00113554" w:rsidRPr="00CF3E5A">
        <w:rPr>
          <w:rFonts w:ascii="Times New Roman" w:hAnsi="Times New Roman"/>
          <w:color w:val="auto"/>
        </w:rPr>
        <w:t>20</w:t>
      </w:r>
      <w:r w:rsidRPr="00CF3E5A">
        <w:rPr>
          <w:rFonts w:ascii="Times New Roman" w:hAnsi="Times New Roman"/>
          <w:color w:val="auto"/>
        </w:rPr>
        <w:t>.g., donosi sljedeću:</w:t>
      </w:r>
      <w:r w:rsidR="00FB4C4E" w:rsidRPr="00CF3E5A">
        <w:rPr>
          <w:rFonts w:ascii="Times New Roman" w:hAnsi="Times New Roman"/>
          <w:color w:val="auto"/>
        </w:rPr>
        <w:t xml:space="preserve"> </w:t>
      </w:r>
    </w:p>
    <w:p w14:paraId="398837D9" w14:textId="77777777" w:rsidR="00332D21" w:rsidRPr="00CF3E5A" w:rsidRDefault="00332D21" w:rsidP="00CF3E5A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3E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CF3E5A" w:rsidRDefault="0069040C" w:rsidP="00CF3E5A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E5A">
        <w:rPr>
          <w:rFonts w:ascii="Times New Roman" w:hAnsi="Times New Roman" w:cs="Times New Roman"/>
          <w:b/>
          <w:sz w:val="24"/>
          <w:szCs w:val="24"/>
        </w:rPr>
        <w:tab/>
      </w:r>
      <w:r w:rsidRPr="00CF3E5A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CF3E5A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CF3E5A" w:rsidRDefault="00213970" w:rsidP="00CF3E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08E11" w14:textId="14870A61" w:rsidR="00113554" w:rsidRPr="00CF3E5A" w:rsidRDefault="00213970" w:rsidP="00CF3E5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5A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113554" w:rsidRPr="00CF3E5A">
        <w:rPr>
          <w:rFonts w:ascii="Times New Roman" w:hAnsi="Times New Roman" w:cs="Times New Roman"/>
          <w:b/>
          <w:sz w:val="24"/>
          <w:szCs w:val="24"/>
        </w:rPr>
        <w:t>dužnosnice Anite Nosić</w:t>
      </w:r>
      <w:r w:rsidR="00FB4C4E" w:rsidRPr="00CF3E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554" w:rsidRPr="00CF3E5A">
        <w:rPr>
          <w:rFonts w:ascii="Times New Roman" w:hAnsi="Times New Roman" w:cs="Times New Roman"/>
          <w:b/>
          <w:sz w:val="24"/>
          <w:szCs w:val="24"/>
        </w:rPr>
        <w:t>općinske načelnice Općine Lovreć do 6. veljače 2020.g.</w:t>
      </w:r>
      <w:r w:rsidR="00F52775" w:rsidRPr="00CF3E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2F3" w:rsidRPr="00CF3E5A">
        <w:rPr>
          <w:rFonts w:ascii="Times New Roman" w:hAnsi="Times New Roman" w:cs="Times New Roman"/>
          <w:b/>
          <w:sz w:val="24"/>
          <w:szCs w:val="24"/>
        </w:rPr>
        <w:t xml:space="preserve">zbog </w:t>
      </w:r>
      <w:r w:rsidR="00AC03B9" w:rsidRPr="00CF3E5A">
        <w:rPr>
          <w:rFonts w:ascii="Times New Roman" w:hAnsi="Times New Roman" w:cs="Times New Roman"/>
          <w:b/>
          <w:sz w:val="24"/>
          <w:szCs w:val="24"/>
        </w:rPr>
        <w:t xml:space="preserve">moguće </w:t>
      </w:r>
      <w:r w:rsidRPr="00CF3E5A">
        <w:rPr>
          <w:rFonts w:ascii="Times New Roman" w:hAnsi="Times New Roman" w:cs="Times New Roman"/>
          <w:b/>
          <w:sz w:val="24"/>
          <w:szCs w:val="24"/>
        </w:rPr>
        <w:t xml:space="preserve">povrede članka </w:t>
      </w:r>
      <w:r w:rsidR="00F52775" w:rsidRPr="00CF3E5A">
        <w:rPr>
          <w:rFonts w:ascii="Times New Roman" w:hAnsi="Times New Roman" w:cs="Times New Roman"/>
          <w:b/>
          <w:sz w:val="24"/>
          <w:szCs w:val="24"/>
        </w:rPr>
        <w:t>5</w:t>
      </w:r>
      <w:r w:rsidR="002103FD" w:rsidRPr="00CF3E5A">
        <w:rPr>
          <w:rFonts w:ascii="Times New Roman" w:hAnsi="Times New Roman" w:cs="Times New Roman"/>
          <w:b/>
          <w:sz w:val="24"/>
          <w:szCs w:val="24"/>
        </w:rPr>
        <w:t xml:space="preserve">. stavka 1. </w:t>
      </w:r>
      <w:r w:rsidRPr="00CF3E5A">
        <w:rPr>
          <w:rFonts w:ascii="Times New Roman" w:hAnsi="Times New Roman" w:cs="Times New Roman"/>
          <w:b/>
          <w:sz w:val="24"/>
          <w:szCs w:val="24"/>
        </w:rPr>
        <w:t>ZSSI-a, koja proizlazi iz</w:t>
      </w:r>
      <w:r w:rsidR="00AC03B9" w:rsidRPr="00CF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C4E" w:rsidRPr="00CF3E5A">
        <w:rPr>
          <w:rFonts w:ascii="Times New Roman" w:hAnsi="Times New Roman" w:cs="Times New Roman"/>
          <w:b/>
          <w:sz w:val="24"/>
          <w:szCs w:val="24"/>
        </w:rPr>
        <w:t>okolnosti da je</w:t>
      </w:r>
      <w:r w:rsidR="00113554" w:rsidRPr="00CF3E5A">
        <w:rPr>
          <w:rFonts w:ascii="Times New Roman" w:hAnsi="Times New Roman" w:cs="Times New Roman"/>
          <w:b/>
          <w:sz w:val="24"/>
          <w:szCs w:val="24"/>
        </w:rPr>
        <w:t xml:space="preserve"> kao Općinska načelnica</w:t>
      </w:r>
      <w:r w:rsidR="007531C4" w:rsidRPr="00CF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554" w:rsidRPr="00CF3E5A">
        <w:rPr>
          <w:rFonts w:ascii="Times New Roman" w:hAnsi="Times New Roman" w:cs="Times New Roman"/>
          <w:b/>
          <w:sz w:val="24"/>
          <w:szCs w:val="24"/>
        </w:rPr>
        <w:t>Općine Lovreć</w:t>
      </w:r>
      <w:r w:rsidR="0018687D" w:rsidRPr="00CF3E5A">
        <w:rPr>
          <w:rFonts w:ascii="Times New Roman" w:hAnsi="Times New Roman" w:cs="Times New Roman"/>
          <w:b/>
          <w:sz w:val="24"/>
          <w:szCs w:val="24"/>
        </w:rPr>
        <w:t>,</w:t>
      </w:r>
      <w:r w:rsidR="00113554" w:rsidRPr="00CF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85A" w:rsidRPr="00CF3E5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531C4" w:rsidRPr="00CF3E5A">
        <w:rPr>
          <w:rFonts w:ascii="Times New Roman" w:hAnsi="Times New Roman" w:cs="Times New Roman"/>
          <w:b/>
          <w:sz w:val="24"/>
          <w:szCs w:val="24"/>
        </w:rPr>
        <w:t>postupku javne nabave u kojem</w:t>
      </w:r>
      <w:r w:rsidR="00E42E2F" w:rsidRPr="00CF3E5A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7531C4" w:rsidRPr="00CF3E5A">
        <w:rPr>
          <w:rFonts w:ascii="Times New Roman" w:hAnsi="Times New Roman" w:cs="Times New Roman"/>
          <w:b/>
          <w:sz w:val="24"/>
          <w:szCs w:val="24"/>
        </w:rPr>
        <w:t xml:space="preserve"> sudjelovalo</w:t>
      </w:r>
      <w:r w:rsidR="00942916" w:rsidRPr="00CF3E5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42E2F" w:rsidRPr="00CF3E5A">
        <w:rPr>
          <w:rFonts w:ascii="Times New Roman" w:hAnsi="Times New Roman" w:cs="Times New Roman"/>
          <w:b/>
          <w:sz w:val="24"/>
          <w:szCs w:val="24"/>
        </w:rPr>
        <w:t>bilo odabrano kao najpovoljniji ponuditelj</w:t>
      </w:r>
      <w:r w:rsidR="007531C4" w:rsidRPr="00CF3E5A">
        <w:rPr>
          <w:rFonts w:ascii="Times New Roman" w:hAnsi="Times New Roman" w:cs="Times New Roman"/>
          <w:b/>
          <w:sz w:val="24"/>
          <w:szCs w:val="24"/>
        </w:rPr>
        <w:t xml:space="preserve"> društvo </w:t>
      </w:r>
      <w:r w:rsidR="00942916" w:rsidRPr="00CF3E5A">
        <w:rPr>
          <w:rFonts w:ascii="Times New Roman" w:hAnsi="Times New Roman" w:cs="Times New Roman"/>
          <w:b/>
          <w:sz w:val="24"/>
          <w:szCs w:val="24"/>
        </w:rPr>
        <w:t xml:space="preserve">KATIĆ BAU d.o.o. čiji je osnivač i direktor ujak dužnosnice </w:t>
      </w:r>
      <w:r w:rsidR="00A42508" w:rsidRPr="00A42508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……………….</w:t>
      </w:r>
      <w:r w:rsidR="00942916" w:rsidRPr="00CF3E5A">
        <w:rPr>
          <w:rFonts w:ascii="Times New Roman" w:hAnsi="Times New Roman" w:cs="Times New Roman"/>
          <w:b/>
          <w:sz w:val="24"/>
          <w:szCs w:val="24"/>
        </w:rPr>
        <w:t>, u ime Općine Lovreć sklopila;</w:t>
      </w:r>
    </w:p>
    <w:p w14:paraId="7D43BE1B" w14:textId="2AB51230" w:rsidR="00113554" w:rsidRPr="00CF3E5A" w:rsidRDefault="00113554" w:rsidP="00CF3E5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7937A" w14:textId="1563D178" w:rsidR="00942916" w:rsidRPr="00CF3E5A" w:rsidRDefault="00942916" w:rsidP="00CF3E5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5A">
        <w:rPr>
          <w:rFonts w:ascii="Times New Roman" w:hAnsi="Times New Roman" w:cs="Times New Roman"/>
          <w:b/>
          <w:sz w:val="24"/>
          <w:szCs w:val="24"/>
        </w:rPr>
        <w:t xml:space="preserve">Ugovor o gradnji, </w:t>
      </w:r>
      <w:bookmarkStart w:id="1" w:name="_Hlk42589238"/>
      <w:r w:rsidRPr="00CF3E5A">
        <w:rPr>
          <w:rFonts w:ascii="Times New Roman" w:hAnsi="Times New Roman" w:cs="Times New Roman"/>
          <w:b/>
          <w:sz w:val="24"/>
          <w:szCs w:val="24"/>
        </w:rPr>
        <w:t>KLASA 363-01/16-02/01, UR BROJ 2129/04-02-16-1 od 13. rujna 2016.g.;</w:t>
      </w:r>
    </w:p>
    <w:bookmarkEnd w:id="1"/>
    <w:p w14:paraId="43BEC7A9" w14:textId="4A030945" w:rsidR="00942916" w:rsidRPr="00CF3E5A" w:rsidRDefault="00942916" w:rsidP="00CF3E5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5A">
        <w:rPr>
          <w:rFonts w:ascii="Times New Roman" w:hAnsi="Times New Roman" w:cs="Times New Roman"/>
          <w:b/>
          <w:sz w:val="24"/>
          <w:szCs w:val="24"/>
        </w:rPr>
        <w:t>Ugovor o izvođenju radova održavanja nerazvrstanih cesta u zimskim uvjetima-zimske službe na području Općine Lovreć, KLASA 022-0617-01/85, UR BROJ 2129-04-01-17-1 od 1. prosinca 2017.g.;</w:t>
      </w:r>
    </w:p>
    <w:p w14:paraId="46E35FF6" w14:textId="5EC94550" w:rsidR="00942916" w:rsidRPr="00CF3E5A" w:rsidRDefault="00942916" w:rsidP="00CF3E5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5A">
        <w:rPr>
          <w:rFonts w:ascii="Times New Roman" w:hAnsi="Times New Roman" w:cs="Times New Roman"/>
          <w:b/>
          <w:sz w:val="24"/>
          <w:szCs w:val="24"/>
        </w:rPr>
        <w:t>Ugovor o gradnji, KLASA 363-01/</w:t>
      </w:r>
      <w:r w:rsidR="00F65D0F" w:rsidRPr="00CF3E5A">
        <w:rPr>
          <w:rFonts w:ascii="Times New Roman" w:hAnsi="Times New Roman" w:cs="Times New Roman"/>
          <w:b/>
          <w:sz w:val="24"/>
          <w:szCs w:val="24"/>
        </w:rPr>
        <w:t>17-02/01, UR BROJ 2129/04-02-17-03 od 7. kolovoza 2017.g.;</w:t>
      </w:r>
    </w:p>
    <w:p w14:paraId="30269D7F" w14:textId="77777777" w:rsidR="00FB4C4E" w:rsidRPr="00CF3E5A" w:rsidRDefault="00FB4C4E" w:rsidP="00CF3E5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37DE" w14:textId="337A5C62" w:rsidR="00213970" w:rsidRPr="00CF3E5A" w:rsidRDefault="00213970" w:rsidP="00CF3E5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5A">
        <w:rPr>
          <w:rFonts w:ascii="Times New Roman" w:hAnsi="Times New Roman" w:cs="Times New Roman"/>
          <w:b/>
          <w:sz w:val="24"/>
          <w:szCs w:val="24"/>
        </w:rPr>
        <w:t>Poziva se dužnosni</w:t>
      </w:r>
      <w:r w:rsidR="00F65D0F" w:rsidRPr="00CF3E5A">
        <w:rPr>
          <w:rFonts w:ascii="Times New Roman" w:hAnsi="Times New Roman" w:cs="Times New Roman"/>
          <w:b/>
          <w:sz w:val="24"/>
          <w:szCs w:val="24"/>
        </w:rPr>
        <w:t>ca Anita Nosić</w:t>
      </w:r>
      <w:r w:rsidRPr="00CF3E5A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398837DF" w14:textId="77777777" w:rsidR="006A2FC6" w:rsidRPr="00CF3E5A" w:rsidRDefault="006A2FC6" w:rsidP="00CF3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837E0" w14:textId="77777777" w:rsidR="00CA5B9D" w:rsidRPr="00CF3E5A" w:rsidRDefault="00CA5B9D" w:rsidP="00CF3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>Obrazloženje</w:t>
      </w:r>
    </w:p>
    <w:p w14:paraId="31F7B11C" w14:textId="23FC830E" w:rsidR="00861747" w:rsidRPr="00CF3E5A" w:rsidRDefault="00FE0DA8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>39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>su</w:t>
      </w:r>
      <w:r w:rsidR="009A378F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 xml:space="preserve">gradonačelnici, općinski načelnici i njihovi zamjenici </w:t>
      </w:r>
      <w:r w:rsidRPr="00CF3E5A">
        <w:rPr>
          <w:rFonts w:ascii="Times New Roman" w:eastAsia="Calibri" w:hAnsi="Times New Roman" w:cs="Times New Roman"/>
          <w:sz w:val="24"/>
          <w:szCs w:val="24"/>
        </w:rPr>
        <w:t>dužnosni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>ci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u smislu istog Zakona. Uvidom u Registar dužnosnika Povjerenstvo je utvrdilo da 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 xml:space="preserve"> je Anita Nosić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E5A">
        <w:rPr>
          <w:rFonts w:ascii="Times New Roman" w:eastAsia="Calibri" w:hAnsi="Times New Roman" w:cs="Times New Roman"/>
          <w:sz w:val="24"/>
          <w:szCs w:val="24"/>
        </w:rPr>
        <w:t>obnaša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>la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 xml:space="preserve"> zamjenice 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>općin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 xml:space="preserve">skog 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>načelni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>ka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>Lovreć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E05" w:rsidRPr="00CF3E5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="00D65E05" w:rsidRPr="00CF3E5A">
        <w:rPr>
          <w:rFonts w:ascii="Times New Roman" w:eastAsia="Calibri" w:hAnsi="Times New Roman" w:cs="Times New Roman"/>
          <w:sz w:val="24"/>
          <w:szCs w:val="24"/>
        </w:rPr>
        <w:t>madatu</w:t>
      </w:r>
      <w:proofErr w:type="spellEnd"/>
      <w:r w:rsidR="00D65E05" w:rsidRPr="00CF3E5A">
        <w:rPr>
          <w:rFonts w:ascii="Times New Roman" w:eastAsia="Calibri" w:hAnsi="Times New Roman" w:cs="Times New Roman"/>
          <w:sz w:val="24"/>
          <w:szCs w:val="24"/>
        </w:rPr>
        <w:t xml:space="preserve"> 2013. – 201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>5</w:t>
      </w:r>
      <w:r w:rsidR="00D65E05" w:rsidRPr="00CF3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5075" w:rsidRPr="00CF3E5A">
        <w:rPr>
          <w:rFonts w:ascii="Times New Roman" w:eastAsia="Calibri" w:hAnsi="Times New Roman" w:cs="Times New Roman"/>
          <w:sz w:val="24"/>
          <w:szCs w:val="24"/>
        </w:rPr>
        <w:t xml:space="preserve">te da 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 xml:space="preserve">je potom obnašala dužnost općinske načelnice Općine Lovreć od 25. veljače 2016.g. do 24. svibnja 2017.g. te ponovno od 25. svibnja 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lastRenderedPageBreak/>
        <w:t>2017.g. do 6. veljače 2020.g</w:t>
      </w:r>
      <w:r w:rsidR="00D65E05" w:rsidRPr="00CF3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3E5A">
        <w:rPr>
          <w:rFonts w:ascii="Times New Roman" w:eastAsia="Calibri" w:hAnsi="Times New Roman" w:cs="Times New Roman"/>
          <w:sz w:val="24"/>
          <w:szCs w:val="24"/>
        </w:rPr>
        <w:t>Stoga je</w:t>
      </w:r>
      <w:r w:rsidR="001B5E59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D0F" w:rsidRPr="00CF3E5A">
        <w:rPr>
          <w:rFonts w:ascii="Times New Roman" w:eastAsia="Calibri" w:hAnsi="Times New Roman" w:cs="Times New Roman"/>
          <w:sz w:val="24"/>
          <w:szCs w:val="24"/>
        </w:rPr>
        <w:t xml:space="preserve">Anita Nosić </w:t>
      </w:r>
      <w:r w:rsidR="00861747" w:rsidRPr="00CF3E5A">
        <w:rPr>
          <w:rFonts w:ascii="Times New Roman" w:eastAsia="Calibri" w:hAnsi="Times New Roman" w:cs="Times New Roman"/>
          <w:sz w:val="24"/>
          <w:szCs w:val="24"/>
        </w:rPr>
        <w:t>p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ovodom obnašanja </w:t>
      </w:r>
      <w:r w:rsidR="00D65E05" w:rsidRPr="00CF3E5A">
        <w:rPr>
          <w:rFonts w:ascii="Times New Roman" w:eastAsia="Calibri" w:hAnsi="Times New Roman" w:cs="Times New Roman"/>
          <w:sz w:val="24"/>
          <w:szCs w:val="24"/>
        </w:rPr>
        <w:t>navedene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dužnosti obvezan postupati sukladno odredbama ZSSI-a.</w:t>
      </w:r>
    </w:p>
    <w:p w14:paraId="398837E7" w14:textId="29DC6DAC" w:rsidR="00A34094" w:rsidRPr="00CF3E5A" w:rsidRDefault="00861747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Č</w:t>
      </w:r>
      <w:r w:rsidR="00A34094" w:rsidRPr="00CF3E5A">
        <w:rPr>
          <w:rFonts w:ascii="Times New Roman" w:eastAsia="Calibri" w:hAnsi="Times New Roman" w:cs="Times New Roman"/>
          <w:sz w:val="24"/>
          <w:szCs w:val="24"/>
        </w:rPr>
        <w:t>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853822" w14:textId="5DD4E14E" w:rsidR="00D65E05" w:rsidRPr="00CF3E5A" w:rsidRDefault="00D65E05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392EE0" w:rsidRPr="00CF3E5A">
        <w:rPr>
          <w:rFonts w:ascii="Times New Roman" w:eastAsia="Calibri" w:hAnsi="Times New Roman" w:cs="Times New Roman"/>
          <w:sz w:val="24"/>
          <w:szCs w:val="24"/>
        </w:rPr>
        <w:t>11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2EE0" w:rsidRPr="00CF3E5A">
        <w:rPr>
          <w:rFonts w:ascii="Times New Roman" w:eastAsia="Calibri" w:hAnsi="Times New Roman" w:cs="Times New Roman"/>
          <w:sz w:val="24"/>
          <w:szCs w:val="24"/>
        </w:rPr>
        <w:t>srpnja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2017.g. zaprimilo prijavu protiv dužnosni</w:t>
      </w:r>
      <w:r w:rsidR="00392EE0" w:rsidRPr="00CF3E5A">
        <w:rPr>
          <w:rFonts w:ascii="Times New Roman" w:eastAsia="Calibri" w:hAnsi="Times New Roman" w:cs="Times New Roman"/>
          <w:sz w:val="24"/>
          <w:szCs w:val="24"/>
        </w:rPr>
        <w:t xml:space="preserve">ce Anite Nosić u kojoj podnositelj u bitnom navodi da  sumnja na pogodovanje i korupciju pojedinih dužnosnika Općine Lovreć prilikom </w:t>
      </w:r>
      <w:bookmarkStart w:id="2" w:name="_Hlk42594120"/>
      <w:r w:rsidR="00392EE0" w:rsidRPr="00CF3E5A">
        <w:rPr>
          <w:rFonts w:ascii="Times New Roman" w:eastAsia="Calibri" w:hAnsi="Times New Roman" w:cs="Times New Roman"/>
          <w:sz w:val="24"/>
          <w:szCs w:val="24"/>
        </w:rPr>
        <w:t xml:space="preserve">dodjele koncesije i ostalih suglasnosti za kamenolom VILINJAK </w:t>
      </w:r>
      <w:bookmarkEnd w:id="2"/>
      <w:r w:rsidR="00392EE0" w:rsidRPr="00CF3E5A">
        <w:rPr>
          <w:rFonts w:ascii="Times New Roman" w:eastAsia="Calibri" w:hAnsi="Times New Roman" w:cs="Times New Roman"/>
          <w:sz w:val="24"/>
          <w:szCs w:val="24"/>
        </w:rPr>
        <w:t xml:space="preserve">u mjestu Katići u Općini Lovreć. Nadalje, podnositelj prijave ističe kako je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</w:t>
      </w:r>
      <w:r w:rsidR="00392EE0" w:rsidRPr="00CF3E5A">
        <w:rPr>
          <w:rFonts w:ascii="Times New Roman" w:eastAsia="Calibri" w:hAnsi="Times New Roman" w:cs="Times New Roman"/>
          <w:sz w:val="24"/>
          <w:szCs w:val="24"/>
        </w:rPr>
        <w:t xml:space="preserve">vlasnik firme KATIĆ BAU d.o.o. te je isti ujedno i ujak Anite Nosić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>koji je</w:t>
      </w:r>
      <w:r w:rsidR="00392EE0" w:rsidRPr="00CF3E5A">
        <w:rPr>
          <w:rFonts w:ascii="Times New Roman" w:eastAsia="Calibri" w:hAnsi="Times New Roman" w:cs="Times New Roman"/>
          <w:sz w:val="24"/>
          <w:szCs w:val="24"/>
        </w:rPr>
        <w:t xml:space="preserve"> za Općinu Lovreć obavljao mnoge poslove namještanjem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>natječaja</w:t>
      </w:r>
      <w:r w:rsidR="00392EE0" w:rsidRPr="00CF3E5A">
        <w:rPr>
          <w:rFonts w:ascii="Times New Roman" w:eastAsia="Calibri" w:hAnsi="Times New Roman" w:cs="Times New Roman"/>
          <w:sz w:val="24"/>
          <w:szCs w:val="24"/>
        </w:rPr>
        <w:t xml:space="preserve"> i to na način da je Anita Lovrić postavljena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 xml:space="preserve">kao općinska načelnica  kako bi predmetni gospodin mogao njome manipulirati. </w:t>
      </w:r>
    </w:p>
    <w:p w14:paraId="2AF112E6" w14:textId="77777777" w:rsidR="00861747" w:rsidRPr="00CF3E5A" w:rsidRDefault="007224B3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8837F9" w14:textId="7D6EC583" w:rsidR="002817DD" w:rsidRPr="00CF3E5A" w:rsidRDefault="002817DD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4849F5E8" w14:textId="18034D56" w:rsidR="00BB312D" w:rsidRPr="00CF3E5A" w:rsidRDefault="00BB312D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Povjerenstvo je povodom navoda u zaprimljeno prijavi zatražilo relevantne podatke </w:t>
      </w:r>
      <w:r w:rsidR="000C62A0" w:rsidRPr="00CF3E5A">
        <w:rPr>
          <w:rFonts w:ascii="Times New Roman" w:eastAsia="Calibri" w:hAnsi="Times New Roman" w:cs="Times New Roman"/>
          <w:sz w:val="24"/>
          <w:szCs w:val="24"/>
        </w:rPr>
        <w:t xml:space="preserve"> od Ministarstva gospodarstva, poduzetništva i obrta, Općine Lovreć i Ureda državne uprave u Splitsko-dalmatinskoj županiji, Matičnog ureda Cista Provo </w:t>
      </w:r>
      <w:r w:rsidRPr="00CF3E5A">
        <w:rPr>
          <w:rFonts w:ascii="Times New Roman" w:eastAsia="Calibri" w:hAnsi="Times New Roman" w:cs="Times New Roman"/>
          <w:sz w:val="24"/>
          <w:szCs w:val="24"/>
        </w:rPr>
        <w:t>kako bi utvrdilo postoje li okolnosti koje upućuju na moguću povredu odredbi ZSSI-a u vezi predmetnih okolnosti.</w:t>
      </w:r>
      <w:r w:rsidR="000C62A0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AD9098" w14:textId="5B164396" w:rsidR="0034504B" w:rsidRPr="00CF3E5A" w:rsidRDefault="00587AAA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Trgovačkog suda u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>Splitu</w:t>
      </w:r>
      <w:r w:rsidR="0034504B" w:rsidRPr="00CF3E5A">
        <w:rPr>
          <w:rFonts w:ascii="Times New Roman" w:eastAsia="Calibri" w:hAnsi="Times New Roman" w:cs="Times New Roman"/>
          <w:sz w:val="24"/>
          <w:szCs w:val="24"/>
        </w:rPr>
        <w:t xml:space="preserve"> utvrđeno je kako je pod MBS:</w:t>
      </w:r>
      <w:r w:rsidR="000041AB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>060245996</w:t>
      </w:r>
      <w:r w:rsidR="0034504B" w:rsidRPr="00CF3E5A">
        <w:rPr>
          <w:rFonts w:ascii="Times New Roman" w:eastAsia="Calibri" w:hAnsi="Times New Roman" w:cs="Times New Roman"/>
          <w:sz w:val="24"/>
          <w:szCs w:val="24"/>
        </w:rPr>
        <w:t xml:space="preserve"> upisano trgovačko društvo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>KATIĆ BAU</w:t>
      </w:r>
      <w:r w:rsidR="0034504B" w:rsidRPr="00CF3E5A">
        <w:rPr>
          <w:rFonts w:ascii="Times New Roman" w:eastAsia="Calibri" w:hAnsi="Times New Roman" w:cs="Times New Roman"/>
          <w:sz w:val="24"/>
          <w:szCs w:val="24"/>
        </w:rPr>
        <w:t xml:space="preserve"> d.o.o., OIB: </w:t>
      </w:r>
      <w:r w:rsidR="00BB312D" w:rsidRPr="00CF3E5A">
        <w:rPr>
          <w:rFonts w:ascii="Times New Roman" w:eastAsia="Calibri" w:hAnsi="Times New Roman" w:cs="Times New Roman"/>
          <w:sz w:val="24"/>
          <w:szCs w:val="24"/>
        </w:rPr>
        <w:t xml:space="preserve">25283862090 čiji je osnivač i direktor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………………….</w:t>
      </w:r>
      <w:r w:rsidR="00BB312D" w:rsidRPr="00A425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ADB46D" w14:textId="17325ECA" w:rsidR="00BB312D" w:rsidRPr="00CF3E5A" w:rsidRDefault="00BB312D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Uvidom u podatke zatražene od Ureda državne uprave u Splitsko-dalmatinskoj županiji, Matičnog ureda Cista Provo utvrđeno je da je</w:t>
      </w:r>
      <w:r w:rsidR="00A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="00A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E5A">
        <w:rPr>
          <w:rFonts w:ascii="Times New Roman" w:eastAsia="Calibri" w:hAnsi="Times New Roman" w:cs="Times New Roman"/>
          <w:sz w:val="24"/>
          <w:szCs w:val="24"/>
        </w:rPr>
        <w:t>uj</w:t>
      </w:r>
      <w:r w:rsidR="000C62A0" w:rsidRPr="00CF3E5A">
        <w:rPr>
          <w:rFonts w:ascii="Times New Roman" w:eastAsia="Calibri" w:hAnsi="Times New Roman" w:cs="Times New Roman"/>
          <w:sz w:val="24"/>
          <w:szCs w:val="24"/>
        </w:rPr>
        <w:t>a</w:t>
      </w:r>
      <w:r w:rsidRPr="00CF3E5A">
        <w:rPr>
          <w:rFonts w:ascii="Times New Roman" w:eastAsia="Calibri" w:hAnsi="Times New Roman" w:cs="Times New Roman"/>
          <w:sz w:val="24"/>
          <w:szCs w:val="24"/>
        </w:rPr>
        <w:t>k Anite Nosić.</w:t>
      </w:r>
    </w:p>
    <w:p w14:paraId="6D4EB1E0" w14:textId="2D411178" w:rsidR="0053563D" w:rsidRPr="00CF3E5A" w:rsidRDefault="000C62A0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Ministarstvo gospodarstva, poduzetništva i obrta  dostavilo je očitovanje  u kojem navodi kako u Registru istražnih prostora mineralnih sirovina i Registru eksploatacijskih polja mineralnih sirovina  nije evidentirano društvo KATIĆ BAU d.o.o., odnosno da navedeno društvo nije o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>v</w:t>
      </w:r>
      <w:r w:rsidRPr="00CF3E5A">
        <w:rPr>
          <w:rFonts w:ascii="Times New Roman" w:eastAsia="Calibri" w:hAnsi="Times New Roman" w:cs="Times New Roman"/>
          <w:sz w:val="24"/>
          <w:szCs w:val="24"/>
        </w:rPr>
        <w:t>laštenik niti jednog istražnog prostora ili eksploatacijskog polja iz nadležnosti Ministarstva. Nadalje, navodi se kako je rješenjem Ureda državne uprave u Splitsko-dalmatinskoj županiji, Službe za gospodarst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>v</w:t>
      </w:r>
      <w:r w:rsidRPr="00CF3E5A">
        <w:rPr>
          <w:rFonts w:ascii="Times New Roman" w:eastAsia="Calibri" w:hAnsi="Times New Roman" w:cs="Times New Roman"/>
          <w:sz w:val="24"/>
          <w:szCs w:val="24"/>
        </w:rPr>
        <w:t>o Split, KLASA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UP/I-310-01/14-01/04, URBROJ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2181-01-01-16-23 od 30. studenog 2016.g. </w:t>
      </w:r>
      <w:r w:rsidR="00416AE4" w:rsidRPr="00CF3E5A">
        <w:rPr>
          <w:rFonts w:ascii="Times New Roman" w:eastAsia="Calibri" w:hAnsi="Times New Roman" w:cs="Times New Roman"/>
          <w:sz w:val="24"/>
          <w:szCs w:val="24"/>
        </w:rPr>
        <w:t xml:space="preserve">trgovačkom društvu KATIĆ BAU d.o.o. odobreno istraživanje tehničko-građevnog kamena u istražnom prostoru VILINJAK radi davanja koncesije za eksploataciju mineralne sirovine na rok do 30. studenog 2019.g. Kao prilog predmetnom </w:t>
      </w:r>
      <w:r w:rsidR="00416AE4" w:rsidRPr="00CF3E5A">
        <w:rPr>
          <w:rFonts w:ascii="Times New Roman" w:eastAsia="Calibri" w:hAnsi="Times New Roman" w:cs="Times New Roman"/>
          <w:sz w:val="24"/>
          <w:szCs w:val="24"/>
        </w:rPr>
        <w:lastRenderedPageBreak/>
        <w:t>očitovanju dostavljeno je citirano rješenje iz kojeg je razvidno da trgovačko društvo KATIĆ BAU d.o.o. ne može obavljati eksploataciju mineralnih sirovina prije ispunjenja uvjeta određenih Zakonom o rudarstvu („ Narodne novine“, broj 56/13. i 14/14.) za sklapanje ugovora o koncesiji na utvrđenom eksploatacijskom polju.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>Uvidom u predmetno rješenje utvrđeno je kako je  Stručno povjerenstvo u predmetu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 xml:space="preserve"> javno nadmetanje za odabir najpovoljnijeg ponuditelja za istraživanje tehničko-građevnog kamena u istražnom prostoru VILINJAK  nakon otvaranja dostavljene ponude te pregleda, ocjene ponude i is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>p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>unjavanja uvjeta sposobnosti i uvjeta vezanih za javno nadmetanje donijelo Zaključak KLASA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 xml:space="preserve"> UP/I-310-01/14-01/04, URBROJ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>2181-01-01-16-21 od 12. listopada 2016.g. kojim je predložilo Uredu državne uprave u Splitsko-dalmatinskoj županiji, Službi za gospodarstvo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>,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 xml:space="preserve"> da donese Odluku o odabiru najpovoljnijeg ponuditelja i izabere ponudu trgovačkog društva KATIĆ BAU d.o.o. te je potom Ured državne uprave u Splitsko-dalmatinskoj županiji, Služba za gospodarstvo donijela Odluku KLASA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 xml:space="preserve"> UP/I-310-01/14-01/04, URBROJ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53563D" w:rsidRPr="00CF3E5A">
        <w:rPr>
          <w:rFonts w:ascii="Times New Roman" w:eastAsia="Calibri" w:hAnsi="Times New Roman" w:cs="Times New Roman"/>
          <w:sz w:val="24"/>
          <w:szCs w:val="24"/>
        </w:rPr>
        <w:t xml:space="preserve"> 2181-01-01-16-22 od 18. listopada 2016.g.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40B8AE" w14:textId="16A8678D" w:rsidR="009D7436" w:rsidRPr="00CF3E5A" w:rsidRDefault="00416AE4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Općina Lovreć na traženje Povjerenstva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dostavila je očitovanje u kojem navodi kako je</w:t>
      </w:r>
      <w:r w:rsidR="009B15FB" w:rsidRPr="00CF3E5A">
        <w:rPr>
          <w:rFonts w:ascii="Times New Roman" w:eastAsia="Calibri" w:hAnsi="Times New Roman" w:cs="Times New Roman"/>
          <w:sz w:val="24"/>
          <w:szCs w:val="24"/>
        </w:rPr>
        <w:t xml:space="preserve"> od početka 2016.g.  do danas stupila u poslovne odnose s društvom KATIĆ BAU d.o.o. te da je poslovn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>e</w:t>
      </w:r>
      <w:r w:rsidR="009B15FB" w:rsidRPr="00CF3E5A">
        <w:rPr>
          <w:rFonts w:ascii="Times New Roman" w:eastAsia="Calibri" w:hAnsi="Times New Roman" w:cs="Times New Roman"/>
          <w:sz w:val="24"/>
          <w:szCs w:val="24"/>
        </w:rPr>
        <w:t xml:space="preserve"> odnos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>e</w:t>
      </w:r>
      <w:r w:rsidR="009B15FB" w:rsidRPr="00CF3E5A">
        <w:rPr>
          <w:rFonts w:ascii="Times New Roman" w:eastAsia="Calibri" w:hAnsi="Times New Roman" w:cs="Times New Roman"/>
          <w:sz w:val="24"/>
          <w:szCs w:val="24"/>
        </w:rPr>
        <w:t xml:space="preserve"> s navedenim trgovačkim društvom</w:t>
      </w:r>
      <w:r w:rsidR="00CA28F0" w:rsidRPr="00CF3E5A">
        <w:rPr>
          <w:rFonts w:ascii="Times New Roman" w:eastAsia="Calibri" w:hAnsi="Times New Roman" w:cs="Times New Roman"/>
          <w:sz w:val="24"/>
          <w:szCs w:val="24"/>
        </w:rPr>
        <w:t xml:space="preserve"> zasn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ivala </w:t>
      </w:r>
      <w:r w:rsidR="00CA28F0" w:rsidRPr="00CF3E5A">
        <w:rPr>
          <w:rFonts w:ascii="Times New Roman" w:eastAsia="Calibri" w:hAnsi="Times New Roman" w:cs="Times New Roman"/>
          <w:sz w:val="24"/>
          <w:szCs w:val="24"/>
        </w:rPr>
        <w:t xml:space="preserve">na temelju ponude </w:t>
      </w:r>
      <w:r w:rsidR="00486584" w:rsidRPr="00CF3E5A">
        <w:rPr>
          <w:rFonts w:ascii="Times New Roman" w:eastAsia="Calibri" w:hAnsi="Times New Roman" w:cs="Times New Roman"/>
          <w:sz w:val="24"/>
          <w:szCs w:val="24"/>
        </w:rPr>
        <w:t>koja je upućena na adresu više poslovnih subjekata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>, a</w:t>
      </w:r>
      <w:r w:rsidR="00486584" w:rsidRPr="00CF3E5A">
        <w:rPr>
          <w:rFonts w:ascii="Times New Roman" w:eastAsia="Calibri" w:hAnsi="Times New Roman" w:cs="Times New Roman"/>
          <w:sz w:val="24"/>
          <w:szCs w:val="24"/>
        </w:rPr>
        <w:t xml:space="preserve"> da su ponude tvrtke KATIĆ BAU d.o.o bile najpovoljnije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 i to</w:t>
      </w:r>
      <w:r w:rsidR="00486584" w:rsidRPr="00CF3E5A">
        <w:rPr>
          <w:rFonts w:ascii="Times New Roman" w:eastAsia="Calibri" w:hAnsi="Times New Roman" w:cs="Times New Roman"/>
          <w:sz w:val="24"/>
          <w:szCs w:val="24"/>
        </w:rPr>
        <w:t xml:space="preserve"> sve sukladno Pr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>a</w:t>
      </w:r>
      <w:r w:rsidR="00486584" w:rsidRPr="00CF3E5A">
        <w:rPr>
          <w:rFonts w:ascii="Times New Roman" w:eastAsia="Calibri" w:hAnsi="Times New Roman" w:cs="Times New Roman"/>
          <w:sz w:val="24"/>
          <w:szCs w:val="24"/>
        </w:rPr>
        <w:t>vilniku o jednostavnoj nabavi roba, radova i usluga na području Općine Lovreć. Isto tako navodi se kako se općinska načelnica Anita Nosić izuzela iz postupaka u kojima je sudjelovalo navedeno trgovačko društvo te je po odluci stručnog povjerenstva ugovore sklopila s najpovoljnijim ponuditeljem. Nadalje navodi se da je ukupna vrijednost ostvarenih poslova s društvom KATIĆ BAU d.o.o. iznosila 1.230.847,54 kune bez PDV-a, odnosno 1.538.559,43 kune s PDV-om. Isto tako navedeno je i kako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Općina Lovreć</w:t>
      </w:r>
      <w:r w:rsidR="00486584" w:rsidRPr="00CF3E5A">
        <w:rPr>
          <w:rFonts w:ascii="Times New Roman" w:eastAsia="Calibri" w:hAnsi="Times New Roman" w:cs="Times New Roman"/>
          <w:sz w:val="24"/>
          <w:szCs w:val="24"/>
        </w:rPr>
        <w:t xml:space="preserve"> od 1. siječanja 2016.g. nije izdavala nikakve dozvole ili suglasnosti za istraživanje i eksploataciju mineralnih sirovina na brdu VILINJAK kao i da Općina Lovreć nije </w:t>
      </w:r>
      <w:r w:rsidR="000424C5" w:rsidRPr="00CF3E5A">
        <w:rPr>
          <w:rFonts w:ascii="Times New Roman" w:eastAsia="Calibri" w:hAnsi="Times New Roman" w:cs="Times New Roman"/>
          <w:sz w:val="24"/>
          <w:szCs w:val="24"/>
        </w:rPr>
        <w:t xml:space="preserve">donosila </w:t>
      </w:r>
      <w:r w:rsidR="00486584" w:rsidRPr="00CF3E5A">
        <w:rPr>
          <w:rFonts w:ascii="Times New Roman" w:eastAsia="Calibri" w:hAnsi="Times New Roman" w:cs="Times New Roman"/>
          <w:sz w:val="24"/>
          <w:szCs w:val="24"/>
        </w:rPr>
        <w:t>izmjene prostornog plana uređenja radi izmjene i namjene zemljišta na brdu VILINJAK  budući da je ranijim prostornim  planom navedeno brdo određeno kao prostor za eksploataciju mineralnih sirovina.</w:t>
      </w:r>
    </w:p>
    <w:p w14:paraId="31AD3BEE" w14:textId="36A76181" w:rsidR="00413047" w:rsidRPr="00CF3E5A" w:rsidRDefault="00486584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>L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ovreć naknadno je dostavila </w:t>
      </w:r>
      <w:proofErr w:type="spellStart"/>
      <w:r w:rsidR="00F21470" w:rsidRPr="00CF3E5A">
        <w:rPr>
          <w:rFonts w:ascii="Times New Roman" w:eastAsia="Calibri" w:hAnsi="Times New Roman" w:cs="Times New Roman"/>
          <w:sz w:val="24"/>
          <w:szCs w:val="24"/>
        </w:rPr>
        <w:t>Suglanost</w:t>
      </w:r>
      <w:proofErr w:type="spellEnd"/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 Općinskog vijeća KLASA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 230-01/08-12/473, URBROJ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 2129-04-12-01 od 18. prosinca 2012.g. kojom je Općinsko vijeće na zahtjev društva KATIĆ BAU d.o.o. istome dalo suglasnost za vršenje istražnih radnji eksploatacijskog polja na brdu VILINJAK za istraživanje arhitektonskog-građevnog kamena. Navedenu odluku potpisao je tadašnji načelnik Općine Lovreć Ante Babić</w:t>
      </w:r>
      <w:r w:rsidR="00413047" w:rsidRPr="00CF3E5A">
        <w:rPr>
          <w:rFonts w:ascii="Times New Roman" w:eastAsia="Calibri" w:hAnsi="Times New Roman" w:cs="Times New Roman"/>
          <w:sz w:val="24"/>
          <w:szCs w:val="24"/>
        </w:rPr>
        <w:t>. Općina Lovreć dostavila je i Potvrdu KLASA 230-01/16-01/4, URBROJ</w:t>
      </w:r>
      <w:r w:rsidR="00C64C0F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413047" w:rsidRPr="00CF3E5A">
        <w:rPr>
          <w:rFonts w:ascii="Times New Roman" w:eastAsia="Calibri" w:hAnsi="Times New Roman" w:cs="Times New Roman"/>
          <w:sz w:val="24"/>
          <w:szCs w:val="24"/>
        </w:rPr>
        <w:t xml:space="preserve"> 2129/04-02-16-1 od 15. rujna 2016.g. danu na temelju navedene Suglasnosti kojom se potvrđuje stav Općinskog vijeća i navodi da tvrtka KATIĆ BAU d.o.o.</w:t>
      </w:r>
      <w:r w:rsidR="000424C5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047" w:rsidRPr="00CF3E5A">
        <w:rPr>
          <w:rFonts w:ascii="Times New Roman" w:eastAsia="Calibri" w:hAnsi="Times New Roman" w:cs="Times New Roman"/>
          <w:sz w:val="24"/>
          <w:szCs w:val="24"/>
        </w:rPr>
        <w:t>značajno utječe na demografsku obnovu Općine Lovreć te da zauzima značajno mjesto u gospodarskom oporavku Općine. Navedenu potvrdu potpisala je dužnosnica Anita Nosić.</w:t>
      </w:r>
    </w:p>
    <w:p w14:paraId="61013928" w14:textId="544ED92B" w:rsidR="00486584" w:rsidRPr="00CF3E5A" w:rsidRDefault="00486584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U privitku svoga očitovanja Općina Lovreć dostavila je dokumentaciju iz koje je razvidno da je </w:t>
      </w:r>
      <w:r w:rsidR="00AB4F71" w:rsidRPr="00CF3E5A">
        <w:rPr>
          <w:rFonts w:ascii="Times New Roman" w:eastAsia="Calibri" w:hAnsi="Times New Roman" w:cs="Times New Roman"/>
          <w:sz w:val="24"/>
          <w:szCs w:val="24"/>
        </w:rPr>
        <w:t xml:space="preserve">od 2016.g. </w:t>
      </w:r>
      <w:r w:rsidR="004361A7" w:rsidRPr="00CF3E5A">
        <w:rPr>
          <w:rFonts w:ascii="Times New Roman" w:eastAsia="Calibri" w:hAnsi="Times New Roman" w:cs="Times New Roman"/>
          <w:sz w:val="24"/>
          <w:szCs w:val="24"/>
        </w:rPr>
        <w:t xml:space="preserve">imala 14 poslovnih odnosa s društvom KATIĆ BAU d.o.o. 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 xml:space="preserve">među kojima i poslovne odnose </w:t>
      </w:r>
      <w:r w:rsidR="004361A7" w:rsidRPr="00CF3E5A">
        <w:rPr>
          <w:rFonts w:ascii="Times New Roman" w:eastAsia="Calibri" w:hAnsi="Times New Roman" w:cs="Times New Roman"/>
          <w:sz w:val="24"/>
          <w:szCs w:val="24"/>
        </w:rPr>
        <w:t xml:space="preserve"> temeljen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>e</w:t>
      </w:r>
      <w:r w:rsidR="004361A7" w:rsidRPr="00CF3E5A">
        <w:rPr>
          <w:rFonts w:ascii="Times New Roman" w:eastAsia="Calibri" w:hAnsi="Times New Roman" w:cs="Times New Roman"/>
          <w:sz w:val="24"/>
          <w:szCs w:val="24"/>
        </w:rPr>
        <w:t xml:space="preserve"> na postupku bagatelne javne nabave</w:t>
      </w:r>
      <w:r w:rsidR="00F21470" w:rsidRPr="00CF3E5A">
        <w:rPr>
          <w:rFonts w:ascii="Times New Roman" w:eastAsia="Calibri" w:hAnsi="Times New Roman" w:cs="Times New Roman"/>
          <w:sz w:val="24"/>
          <w:szCs w:val="24"/>
        </w:rPr>
        <w:t xml:space="preserve"> koji se odnose na </w:t>
      </w:r>
      <w:r w:rsidR="004361A7" w:rsidRPr="00CF3E5A">
        <w:rPr>
          <w:rFonts w:ascii="Times New Roman" w:eastAsia="Calibri" w:hAnsi="Times New Roman" w:cs="Times New Roman"/>
          <w:sz w:val="24"/>
          <w:szCs w:val="24"/>
        </w:rPr>
        <w:t xml:space="preserve">uređenje </w:t>
      </w:r>
      <w:r w:rsidR="004361A7" w:rsidRPr="00CF3E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mrtvačnice </w:t>
      </w:r>
      <w:proofErr w:type="spellStart"/>
      <w:r w:rsidR="004361A7" w:rsidRPr="00CF3E5A">
        <w:rPr>
          <w:rFonts w:ascii="Times New Roman" w:eastAsia="Calibri" w:hAnsi="Times New Roman" w:cs="Times New Roman"/>
          <w:sz w:val="24"/>
          <w:szCs w:val="24"/>
        </w:rPr>
        <w:t>Medovdolac</w:t>
      </w:r>
      <w:proofErr w:type="spellEnd"/>
      <w:r w:rsidR="004361A7" w:rsidRPr="00CF3E5A">
        <w:rPr>
          <w:rFonts w:ascii="Times New Roman" w:eastAsia="Calibri" w:hAnsi="Times New Roman" w:cs="Times New Roman"/>
          <w:sz w:val="24"/>
          <w:szCs w:val="24"/>
        </w:rPr>
        <w:t xml:space="preserve">, uređenje mrtvačnice u </w:t>
      </w:r>
      <w:proofErr w:type="spellStart"/>
      <w:r w:rsidR="004361A7" w:rsidRPr="00CF3E5A">
        <w:rPr>
          <w:rFonts w:ascii="Times New Roman" w:eastAsia="Calibri" w:hAnsi="Times New Roman" w:cs="Times New Roman"/>
          <w:sz w:val="24"/>
          <w:szCs w:val="24"/>
        </w:rPr>
        <w:t>Dobrinču</w:t>
      </w:r>
      <w:proofErr w:type="spellEnd"/>
      <w:r w:rsidR="004361A7" w:rsidRPr="00CF3E5A">
        <w:rPr>
          <w:rFonts w:ascii="Times New Roman" w:eastAsia="Calibri" w:hAnsi="Times New Roman" w:cs="Times New Roman"/>
          <w:sz w:val="24"/>
          <w:szCs w:val="24"/>
        </w:rPr>
        <w:t xml:space="preserve"> i održavanje nerazvrstanih cesta u zimskim uvjetima.</w:t>
      </w:r>
    </w:p>
    <w:p w14:paraId="6B6F31A7" w14:textId="20A9C957" w:rsidR="00315A58" w:rsidRPr="00CF3E5A" w:rsidRDefault="004361A7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Na daljnji upit Povjerenstva vezano uz način provođenja postupaka javne nabave u Općini Lovreć za uređenje mrtvačnice </w:t>
      </w:r>
      <w:proofErr w:type="spellStart"/>
      <w:r w:rsidRPr="00CF3E5A">
        <w:rPr>
          <w:rFonts w:ascii="Times New Roman" w:eastAsia="Calibri" w:hAnsi="Times New Roman" w:cs="Times New Roman"/>
          <w:sz w:val="24"/>
          <w:szCs w:val="24"/>
        </w:rPr>
        <w:t>Medovdolac</w:t>
      </w:r>
      <w:proofErr w:type="spellEnd"/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, uređenje mrtvačnice u </w:t>
      </w:r>
      <w:proofErr w:type="spellStart"/>
      <w:r w:rsidRPr="00CF3E5A">
        <w:rPr>
          <w:rFonts w:ascii="Times New Roman" w:eastAsia="Calibri" w:hAnsi="Times New Roman" w:cs="Times New Roman"/>
          <w:sz w:val="24"/>
          <w:szCs w:val="24"/>
        </w:rPr>
        <w:t>Dobrinču</w:t>
      </w:r>
      <w:proofErr w:type="spellEnd"/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i održavanje nerazvrstanih cesta u zimskim uvjetima Općina Lovreć dostavila je očitovanje u kojem navodi da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je s trgovačkim društvom KATIĆ BAU d.o.o. u razdoblju od 2011-2015. godine sklopila 21 (dvadeset i jedan) poslovni odnos ukupne neto vrijednosti od 1.178.822,75 kn</w:t>
      </w:r>
      <w:r w:rsidR="009B15FB" w:rsidRPr="00CF3E5A">
        <w:rPr>
          <w:rFonts w:ascii="Times New Roman" w:eastAsia="Calibri" w:hAnsi="Times New Roman" w:cs="Times New Roman"/>
          <w:sz w:val="24"/>
          <w:szCs w:val="24"/>
        </w:rPr>
        <w:t>. Općina je dostavila i p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resliku Pravilnika o provedbi postupka jednostavne javne nabave koji je bio na snazi do 10. siječnja 2017. godine </w:t>
      </w:r>
      <w:r w:rsidR="009B15FB" w:rsidRPr="00CF3E5A">
        <w:rPr>
          <w:rFonts w:ascii="Times New Roman" w:eastAsia="Calibri" w:hAnsi="Times New Roman" w:cs="Times New Roman"/>
          <w:sz w:val="24"/>
          <w:szCs w:val="24"/>
        </w:rPr>
        <w:t>kao i presliku p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lana nabave za 2016.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2017. </w:t>
      </w:r>
      <w:r w:rsidR="009D7436" w:rsidRPr="00CF3E5A">
        <w:rPr>
          <w:rFonts w:ascii="Times New Roman" w:eastAsia="Calibri" w:hAnsi="Times New Roman" w:cs="Times New Roman"/>
          <w:sz w:val="24"/>
          <w:szCs w:val="24"/>
        </w:rPr>
        <w:t xml:space="preserve"> i 2018.g.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godine te izmjene i dopune istih</w:t>
      </w:r>
      <w:r w:rsidR="009B15FB" w:rsidRPr="00CF3E5A">
        <w:rPr>
          <w:rFonts w:ascii="Times New Roman" w:eastAsia="Calibri" w:hAnsi="Times New Roman" w:cs="Times New Roman"/>
          <w:sz w:val="24"/>
          <w:szCs w:val="24"/>
        </w:rPr>
        <w:t>.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Vezano za poslovni odnos „Uređenje mrtvačnice </w:t>
      </w:r>
      <w:proofErr w:type="spellStart"/>
      <w:r w:rsidR="008F3EAC" w:rsidRPr="00CF3E5A">
        <w:rPr>
          <w:rFonts w:ascii="Times New Roman" w:eastAsia="Calibri" w:hAnsi="Times New Roman" w:cs="Times New Roman"/>
          <w:sz w:val="24"/>
          <w:szCs w:val="24"/>
        </w:rPr>
        <w:t>Medovdolac</w:t>
      </w:r>
      <w:proofErr w:type="spellEnd"/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sa sanitarnim </w:t>
      </w:r>
      <w:proofErr w:type="spellStart"/>
      <w:r w:rsidR="008F3EAC" w:rsidRPr="00CF3E5A">
        <w:rPr>
          <w:rFonts w:ascii="Times New Roman" w:eastAsia="Calibri" w:hAnsi="Times New Roman" w:cs="Times New Roman"/>
          <w:sz w:val="24"/>
          <w:szCs w:val="24"/>
        </w:rPr>
        <w:t>čvorem</w:t>
      </w:r>
      <w:proofErr w:type="spellEnd"/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i okolišem"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navodi se da su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predmetni radovi uvršteni u proračun Općine Lovreć koji je usvojen od strane Općinskog vijeća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te da r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azlog potrebe za izradom mrtvačnice leži u činjenici da jedino naselje </w:t>
      </w:r>
      <w:proofErr w:type="spellStart"/>
      <w:r w:rsidR="008F3EAC" w:rsidRPr="00CF3E5A">
        <w:rPr>
          <w:rFonts w:ascii="Times New Roman" w:eastAsia="Calibri" w:hAnsi="Times New Roman" w:cs="Times New Roman"/>
          <w:sz w:val="24"/>
          <w:szCs w:val="24"/>
        </w:rPr>
        <w:t>Medovdolac</w:t>
      </w:r>
      <w:proofErr w:type="spellEnd"/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nema mrtvačnicu, </w:t>
      </w:r>
      <w:r w:rsidRPr="00CF3E5A">
        <w:rPr>
          <w:rFonts w:ascii="Times New Roman" w:eastAsia="Calibri" w:hAnsi="Times New Roman" w:cs="Times New Roman"/>
          <w:sz w:val="24"/>
          <w:szCs w:val="24"/>
        </w:rPr>
        <w:t>pa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je na zahtjev mjesnog odbora kao i učestalih zahtjeva lokalnog stanovništva izgradnja mrtvačnice i uvrštena u proračun. Vrijednost predmetnih radova utvrđena je od strane ovlaštenog inženjera građevine</w:t>
      </w:r>
      <w:r w:rsidR="00A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…………………….</w:t>
      </w:r>
      <w:r w:rsidR="00A42508">
        <w:rPr>
          <w:rFonts w:ascii="Times New Roman" w:eastAsia="Calibri" w:hAnsi="Times New Roman" w:cs="Times New Roman"/>
          <w:sz w:val="24"/>
          <w:szCs w:val="24"/>
          <w:highlight w:val="black"/>
        </w:rPr>
        <w:t xml:space="preserve">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koji nije sudjelovao u ovom poslovnom odnosu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 xml:space="preserve">U prilogu je dostavljena i dokumentacija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o procijeni vrijednosti radova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, odluka o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dluku o početku postupka nabave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, pisani pozivi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upućen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i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gospodarskim subjektima od strane Službe za javnu nabavu kao i ponude svakog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subjek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a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ta.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P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oziv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 xml:space="preserve"> je upućen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gospodarskim subjektima KATIĆ BAU d.o.o., UKRAS SLIVNO d.o.o. i KAVELJ d.o.o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 xml:space="preserve">. Nadalje, navodi se i kako je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Služba za javnu nabavu iz vlastite baze podataka odnosno kataloga gospodarskih subjekata odlučivala kojim će se gospodarskim subjektima uputiti poziv za dostavu ponude</w:t>
      </w:r>
      <w:r w:rsidR="000424C5" w:rsidRPr="00CF3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a sve temeljem članka 8. stavka 1. Pravilnika o provedbi postupaka javne nabave bagatelne vrijednosti.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 xml:space="preserve"> Navodi se i kako je odluku o odabiru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najpovoljnije ponude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donijela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z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amjenic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a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općinskog načelnika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temeljem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specijaln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e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punomoć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i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o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pćinskog načelnika. Razlog davanja specijalne punomoći je spriječenost potpisivanja ugovora od strane </w:t>
      </w:r>
      <w:r w:rsidR="00315A58" w:rsidRPr="00CF3E5A">
        <w:rPr>
          <w:rFonts w:ascii="Times New Roman" w:eastAsia="Calibri" w:hAnsi="Times New Roman" w:cs="Times New Roman"/>
          <w:sz w:val="24"/>
          <w:szCs w:val="24"/>
        </w:rPr>
        <w:t>o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pćinskog načelnika, zbog naglog povećanja dužnosti i obveza, budući da je u isto vrijeme obnašao i dužnost saborskog zastupnika.</w:t>
      </w:r>
    </w:p>
    <w:p w14:paraId="1F7BF0E4" w14:textId="6B55AE8D" w:rsidR="008F3EAC" w:rsidRPr="00CF3E5A" w:rsidRDefault="00315A58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Nadalje, v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ezano za poslovni odnos „Održavanja nerazvrstanih cesta u zimskim uvjetima-zimske službe na području Općine Lovreć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navodi se da je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proveden je postupak jednostavne nabave budući da je riječ o radovima procijenjene vrijednosti manje od 500.000,00 kn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. Poziv kao i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odlučivanje kojim će se gospodarskim subjektima uputiti poziv za dostavu ponude je povjereno u isključivu nadležnost Službe za javnu nabavu, što je i u skladu s Pravilnikom o provedbi postupka jednostavne javne nabave. Slijedom navedenog, Služba za javnu nabavu je slala pozive za dostavu ponude odabranim gospodarskim subjektima.</w:t>
      </w:r>
      <w:r w:rsidR="007523B2" w:rsidRPr="00CF3E5A">
        <w:rPr>
          <w:rFonts w:ascii="Times New Roman" w:eastAsia="Calibri" w:hAnsi="Times New Roman" w:cs="Times New Roman"/>
          <w:sz w:val="24"/>
          <w:szCs w:val="24"/>
        </w:rPr>
        <w:t xml:space="preserve"> Pisani pozivi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upućen</w:t>
      </w:r>
      <w:r w:rsidR="007523B2" w:rsidRPr="00CF3E5A">
        <w:rPr>
          <w:rFonts w:ascii="Times New Roman" w:eastAsia="Calibri" w:hAnsi="Times New Roman" w:cs="Times New Roman"/>
          <w:sz w:val="24"/>
          <w:szCs w:val="24"/>
        </w:rPr>
        <w:t xml:space="preserve">i su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gospodarskim subjektima KATIĆ BAU d.o.o., RUNAC d.o.o. i ST- GRADNJA</w:t>
      </w:r>
      <w:r w:rsidR="007523B2" w:rsidRPr="00CF3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Služba za javnu nabavu iz vlastite baze podataka odnosno kataloga gospodarskih subjekata je odlučivala kojim će se gospodarskim subjektima uputiti poziv za dostavu ponude a sve temeljem članka 8. stavka 1. Pravilnika o provedbi postupaka javne nabave bagatelne vrijednosti.</w:t>
      </w:r>
      <w:r w:rsidR="007523B2" w:rsidRPr="00CF3E5A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rijednost predmetnih radova u iznosu od 490.000,00 kn je utvrđena od strane ovlaštenog inženjera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A42508">
        <w:rPr>
          <w:rFonts w:ascii="Times New Roman" w:eastAsia="Calibri" w:hAnsi="Times New Roman" w:cs="Times New Roman"/>
          <w:sz w:val="24"/>
          <w:szCs w:val="24"/>
          <w:highlight w:val="black"/>
        </w:rPr>
        <w:t>...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koji nije sudjelovao u poslovnom odnosu</w:t>
      </w:r>
      <w:r w:rsidR="007523B2" w:rsidRPr="00CF3E5A">
        <w:rPr>
          <w:rFonts w:ascii="Times New Roman" w:eastAsia="Calibri" w:hAnsi="Times New Roman" w:cs="Times New Roman"/>
          <w:sz w:val="24"/>
          <w:szCs w:val="24"/>
        </w:rPr>
        <w:t>. Sva navedena dokumentacija dostavljena je u privitku očitovanja.</w:t>
      </w:r>
    </w:p>
    <w:p w14:paraId="38AE6751" w14:textId="0B5F9A3F" w:rsidR="007523B2" w:rsidRPr="00CF3E5A" w:rsidRDefault="007523B2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lastRenderedPageBreak/>
        <w:t>Nadalje, v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ezano za poslovni odnos „Izvođenje građevinsko-obrtničkih radova na mrtvačnici u </w:t>
      </w:r>
      <w:proofErr w:type="spellStart"/>
      <w:r w:rsidR="008F3EAC" w:rsidRPr="00CF3E5A">
        <w:rPr>
          <w:rFonts w:ascii="Times New Roman" w:eastAsia="Calibri" w:hAnsi="Times New Roman" w:cs="Times New Roman"/>
          <w:sz w:val="24"/>
          <w:szCs w:val="24"/>
        </w:rPr>
        <w:t>Dobrinču</w:t>
      </w:r>
      <w:proofErr w:type="spellEnd"/>
      <w:r w:rsidR="008F3EAC" w:rsidRPr="00CF3E5A">
        <w:rPr>
          <w:rFonts w:ascii="Times New Roman" w:eastAsia="Calibri" w:hAnsi="Times New Roman" w:cs="Times New Roman"/>
          <w:sz w:val="24"/>
          <w:szCs w:val="24"/>
        </w:rPr>
        <w:t>; prva, druga i treća privremena situacija"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navodi se kako su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predmetni radovi uvršteni u proračun Općine Lovreć koji je usvojen od strane Općinskog vijeća. Potreba za uređenjem je utvrđena na temelju zahtjeva lokalnog stanovništva kao i mjesnog odbora</w:t>
      </w:r>
      <w:r w:rsidR="001D20BC" w:rsidRPr="00CF3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Vrijednost radova procijenjena je od strane tvrtke </w:t>
      </w:r>
      <w:proofErr w:type="spellStart"/>
      <w:r w:rsidR="008F3EAC" w:rsidRPr="00CF3E5A">
        <w:rPr>
          <w:rFonts w:ascii="Times New Roman" w:eastAsia="Calibri" w:hAnsi="Times New Roman" w:cs="Times New Roman"/>
          <w:sz w:val="24"/>
          <w:szCs w:val="24"/>
        </w:rPr>
        <w:t>Trivium</w:t>
      </w:r>
      <w:proofErr w:type="spellEnd"/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Služba za javnu nabavu je slala pozive za dostavu ponude odabranim gospodarskim subjektima.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Pisani pozivi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upućen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i su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gospodarskim subjektima KATIĆ BAU d.o.o., RUNAC d.o.o. i K.A.M. d.o.o</w:t>
      </w:r>
      <w:r w:rsidRPr="00CF3E5A">
        <w:rPr>
          <w:rFonts w:ascii="Times New Roman" w:eastAsia="Calibri" w:hAnsi="Times New Roman" w:cs="Times New Roman"/>
          <w:sz w:val="24"/>
          <w:szCs w:val="24"/>
        </w:rPr>
        <w:t>. S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lužba za javnu nabavu 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iz vlastite baze podataka odnosno kataloga gospodarskih subjekata 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odlučivala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kojim će se gospodarskim subjektima uputiti poziv za dostavu ponude a sve temeljem članka 8. stavka 1. Pravilnika o provedbi postupaka javne nabave bagatelne vrijednosti.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F19DC4" w14:textId="1E86BDC2" w:rsidR="00F21470" w:rsidRPr="00CF3E5A" w:rsidRDefault="007523B2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U odnosu na načine sklapanja poslovnih odnosa </w:t>
      </w:r>
      <w:r w:rsidR="00186216" w:rsidRPr="00CF3E5A">
        <w:rPr>
          <w:rFonts w:ascii="Times New Roman" w:eastAsia="Calibri" w:hAnsi="Times New Roman" w:cs="Times New Roman"/>
          <w:sz w:val="24"/>
          <w:szCs w:val="24"/>
        </w:rPr>
        <w:t xml:space="preserve">od 2016.g. 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Općina je navela kako je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odgovorna osoba koja je u </w:t>
      </w:r>
      <w:r w:rsidRPr="00CF3E5A">
        <w:rPr>
          <w:rFonts w:ascii="Times New Roman" w:eastAsia="Calibri" w:hAnsi="Times New Roman" w:cs="Times New Roman"/>
          <w:sz w:val="24"/>
          <w:szCs w:val="24"/>
        </w:rPr>
        <w:t>potpisivala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narudžbenic</w:t>
      </w:r>
      <w:r w:rsidRPr="00CF3E5A">
        <w:rPr>
          <w:rFonts w:ascii="Times New Roman" w:eastAsia="Calibri" w:hAnsi="Times New Roman" w:cs="Times New Roman"/>
          <w:sz w:val="24"/>
          <w:szCs w:val="24"/>
        </w:rPr>
        <w:t>e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, službenik Općine Lovreć. Razlog potpisivanja narudžbenice od spomenute osobe je već navedeno povećanje dužnosti i obaveza tadašnjeg Načelnika općine, budući da je u isto vrijeme obnašao i dužnost saborskog zastupnika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. Isto tako </w:t>
      </w:r>
      <w:r w:rsidR="00186216" w:rsidRPr="00CF3E5A">
        <w:rPr>
          <w:rFonts w:ascii="Times New Roman" w:eastAsia="Calibri" w:hAnsi="Times New Roman" w:cs="Times New Roman"/>
          <w:sz w:val="24"/>
          <w:szCs w:val="24"/>
        </w:rPr>
        <w:t xml:space="preserve">navedeno je da je 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izvršenje radova po ispostavljenom računu br. 9/FIN/l od 15.02.2016; računu br. 85/FIN/l od 04.08.2016.; računu br. 86/FIN1 od 12.08.2016,računu br. 141-A/FIN/l od 01.12.2017, računu br. 37/FIN/l od 08.05.2018. godine je kontrolirao </w:t>
      </w:r>
      <w:r w:rsidR="00A42508" w:rsidRPr="00A4250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 xml:space="preserve">, službenik Općine, dok je tadašnji </w:t>
      </w:r>
      <w:r w:rsidR="008874A3">
        <w:rPr>
          <w:rFonts w:ascii="Times New Roman" w:eastAsia="Calibri" w:hAnsi="Times New Roman" w:cs="Times New Roman"/>
          <w:sz w:val="24"/>
          <w:szCs w:val="24"/>
        </w:rPr>
        <w:t>n</w:t>
      </w:r>
      <w:r w:rsidR="008F3EAC" w:rsidRPr="00CF3E5A">
        <w:rPr>
          <w:rFonts w:ascii="Times New Roman" w:eastAsia="Calibri" w:hAnsi="Times New Roman" w:cs="Times New Roman"/>
          <w:sz w:val="24"/>
          <w:szCs w:val="24"/>
        </w:rPr>
        <w:t>ačelnik račune plaćao elektronskim putem. Isključivi razlog potpisivanja narudžbenica kao i kontroliranja radova od strane službenika Općine je činjenica da su u Općini Lovreć zaposlena samo dva službenika, te su zbog manjkavosti ljudskog kadra isti imali pravo potpisivanja predmetnih radnji na temelju posebnih naloga.</w:t>
      </w:r>
    </w:p>
    <w:p w14:paraId="1F87B5B8" w14:textId="57C8709D" w:rsidR="00413047" w:rsidRPr="00CF3E5A" w:rsidRDefault="00413047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3F25BD" w:rsidRPr="00CF3E5A">
        <w:rPr>
          <w:rFonts w:ascii="Times New Roman" w:eastAsia="Calibri" w:hAnsi="Times New Roman" w:cs="Times New Roman"/>
          <w:sz w:val="24"/>
          <w:szCs w:val="24"/>
        </w:rPr>
        <w:t>plan nabave za 2016., 2017. i 2018.g. utvrđeno je kako su postupci bagatelne javne nabave provedeni u navedenim godinama usklađeni s planom nabave Općine Lovreć.</w:t>
      </w:r>
    </w:p>
    <w:p w14:paraId="19826535" w14:textId="77777777" w:rsidR="00475BC5" w:rsidRPr="00CF3E5A" w:rsidRDefault="00475BC5" w:rsidP="00CF3E5A">
      <w:pPr>
        <w:pStyle w:val="Tijeloteksta"/>
        <w:shd w:val="clear" w:color="auto" w:fill="auto"/>
        <w:spacing w:after="0" w:line="276" w:lineRule="auto"/>
        <w:jc w:val="both"/>
        <w:rPr>
          <w:rFonts w:eastAsia="Calibri"/>
          <w:sz w:val="24"/>
          <w:szCs w:val="24"/>
        </w:rPr>
      </w:pPr>
    </w:p>
    <w:p w14:paraId="31BB6329" w14:textId="2DD1CB34" w:rsidR="003F25BD" w:rsidRPr="00CF3E5A" w:rsidRDefault="003F25BD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CF3E5A">
        <w:rPr>
          <w:rFonts w:eastAsia="Calibri"/>
          <w:sz w:val="24"/>
          <w:szCs w:val="24"/>
        </w:rPr>
        <w:t xml:space="preserve">Pravilnikom o provedbi postupaka javne nabave bagatelne vrijednosti donesenom 10. prosinca 2013.g. propisano je da </w:t>
      </w:r>
      <w:r w:rsidRPr="00CF3E5A">
        <w:rPr>
          <w:color w:val="000000"/>
          <w:sz w:val="24"/>
          <w:szCs w:val="24"/>
        </w:rPr>
        <w:t>pripremu i provedbu postupaka bagatelne nabave provode ovlašteni predstavnici naručitelja koje imenuje odgovorna osoba naručitelja internim aktom, te određuje njihove obveze i ovlasti u postupku bagatelne nabave te da su obveze i ovlasti ovlaštenih predstavnika naručitelja; priprema postupka bagatelne nabave,</w:t>
      </w:r>
      <w:r w:rsidRPr="00CF3E5A">
        <w:rPr>
          <w:sz w:val="24"/>
          <w:szCs w:val="24"/>
        </w:rPr>
        <w:t xml:space="preserve"> </w:t>
      </w:r>
      <w:r w:rsidRPr="00CF3E5A">
        <w:rPr>
          <w:color w:val="000000"/>
          <w:sz w:val="24"/>
          <w:szCs w:val="24"/>
        </w:rPr>
        <w:t>provedba postupka bagatelne nabave, slanje i objava Poziva za dostavu ponuda, otvaranje pristiglih ponuda, sastavljanje zapisnika o otvaranju ponuda, pregled i ocjena ponuda, sastavljanje zapisnika o pregledu i ocjeni ponuda, rangiranje ponuda sukladno kriteriju za odabir ponuda.</w:t>
      </w:r>
      <w:r w:rsidRPr="00CF3E5A">
        <w:rPr>
          <w:sz w:val="24"/>
          <w:szCs w:val="24"/>
        </w:rPr>
        <w:t xml:space="preserve"> </w:t>
      </w:r>
      <w:r w:rsidRPr="00CF3E5A">
        <w:rPr>
          <w:color w:val="000000"/>
          <w:sz w:val="24"/>
          <w:szCs w:val="24"/>
        </w:rPr>
        <w:t xml:space="preserve">U pripremi i provedbi postupka bagatelne nabave moraju sudjelovati najmanje 3 (tri) ovlaštena predstavnika, od kojih 1 (jedan) mora imati važeći certifikat na području javne nabave u postupcima bagatelne nabave procijenjene vrijednosti iznad 70.000,00 kuna. Člankom 14. Pravilnika propisano je da nabavu radova, roba i usluga procijenjene vrijednosti jednake ili veće od 70.000,00 kuna do 200.000 kuna za robu i usluge, odnosno 500.000,00 kuna za radove, naručitelj provodi objavljivanjem poziva za dostavu ponuda na svojim </w:t>
      </w:r>
      <w:r w:rsidRPr="00CF3E5A">
        <w:rPr>
          <w:color w:val="000000"/>
          <w:sz w:val="24"/>
          <w:szCs w:val="24"/>
          <w:lang w:bidi="en-US"/>
        </w:rPr>
        <w:t xml:space="preserve">internetskim </w:t>
      </w:r>
      <w:r w:rsidRPr="00CF3E5A">
        <w:rPr>
          <w:color w:val="000000"/>
          <w:sz w:val="24"/>
          <w:szCs w:val="24"/>
        </w:rPr>
        <w:t xml:space="preserve">stranicama. Istodobno sa objavom poziva za dostavu ponuda na </w:t>
      </w:r>
      <w:r w:rsidRPr="00CF3E5A">
        <w:rPr>
          <w:color w:val="000000"/>
          <w:sz w:val="24"/>
          <w:szCs w:val="24"/>
          <w:lang w:bidi="en-US"/>
        </w:rPr>
        <w:t xml:space="preserve">internetskim </w:t>
      </w:r>
      <w:r w:rsidRPr="00CF3E5A">
        <w:rPr>
          <w:color w:val="000000"/>
          <w:sz w:val="24"/>
          <w:szCs w:val="24"/>
        </w:rPr>
        <w:t>stranicama, naručitelj upućuje poziv za dostavu ponuda određenom broju gospodarskih subjekata po vlastitom izboru.</w:t>
      </w:r>
      <w:r w:rsidR="00CB0A5C" w:rsidRPr="00CF3E5A">
        <w:rPr>
          <w:color w:val="000000"/>
          <w:sz w:val="24"/>
          <w:szCs w:val="24"/>
        </w:rPr>
        <w:t xml:space="preserve"> </w:t>
      </w:r>
      <w:r w:rsidRPr="00CF3E5A">
        <w:rPr>
          <w:color w:val="000000"/>
          <w:sz w:val="24"/>
          <w:szCs w:val="24"/>
        </w:rPr>
        <w:t xml:space="preserve">Poziv mora biti dostupan na </w:t>
      </w:r>
      <w:proofErr w:type="spellStart"/>
      <w:r w:rsidRPr="00CF3E5A">
        <w:rPr>
          <w:color w:val="000000"/>
          <w:sz w:val="24"/>
          <w:szCs w:val="24"/>
        </w:rPr>
        <w:t>intemetskim</w:t>
      </w:r>
      <w:proofErr w:type="spellEnd"/>
      <w:r w:rsidRPr="00CF3E5A">
        <w:rPr>
          <w:color w:val="000000"/>
          <w:sz w:val="24"/>
          <w:szCs w:val="24"/>
        </w:rPr>
        <w:t xml:space="preserve"> stranicama najmanje 15 dana od dana njegove objave.</w:t>
      </w:r>
      <w:r w:rsidR="00CB0A5C" w:rsidRPr="00CF3E5A">
        <w:rPr>
          <w:color w:val="000000"/>
          <w:sz w:val="24"/>
          <w:szCs w:val="24"/>
        </w:rPr>
        <w:t xml:space="preserve"> </w:t>
      </w:r>
      <w:r w:rsidRPr="00CF3E5A">
        <w:rPr>
          <w:color w:val="000000"/>
          <w:sz w:val="24"/>
          <w:szCs w:val="24"/>
        </w:rPr>
        <w:t xml:space="preserve">Broj gospodarskih subjekata </w:t>
      </w:r>
      <w:r w:rsidRPr="00CF3E5A">
        <w:rPr>
          <w:color w:val="000000"/>
          <w:sz w:val="24"/>
          <w:szCs w:val="24"/>
        </w:rPr>
        <w:lastRenderedPageBreak/>
        <w:t>kojima naručitelj upućuje zahtjev za prikupljanje ponuda ne smije biti manji od tri. Ovisno o prirodi usluge o kojoj se radi, uključujući i razinu tržišnog natjecanja u tom području, broj gospodarskih subjekata može biti manji od tri.</w:t>
      </w:r>
      <w:r w:rsidR="00CB0A5C" w:rsidRPr="00CF3E5A">
        <w:rPr>
          <w:color w:val="000000"/>
          <w:sz w:val="24"/>
          <w:szCs w:val="24"/>
        </w:rPr>
        <w:t xml:space="preserve"> Člankom 23. Pravilnika propisano je da je kriterij za odabir ponude najniža cijena.</w:t>
      </w:r>
    </w:p>
    <w:p w14:paraId="2327AC1F" w14:textId="4402E585" w:rsidR="00C45DC0" w:rsidRPr="00CF3E5A" w:rsidRDefault="00C45DC0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14:paraId="3E2C0B5D" w14:textId="322A8788" w:rsidR="00C45DC0" w:rsidRPr="00CF3E5A" w:rsidRDefault="00C45DC0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CF3E5A">
        <w:rPr>
          <w:color w:val="000000"/>
          <w:sz w:val="24"/>
          <w:szCs w:val="24"/>
        </w:rPr>
        <w:t>Pravilnikom o provedbi postupaka jednostavne nabave donesenom 10. siječnja 2017.g. propisano je da pripremu i provedbu postupaka javne nabave, osim postupaka nabave procijenjene vrijednosti manje od 100.000,00 kuna za robu i usluge, odnosno 300,000,00 kuna za radove provodi stručno Povjerenstvo za n</w:t>
      </w:r>
      <w:r w:rsidR="000424C5" w:rsidRPr="00CF3E5A">
        <w:rPr>
          <w:color w:val="000000"/>
          <w:sz w:val="24"/>
          <w:szCs w:val="24"/>
        </w:rPr>
        <w:t>abavu kao ovlašteni predstavnik</w:t>
      </w:r>
      <w:r w:rsidRPr="00CF3E5A">
        <w:rPr>
          <w:color w:val="000000"/>
          <w:sz w:val="24"/>
          <w:szCs w:val="24"/>
        </w:rPr>
        <w:t xml:space="preserve"> naručitelja.</w:t>
      </w:r>
      <w:r w:rsidR="002D3045" w:rsidRPr="00CF3E5A">
        <w:rPr>
          <w:color w:val="000000"/>
          <w:sz w:val="24"/>
          <w:szCs w:val="24"/>
        </w:rPr>
        <w:t xml:space="preserve"> Povjerenstvo imenuje općinski </w:t>
      </w:r>
      <w:proofErr w:type="spellStart"/>
      <w:r w:rsidR="002D3045" w:rsidRPr="00CF3E5A">
        <w:rPr>
          <w:color w:val="000000"/>
          <w:sz w:val="24"/>
          <w:szCs w:val="24"/>
        </w:rPr>
        <w:t>načelnik,a</w:t>
      </w:r>
      <w:proofErr w:type="spellEnd"/>
      <w:r w:rsidR="002D3045" w:rsidRPr="00CF3E5A">
        <w:rPr>
          <w:color w:val="000000"/>
          <w:sz w:val="24"/>
          <w:szCs w:val="24"/>
        </w:rPr>
        <w:t xml:space="preserve"> sastoji se od najmanje dva člana. Člankom 9. propisano je da postupak započinje donošenjem Odluke o početku postupka nabave koju donosi općinski načelnik a koja sadrži podatke o predmetu nabave</w:t>
      </w:r>
      <w:r w:rsidR="00C64C0F" w:rsidRPr="00CF3E5A">
        <w:rPr>
          <w:color w:val="000000"/>
          <w:sz w:val="24"/>
          <w:szCs w:val="24"/>
        </w:rPr>
        <w:t xml:space="preserve"> i</w:t>
      </w:r>
      <w:r w:rsidR="002D3045" w:rsidRPr="00CF3E5A">
        <w:rPr>
          <w:color w:val="000000"/>
          <w:sz w:val="24"/>
          <w:szCs w:val="24"/>
        </w:rPr>
        <w:t xml:space="preserve"> procijenjenoj vrijednosti nabav</w:t>
      </w:r>
      <w:r w:rsidR="00C64C0F" w:rsidRPr="00CF3E5A">
        <w:rPr>
          <w:color w:val="000000"/>
          <w:sz w:val="24"/>
          <w:szCs w:val="24"/>
        </w:rPr>
        <w:t>e</w:t>
      </w:r>
      <w:r w:rsidR="002D3045" w:rsidRPr="00CF3E5A">
        <w:rPr>
          <w:color w:val="000000"/>
          <w:sz w:val="24"/>
          <w:szCs w:val="24"/>
        </w:rPr>
        <w:t xml:space="preserve">. Člankom 10. propisano je da naručitelj nabavu provodi slanjem poziva za dostavu ponuda na adrese </w:t>
      </w:r>
      <w:proofErr w:type="spellStart"/>
      <w:r w:rsidR="002D3045" w:rsidRPr="00CF3E5A">
        <w:rPr>
          <w:color w:val="000000"/>
          <w:sz w:val="24"/>
          <w:szCs w:val="24"/>
        </w:rPr>
        <w:t>namanje</w:t>
      </w:r>
      <w:proofErr w:type="spellEnd"/>
      <w:r w:rsidR="002D3045" w:rsidRPr="00CF3E5A">
        <w:rPr>
          <w:color w:val="000000"/>
          <w:sz w:val="24"/>
          <w:szCs w:val="24"/>
        </w:rPr>
        <w:t xml:space="preserve"> dva gospodarska subjekta po vlastitom izboru, no ovisno o prirodi predmeta nabave i razini tržišnog natjecanja, odnosno potrebama naručitelja može i samo jednom gospodarskom subjektu. Stupanjem na snagu ovog Pravilnika prestaju važiti odredbe Pravilnika o provedbi postupaka javne nabave bagatelne vrijednosti iz 2013.g.</w:t>
      </w:r>
    </w:p>
    <w:p w14:paraId="6BB05057" w14:textId="66071157" w:rsidR="00CB0A5C" w:rsidRPr="00CF3E5A" w:rsidRDefault="00CB0A5C" w:rsidP="00CF3E5A">
      <w:pPr>
        <w:pStyle w:val="Tijeloteksta"/>
        <w:shd w:val="clear" w:color="auto" w:fill="auto"/>
        <w:spacing w:after="0" w:line="276" w:lineRule="auto"/>
        <w:jc w:val="both"/>
        <w:rPr>
          <w:color w:val="000000"/>
          <w:sz w:val="24"/>
          <w:szCs w:val="24"/>
        </w:rPr>
      </w:pPr>
    </w:p>
    <w:p w14:paraId="71389FC4" w14:textId="694E20CD" w:rsidR="000C617D" w:rsidRPr="00CF3E5A" w:rsidRDefault="00CB0A5C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CF3E5A">
        <w:rPr>
          <w:color w:val="000000"/>
          <w:sz w:val="24"/>
          <w:szCs w:val="24"/>
        </w:rPr>
        <w:t xml:space="preserve">Uvidom u dostavljenu dokumentaciju iz postupka javne nabave za </w:t>
      </w:r>
      <w:r w:rsidR="003D69B1" w:rsidRPr="00CF3E5A">
        <w:rPr>
          <w:color w:val="000000"/>
          <w:sz w:val="24"/>
          <w:szCs w:val="24"/>
        </w:rPr>
        <w:t xml:space="preserve">uređenje mrtvačnice </w:t>
      </w:r>
      <w:proofErr w:type="spellStart"/>
      <w:r w:rsidR="003D69B1" w:rsidRPr="00CF3E5A">
        <w:rPr>
          <w:color w:val="000000"/>
          <w:sz w:val="24"/>
          <w:szCs w:val="24"/>
        </w:rPr>
        <w:t>Medovdolac</w:t>
      </w:r>
      <w:proofErr w:type="spellEnd"/>
      <w:r w:rsidR="003D69B1" w:rsidRPr="00CF3E5A">
        <w:rPr>
          <w:color w:val="000000"/>
          <w:sz w:val="24"/>
          <w:szCs w:val="24"/>
        </w:rPr>
        <w:t xml:space="preserve">  utvrđeno je da je Odluku o početku postupka za pripremu i provedbu jednostavne javne nabave donio načelnik općine Lovreć dana 22. kolovoza 2016.g. Kao kriterij za odabir </w:t>
      </w:r>
      <w:proofErr w:type="spellStart"/>
      <w:r w:rsidR="003D69B1" w:rsidRPr="00CF3E5A">
        <w:rPr>
          <w:color w:val="000000"/>
          <w:sz w:val="24"/>
          <w:szCs w:val="24"/>
        </w:rPr>
        <w:t>poude</w:t>
      </w:r>
      <w:proofErr w:type="spellEnd"/>
      <w:r w:rsidR="003D69B1" w:rsidRPr="00CF3E5A">
        <w:rPr>
          <w:color w:val="000000"/>
          <w:sz w:val="24"/>
          <w:szCs w:val="24"/>
        </w:rPr>
        <w:t xml:space="preserve"> navedena je najniža cijena sukladno Pravilniku iz 2013.g. Poziv za dostavu ponude odasla</w:t>
      </w:r>
      <w:r w:rsidR="001D20BC" w:rsidRPr="00CF3E5A">
        <w:rPr>
          <w:color w:val="000000"/>
          <w:sz w:val="24"/>
          <w:szCs w:val="24"/>
        </w:rPr>
        <w:t>n</w:t>
      </w:r>
      <w:r w:rsidR="003D69B1" w:rsidRPr="00CF3E5A">
        <w:rPr>
          <w:color w:val="000000"/>
          <w:sz w:val="24"/>
          <w:szCs w:val="24"/>
        </w:rPr>
        <w:t xml:space="preserve"> je </w:t>
      </w:r>
      <w:r w:rsidR="000424C5" w:rsidRPr="00CF3E5A">
        <w:rPr>
          <w:color w:val="000000"/>
          <w:sz w:val="24"/>
          <w:szCs w:val="24"/>
        </w:rPr>
        <w:t xml:space="preserve">trojici ponuditelja </w:t>
      </w:r>
      <w:r w:rsidR="003D69B1" w:rsidRPr="00CF3E5A">
        <w:rPr>
          <w:color w:val="000000"/>
          <w:sz w:val="24"/>
          <w:szCs w:val="24"/>
        </w:rPr>
        <w:t>i to</w:t>
      </w:r>
      <w:r w:rsidR="000424C5" w:rsidRPr="00CF3E5A">
        <w:rPr>
          <w:color w:val="000000"/>
          <w:sz w:val="24"/>
          <w:szCs w:val="24"/>
        </w:rPr>
        <w:t>:</w:t>
      </w:r>
      <w:r w:rsidR="003D69B1" w:rsidRPr="00CF3E5A">
        <w:rPr>
          <w:color w:val="000000"/>
          <w:sz w:val="24"/>
          <w:szCs w:val="24"/>
        </w:rPr>
        <w:t xml:space="preserve"> tvrtki UKRAS SLIVNO d.o.o. čija je ponuda iznosila 245.142,69 kuna  s PDV-om, tvrtki KAVELJ d.o.o. čija je ponuda iznosila 236.802,18 kuna s PDV-om i tvrtki KATIĆ BAU d.o.o. čija je ponuda iznosila 219.844,73 kune s PDV-om. Pregledu ponuda pristupile su ovlaštene osobe naručitelja</w:t>
      </w:r>
      <w:r w:rsidR="000C617D" w:rsidRPr="00CF3E5A">
        <w:rPr>
          <w:color w:val="000000"/>
          <w:sz w:val="24"/>
          <w:szCs w:val="24"/>
        </w:rPr>
        <w:t xml:space="preserve">, odnosno Služba za javnu nabavu sačinjena od </w:t>
      </w:r>
      <w:r w:rsidR="003D69B1" w:rsidRPr="00CF3E5A">
        <w:rPr>
          <w:color w:val="000000"/>
          <w:sz w:val="24"/>
          <w:szCs w:val="24"/>
        </w:rPr>
        <w:t xml:space="preserve"> </w:t>
      </w:r>
      <w:r w:rsidR="00A42508" w:rsidRPr="00A42508">
        <w:rPr>
          <w:color w:val="000000"/>
          <w:sz w:val="24"/>
          <w:szCs w:val="24"/>
          <w:highlight w:val="black"/>
        </w:rPr>
        <w:t>…………………..</w:t>
      </w:r>
      <w:r w:rsidR="00A42508">
        <w:rPr>
          <w:color w:val="000000"/>
          <w:sz w:val="24"/>
          <w:szCs w:val="24"/>
        </w:rPr>
        <w:t xml:space="preserve">, </w:t>
      </w:r>
      <w:r w:rsidR="00A42508" w:rsidRPr="00A42508">
        <w:rPr>
          <w:sz w:val="24"/>
          <w:szCs w:val="24"/>
          <w:highlight w:val="black"/>
        </w:rPr>
        <w:t>………………….</w:t>
      </w:r>
      <w:r w:rsidR="00A42508">
        <w:rPr>
          <w:color w:val="000000"/>
          <w:sz w:val="24"/>
          <w:szCs w:val="24"/>
        </w:rPr>
        <w:t xml:space="preserve"> </w:t>
      </w:r>
      <w:r w:rsidR="003D69B1" w:rsidRPr="00A42508">
        <w:rPr>
          <w:color w:val="000000"/>
          <w:sz w:val="24"/>
          <w:szCs w:val="24"/>
        </w:rPr>
        <w:t xml:space="preserve">i </w:t>
      </w:r>
      <w:r w:rsidR="00A42508" w:rsidRPr="00A42508">
        <w:rPr>
          <w:color w:val="000000"/>
          <w:sz w:val="24"/>
          <w:szCs w:val="24"/>
          <w:highlight w:val="black"/>
        </w:rPr>
        <w:t>………………..</w:t>
      </w:r>
      <w:r w:rsidR="00A42508">
        <w:rPr>
          <w:color w:val="000000"/>
          <w:sz w:val="24"/>
          <w:szCs w:val="24"/>
        </w:rPr>
        <w:t xml:space="preserve">  </w:t>
      </w:r>
      <w:r w:rsidR="003D69B1" w:rsidRPr="00CF3E5A">
        <w:rPr>
          <w:color w:val="000000"/>
          <w:sz w:val="24"/>
          <w:szCs w:val="24"/>
        </w:rPr>
        <w:t xml:space="preserve">te je o navedenom sastavljen zapisnik, a </w:t>
      </w:r>
      <w:r w:rsidR="000C617D" w:rsidRPr="00CF3E5A">
        <w:rPr>
          <w:color w:val="000000"/>
          <w:sz w:val="24"/>
          <w:szCs w:val="24"/>
        </w:rPr>
        <w:t>kao najpovoljniji ponuditelj predložena je tvrtka KATIĆ BAU d.o.o. Preporuku Službe za javnu nabavu prihvatila je zamjenica načelnika Općine Lovreć, dužnosnica Anita Nosić.  Odluka o odabiru najpovoljnije ponude donesena je dana 9. rujna 2</w:t>
      </w:r>
      <w:r w:rsidR="001D20BC" w:rsidRPr="00CF3E5A">
        <w:rPr>
          <w:color w:val="000000"/>
          <w:sz w:val="24"/>
          <w:szCs w:val="24"/>
        </w:rPr>
        <w:t>0</w:t>
      </w:r>
      <w:r w:rsidR="000C617D" w:rsidRPr="00CF3E5A">
        <w:rPr>
          <w:color w:val="000000"/>
          <w:sz w:val="24"/>
          <w:szCs w:val="24"/>
        </w:rPr>
        <w:t>16.g., KLASA</w:t>
      </w:r>
      <w:r w:rsidR="00C64C0F" w:rsidRPr="00CF3E5A">
        <w:rPr>
          <w:color w:val="000000"/>
          <w:sz w:val="24"/>
          <w:szCs w:val="24"/>
        </w:rPr>
        <w:t>:</w:t>
      </w:r>
      <w:r w:rsidR="000C617D" w:rsidRPr="00CF3E5A">
        <w:rPr>
          <w:color w:val="000000"/>
          <w:sz w:val="24"/>
          <w:szCs w:val="24"/>
        </w:rPr>
        <w:t xml:space="preserve"> 361-01/16-01/01, URBROJ</w:t>
      </w:r>
      <w:r w:rsidR="00C64C0F" w:rsidRPr="00CF3E5A">
        <w:rPr>
          <w:color w:val="000000"/>
          <w:sz w:val="24"/>
          <w:szCs w:val="24"/>
        </w:rPr>
        <w:t>:</w:t>
      </w:r>
      <w:r w:rsidR="000C617D" w:rsidRPr="00CF3E5A">
        <w:rPr>
          <w:color w:val="000000"/>
          <w:sz w:val="24"/>
          <w:szCs w:val="24"/>
        </w:rPr>
        <w:t xml:space="preserve"> 2129/04-03-16-01. Odlukom je kao </w:t>
      </w:r>
      <w:proofErr w:type="spellStart"/>
      <w:r w:rsidR="000C617D" w:rsidRPr="00CF3E5A">
        <w:rPr>
          <w:color w:val="000000"/>
          <w:sz w:val="24"/>
          <w:szCs w:val="24"/>
        </w:rPr>
        <w:t>najpovoljni</w:t>
      </w:r>
      <w:proofErr w:type="spellEnd"/>
      <w:r w:rsidR="000C617D" w:rsidRPr="00CF3E5A">
        <w:rPr>
          <w:color w:val="000000"/>
          <w:sz w:val="24"/>
          <w:szCs w:val="24"/>
        </w:rPr>
        <w:t xml:space="preserve"> ponuditelj izabrana tvrtka KATIĆ BAU </w:t>
      </w:r>
      <w:proofErr w:type="spellStart"/>
      <w:r w:rsidR="000C617D" w:rsidRPr="00CF3E5A">
        <w:rPr>
          <w:color w:val="000000"/>
          <w:sz w:val="24"/>
          <w:szCs w:val="24"/>
        </w:rPr>
        <w:t>d.o.o.,a</w:t>
      </w:r>
      <w:proofErr w:type="spellEnd"/>
      <w:r w:rsidR="000C617D" w:rsidRPr="00CF3E5A">
        <w:rPr>
          <w:color w:val="000000"/>
          <w:sz w:val="24"/>
          <w:szCs w:val="24"/>
        </w:rPr>
        <w:t xml:space="preserve"> odluku je u ime Općine Lovreć donijela i potpisala zamjenica načelnika, dužnosnica Anita Nosić. Ugovor o gradnji KLASA</w:t>
      </w:r>
      <w:r w:rsidR="00C64C0F" w:rsidRPr="00CF3E5A">
        <w:rPr>
          <w:color w:val="000000"/>
          <w:sz w:val="24"/>
          <w:szCs w:val="24"/>
        </w:rPr>
        <w:t>:</w:t>
      </w:r>
      <w:r w:rsidR="000C617D" w:rsidRPr="00CF3E5A">
        <w:rPr>
          <w:color w:val="000000"/>
          <w:sz w:val="24"/>
          <w:szCs w:val="24"/>
        </w:rPr>
        <w:t xml:space="preserve"> 363-01/16-02/01, URBROJ</w:t>
      </w:r>
      <w:r w:rsidR="00C64C0F" w:rsidRPr="00CF3E5A">
        <w:rPr>
          <w:color w:val="000000"/>
          <w:sz w:val="24"/>
          <w:szCs w:val="24"/>
        </w:rPr>
        <w:t>:</w:t>
      </w:r>
      <w:r w:rsidR="000C617D" w:rsidRPr="00CF3E5A">
        <w:rPr>
          <w:color w:val="000000"/>
          <w:sz w:val="24"/>
          <w:szCs w:val="24"/>
        </w:rPr>
        <w:t xml:space="preserve"> 2129/04-02-16-1 potpisan je dana 13. rujna 2016.g. Kao izvođač radova Ugovor je potpisao direktor društva KATIĆ BAU d.o.o. </w:t>
      </w:r>
      <w:r w:rsidR="00A42508" w:rsidRPr="00A42508">
        <w:rPr>
          <w:color w:val="000000"/>
          <w:sz w:val="24"/>
          <w:szCs w:val="24"/>
          <w:highlight w:val="black"/>
        </w:rPr>
        <w:t>…………….</w:t>
      </w:r>
      <w:r w:rsidR="000C617D" w:rsidRPr="00CF3E5A">
        <w:rPr>
          <w:color w:val="000000"/>
          <w:sz w:val="24"/>
          <w:szCs w:val="24"/>
        </w:rPr>
        <w:t xml:space="preserve">, a kao </w:t>
      </w:r>
      <w:proofErr w:type="spellStart"/>
      <w:r w:rsidR="000C617D" w:rsidRPr="00CF3E5A">
        <w:rPr>
          <w:color w:val="000000"/>
          <w:sz w:val="24"/>
          <w:szCs w:val="24"/>
        </w:rPr>
        <w:t>naučitelj</w:t>
      </w:r>
      <w:proofErr w:type="spellEnd"/>
      <w:r w:rsidR="000C617D" w:rsidRPr="00CF3E5A">
        <w:rPr>
          <w:color w:val="000000"/>
          <w:sz w:val="24"/>
          <w:szCs w:val="24"/>
        </w:rPr>
        <w:t xml:space="preserve"> u ime Općine Lovreć načelnica Anita Nosić. </w:t>
      </w:r>
    </w:p>
    <w:p w14:paraId="38311AA3" w14:textId="10D190D0" w:rsidR="00CB0A5C" w:rsidRPr="00CF3E5A" w:rsidRDefault="00CB0A5C" w:rsidP="00CF3E5A">
      <w:pPr>
        <w:pStyle w:val="Tijeloteksta"/>
        <w:shd w:val="clear" w:color="auto" w:fill="auto"/>
        <w:spacing w:after="0" w:line="276" w:lineRule="auto"/>
        <w:jc w:val="both"/>
        <w:rPr>
          <w:color w:val="000000"/>
          <w:sz w:val="24"/>
          <w:szCs w:val="24"/>
        </w:rPr>
      </w:pPr>
    </w:p>
    <w:p w14:paraId="44F6B2FC" w14:textId="64733054" w:rsidR="00CD4FC4" w:rsidRPr="00CF3E5A" w:rsidRDefault="00475BC5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CF3E5A">
        <w:rPr>
          <w:sz w:val="24"/>
          <w:szCs w:val="24"/>
        </w:rPr>
        <w:t xml:space="preserve">Uvidom u dostavljenu dokumentaciju iz postupka javne nabave za održavanje nerazvrstanih cesta u zimskim uvjetima utvrđeno je da je </w:t>
      </w:r>
      <w:r w:rsidRPr="00CF3E5A">
        <w:rPr>
          <w:color w:val="000000"/>
          <w:sz w:val="24"/>
          <w:szCs w:val="24"/>
        </w:rPr>
        <w:t>Odluku o početku postupka za pripremu i provedbu jednostavne javne nabave donio načelnik općine Lovreć dana 28. rujna 2017.g. Kao kriterij za odabir po</w:t>
      </w:r>
      <w:r w:rsidR="00D53815" w:rsidRPr="00CF3E5A">
        <w:rPr>
          <w:color w:val="000000"/>
          <w:sz w:val="24"/>
          <w:szCs w:val="24"/>
        </w:rPr>
        <w:t>n</w:t>
      </w:r>
      <w:r w:rsidRPr="00CF3E5A">
        <w:rPr>
          <w:color w:val="000000"/>
          <w:sz w:val="24"/>
          <w:szCs w:val="24"/>
        </w:rPr>
        <w:t xml:space="preserve">ude navedena je najniža cijena sukladno Pravilniku iz 2017.g. Zahtjev za dostavu ponude odaslan je tri ponuditelja i to tvrtki RUNAC d.o.o. čija je ponuda iznosila </w:t>
      </w:r>
      <w:r w:rsidRPr="00CF3E5A">
        <w:rPr>
          <w:color w:val="000000"/>
          <w:sz w:val="24"/>
          <w:szCs w:val="24"/>
        </w:rPr>
        <w:lastRenderedPageBreak/>
        <w:t xml:space="preserve">474.500,00 kuna bez PDV-a, tvrtki ST-GRADNJA čija je ponuda iznosila 477.500,00 kuna bez PDV-a i tvrtki KATIĆ BAU d.o.o. čija je ponuda iznosila 471.500,00 kune bez PDV-a. Pregledu ponuda pristupile su ovlaštene osobe naručitelja, odnosno Služba za javnu nabavu sačinjena od  </w:t>
      </w:r>
      <w:r w:rsidR="00A42508" w:rsidRPr="00A42508">
        <w:rPr>
          <w:color w:val="000000"/>
          <w:sz w:val="24"/>
          <w:szCs w:val="24"/>
          <w:highlight w:val="black"/>
        </w:rPr>
        <w:t>………………</w:t>
      </w:r>
      <w:r w:rsidRPr="00A42508">
        <w:rPr>
          <w:color w:val="000000"/>
          <w:sz w:val="24"/>
          <w:szCs w:val="24"/>
        </w:rPr>
        <w:t xml:space="preserve">, </w:t>
      </w:r>
      <w:r w:rsidR="00A42508" w:rsidRPr="00A42508">
        <w:rPr>
          <w:color w:val="000000"/>
          <w:sz w:val="24"/>
          <w:szCs w:val="24"/>
          <w:highlight w:val="black"/>
        </w:rPr>
        <w:t>………….</w:t>
      </w:r>
      <w:r w:rsidRPr="00A42508">
        <w:rPr>
          <w:color w:val="000000"/>
          <w:sz w:val="24"/>
          <w:szCs w:val="24"/>
        </w:rPr>
        <w:t xml:space="preserve"> i </w:t>
      </w:r>
      <w:r w:rsidR="00A42508" w:rsidRPr="00A42508">
        <w:rPr>
          <w:color w:val="000000"/>
          <w:sz w:val="24"/>
          <w:szCs w:val="24"/>
          <w:highlight w:val="black"/>
        </w:rPr>
        <w:t>………………</w:t>
      </w:r>
      <w:r w:rsidRPr="00CF3E5A">
        <w:rPr>
          <w:color w:val="000000"/>
          <w:sz w:val="24"/>
          <w:szCs w:val="24"/>
        </w:rPr>
        <w:t xml:space="preserve"> te je o navedenom sastavljen zapisnik, a kao najpovoljniji ponuditelj predložena je tvrtka KATIĆ BAU d.o.o.  Odluka o odabiru najpovoljnije ponude donesena je dana </w:t>
      </w:r>
      <w:r w:rsidR="00C04553" w:rsidRPr="00CF3E5A">
        <w:rPr>
          <w:color w:val="000000"/>
          <w:sz w:val="24"/>
          <w:szCs w:val="24"/>
        </w:rPr>
        <w:t>2</w:t>
      </w:r>
      <w:r w:rsidRPr="00CF3E5A">
        <w:rPr>
          <w:color w:val="000000"/>
          <w:sz w:val="24"/>
          <w:szCs w:val="24"/>
        </w:rPr>
        <w:t xml:space="preserve">. </w:t>
      </w:r>
      <w:r w:rsidR="00C04553" w:rsidRPr="00CF3E5A">
        <w:rPr>
          <w:color w:val="000000"/>
          <w:sz w:val="24"/>
          <w:szCs w:val="24"/>
        </w:rPr>
        <w:t>studenog</w:t>
      </w:r>
      <w:r w:rsidRPr="00CF3E5A">
        <w:rPr>
          <w:color w:val="000000"/>
          <w:sz w:val="24"/>
          <w:szCs w:val="24"/>
        </w:rPr>
        <w:t xml:space="preserve"> 2</w:t>
      </w:r>
      <w:r w:rsidR="00C04553" w:rsidRPr="00CF3E5A">
        <w:rPr>
          <w:color w:val="000000"/>
          <w:sz w:val="24"/>
          <w:szCs w:val="24"/>
        </w:rPr>
        <w:t>0</w:t>
      </w:r>
      <w:r w:rsidRPr="00CF3E5A">
        <w:rPr>
          <w:color w:val="000000"/>
          <w:sz w:val="24"/>
          <w:szCs w:val="24"/>
        </w:rPr>
        <w:t>1</w:t>
      </w:r>
      <w:r w:rsidR="00C04553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>.g., KLASA</w:t>
      </w:r>
      <w:r w:rsidR="00C64C0F" w:rsidRPr="00CF3E5A">
        <w:rPr>
          <w:color w:val="000000"/>
          <w:sz w:val="24"/>
          <w:szCs w:val="24"/>
        </w:rPr>
        <w:t>:</w:t>
      </w:r>
      <w:r w:rsidRPr="00CF3E5A">
        <w:rPr>
          <w:color w:val="000000"/>
          <w:sz w:val="24"/>
          <w:szCs w:val="24"/>
        </w:rPr>
        <w:t xml:space="preserve"> 361-01/16-01/0</w:t>
      </w:r>
      <w:r w:rsidR="00C04553" w:rsidRPr="00CF3E5A">
        <w:rPr>
          <w:color w:val="000000"/>
          <w:sz w:val="24"/>
          <w:szCs w:val="24"/>
        </w:rPr>
        <w:t>4</w:t>
      </w:r>
      <w:r w:rsidRPr="00CF3E5A">
        <w:rPr>
          <w:color w:val="000000"/>
          <w:sz w:val="24"/>
          <w:szCs w:val="24"/>
        </w:rPr>
        <w:t>, URBROJ</w:t>
      </w:r>
      <w:r w:rsidR="00C64C0F" w:rsidRPr="00CF3E5A">
        <w:rPr>
          <w:color w:val="000000"/>
          <w:sz w:val="24"/>
          <w:szCs w:val="24"/>
        </w:rPr>
        <w:t>:</w:t>
      </w:r>
      <w:r w:rsidRPr="00CF3E5A">
        <w:rPr>
          <w:color w:val="000000"/>
          <w:sz w:val="24"/>
          <w:szCs w:val="24"/>
        </w:rPr>
        <w:t xml:space="preserve"> 2129/04-03-1</w:t>
      </w:r>
      <w:r w:rsidR="00C04553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 xml:space="preserve">-01. Odlukom je kao </w:t>
      </w:r>
      <w:proofErr w:type="spellStart"/>
      <w:r w:rsidRPr="00CF3E5A">
        <w:rPr>
          <w:color w:val="000000"/>
          <w:sz w:val="24"/>
          <w:szCs w:val="24"/>
        </w:rPr>
        <w:t>najpovoljni</w:t>
      </w:r>
      <w:proofErr w:type="spellEnd"/>
      <w:r w:rsidRPr="00CF3E5A">
        <w:rPr>
          <w:color w:val="000000"/>
          <w:sz w:val="24"/>
          <w:szCs w:val="24"/>
        </w:rPr>
        <w:t xml:space="preserve"> ponuditelj izabrana tvrtka KATIĆ BAU </w:t>
      </w:r>
      <w:proofErr w:type="spellStart"/>
      <w:r w:rsidRPr="00CF3E5A">
        <w:rPr>
          <w:color w:val="000000"/>
          <w:sz w:val="24"/>
          <w:szCs w:val="24"/>
        </w:rPr>
        <w:t>d.o.o.,a</w:t>
      </w:r>
      <w:proofErr w:type="spellEnd"/>
      <w:r w:rsidRPr="00CF3E5A">
        <w:rPr>
          <w:color w:val="000000"/>
          <w:sz w:val="24"/>
          <w:szCs w:val="24"/>
        </w:rPr>
        <w:t xml:space="preserve"> odluku je u ime Općine Lovreć donijela i potpisala </w:t>
      </w:r>
      <w:r w:rsidR="00C04553" w:rsidRPr="00CF3E5A">
        <w:rPr>
          <w:color w:val="000000"/>
          <w:sz w:val="24"/>
          <w:szCs w:val="24"/>
        </w:rPr>
        <w:t>načelnica</w:t>
      </w:r>
      <w:r w:rsidRPr="00CF3E5A">
        <w:rPr>
          <w:color w:val="000000"/>
          <w:sz w:val="24"/>
          <w:szCs w:val="24"/>
        </w:rPr>
        <w:t xml:space="preserve">, dužnosnica Anita Nosić. </w:t>
      </w:r>
      <w:r w:rsidR="00C04553" w:rsidRPr="00CF3E5A">
        <w:rPr>
          <w:color w:val="000000"/>
          <w:sz w:val="24"/>
          <w:szCs w:val="24"/>
        </w:rPr>
        <w:t>Okvirni sporazum o  izvođenju radova održavanja nerazvrstanih cesta u zimskim uvjetima sklopljen je 10. studenog 2017.g., Ugovor</w:t>
      </w:r>
      <w:r w:rsidR="001D20BC" w:rsidRPr="00CF3E5A">
        <w:rPr>
          <w:color w:val="000000"/>
          <w:sz w:val="24"/>
          <w:szCs w:val="24"/>
        </w:rPr>
        <w:t xml:space="preserve"> o</w:t>
      </w:r>
      <w:r w:rsidR="00C04553" w:rsidRPr="00CF3E5A">
        <w:rPr>
          <w:color w:val="000000"/>
          <w:sz w:val="24"/>
          <w:szCs w:val="24"/>
        </w:rPr>
        <w:t xml:space="preserve"> izvođenju radova održavanja nerazvrstanih cesta u zimskim uvjetima sklopljen je 1. prosinca 2017.g.  te aneks predmetnog ugovora dana 15. prosinca 2017.g. Okvirni sporazum i ugovore potpisali su za izvođača direktor </w:t>
      </w:r>
      <w:r w:rsidR="00A42508" w:rsidRPr="00A42508">
        <w:rPr>
          <w:sz w:val="24"/>
          <w:szCs w:val="24"/>
          <w:highlight w:val="black"/>
        </w:rPr>
        <w:t>……………..</w:t>
      </w:r>
      <w:r w:rsidR="00C04553" w:rsidRPr="00CF3E5A">
        <w:rPr>
          <w:color w:val="000000"/>
          <w:sz w:val="24"/>
          <w:szCs w:val="24"/>
        </w:rPr>
        <w:t xml:space="preserve"> te za naručitelja načelnica Općine Lovreć Anita Nosić.</w:t>
      </w:r>
      <w:r w:rsidR="00CD4FC4" w:rsidRPr="00CF3E5A">
        <w:rPr>
          <w:color w:val="000000"/>
          <w:sz w:val="24"/>
          <w:szCs w:val="24"/>
        </w:rPr>
        <w:t xml:space="preserve"> Ane</w:t>
      </w:r>
      <w:r w:rsidR="001D20BC" w:rsidRPr="00CF3E5A">
        <w:rPr>
          <w:color w:val="000000"/>
          <w:sz w:val="24"/>
          <w:szCs w:val="24"/>
        </w:rPr>
        <w:t>ks</w:t>
      </w:r>
      <w:r w:rsidR="00CD4FC4" w:rsidRPr="00CF3E5A">
        <w:rPr>
          <w:color w:val="000000"/>
          <w:sz w:val="24"/>
          <w:szCs w:val="24"/>
        </w:rPr>
        <w:t>om ugovora izmijenjen je članak 3. Ugovora te je suglasno utvrđeno da vrijednost Ugovora bez PDV-a iznosi 207</w:t>
      </w:r>
      <w:r w:rsidR="00BC0D9B" w:rsidRPr="00CF3E5A">
        <w:rPr>
          <w:color w:val="000000"/>
          <w:sz w:val="24"/>
          <w:szCs w:val="24"/>
        </w:rPr>
        <w:t>.</w:t>
      </w:r>
      <w:r w:rsidR="00CD4FC4" w:rsidRPr="00CF3E5A">
        <w:rPr>
          <w:color w:val="000000"/>
          <w:sz w:val="24"/>
          <w:szCs w:val="24"/>
        </w:rPr>
        <w:t>920,00 kuna , a ne 214.210,00 kuna koliko je to utvrđeno Ugovorom.</w:t>
      </w:r>
    </w:p>
    <w:p w14:paraId="28B00DB8" w14:textId="3E88D405" w:rsidR="00475BC5" w:rsidRPr="00CF3E5A" w:rsidRDefault="00475BC5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</w:p>
    <w:p w14:paraId="3F952D6C" w14:textId="68AD3901" w:rsidR="003F25BD" w:rsidRPr="00CF3E5A" w:rsidRDefault="00CD4FC4" w:rsidP="00CF3E5A">
      <w:pPr>
        <w:pStyle w:val="Tijeloteksta"/>
        <w:shd w:val="clear" w:color="auto" w:fill="auto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CF3E5A">
        <w:rPr>
          <w:color w:val="000000"/>
          <w:sz w:val="24"/>
          <w:szCs w:val="24"/>
        </w:rPr>
        <w:t xml:space="preserve">Uvidom u dostavljenu dokumentaciju iz postupka javne nabave za  građevinsko-obrtničke radove na mrtvačnici u </w:t>
      </w:r>
      <w:proofErr w:type="spellStart"/>
      <w:r w:rsidRPr="00CF3E5A">
        <w:rPr>
          <w:color w:val="000000"/>
          <w:sz w:val="24"/>
          <w:szCs w:val="24"/>
        </w:rPr>
        <w:t>Dobrinču</w:t>
      </w:r>
      <w:proofErr w:type="spellEnd"/>
      <w:r w:rsidRPr="00CF3E5A">
        <w:rPr>
          <w:color w:val="000000"/>
          <w:sz w:val="24"/>
          <w:szCs w:val="24"/>
        </w:rPr>
        <w:t xml:space="preserve"> utvrđeno je da je Odluku o početku postupka za pripremu i provedbu jednostavne javne nabave donio načelnik općine Lovreć dana 20. lipnja 2016.g. Kao kriterij za odabir </w:t>
      </w:r>
      <w:proofErr w:type="spellStart"/>
      <w:r w:rsidRPr="00CF3E5A">
        <w:rPr>
          <w:color w:val="000000"/>
          <w:sz w:val="24"/>
          <w:szCs w:val="24"/>
        </w:rPr>
        <w:t>poude</w:t>
      </w:r>
      <w:proofErr w:type="spellEnd"/>
      <w:r w:rsidRPr="00CF3E5A">
        <w:rPr>
          <w:color w:val="000000"/>
          <w:sz w:val="24"/>
          <w:szCs w:val="24"/>
        </w:rPr>
        <w:t xml:space="preserve"> navedena je najniža cijena sukladno Pravilniku iz 201</w:t>
      </w:r>
      <w:r w:rsidR="001D20BC" w:rsidRPr="00CF3E5A">
        <w:rPr>
          <w:color w:val="000000"/>
          <w:sz w:val="24"/>
          <w:szCs w:val="24"/>
        </w:rPr>
        <w:t>3</w:t>
      </w:r>
      <w:r w:rsidRPr="00CF3E5A">
        <w:rPr>
          <w:color w:val="000000"/>
          <w:sz w:val="24"/>
          <w:szCs w:val="24"/>
        </w:rPr>
        <w:t>.g. Poziv za dostavu ponude odasla</w:t>
      </w:r>
      <w:r w:rsidR="001D20BC" w:rsidRPr="00CF3E5A">
        <w:rPr>
          <w:color w:val="000000"/>
          <w:sz w:val="24"/>
          <w:szCs w:val="24"/>
        </w:rPr>
        <w:t>n</w:t>
      </w:r>
      <w:r w:rsidRPr="00CF3E5A">
        <w:rPr>
          <w:color w:val="000000"/>
          <w:sz w:val="24"/>
          <w:szCs w:val="24"/>
        </w:rPr>
        <w:t xml:space="preserve"> je tri ponuditelja i to tvrtki K.A.M. d.o.o. čija je ponuda iznosila 647.131,25 kuna  s PDV-om, tvrtki RUNAC d.o.o. čija je ponuda iznosila 636.200,00 kuna s PDV-om i tvrtki KATIĆ BAU d.o.o. čija je ponuda iznosila 619.810,00 kuna s PDV-om. Pregledu ponuda pristupile su ovlaštene osobe naručitelja, odnosno Služba za javnu nabavu sačinjena od  </w:t>
      </w:r>
      <w:r w:rsidR="008874A3" w:rsidRPr="008874A3">
        <w:rPr>
          <w:color w:val="000000"/>
          <w:sz w:val="24"/>
          <w:szCs w:val="24"/>
          <w:highlight w:val="black"/>
        </w:rPr>
        <w:t>…………..</w:t>
      </w:r>
      <w:r w:rsidRPr="008874A3">
        <w:rPr>
          <w:color w:val="000000"/>
          <w:sz w:val="24"/>
          <w:szCs w:val="24"/>
        </w:rPr>
        <w:t xml:space="preserve">, </w:t>
      </w:r>
      <w:r w:rsidR="008874A3" w:rsidRPr="008874A3">
        <w:rPr>
          <w:color w:val="000000"/>
          <w:sz w:val="24"/>
          <w:szCs w:val="24"/>
          <w:highlight w:val="black"/>
        </w:rPr>
        <w:t>………………</w:t>
      </w:r>
      <w:r w:rsidRPr="008874A3">
        <w:rPr>
          <w:color w:val="000000"/>
          <w:sz w:val="24"/>
          <w:szCs w:val="24"/>
        </w:rPr>
        <w:t xml:space="preserve"> i </w:t>
      </w:r>
      <w:r w:rsidR="008874A3" w:rsidRPr="008874A3">
        <w:rPr>
          <w:color w:val="000000"/>
          <w:sz w:val="24"/>
          <w:szCs w:val="24"/>
          <w:highlight w:val="black"/>
        </w:rPr>
        <w:t>…………………</w:t>
      </w:r>
      <w:r w:rsidRPr="00CF3E5A">
        <w:rPr>
          <w:color w:val="000000"/>
          <w:sz w:val="24"/>
          <w:szCs w:val="24"/>
        </w:rPr>
        <w:t xml:space="preserve"> te je o navedenom sastavljen zapisnik, a kao najpovoljniji ponuditelj predložena je tvrtka KATIĆ BAU d.o.o. Odluka o odabiru najpovoljnije ponude donesena je dana </w:t>
      </w:r>
      <w:r w:rsidR="00C45DC0" w:rsidRPr="00CF3E5A">
        <w:rPr>
          <w:color w:val="000000"/>
          <w:sz w:val="24"/>
          <w:szCs w:val="24"/>
        </w:rPr>
        <w:t>31</w:t>
      </w:r>
      <w:r w:rsidRPr="00CF3E5A">
        <w:rPr>
          <w:color w:val="000000"/>
          <w:sz w:val="24"/>
          <w:szCs w:val="24"/>
        </w:rPr>
        <w:t xml:space="preserve">. </w:t>
      </w:r>
      <w:r w:rsidR="00C45DC0" w:rsidRPr="00CF3E5A">
        <w:rPr>
          <w:color w:val="000000"/>
          <w:sz w:val="24"/>
          <w:szCs w:val="24"/>
        </w:rPr>
        <w:t>srpnja</w:t>
      </w:r>
      <w:r w:rsidRPr="00CF3E5A">
        <w:rPr>
          <w:color w:val="000000"/>
          <w:sz w:val="24"/>
          <w:szCs w:val="24"/>
        </w:rPr>
        <w:t xml:space="preserve"> 2</w:t>
      </w:r>
      <w:r w:rsidR="00C45DC0" w:rsidRPr="00CF3E5A">
        <w:rPr>
          <w:color w:val="000000"/>
          <w:sz w:val="24"/>
          <w:szCs w:val="24"/>
        </w:rPr>
        <w:t>017</w:t>
      </w:r>
      <w:r w:rsidRPr="00CF3E5A">
        <w:rPr>
          <w:color w:val="000000"/>
          <w:sz w:val="24"/>
          <w:szCs w:val="24"/>
        </w:rPr>
        <w:t>.g., KLASA</w:t>
      </w:r>
      <w:r w:rsidR="00C64C0F" w:rsidRPr="00CF3E5A">
        <w:rPr>
          <w:color w:val="000000"/>
          <w:sz w:val="24"/>
          <w:szCs w:val="24"/>
        </w:rPr>
        <w:t>:</w:t>
      </w:r>
      <w:r w:rsidRPr="00CF3E5A">
        <w:rPr>
          <w:color w:val="000000"/>
          <w:sz w:val="24"/>
          <w:szCs w:val="24"/>
        </w:rPr>
        <w:t xml:space="preserve"> 361-01/1</w:t>
      </w:r>
      <w:r w:rsidR="00C45DC0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>-0</w:t>
      </w:r>
      <w:r w:rsidR="00C45DC0" w:rsidRPr="00CF3E5A">
        <w:rPr>
          <w:color w:val="000000"/>
          <w:sz w:val="24"/>
          <w:szCs w:val="24"/>
        </w:rPr>
        <w:t>2</w:t>
      </w:r>
      <w:r w:rsidRPr="00CF3E5A">
        <w:rPr>
          <w:color w:val="000000"/>
          <w:sz w:val="24"/>
          <w:szCs w:val="24"/>
        </w:rPr>
        <w:t>/01, URBROJ</w:t>
      </w:r>
      <w:r w:rsidR="00C64C0F" w:rsidRPr="00CF3E5A">
        <w:rPr>
          <w:color w:val="000000"/>
          <w:sz w:val="24"/>
          <w:szCs w:val="24"/>
        </w:rPr>
        <w:t>:</w:t>
      </w:r>
      <w:r w:rsidRPr="00CF3E5A">
        <w:rPr>
          <w:color w:val="000000"/>
          <w:sz w:val="24"/>
          <w:szCs w:val="24"/>
        </w:rPr>
        <w:t xml:space="preserve"> 2129/04-0</w:t>
      </w:r>
      <w:r w:rsidR="00C45DC0" w:rsidRPr="00CF3E5A">
        <w:rPr>
          <w:color w:val="000000"/>
          <w:sz w:val="24"/>
          <w:szCs w:val="24"/>
        </w:rPr>
        <w:t>2</w:t>
      </w:r>
      <w:r w:rsidRPr="00CF3E5A">
        <w:rPr>
          <w:color w:val="000000"/>
          <w:sz w:val="24"/>
          <w:szCs w:val="24"/>
        </w:rPr>
        <w:t>-1</w:t>
      </w:r>
      <w:r w:rsidR="00C45DC0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 xml:space="preserve">-01. Odlukom je kao </w:t>
      </w:r>
      <w:proofErr w:type="spellStart"/>
      <w:r w:rsidRPr="00CF3E5A">
        <w:rPr>
          <w:color w:val="000000"/>
          <w:sz w:val="24"/>
          <w:szCs w:val="24"/>
        </w:rPr>
        <w:t>najpovoljni</w:t>
      </w:r>
      <w:proofErr w:type="spellEnd"/>
      <w:r w:rsidRPr="00CF3E5A">
        <w:rPr>
          <w:color w:val="000000"/>
          <w:sz w:val="24"/>
          <w:szCs w:val="24"/>
        </w:rPr>
        <w:t xml:space="preserve"> ponuditelj izabrana tvrtka KATIĆ BAU </w:t>
      </w:r>
      <w:proofErr w:type="spellStart"/>
      <w:r w:rsidRPr="00CF3E5A">
        <w:rPr>
          <w:color w:val="000000"/>
          <w:sz w:val="24"/>
          <w:szCs w:val="24"/>
        </w:rPr>
        <w:t>d.o.o.,a</w:t>
      </w:r>
      <w:proofErr w:type="spellEnd"/>
      <w:r w:rsidRPr="00CF3E5A">
        <w:rPr>
          <w:color w:val="000000"/>
          <w:sz w:val="24"/>
          <w:szCs w:val="24"/>
        </w:rPr>
        <w:t xml:space="preserve"> odluku je u ime Općine Lovreć donijela i potpisala </w:t>
      </w:r>
      <w:r w:rsidR="00C45DC0" w:rsidRPr="00CF3E5A">
        <w:rPr>
          <w:color w:val="000000"/>
          <w:sz w:val="24"/>
          <w:szCs w:val="24"/>
        </w:rPr>
        <w:t>nače</w:t>
      </w:r>
      <w:r w:rsidR="001D20BC" w:rsidRPr="00CF3E5A">
        <w:rPr>
          <w:color w:val="000000"/>
          <w:sz w:val="24"/>
          <w:szCs w:val="24"/>
        </w:rPr>
        <w:t>l</w:t>
      </w:r>
      <w:r w:rsidR="00C45DC0" w:rsidRPr="00CF3E5A">
        <w:rPr>
          <w:color w:val="000000"/>
          <w:sz w:val="24"/>
          <w:szCs w:val="24"/>
        </w:rPr>
        <w:t>nica</w:t>
      </w:r>
      <w:r w:rsidRPr="00CF3E5A">
        <w:rPr>
          <w:color w:val="000000"/>
          <w:sz w:val="24"/>
          <w:szCs w:val="24"/>
        </w:rPr>
        <w:t xml:space="preserve"> Anita Nosić. Ugovor o gradnji KLASA</w:t>
      </w:r>
      <w:r w:rsidR="00000A67" w:rsidRPr="00CF3E5A">
        <w:rPr>
          <w:color w:val="000000"/>
          <w:sz w:val="24"/>
          <w:szCs w:val="24"/>
        </w:rPr>
        <w:t>:</w:t>
      </w:r>
      <w:r w:rsidRPr="00CF3E5A">
        <w:rPr>
          <w:color w:val="000000"/>
          <w:sz w:val="24"/>
          <w:szCs w:val="24"/>
        </w:rPr>
        <w:t xml:space="preserve"> 363-01/1</w:t>
      </w:r>
      <w:r w:rsidR="00C45DC0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>-02/01, URBROJ</w:t>
      </w:r>
      <w:r w:rsidR="00000A67" w:rsidRPr="00CF3E5A">
        <w:rPr>
          <w:color w:val="000000"/>
          <w:sz w:val="24"/>
          <w:szCs w:val="24"/>
        </w:rPr>
        <w:t>:</w:t>
      </w:r>
      <w:r w:rsidRPr="00CF3E5A">
        <w:rPr>
          <w:color w:val="000000"/>
          <w:sz w:val="24"/>
          <w:szCs w:val="24"/>
        </w:rPr>
        <w:t xml:space="preserve"> 2129/04-02-1</w:t>
      </w:r>
      <w:r w:rsidR="00C45DC0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>-</w:t>
      </w:r>
      <w:r w:rsidR="00C45DC0" w:rsidRPr="00CF3E5A">
        <w:rPr>
          <w:color w:val="000000"/>
          <w:sz w:val="24"/>
          <w:szCs w:val="24"/>
        </w:rPr>
        <w:t>03</w:t>
      </w:r>
      <w:r w:rsidRPr="00CF3E5A">
        <w:rPr>
          <w:color w:val="000000"/>
          <w:sz w:val="24"/>
          <w:szCs w:val="24"/>
        </w:rPr>
        <w:t xml:space="preserve"> potpisan je dana </w:t>
      </w:r>
      <w:r w:rsidR="00C45DC0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 xml:space="preserve">. </w:t>
      </w:r>
      <w:r w:rsidR="00C45DC0" w:rsidRPr="00CF3E5A">
        <w:rPr>
          <w:color w:val="000000"/>
          <w:sz w:val="24"/>
          <w:szCs w:val="24"/>
        </w:rPr>
        <w:t>kolovoza</w:t>
      </w:r>
      <w:r w:rsidRPr="00CF3E5A">
        <w:rPr>
          <w:color w:val="000000"/>
          <w:sz w:val="24"/>
          <w:szCs w:val="24"/>
        </w:rPr>
        <w:t xml:space="preserve"> 201</w:t>
      </w:r>
      <w:r w:rsidR="00C45DC0" w:rsidRPr="00CF3E5A">
        <w:rPr>
          <w:color w:val="000000"/>
          <w:sz w:val="24"/>
          <w:szCs w:val="24"/>
        </w:rPr>
        <w:t>7</w:t>
      </w:r>
      <w:r w:rsidRPr="00CF3E5A">
        <w:rPr>
          <w:color w:val="000000"/>
          <w:sz w:val="24"/>
          <w:szCs w:val="24"/>
        </w:rPr>
        <w:t xml:space="preserve">.g. Kao izvođač radova Ugovor je potpisao direktor društva KATIĆ BAU d.o.o. </w:t>
      </w:r>
      <w:r w:rsidR="008874A3" w:rsidRPr="008874A3">
        <w:rPr>
          <w:color w:val="000000"/>
          <w:sz w:val="24"/>
          <w:szCs w:val="24"/>
          <w:highlight w:val="black"/>
        </w:rPr>
        <w:t>…………..</w:t>
      </w:r>
      <w:r w:rsidRPr="00CF3E5A">
        <w:rPr>
          <w:color w:val="000000"/>
          <w:sz w:val="24"/>
          <w:szCs w:val="24"/>
        </w:rPr>
        <w:t xml:space="preserve">, a kao </w:t>
      </w:r>
      <w:proofErr w:type="spellStart"/>
      <w:r w:rsidRPr="00CF3E5A">
        <w:rPr>
          <w:color w:val="000000"/>
          <w:sz w:val="24"/>
          <w:szCs w:val="24"/>
        </w:rPr>
        <w:t>naučitelj</w:t>
      </w:r>
      <w:proofErr w:type="spellEnd"/>
      <w:r w:rsidRPr="00CF3E5A">
        <w:rPr>
          <w:color w:val="000000"/>
          <w:sz w:val="24"/>
          <w:szCs w:val="24"/>
        </w:rPr>
        <w:t xml:space="preserve"> u ime Općine Lovreć načelnica Anita Nosić. </w:t>
      </w:r>
      <w:r w:rsidR="00C45DC0" w:rsidRPr="00CF3E5A">
        <w:rPr>
          <w:color w:val="000000"/>
          <w:sz w:val="24"/>
          <w:szCs w:val="24"/>
        </w:rPr>
        <w:t xml:space="preserve">Cijena za </w:t>
      </w:r>
      <w:proofErr w:type="spellStart"/>
      <w:r w:rsidR="00C45DC0" w:rsidRPr="00CF3E5A">
        <w:rPr>
          <w:color w:val="000000"/>
          <w:sz w:val="24"/>
          <w:szCs w:val="24"/>
        </w:rPr>
        <w:t>zvršenje</w:t>
      </w:r>
      <w:proofErr w:type="spellEnd"/>
      <w:r w:rsidR="00C45DC0" w:rsidRPr="00CF3E5A">
        <w:rPr>
          <w:color w:val="000000"/>
          <w:sz w:val="24"/>
          <w:szCs w:val="24"/>
        </w:rPr>
        <w:t xml:space="preserve"> radova iz Ugovora iznosi 495.848,00 kuna.</w:t>
      </w:r>
    </w:p>
    <w:p w14:paraId="549DC3C7" w14:textId="72BA410A" w:rsidR="002E2830" w:rsidRPr="00CF3E5A" w:rsidRDefault="00F27CA6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Slijedom navedenog, utvrđeno je kako je </w:t>
      </w:r>
      <w:r w:rsidR="002D3045" w:rsidRPr="00CF3E5A">
        <w:rPr>
          <w:rFonts w:ascii="Times New Roman" w:eastAsia="Calibri" w:hAnsi="Times New Roman" w:cs="Times New Roman"/>
          <w:sz w:val="24"/>
          <w:szCs w:val="24"/>
        </w:rPr>
        <w:t xml:space="preserve">dužnosnica Anita Nosić u ime Općine Lovreć sudjelovala u postupku javne nabave u kojima je jedna od ponuditelja bila i tvrtka njezinog ujaka </w:t>
      </w:r>
      <w:r w:rsidR="008874A3" w:rsidRPr="008874A3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</w:t>
      </w:r>
      <w:r w:rsidR="002D3045" w:rsidRPr="00CF3E5A">
        <w:rPr>
          <w:rFonts w:ascii="Times New Roman" w:eastAsia="Calibri" w:hAnsi="Times New Roman" w:cs="Times New Roman"/>
          <w:sz w:val="24"/>
          <w:szCs w:val="24"/>
        </w:rPr>
        <w:t xml:space="preserve"> i to na način da je ista u ime Općine Lovreć, a na temelju prijedloga Službe za javnu nabavu, donijela Odluku o odabiru najpovoljnije ponude te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2D3045" w:rsidRPr="00CF3E5A">
        <w:rPr>
          <w:rFonts w:ascii="Times New Roman" w:eastAsia="Calibri" w:hAnsi="Times New Roman" w:cs="Times New Roman"/>
          <w:sz w:val="24"/>
          <w:szCs w:val="24"/>
        </w:rPr>
        <w:t xml:space="preserve"> s izabranim ponuditeljem 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 xml:space="preserve">sklapala Ugovore. 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t>Ovakva situacija ne</w:t>
      </w:r>
      <w:r w:rsidR="002E2830" w:rsidRPr="00CF3E5A">
        <w:rPr>
          <w:rFonts w:ascii="Times New Roman" w:eastAsia="Calibri" w:hAnsi="Times New Roman" w:cs="Times New Roman"/>
          <w:sz w:val="24"/>
          <w:szCs w:val="24"/>
        </w:rPr>
        <w:t>dvojbeno p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t>redst</w:t>
      </w:r>
      <w:r w:rsidR="002E2830" w:rsidRPr="00CF3E5A">
        <w:rPr>
          <w:rFonts w:ascii="Times New Roman" w:eastAsia="Calibri" w:hAnsi="Times New Roman" w:cs="Times New Roman"/>
          <w:sz w:val="24"/>
          <w:szCs w:val="24"/>
        </w:rPr>
        <w:t>a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t xml:space="preserve">vlja situaciju u kojoj </w:t>
      </w:r>
      <w:r w:rsidR="002E2830" w:rsidRPr="00CF3E5A">
        <w:rPr>
          <w:rFonts w:ascii="Times New Roman" w:eastAsia="Calibri" w:hAnsi="Times New Roman" w:cs="Times New Roman"/>
          <w:sz w:val="24"/>
          <w:szCs w:val="24"/>
        </w:rPr>
        <w:t>je dužnosni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 xml:space="preserve">ca trebala postupati savjesno i voditi računa </w:t>
      </w:r>
      <w:r w:rsidR="002E2830" w:rsidRPr="00CF3E5A">
        <w:rPr>
          <w:rFonts w:ascii="Times New Roman" w:eastAsia="Calibri" w:hAnsi="Times New Roman" w:cs="Times New Roman"/>
          <w:sz w:val="24"/>
          <w:szCs w:val="24"/>
        </w:rPr>
        <w:t>o vanjskom dojmu koji navedena situacija izaziva.</w:t>
      </w:r>
    </w:p>
    <w:p w14:paraId="3988380D" w14:textId="53BA4D0D" w:rsidR="000572F3" w:rsidRPr="00CF3E5A" w:rsidRDefault="002E2830" w:rsidP="00CF3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Slijedom navedenog, Povjerenstvo je odlučilo pokrenuti predmetni postupak protiv dužnosni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>ce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>Anite Nosić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kako bi utvrdilo je li 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>dužnosnica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gore navedenim postupanjem 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t>dove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>la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lastRenderedPageBreak/>
        <w:t>pitanje vlastitu vjerodostojnost i povjerenje građana u nepristranost u obnašanju nje</w:t>
      </w:r>
      <w:r w:rsidR="00D53815" w:rsidRPr="00CF3E5A">
        <w:rPr>
          <w:rFonts w:ascii="Times New Roman" w:eastAsia="Calibri" w:hAnsi="Times New Roman" w:cs="Times New Roman"/>
          <w:sz w:val="24"/>
          <w:szCs w:val="24"/>
        </w:rPr>
        <w:t>z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>ine</w:t>
      </w:r>
      <w:r w:rsidR="00914836" w:rsidRPr="00CF3E5A">
        <w:rPr>
          <w:rFonts w:ascii="Times New Roman" w:eastAsia="Calibri" w:hAnsi="Times New Roman" w:cs="Times New Roman"/>
          <w:sz w:val="24"/>
          <w:szCs w:val="24"/>
        </w:rPr>
        <w:t xml:space="preserve"> dužnosti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odnosno počini</w:t>
      </w:r>
      <w:r w:rsidR="00554F46" w:rsidRPr="00CF3E5A">
        <w:rPr>
          <w:rFonts w:ascii="Times New Roman" w:eastAsia="Calibri" w:hAnsi="Times New Roman" w:cs="Times New Roman"/>
          <w:sz w:val="24"/>
          <w:szCs w:val="24"/>
        </w:rPr>
        <w:t>la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povredu članka 5. stavka 1. ZSSI-a.</w:t>
      </w:r>
      <w:r w:rsidRPr="00CF3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241E8" w14:textId="77777777" w:rsidR="00E42E2F" w:rsidRPr="00CF3E5A" w:rsidRDefault="00554F46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 xml:space="preserve">U odnosu na navode da je dužnosnica pogodovala svojem ujaku prilikom </w:t>
      </w:r>
      <w:r w:rsidR="000125C6" w:rsidRPr="00CF3E5A">
        <w:rPr>
          <w:rFonts w:ascii="Times New Roman" w:eastAsia="Calibri" w:hAnsi="Times New Roman" w:cs="Times New Roman"/>
          <w:sz w:val="24"/>
          <w:szCs w:val="24"/>
        </w:rPr>
        <w:t xml:space="preserve">dodjele koncesije i ostalih suglasnosti za kamenolom VILINJAK Povjerenstvo nije utvrdilo moguće povrede odredbi ZSSI-a. </w:t>
      </w:r>
    </w:p>
    <w:p w14:paraId="000BFC6D" w14:textId="4DCDF8D1" w:rsidR="00E42E2F" w:rsidRPr="00CF3E5A" w:rsidRDefault="000125C6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Naime, </w:t>
      </w:r>
      <w:r w:rsidR="00BC0D9B" w:rsidRPr="00CF3E5A">
        <w:rPr>
          <w:rFonts w:ascii="Times New Roman" w:eastAsia="Calibri" w:hAnsi="Times New Roman" w:cs="Times New Roman"/>
          <w:sz w:val="24"/>
          <w:szCs w:val="24"/>
        </w:rPr>
        <w:t>iz dostavljene dokumentacije Povjerenstvo je utvrdilo kako je Odluku KLASA</w:t>
      </w:r>
      <w:r w:rsidR="00000A67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BC0D9B" w:rsidRPr="00CF3E5A">
        <w:rPr>
          <w:rFonts w:ascii="Times New Roman" w:eastAsia="Calibri" w:hAnsi="Times New Roman" w:cs="Times New Roman"/>
          <w:sz w:val="24"/>
          <w:szCs w:val="24"/>
        </w:rPr>
        <w:t xml:space="preserve"> UP/I-310-01/14-01/04, URBROJ</w:t>
      </w:r>
      <w:r w:rsidR="00000A67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="00BC0D9B" w:rsidRPr="00CF3E5A">
        <w:rPr>
          <w:rFonts w:ascii="Times New Roman" w:eastAsia="Calibri" w:hAnsi="Times New Roman" w:cs="Times New Roman"/>
          <w:sz w:val="24"/>
          <w:szCs w:val="24"/>
        </w:rPr>
        <w:t xml:space="preserve"> 2181-01-01-16-22 o odabiru najpovoljnijeg ponuditelja od 18. listopada 2016.g. donio Ured </w:t>
      </w:r>
      <w:r w:rsidR="00103871" w:rsidRPr="00CF3E5A">
        <w:rPr>
          <w:rFonts w:ascii="Times New Roman" w:eastAsia="Calibri" w:hAnsi="Times New Roman" w:cs="Times New Roman"/>
          <w:sz w:val="24"/>
          <w:szCs w:val="24"/>
        </w:rPr>
        <w:t xml:space="preserve">državne uprave u Splitsko-dalmatinskoj županiji, Služba za gospodarstvo te da je Općina Lovreć u </w:t>
      </w:r>
      <w:proofErr w:type="spellStart"/>
      <w:r w:rsidR="00103871" w:rsidRPr="00CF3E5A">
        <w:rPr>
          <w:rFonts w:ascii="Times New Roman" w:eastAsia="Calibri" w:hAnsi="Times New Roman" w:cs="Times New Roman"/>
          <w:sz w:val="24"/>
          <w:szCs w:val="24"/>
        </w:rPr>
        <w:t>cijelokupnom</w:t>
      </w:r>
      <w:proofErr w:type="spellEnd"/>
      <w:r w:rsidR="00103871" w:rsidRPr="00CF3E5A">
        <w:rPr>
          <w:rFonts w:ascii="Times New Roman" w:eastAsia="Calibri" w:hAnsi="Times New Roman" w:cs="Times New Roman"/>
          <w:sz w:val="24"/>
          <w:szCs w:val="24"/>
        </w:rPr>
        <w:t xml:space="preserve"> postupku sudjelovala na način da je  društvu KATIĆ BAU d.o.o. dala suglasnost za vršenje istražnih radnji eksploatacijskog polja na brdu VILINJAK za istraživanje arhitektonskog-građevnog kamena. Navedenu suglasnost nije donijela općinska načelnica Anita Nosić već je ista donesena prije njezinog mandata od strane Općinskog vijeća. </w:t>
      </w:r>
    </w:p>
    <w:p w14:paraId="46DED973" w14:textId="2DA12438" w:rsidR="00E42E2F" w:rsidRPr="00CF3E5A" w:rsidRDefault="00103871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E5A">
        <w:rPr>
          <w:rFonts w:ascii="Times New Roman" w:eastAsia="Calibri" w:hAnsi="Times New Roman" w:cs="Times New Roman"/>
          <w:sz w:val="24"/>
          <w:szCs w:val="24"/>
        </w:rPr>
        <w:t>U odnosu na Potvrdu KLASA</w:t>
      </w:r>
      <w:r w:rsidR="00000A67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230-01/16-01/4, URBROJ</w:t>
      </w:r>
      <w:r w:rsidR="00000A67" w:rsidRPr="00CF3E5A">
        <w:rPr>
          <w:rFonts w:ascii="Times New Roman" w:eastAsia="Calibri" w:hAnsi="Times New Roman" w:cs="Times New Roman"/>
          <w:sz w:val="24"/>
          <w:szCs w:val="24"/>
        </w:rPr>
        <w:t>: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2129/04-02-16-1 od 15. rujna 2016.g. danu na temelju navedene Suglasnosti Povjerenstvo ističe kako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 potpisivanje potvrde od strane dužnosnice Anite Nosić</w:t>
      </w:r>
      <w:r w:rsidRPr="00CF3E5A">
        <w:rPr>
          <w:rFonts w:ascii="Times New Roman" w:eastAsia="Calibri" w:hAnsi="Times New Roman" w:cs="Times New Roman"/>
          <w:sz w:val="24"/>
          <w:szCs w:val="24"/>
        </w:rPr>
        <w:t>, a budući da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 Potvrda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nije bila nužna pretpostavka za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E5A">
        <w:rPr>
          <w:rFonts w:ascii="Times New Roman" w:eastAsia="Calibri" w:hAnsi="Times New Roman" w:cs="Times New Roman"/>
          <w:sz w:val="24"/>
          <w:szCs w:val="24"/>
        </w:rPr>
        <w:t>prijavu na natječaj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 i da</w:t>
      </w:r>
      <w:r w:rsidRPr="00CF3E5A">
        <w:rPr>
          <w:rFonts w:ascii="Times New Roman" w:eastAsia="Calibri" w:hAnsi="Times New Roman" w:cs="Times New Roman"/>
          <w:sz w:val="24"/>
          <w:szCs w:val="24"/>
        </w:rPr>
        <w:t xml:space="preserve"> potvrđuje stav Općinskog vijeća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, ne upućuje na povredu odredbi ZSSI-a. Međutim, Povjerenstvo napominje kako se u Potvrdi suvišno navodi </w:t>
      </w:r>
      <w:r w:rsidRPr="00CF3E5A">
        <w:rPr>
          <w:rFonts w:ascii="Times New Roman" w:eastAsia="Calibri" w:hAnsi="Times New Roman" w:cs="Times New Roman"/>
          <w:sz w:val="24"/>
          <w:szCs w:val="24"/>
        </w:rPr>
        <w:t>da tvrtka KATIĆ BAU d.o.o.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E5A">
        <w:rPr>
          <w:rFonts w:ascii="Times New Roman" w:eastAsia="Calibri" w:hAnsi="Times New Roman" w:cs="Times New Roman"/>
          <w:sz w:val="24"/>
          <w:szCs w:val="24"/>
        </w:rPr>
        <w:t>značajno utječe na demografsku obnovu Općine Lovreć te da zauzima značajno mjesto u gospodarskom oporavku Opći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>ne budući da takvi navodi nisu zaključci Općinskog vijeća nego potpisnice Potvrde i da bi isti, u slučaju da je navedena potvrda bila nužna za donošenje Odluke Ureda državne uprave</w:t>
      </w:r>
      <w:r w:rsidR="00000A67" w:rsidRPr="00CF3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>u Splitsko-</w:t>
      </w:r>
      <w:proofErr w:type="spellStart"/>
      <w:r w:rsidR="00E42E2F" w:rsidRPr="00CF3E5A">
        <w:rPr>
          <w:rFonts w:ascii="Times New Roman" w:eastAsia="Calibri" w:hAnsi="Times New Roman" w:cs="Times New Roman"/>
          <w:sz w:val="24"/>
          <w:szCs w:val="24"/>
        </w:rPr>
        <w:t>daalmatinskoj</w:t>
      </w:r>
      <w:proofErr w:type="spellEnd"/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 županiji, dovodili u pitanje vjerodostojnost dužnosnice Ani</w:t>
      </w:r>
      <w:r w:rsidR="00D53815" w:rsidRPr="00CF3E5A">
        <w:rPr>
          <w:rFonts w:ascii="Times New Roman" w:eastAsia="Calibri" w:hAnsi="Times New Roman" w:cs="Times New Roman"/>
          <w:sz w:val="24"/>
          <w:szCs w:val="24"/>
        </w:rPr>
        <w:t>t</w:t>
      </w:r>
      <w:r w:rsidR="00E42E2F" w:rsidRPr="00CF3E5A">
        <w:rPr>
          <w:rFonts w:ascii="Times New Roman" w:eastAsia="Calibri" w:hAnsi="Times New Roman" w:cs="Times New Roman"/>
          <w:sz w:val="24"/>
          <w:szCs w:val="24"/>
        </w:rPr>
        <w:t xml:space="preserve">e Nosić. </w:t>
      </w:r>
    </w:p>
    <w:p w14:paraId="6431FA43" w14:textId="233385B3" w:rsidR="00BC0D9B" w:rsidRPr="00CF3E5A" w:rsidRDefault="00BC0D9B" w:rsidP="00CF3E5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185AC" w14:textId="45C65183" w:rsidR="00554F46" w:rsidRPr="00CF3E5A" w:rsidRDefault="00554F46" w:rsidP="00CF3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8380E" w14:textId="77777777" w:rsidR="00235FE8" w:rsidRPr="00CF3E5A" w:rsidRDefault="00235FE8" w:rsidP="00CF3E5A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CF3E5A">
        <w:rPr>
          <w:rFonts w:ascii="Times New Roman" w:hAnsi="Times New Roman"/>
          <w:bCs/>
          <w:color w:val="auto"/>
        </w:rPr>
        <w:t xml:space="preserve">PREDSJEDNICA POVJERENSTVA </w:t>
      </w:r>
      <w:r w:rsidRPr="00CF3E5A">
        <w:rPr>
          <w:rFonts w:ascii="Times New Roman" w:hAnsi="Times New Roman"/>
          <w:bCs/>
        </w:rPr>
        <w:t xml:space="preserve">         </w:t>
      </w:r>
    </w:p>
    <w:p w14:paraId="5567BDA3" w14:textId="77777777" w:rsidR="001B5E59" w:rsidRPr="00CF3E5A" w:rsidRDefault="001B5E59" w:rsidP="00CF3E5A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988380F" w14:textId="07E2ED5C" w:rsidR="00235FE8" w:rsidRPr="00CF3E5A" w:rsidRDefault="001B5E59" w:rsidP="00CF3E5A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CF3E5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CF3E5A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="00235FE8" w:rsidRPr="00CF3E5A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235FE8" w:rsidRPr="00CF3E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883814" w14:textId="77777777" w:rsidR="00235FE8" w:rsidRPr="00CF3E5A" w:rsidRDefault="00235FE8" w:rsidP="00CF3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CF3E5A" w:rsidRDefault="00235FE8" w:rsidP="00CF3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69392EC6" w:rsidR="00235FE8" w:rsidRPr="00CF3E5A" w:rsidRDefault="00235FE8" w:rsidP="00CF3E5A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>Dužnosni</w:t>
      </w:r>
      <w:r w:rsidR="00E42E2F" w:rsidRPr="00CF3E5A">
        <w:rPr>
          <w:rFonts w:ascii="Times New Roman" w:hAnsi="Times New Roman" w:cs="Times New Roman"/>
          <w:sz w:val="24"/>
          <w:szCs w:val="24"/>
        </w:rPr>
        <w:t>ca Anita Nosić</w:t>
      </w:r>
      <w:r w:rsidR="002E2830" w:rsidRPr="00CF3E5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1C45984" w14:textId="2C69E7A6" w:rsidR="00E42E2F" w:rsidRPr="00CF3E5A" w:rsidRDefault="00E42E2F" w:rsidP="00CF3E5A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39883818" w14:textId="77777777" w:rsidR="00235FE8" w:rsidRPr="00CF3E5A" w:rsidRDefault="00235FE8" w:rsidP="00CF3E5A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CF3E5A" w:rsidRDefault="00235FE8" w:rsidP="00CF3E5A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F3E5A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CF3E5A" w:rsidRDefault="00235FE8" w:rsidP="00CF3E5A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CF3E5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37DC" w14:textId="77777777" w:rsidR="00EB5859" w:rsidRDefault="00EB5859" w:rsidP="005B5818">
      <w:pPr>
        <w:spacing w:after="0" w:line="240" w:lineRule="auto"/>
      </w:pPr>
      <w:r>
        <w:separator/>
      </w:r>
    </w:p>
  </w:endnote>
  <w:endnote w:type="continuationSeparator" w:id="0">
    <w:p w14:paraId="6DEC12CC" w14:textId="77777777" w:rsidR="00EB5859" w:rsidRDefault="00EB5859" w:rsidP="005B5818">
      <w:pPr>
        <w:spacing w:after="0" w:line="240" w:lineRule="auto"/>
      </w:pPr>
      <w:r>
        <w:continuationSeparator/>
      </w:r>
    </w:p>
  </w:endnote>
  <w:endnote w:type="continuationNotice" w:id="1">
    <w:p w14:paraId="7299D04B" w14:textId="77777777" w:rsidR="00EB5859" w:rsidRDefault="00EB5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429D18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03664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7B6DF4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A4B1" w14:textId="77777777" w:rsidR="00EB5859" w:rsidRDefault="00EB5859" w:rsidP="005B5818">
      <w:pPr>
        <w:spacing w:after="0" w:line="240" w:lineRule="auto"/>
      </w:pPr>
      <w:r>
        <w:separator/>
      </w:r>
    </w:p>
  </w:footnote>
  <w:footnote w:type="continuationSeparator" w:id="0">
    <w:p w14:paraId="7FDE3E2F" w14:textId="77777777" w:rsidR="00EB5859" w:rsidRDefault="00EB5859" w:rsidP="005B5818">
      <w:pPr>
        <w:spacing w:after="0" w:line="240" w:lineRule="auto"/>
      </w:pPr>
      <w:r>
        <w:continuationSeparator/>
      </w:r>
    </w:p>
  </w:footnote>
  <w:footnote w:type="continuationNotice" w:id="1">
    <w:p w14:paraId="22F348D3" w14:textId="77777777" w:rsidR="00EB5859" w:rsidRDefault="00EB5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16C45D4C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6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9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045C"/>
    <w:multiLevelType w:val="multilevel"/>
    <w:tmpl w:val="DB0885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5E5"/>
    <w:multiLevelType w:val="hybridMultilevel"/>
    <w:tmpl w:val="6CD6BC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67"/>
    <w:rsid w:val="000041AB"/>
    <w:rsid w:val="00004727"/>
    <w:rsid w:val="00005216"/>
    <w:rsid w:val="000125C6"/>
    <w:rsid w:val="00036642"/>
    <w:rsid w:val="000424C5"/>
    <w:rsid w:val="000572F3"/>
    <w:rsid w:val="00067EC1"/>
    <w:rsid w:val="00097BCD"/>
    <w:rsid w:val="000C617D"/>
    <w:rsid w:val="000C62A0"/>
    <w:rsid w:val="000D0419"/>
    <w:rsid w:val="000D1B28"/>
    <w:rsid w:val="000E75E4"/>
    <w:rsid w:val="00101F03"/>
    <w:rsid w:val="00103871"/>
    <w:rsid w:val="00106767"/>
    <w:rsid w:val="00107CA4"/>
    <w:rsid w:val="00112E23"/>
    <w:rsid w:val="00113554"/>
    <w:rsid w:val="00121B8C"/>
    <w:rsid w:val="0012224D"/>
    <w:rsid w:val="00145819"/>
    <w:rsid w:val="00157A94"/>
    <w:rsid w:val="0016717F"/>
    <w:rsid w:val="0018074C"/>
    <w:rsid w:val="00186216"/>
    <w:rsid w:val="0018687D"/>
    <w:rsid w:val="0019364C"/>
    <w:rsid w:val="001B5E59"/>
    <w:rsid w:val="001D20BC"/>
    <w:rsid w:val="001D4D63"/>
    <w:rsid w:val="00201F8C"/>
    <w:rsid w:val="002103FD"/>
    <w:rsid w:val="00213970"/>
    <w:rsid w:val="0023102B"/>
    <w:rsid w:val="00235FE8"/>
    <w:rsid w:val="0023718E"/>
    <w:rsid w:val="00237770"/>
    <w:rsid w:val="002541BE"/>
    <w:rsid w:val="00255C38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3045"/>
    <w:rsid w:val="002E2830"/>
    <w:rsid w:val="002F313C"/>
    <w:rsid w:val="002F4BBB"/>
    <w:rsid w:val="00302F80"/>
    <w:rsid w:val="00315A58"/>
    <w:rsid w:val="00332D21"/>
    <w:rsid w:val="003416CC"/>
    <w:rsid w:val="00344007"/>
    <w:rsid w:val="0034504B"/>
    <w:rsid w:val="00392EE0"/>
    <w:rsid w:val="003B2336"/>
    <w:rsid w:val="003C019C"/>
    <w:rsid w:val="003C4B46"/>
    <w:rsid w:val="003D69B1"/>
    <w:rsid w:val="003E239D"/>
    <w:rsid w:val="003F25BD"/>
    <w:rsid w:val="00406E92"/>
    <w:rsid w:val="00411522"/>
    <w:rsid w:val="00413047"/>
    <w:rsid w:val="00416AE4"/>
    <w:rsid w:val="004200D1"/>
    <w:rsid w:val="00420EFD"/>
    <w:rsid w:val="00424833"/>
    <w:rsid w:val="004361A7"/>
    <w:rsid w:val="0044765E"/>
    <w:rsid w:val="004746E5"/>
    <w:rsid w:val="00475BC5"/>
    <w:rsid w:val="00483BFE"/>
    <w:rsid w:val="004845BF"/>
    <w:rsid w:val="00486584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1CD8"/>
    <w:rsid w:val="00532352"/>
    <w:rsid w:val="0053548A"/>
    <w:rsid w:val="0053563D"/>
    <w:rsid w:val="00554F46"/>
    <w:rsid w:val="005724A5"/>
    <w:rsid w:val="005777BC"/>
    <w:rsid w:val="00587AAA"/>
    <w:rsid w:val="005B5075"/>
    <w:rsid w:val="005B5818"/>
    <w:rsid w:val="005D6F27"/>
    <w:rsid w:val="005F0649"/>
    <w:rsid w:val="00600F89"/>
    <w:rsid w:val="00610537"/>
    <w:rsid w:val="006120F0"/>
    <w:rsid w:val="0061485A"/>
    <w:rsid w:val="00647B1E"/>
    <w:rsid w:val="00651F44"/>
    <w:rsid w:val="00667B27"/>
    <w:rsid w:val="0068482E"/>
    <w:rsid w:val="0069040C"/>
    <w:rsid w:val="00693FD7"/>
    <w:rsid w:val="006A2FC6"/>
    <w:rsid w:val="006A7CCB"/>
    <w:rsid w:val="006B6C14"/>
    <w:rsid w:val="006B703B"/>
    <w:rsid w:val="006C186D"/>
    <w:rsid w:val="006E06E4"/>
    <w:rsid w:val="006E4FD8"/>
    <w:rsid w:val="0071684E"/>
    <w:rsid w:val="007224B3"/>
    <w:rsid w:val="00723A33"/>
    <w:rsid w:val="00725311"/>
    <w:rsid w:val="00747047"/>
    <w:rsid w:val="007523B2"/>
    <w:rsid w:val="007531C4"/>
    <w:rsid w:val="00771F54"/>
    <w:rsid w:val="00772A6D"/>
    <w:rsid w:val="00782678"/>
    <w:rsid w:val="00793EC7"/>
    <w:rsid w:val="0079416A"/>
    <w:rsid w:val="007D209D"/>
    <w:rsid w:val="007F468E"/>
    <w:rsid w:val="008145F0"/>
    <w:rsid w:val="00824B78"/>
    <w:rsid w:val="00830219"/>
    <w:rsid w:val="008522D9"/>
    <w:rsid w:val="00860636"/>
    <w:rsid w:val="00861747"/>
    <w:rsid w:val="00870990"/>
    <w:rsid w:val="008874A3"/>
    <w:rsid w:val="00896BEE"/>
    <w:rsid w:val="008A693E"/>
    <w:rsid w:val="008E4642"/>
    <w:rsid w:val="008F3EAC"/>
    <w:rsid w:val="009062CF"/>
    <w:rsid w:val="00911094"/>
    <w:rsid w:val="00913B0E"/>
    <w:rsid w:val="00914836"/>
    <w:rsid w:val="00936421"/>
    <w:rsid w:val="00942916"/>
    <w:rsid w:val="00943B08"/>
    <w:rsid w:val="00945142"/>
    <w:rsid w:val="00951714"/>
    <w:rsid w:val="00965145"/>
    <w:rsid w:val="00996B44"/>
    <w:rsid w:val="009A378F"/>
    <w:rsid w:val="009B0DB7"/>
    <w:rsid w:val="009B15FB"/>
    <w:rsid w:val="009B2F7D"/>
    <w:rsid w:val="009B57D6"/>
    <w:rsid w:val="009D7436"/>
    <w:rsid w:val="009E7D1F"/>
    <w:rsid w:val="00A04AED"/>
    <w:rsid w:val="00A05FBA"/>
    <w:rsid w:val="00A25CB0"/>
    <w:rsid w:val="00A34066"/>
    <w:rsid w:val="00A34094"/>
    <w:rsid w:val="00A41D57"/>
    <w:rsid w:val="00A42508"/>
    <w:rsid w:val="00A56AC2"/>
    <w:rsid w:val="00AA3F5D"/>
    <w:rsid w:val="00AB087D"/>
    <w:rsid w:val="00AB4F71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312D"/>
    <w:rsid w:val="00BB5DF0"/>
    <w:rsid w:val="00BC0D9B"/>
    <w:rsid w:val="00BE1C1B"/>
    <w:rsid w:val="00BF0DEE"/>
    <w:rsid w:val="00BF5252"/>
    <w:rsid w:val="00BF5F4E"/>
    <w:rsid w:val="00C04553"/>
    <w:rsid w:val="00C117A0"/>
    <w:rsid w:val="00C15CC0"/>
    <w:rsid w:val="00C24596"/>
    <w:rsid w:val="00C26394"/>
    <w:rsid w:val="00C45B37"/>
    <w:rsid w:val="00C45DC0"/>
    <w:rsid w:val="00C5278F"/>
    <w:rsid w:val="00C531EB"/>
    <w:rsid w:val="00C62535"/>
    <w:rsid w:val="00C64C0F"/>
    <w:rsid w:val="00C80A1B"/>
    <w:rsid w:val="00C82A90"/>
    <w:rsid w:val="00CA28B6"/>
    <w:rsid w:val="00CA28F0"/>
    <w:rsid w:val="00CA5B9D"/>
    <w:rsid w:val="00CB0A5C"/>
    <w:rsid w:val="00CD4FC4"/>
    <w:rsid w:val="00CF0867"/>
    <w:rsid w:val="00CF3E5A"/>
    <w:rsid w:val="00D02DD3"/>
    <w:rsid w:val="00D11BA5"/>
    <w:rsid w:val="00D1289E"/>
    <w:rsid w:val="00D53815"/>
    <w:rsid w:val="00D55B9E"/>
    <w:rsid w:val="00D65E05"/>
    <w:rsid w:val="00D66549"/>
    <w:rsid w:val="00DF5D60"/>
    <w:rsid w:val="00E15A45"/>
    <w:rsid w:val="00E3580A"/>
    <w:rsid w:val="00E42E2F"/>
    <w:rsid w:val="00E46AFE"/>
    <w:rsid w:val="00E631D5"/>
    <w:rsid w:val="00EB1A5C"/>
    <w:rsid w:val="00EB4D2C"/>
    <w:rsid w:val="00EB5859"/>
    <w:rsid w:val="00EC744A"/>
    <w:rsid w:val="00ED24F4"/>
    <w:rsid w:val="00EE1FE0"/>
    <w:rsid w:val="00F01BD9"/>
    <w:rsid w:val="00F21470"/>
    <w:rsid w:val="00F27CA6"/>
    <w:rsid w:val="00F32577"/>
    <w:rsid w:val="00F334C6"/>
    <w:rsid w:val="00F52775"/>
    <w:rsid w:val="00F65D0F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837D5"/>
  <w15:docId w15:val="{D0C9FC03-9124-42CB-BA11-49F4914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qFormat/>
    <w:rsid w:val="003F25BD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3F25BD"/>
    <w:rPr>
      <w:rFonts w:ascii="Times New Roman" w:eastAsia="Times New Roman" w:hAnsi="Times New Roman" w:cs="Times New Roman"/>
      <w:sz w:val="20"/>
      <w:szCs w:val="20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7623</Duznosnici_Value>
    <BrojPredmeta xmlns="8638ef6a-48a0-457c-b738-9f65e71a9a26">P-300/17</BrojPredmeta>
    <Duznosnici xmlns="8638ef6a-48a0-457c-b738-9f65e71a9a26">Anita Nosić,Općinski načelnik,Općina Lovreć</Duznosnici>
    <VrstaDokumenta xmlns="8638ef6a-48a0-457c-b738-9f65e71a9a26">2</VrstaDokumenta>
    <KljucneRijeci xmlns="8638ef6a-48a0-457c-b738-9f65e71a9a26">
      <Value>4</Value>
      <Value>13</Value>
      <Value>61</Value>
    </KljucneRijeci>
    <BrojAkta xmlns="8638ef6a-48a0-457c-b738-9f65e71a9a26">711-I-1100-P-300-17/20-20-19</BrojAkta>
    <Sync xmlns="8638ef6a-48a0-457c-b738-9f65e71a9a26">0</Sync>
    <Sjednica xmlns="8638ef6a-48a0-457c-b738-9f65e71a9a26">184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5F3A08-1264-4796-A51E-99E2AC982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3670</Words>
  <Characters>20921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4</cp:revision>
  <cp:lastPrinted>2020-06-15T10:38:00Z</cp:lastPrinted>
  <dcterms:created xsi:type="dcterms:W3CDTF">2020-08-17T12:33:00Z</dcterms:created>
  <dcterms:modified xsi:type="dcterms:W3CDTF">2020-08-19T10:44:00Z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