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3CDE" w14:textId="7D8D3921" w:rsidR="00146B7E" w:rsidRDefault="00146B7E" w:rsidP="00146B7E">
      <w:pPr>
        <w:tabs>
          <w:tab w:val="left" w:pos="8115"/>
        </w:tabs>
        <w:spacing w:after="0"/>
        <w:jc w:val="both"/>
        <w:rPr>
          <w:rFonts w:ascii="Times New Roman" w:eastAsia="Times New Roman" w:hAnsi="Times New Roman" w:cs="Times New Roman"/>
          <w:color w:val="000000"/>
          <w:sz w:val="24"/>
          <w:szCs w:val="24"/>
          <w:lang w:eastAsia="hr-HR"/>
        </w:rPr>
      </w:pPr>
      <w:bookmarkStart w:id="0" w:name="_GoBack"/>
      <w:bookmarkEnd w:id="0"/>
      <w:r>
        <w:rPr>
          <w:rFonts w:ascii="Times New Roman" w:eastAsia="Times New Roman" w:hAnsi="Times New Roman" w:cs="Times New Roman"/>
          <w:color w:val="000000"/>
          <w:sz w:val="24"/>
          <w:szCs w:val="24"/>
          <w:lang w:eastAsia="hr-HR"/>
        </w:rPr>
        <w:t>B</w:t>
      </w:r>
      <w:r w:rsidR="007748D3">
        <w:rPr>
          <w:rFonts w:ascii="Times New Roman" w:eastAsia="Times New Roman" w:hAnsi="Times New Roman" w:cs="Times New Roman"/>
          <w:color w:val="000000"/>
          <w:sz w:val="24"/>
          <w:szCs w:val="24"/>
          <w:lang w:eastAsia="hr-HR"/>
        </w:rPr>
        <w:t>roj</w:t>
      </w:r>
      <w:r>
        <w:rPr>
          <w:rFonts w:ascii="Times New Roman" w:eastAsia="Times New Roman" w:hAnsi="Times New Roman" w:cs="Times New Roman"/>
          <w:color w:val="000000"/>
          <w:sz w:val="24"/>
          <w:szCs w:val="24"/>
          <w:lang w:eastAsia="hr-HR"/>
        </w:rPr>
        <w:t xml:space="preserve">: </w:t>
      </w:r>
      <w:r w:rsidR="007748D3">
        <w:rPr>
          <w:rFonts w:ascii="Times New Roman" w:eastAsia="Times New Roman" w:hAnsi="Times New Roman" w:cs="Times New Roman"/>
          <w:color w:val="000000"/>
          <w:sz w:val="24"/>
          <w:szCs w:val="24"/>
          <w:lang w:eastAsia="hr-HR"/>
        </w:rPr>
        <w:t>711-I-918-M-49/20-03-19</w:t>
      </w:r>
    </w:p>
    <w:p w14:paraId="54D9E46B" w14:textId="77777777" w:rsidR="00146B7E" w:rsidRDefault="00146B7E" w:rsidP="00146B7E">
      <w:pPr>
        <w:pStyle w:val="Default"/>
        <w:spacing w:line="276" w:lineRule="auto"/>
        <w:jc w:val="both"/>
        <w:rPr>
          <w:rFonts w:ascii="Times New Roman" w:hAnsi="Times New Roman" w:cs="Times New Roman"/>
        </w:rPr>
      </w:pPr>
      <w:r>
        <w:rPr>
          <w:rFonts w:ascii="Times New Roman" w:hAnsi="Times New Roman" w:cs="Times New Roman"/>
        </w:rPr>
        <w:t xml:space="preserve">Zagreb, </w:t>
      </w:r>
      <w:r w:rsidR="002645A8">
        <w:rPr>
          <w:rFonts w:ascii="Times New Roman" w:hAnsi="Times New Roman" w:cs="Times New Roman"/>
        </w:rPr>
        <w:t>5</w:t>
      </w:r>
      <w:r>
        <w:rPr>
          <w:rFonts w:ascii="Times New Roman" w:hAnsi="Times New Roman" w:cs="Times New Roman"/>
        </w:rPr>
        <w:t xml:space="preserve">. </w:t>
      </w:r>
      <w:r w:rsidR="002645A8">
        <w:rPr>
          <w:rFonts w:ascii="Times New Roman" w:hAnsi="Times New Roman" w:cs="Times New Roman"/>
        </w:rPr>
        <w:t>lipnja</w:t>
      </w:r>
      <w:r>
        <w:rPr>
          <w:rFonts w:ascii="Times New Roman" w:hAnsi="Times New Roman" w:cs="Times New Roman"/>
        </w:rPr>
        <w:t xml:space="preserve">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461CB98F" w14:textId="77777777" w:rsidR="00146B7E" w:rsidRDefault="00146B7E" w:rsidP="00146B7E">
      <w:pPr>
        <w:pStyle w:val="Default"/>
        <w:spacing w:line="276" w:lineRule="auto"/>
        <w:jc w:val="both"/>
        <w:rPr>
          <w:rFonts w:ascii="Times New Roman" w:hAnsi="Times New Roman" w:cs="Times New Roman"/>
          <w:b/>
          <w:color w:val="auto"/>
        </w:rPr>
      </w:pPr>
      <w:r>
        <w:rPr>
          <w:rFonts w:ascii="Times New Roman" w:hAnsi="Times New Roman" w:cs="Times New Roman"/>
        </w:rPr>
        <w:tab/>
      </w:r>
      <w:r>
        <w:rPr>
          <w:rFonts w:ascii="Times New Roman" w:hAnsi="Times New Roman" w:cs="Times New Roman"/>
        </w:rPr>
        <w:tab/>
      </w:r>
    </w:p>
    <w:p w14:paraId="570770E0" w14:textId="77777777" w:rsidR="00146B7E" w:rsidRDefault="00146B7E" w:rsidP="00146B7E">
      <w:pPr>
        <w:pStyle w:val="Default"/>
        <w:spacing w:line="276" w:lineRule="auto"/>
        <w:jc w:val="both"/>
        <w:rPr>
          <w:rFonts w:ascii="Times New Roman" w:hAnsi="Times New Roman" w:cs="Times New Roman"/>
          <w:color w:val="auto"/>
        </w:rPr>
      </w:pPr>
      <w:r>
        <w:rPr>
          <w:rFonts w:ascii="Times New Roman" w:hAnsi="Times New Roman" w:cs="Times New Roman"/>
          <w:b/>
        </w:rPr>
        <w:t>Povjerenstvo za odlučivanje o sukobu interesa</w:t>
      </w:r>
      <w:r>
        <w:rPr>
          <w:rFonts w:ascii="Times New Roman" w:hAnsi="Times New Roman" w:cs="Times New Roman"/>
        </w:rPr>
        <w:t xml:space="preserve"> (u daljnjem tekstu: Povjerenstvo) u sastavu Nataše Novaković, kao predsjednice Povjerenstva, Davorina Ivanjeka, Aleksandre Jozić-Ileković i Tatijane Vučetić kao članova Povjerenstva</w:t>
      </w:r>
      <w:r w:rsidR="00506FB7">
        <w:rPr>
          <w:rFonts w:ascii="Times New Roman" w:hAnsi="Times New Roman" w:cs="Times New Roman"/>
        </w:rPr>
        <w:t xml:space="preserve"> temeljem</w:t>
      </w:r>
      <w:r>
        <w:rPr>
          <w:rFonts w:ascii="Times New Roman" w:hAnsi="Times New Roman" w:cs="Times New Roman"/>
        </w:rPr>
        <w:t xml:space="preserve"> članka 30. stavka 1. podstavka 2. Zakona o sprječavanju sukoba interesa („Narodne novine“, broj 26/11., 12/12., 126/12., 48/13., 57/15. i 98/19., u daljnjem tekstu: ZSSI), </w:t>
      </w:r>
      <w:r>
        <w:rPr>
          <w:rFonts w:ascii="Times New Roman" w:hAnsi="Times New Roman" w:cs="Times New Roman"/>
          <w:b/>
        </w:rPr>
        <w:t>na zahtjev dužnosni</w:t>
      </w:r>
      <w:r w:rsidR="002645A8">
        <w:rPr>
          <w:rFonts w:ascii="Times New Roman" w:hAnsi="Times New Roman" w:cs="Times New Roman"/>
          <w:b/>
        </w:rPr>
        <w:t>ce</w:t>
      </w:r>
      <w:r>
        <w:rPr>
          <w:rFonts w:ascii="Times New Roman" w:hAnsi="Times New Roman" w:cs="Times New Roman"/>
          <w:b/>
        </w:rPr>
        <w:t xml:space="preserve"> </w:t>
      </w:r>
      <w:r w:rsidR="002645A8">
        <w:rPr>
          <w:rFonts w:ascii="Times New Roman" w:hAnsi="Times New Roman" w:cs="Times New Roman"/>
          <w:b/>
        </w:rPr>
        <w:t>Alenke Košiša Čičin-Šain</w:t>
      </w:r>
      <w:r>
        <w:rPr>
          <w:rFonts w:ascii="Times New Roman" w:hAnsi="Times New Roman" w:cs="Times New Roman"/>
          <w:b/>
        </w:rPr>
        <w:t>, zamjeni</w:t>
      </w:r>
      <w:r w:rsidR="002645A8">
        <w:rPr>
          <w:rFonts w:ascii="Times New Roman" w:hAnsi="Times New Roman" w:cs="Times New Roman"/>
          <w:b/>
        </w:rPr>
        <w:t>ce direktora Fonda za zaštitu okoliša i energetsku učinkovitost</w:t>
      </w:r>
      <w:r>
        <w:rPr>
          <w:rFonts w:ascii="Times New Roman" w:hAnsi="Times New Roman" w:cs="Times New Roman"/>
          <w:b/>
        </w:rPr>
        <w:t>, za davanjem mišljenja Povjerenstva</w:t>
      </w:r>
      <w:r>
        <w:rPr>
          <w:rFonts w:ascii="Times New Roman" w:hAnsi="Times New Roman" w:cs="Times New Roman"/>
          <w:b/>
          <w:color w:val="auto"/>
        </w:rPr>
        <w:t xml:space="preserve">, </w:t>
      </w:r>
      <w:r>
        <w:rPr>
          <w:rFonts w:ascii="Times New Roman" w:hAnsi="Times New Roman" w:cs="Times New Roman"/>
          <w:color w:val="auto"/>
        </w:rPr>
        <w:t xml:space="preserve">na </w:t>
      </w:r>
      <w:r w:rsidR="002645A8">
        <w:rPr>
          <w:rFonts w:ascii="Times New Roman" w:hAnsi="Times New Roman" w:cs="Times New Roman"/>
          <w:color w:val="auto"/>
        </w:rPr>
        <w:t>8</w:t>
      </w:r>
      <w:r>
        <w:rPr>
          <w:rFonts w:ascii="Times New Roman" w:hAnsi="Times New Roman" w:cs="Times New Roman"/>
          <w:color w:val="auto"/>
        </w:rPr>
        <w:t xml:space="preserve">8. sjednici održanoj </w:t>
      </w:r>
      <w:r w:rsidR="002645A8">
        <w:rPr>
          <w:rFonts w:ascii="Times New Roman" w:hAnsi="Times New Roman" w:cs="Times New Roman"/>
          <w:color w:val="auto"/>
        </w:rPr>
        <w:t>5</w:t>
      </w:r>
      <w:r>
        <w:rPr>
          <w:rFonts w:ascii="Times New Roman" w:hAnsi="Times New Roman" w:cs="Times New Roman"/>
        </w:rPr>
        <w:t xml:space="preserve">. </w:t>
      </w:r>
      <w:r w:rsidR="002645A8">
        <w:rPr>
          <w:rFonts w:ascii="Times New Roman" w:hAnsi="Times New Roman" w:cs="Times New Roman"/>
        </w:rPr>
        <w:t>lipnja</w:t>
      </w:r>
      <w:r>
        <w:rPr>
          <w:rFonts w:ascii="Times New Roman" w:hAnsi="Times New Roman" w:cs="Times New Roman"/>
        </w:rPr>
        <w:t xml:space="preserve"> 2020. g. </w:t>
      </w:r>
      <w:r>
        <w:rPr>
          <w:rFonts w:ascii="Times New Roman" w:hAnsi="Times New Roman" w:cs="Times New Roman"/>
          <w:color w:val="auto"/>
        </w:rPr>
        <w:t>daje sljedeće</w:t>
      </w:r>
    </w:p>
    <w:p w14:paraId="5382179E" w14:textId="77777777" w:rsidR="00146B7E" w:rsidRDefault="00146B7E" w:rsidP="00146B7E">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40D0E4DC" w14:textId="77777777" w:rsidR="00146B7E" w:rsidRDefault="00146B7E" w:rsidP="00146B7E">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28E8AB4F" w14:textId="77777777" w:rsidR="00146B7E" w:rsidRDefault="00146B7E" w:rsidP="00146B7E">
      <w:pPr>
        <w:spacing w:after="0"/>
        <w:jc w:val="center"/>
        <w:rPr>
          <w:rFonts w:ascii="Times New Roman" w:hAnsi="Times New Roman" w:cs="Times New Roman"/>
          <w:b/>
          <w:sz w:val="24"/>
          <w:szCs w:val="24"/>
        </w:rPr>
      </w:pPr>
    </w:p>
    <w:p w14:paraId="0100B1F2" w14:textId="77777777" w:rsidR="002645A8" w:rsidRPr="001C763C" w:rsidRDefault="002645A8" w:rsidP="002645A8">
      <w:pPr>
        <w:spacing w:after="0"/>
        <w:ind w:firstLine="708"/>
        <w:jc w:val="both"/>
        <w:rPr>
          <w:rFonts w:ascii="Times New Roman" w:hAnsi="Times New Roman" w:cs="Times New Roman"/>
          <w:b/>
          <w:sz w:val="24"/>
          <w:szCs w:val="24"/>
        </w:rPr>
      </w:pPr>
      <w:r w:rsidRPr="001C763C">
        <w:rPr>
          <w:rFonts w:ascii="Times New Roman" w:hAnsi="Times New Roman" w:cs="Times New Roman"/>
          <w:b/>
          <w:sz w:val="24"/>
          <w:szCs w:val="24"/>
        </w:rPr>
        <w:t>Dužnosni</w:t>
      </w:r>
      <w:r>
        <w:rPr>
          <w:rFonts w:ascii="Times New Roman" w:hAnsi="Times New Roman" w:cs="Times New Roman"/>
          <w:b/>
          <w:sz w:val="24"/>
          <w:szCs w:val="24"/>
        </w:rPr>
        <w:t>ca</w:t>
      </w:r>
      <w:r w:rsidRPr="001C763C">
        <w:rPr>
          <w:rFonts w:ascii="Times New Roman" w:hAnsi="Times New Roman" w:cs="Times New Roman"/>
          <w:b/>
          <w:sz w:val="24"/>
          <w:szCs w:val="24"/>
        </w:rPr>
        <w:t xml:space="preserve"> </w:t>
      </w:r>
      <w:r>
        <w:rPr>
          <w:rFonts w:ascii="Times New Roman" w:hAnsi="Times New Roman" w:cs="Times New Roman"/>
          <w:b/>
          <w:sz w:val="24"/>
          <w:szCs w:val="24"/>
        </w:rPr>
        <w:t>Alenka Košiša Čičin-Šain</w:t>
      </w:r>
      <w:r w:rsidRPr="001C763C">
        <w:rPr>
          <w:rFonts w:ascii="Times New Roman" w:hAnsi="Times New Roman" w:cs="Times New Roman"/>
          <w:b/>
          <w:sz w:val="24"/>
          <w:szCs w:val="24"/>
        </w:rPr>
        <w:t xml:space="preserve">, </w:t>
      </w:r>
      <w:r>
        <w:rPr>
          <w:rFonts w:ascii="Times New Roman" w:hAnsi="Times New Roman" w:cs="Times New Roman"/>
          <w:b/>
          <w:sz w:val="24"/>
          <w:szCs w:val="24"/>
        </w:rPr>
        <w:t xml:space="preserve">zamjenica direktora </w:t>
      </w:r>
      <w:r w:rsidR="00506FB7">
        <w:rPr>
          <w:rFonts w:ascii="Times New Roman" w:hAnsi="Times New Roman" w:cs="Times New Roman"/>
          <w:b/>
          <w:sz w:val="24"/>
          <w:szCs w:val="24"/>
        </w:rPr>
        <w:t>F</w:t>
      </w:r>
      <w:r>
        <w:rPr>
          <w:rFonts w:ascii="Times New Roman" w:hAnsi="Times New Roman" w:cs="Times New Roman"/>
          <w:b/>
          <w:sz w:val="24"/>
          <w:szCs w:val="24"/>
        </w:rPr>
        <w:t>onda za zaštitu okoliša i energetsku učinkovitost</w:t>
      </w:r>
      <w:r w:rsidR="000D671C">
        <w:rPr>
          <w:rFonts w:ascii="Times New Roman" w:hAnsi="Times New Roman" w:cs="Times New Roman"/>
          <w:b/>
          <w:sz w:val="24"/>
          <w:szCs w:val="24"/>
        </w:rPr>
        <w:t xml:space="preserve"> ( u daljnjem tekstu: Fond)</w:t>
      </w:r>
      <w:r w:rsidRPr="001C763C">
        <w:rPr>
          <w:rFonts w:ascii="Times New Roman" w:hAnsi="Times New Roman" w:cs="Times New Roman"/>
          <w:b/>
          <w:sz w:val="24"/>
          <w:szCs w:val="24"/>
        </w:rPr>
        <w:t xml:space="preserve">, može </w:t>
      </w:r>
      <w:r>
        <w:rPr>
          <w:rFonts w:ascii="Times New Roman" w:hAnsi="Times New Roman" w:cs="Times New Roman"/>
          <w:b/>
          <w:sz w:val="24"/>
          <w:szCs w:val="24"/>
        </w:rPr>
        <w:t xml:space="preserve">se </w:t>
      </w:r>
      <w:r w:rsidRPr="001C763C">
        <w:rPr>
          <w:rFonts w:ascii="Times New Roman" w:hAnsi="Times New Roman" w:cs="Times New Roman"/>
          <w:b/>
          <w:sz w:val="24"/>
          <w:szCs w:val="24"/>
        </w:rPr>
        <w:t>kao privatna osoba</w:t>
      </w:r>
      <w:r>
        <w:rPr>
          <w:rFonts w:ascii="Times New Roman" w:hAnsi="Times New Roman" w:cs="Times New Roman"/>
          <w:b/>
          <w:sz w:val="24"/>
          <w:szCs w:val="24"/>
        </w:rPr>
        <w:t>,</w:t>
      </w:r>
      <w:r w:rsidRPr="001C763C">
        <w:rPr>
          <w:rFonts w:ascii="Times New Roman" w:hAnsi="Times New Roman" w:cs="Times New Roman"/>
          <w:b/>
          <w:sz w:val="24"/>
          <w:szCs w:val="24"/>
        </w:rPr>
        <w:t xml:space="preserve"> </w:t>
      </w:r>
      <w:r>
        <w:rPr>
          <w:rFonts w:ascii="Times New Roman" w:hAnsi="Times New Roman" w:cs="Times New Roman"/>
          <w:b/>
          <w:sz w:val="24"/>
          <w:szCs w:val="24"/>
        </w:rPr>
        <w:t xml:space="preserve">javiti na javni poziv </w:t>
      </w:r>
      <w:r w:rsidR="000D671C">
        <w:rPr>
          <w:rFonts w:ascii="Times New Roman" w:hAnsi="Times New Roman" w:cs="Times New Roman"/>
          <w:b/>
          <w:sz w:val="24"/>
          <w:szCs w:val="24"/>
        </w:rPr>
        <w:t xml:space="preserve">Fonda </w:t>
      </w:r>
      <w:r>
        <w:rPr>
          <w:rFonts w:ascii="Times New Roman" w:hAnsi="Times New Roman" w:cs="Times New Roman"/>
          <w:b/>
          <w:sz w:val="24"/>
          <w:szCs w:val="24"/>
        </w:rPr>
        <w:t>za subvencioniranje kupnje kondenzacijskih bojlera za građane kojima su nekretnine stradale u potresu u Zagrebu i okolnim županijama ukoliko</w:t>
      </w:r>
      <w:r w:rsidR="000D671C">
        <w:rPr>
          <w:rFonts w:ascii="Times New Roman" w:hAnsi="Times New Roman" w:cs="Times New Roman"/>
          <w:b/>
          <w:sz w:val="24"/>
          <w:szCs w:val="24"/>
        </w:rPr>
        <w:t xml:space="preserve"> su za to predviđena sredstva od strane Fonda dovoljna</w:t>
      </w:r>
      <w:r>
        <w:rPr>
          <w:rFonts w:ascii="Times New Roman" w:hAnsi="Times New Roman" w:cs="Times New Roman"/>
          <w:b/>
          <w:sz w:val="24"/>
          <w:szCs w:val="24"/>
        </w:rPr>
        <w:t xml:space="preserve"> </w:t>
      </w:r>
      <w:r w:rsidRPr="001C763C">
        <w:rPr>
          <w:rFonts w:ascii="Times New Roman" w:hAnsi="Times New Roman" w:cs="Times New Roman"/>
          <w:b/>
          <w:sz w:val="24"/>
          <w:szCs w:val="24"/>
        </w:rPr>
        <w:t xml:space="preserve">za subvencioniranje svih uredno zaprimljenih zahtjeva. </w:t>
      </w:r>
    </w:p>
    <w:p w14:paraId="12B745E4" w14:textId="77777777" w:rsidR="00146B7E" w:rsidRDefault="00146B7E" w:rsidP="00146B7E">
      <w:pPr>
        <w:spacing w:after="0"/>
        <w:rPr>
          <w:rFonts w:ascii="Times New Roman" w:hAnsi="Times New Roman" w:cs="Times New Roman"/>
          <w:b/>
          <w:sz w:val="24"/>
          <w:szCs w:val="24"/>
        </w:rPr>
      </w:pPr>
    </w:p>
    <w:p w14:paraId="1C00FF6B" w14:textId="77777777" w:rsidR="00146B7E" w:rsidRDefault="00146B7E" w:rsidP="00146B7E">
      <w:pPr>
        <w:spacing w:after="0"/>
        <w:ind w:firstLine="708"/>
        <w:jc w:val="center"/>
        <w:rPr>
          <w:rFonts w:ascii="Times New Roman" w:hAnsi="Times New Roman" w:cs="Times New Roman"/>
          <w:sz w:val="24"/>
          <w:szCs w:val="24"/>
        </w:rPr>
      </w:pPr>
      <w:r>
        <w:rPr>
          <w:rFonts w:ascii="Times New Roman" w:hAnsi="Times New Roman" w:cs="Times New Roman"/>
          <w:sz w:val="24"/>
          <w:szCs w:val="24"/>
        </w:rPr>
        <w:t>Obrazloženje</w:t>
      </w:r>
    </w:p>
    <w:p w14:paraId="6D5364B4" w14:textId="77777777" w:rsidR="00146B7E" w:rsidRDefault="00146B7E" w:rsidP="00146B7E">
      <w:pPr>
        <w:spacing w:after="0"/>
        <w:ind w:firstLine="708"/>
        <w:jc w:val="center"/>
        <w:rPr>
          <w:rFonts w:ascii="Times New Roman" w:hAnsi="Times New Roman" w:cs="Times New Roman"/>
          <w:sz w:val="24"/>
          <w:szCs w:val="24"/>
        </w:rPr>
      </w:pPr>
    </w:p>
    <w:p w14:paraId="334B31C2" w14:textId="77777777" w:rsidR="00146B7E" w:rsidRDefault="00146B7E" w:rsidP="00146B7E">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za davanjem mišljenja Povjerenstva podni</w:t>
      </w:r>
      <w:r w:rsidR="002645A8">
        <w:rPr>
          <w:rFonts w:ascii="Times New Roman" w:hAnsi="Times New Roman" w:cs="Times New Roman"/>
          <w:sz w:val="24"/>
          <w:szCs w:val="24"/>
        </w:rPr>
        <w:t>jela je Alenka Košiša Čičin-Šain, zamjenica direktora Fonda za zaštitu okoliša i energetsku učinkovitost</w:t>
      </w:r>
      <w:r>
        <w:rPr>
          <w:rFonts w:ascii="Times New Roman" w:hAnsi="Times New Roman" w:cs="Times New Roman"/>
          <w:sz w:val="24"/>
          <w:szCs w:val="24"/>
        </w:rPr>
        <w:t>. U knjigama ulazne pošte zahtjev je zaprimljen pod poslovnim brojem: 711-U-</w:t>
      </w:r>
      <w:r w:rsidR="002645A8">
        <w:rPr>
          <w:rFonts w:ascii="Times New Roman" w:hAnsi="Times New Roman" w:cs="Times New Roman"/>
          <w:sz w:val="24"/>
          <w:szCs w:val="24"/>
        </w:rPr>
        <w:t>1984</w:t>
      </w:r>
      <w:r>
        <w:rPr>
          <w:rFonts w:ascii="Times New Roman" w:hAnsi="Times New Roman" w:cs="Times New Roman"/>
          <w:sz w:val="24"/>
          <w:szCs w:val="24"/>
        </w:rPr>
        <w:t>-M-</w:t>
      </w:r>
      <w:r w:rsidR="002645A8">
        <w:rPr>
          <w:rFonts w:ascii="Times New Roman" w:hAnsi="Times New Roman" w:cs="Times New Roman"/>
          <w:sz w:val="24"/>
          <w:szCs w:val="24"/>
        </w:rPr>
        <w:t>4</w:t>
      </w:r>
      <w:r>
        <w:rPr>
          <w:rFonts w:ascii="Times New Roman" w:hAnsi="Times New Roman" w:cs="Times New Roman"/>
          <w:sz w:val="24"/>
          <w:szCs w:val="24"/>
        </w:rPr>
        <w:t xml:space="preserve">9/20-01-4 </w:t>
      </w:r>
      <w:r w:rsidR="002645A8">
        <w:rPr>
          <w:rFonts w:ascii="Times New Roman" w:hAnsi="Times New Roman" w:cs="Times New Roman"/>
          <w:sz w:val="24"/>
          <w:szCs w:val="24"/>
        </w:rPr>
        <w:t>29</w:t>
      </w:r>
      <w:r>
        <w:rPr>
          <w:rFonts w:ascii="Times New Roman" w:hAnsi="Times New Roman" w:cs="Times New Roman"/>
          <w:sz w:val="24"/>
          <w:szCs w:val="24"/>
        </w:rPr>
        <w:t xml:space="preserve">. </w:t>
      </w:r>
      <w:r w:rsidR="002645A8">
        <w:rPr>
          <w:rFonts w:ascii="Times New Roman" w:hAnsi="Times New Roman" w:cs="Times New Roman"/>
          <w:sz w:val="24"/>
          <w:szCs w:val="24"/>
        </w:rPr>
        <w:t>svibnja</w:t>
      </w:r>
      <w:r>
        <w:rPr>
          <w:rFonts w:ascii="Times New Roman" w:hAnsi="Times New Roman" w:cs="Times New Roman"/>
          <w:sz w:val="24"/>
          <w:szCs w:val="24"/>
        </w:rPr>
        <w:t xml:space="preserve"> 2020. g., povodom kojeg se vodi predmet broj M-</w:t>
      </w:r>
      <w:r w:rsidR="002645A8">
        <w:rPr>
          <w:rFonts w:ascii="Times New Roman" w:hAnsi="Times New Roman" w:cs="Times New Roman"/>
          <w:sz w:val="24"/>
          <w:szCs w:val="24"/>
        </w:rPr>
        <w:t>4</w:t>
      </w:r>
      <w:r>
        <w:rPr>
          <w:rFonts w:ascii="Times New Roman" w:hAnsi="Times New Roman" w:cs="Times New Roman"/>
          <w:sz w:val="24"/>
          <w:szCs w:val="24"/>
        </w:rPr>
        <w:t>9/20.</w:t>
      </w:r>
    </w:p>
    <w:p w14:paraId="66C0B1F8" w14:textId="77777777" w:rsidR="00146B7E" w:rsidRDefault="00146B7E" w:rsidP="00146B7E">
      <w:pPr>
        <w:spacing w:after="0"/>
        <w:ind w:firstLine="709"/>
        <w:jc w:val="both"/>
        <w:rPr>
          <w:rFonts w:ascii="Times New Roman" w:hAnsi="Times New Roman" w:cs="Times New Roman"/>
          <w:sz w:val="24"/>
          <w:szCs w:val="24"/>
        </w:rPr>
      </w:pPr>
    </w:p>
    <w:p w14:paraId="097876C6" w14:textId="77777777" w:rsidR="00146B7E" w:rsidRDefault="00146B7E" w:rsidP="00146B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w:t>
      </w:r>
      <w:r w:rsidR="002645A8">
        <w:rPr>
          <w:rFonts w:ascii="Times New Roman" w:hAnsi="Times New Roman" w:cs="Times New Roman"/>
          <w:sz w:val="24"/>
          <w:szCs w:val="24"/>
        </w:rPr>
        <w:t>2</w:t>
      </w:r>
      <w:r>
        <w:rPr>
          <w:rFonts w:ascii="Times New Roman" w:hAnsi="Times New Roman" w:cs="Times New Roman"/>
          <w:sz w:val="24"/>
          <w:szCs w:val="24"/>
        </w:rPr>
        <w:t>. ZSSI-a propisano je da s</w:t>
      </w:r>
      <w:r w:rsidR="002645A8">
        <w:rPr>
          <w:rFonts w:ascii="Times New Roman" w:hAnsi="Times New Roman" w:cs="Times New Roman"/>
          <w:sz w:val="24"/>
          <w:szCs w:val="24"/>
        </w:rPr>
        <w:t>e odredbe ovog zakona primjenjuju i na obnašatelje dužnosti koje kao dužnosnike imenuje ili potvrđuje Hrvatski sabor, Vlada Republike Hrvatske ili Predsjednik Republike Hrvatske, osim osoba koje imenuje Predsjednik Republike Hrvatske u skladu s odredbama Zakona o službi u oružanim snagama Republike Hrvatske. Stoga je Alenka Košiša Čičin-Šain kao zamjenica direktora Fonda za zaštitu okoliša i energetsku učinkovitost koju</w:t>
      </w:r>
      <w:r w:rsidR="00506FB7">
        <w:rPr>
          <w:rFonts w:ascii="Times New Roman" w:hAnsi="Times New Roman" w:cs="Times New Roman"/>
          <w:sz w:val="24"/>
          <w:szCs w:val="24"/>
        </w:rPr>
        <w:t xml:space="preserve"> na dužnost </w:t>
      </w:r>
      <w:r w:rsidR="002645A8">
        <w:rPr>
          <w:rFonts w:ascii="Times New Roman" w:hAnsi="Times New Roman" w:cs="Times New Roman"/>
          <w:sz w:val="24"/>
          <w:szCs w:val="24"/>
        </w:rPr>
        <w:t xml:space="preserve">imenuje Vlada Republike Hrvatske </w:t>
      </w:r>
      <w:r>
        <w:rPr>
          <w:rFonts w:ascii="Times New Roman" w:hAnsi="Times New Roman" w:cs="Times New Roman"/>
          <w:sz w:val="24"/>
          <w:szCs w:val="24"/>
        </w:rPr>
        <w:t>obvez</w:t>
      </w:r>
      <w:r w:rsidR="002645A8">
        <w:rPr>
          <w:rFonts w:ascii="Times New Roman" w:hAnsi="Times New Roman" w:cs="Times New Roman"/>
          <w:sz w:val="24"/>
          <w:szCs w:val="24"/>
        </w:rPr>
        <w:t>na</w:t>
      </w:r>
      <w:r>
        <w:rPr>
          <w:rFonts w:ascii="Times New Roman" w:hAnsi="Times New Roman" w:cs="Times New Roman"/>
          <w:sz w:val="24"/>
          <w:szCs w:val="24"/>
        </w:rPr>
        <w:t xml:space="preserve"> postupati sukladno odredbama ZSSI-a.</w:t>
      </w:r>
    </w:p>
    <w:p w14:paraId="6D71512F" w14:textId="77777777" w:rsidR="00146B7E" w:rsidRDefault="00146B7E" w:rsidP="00146B7E">
      <w:pPr>
        <w:spacing w:after="0"/>
        <w:ind w:firstLine="708"/>
        <w:jc w:val="both"/>
        <w:rPr>
          <w:rFonts w:ascii="Times New Roman" w:hAnsi="Times New Roman" w:cs="Times New Roman"/>
          <w:sz w:val="24"/>
          <w:szCs w:val="24"/>
        </w:rPr>
      </w:pPr>
    </w:p>
    <w:p w14:paraId="2F446E50" w14:textId="77777777" w:rsidR="00146B7E" w:rsidRDefault="00146B7E" w:rsidP="00146B7E">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p>
    <w:p w14:paraId="6F48BED0" w14:textId="77777777" w:rsidR="00146B7E" w:rsidRDefault="00146B7E" w:rsidP="00146B7E">
      <w:pPr>
        <w:spacing w:after="0"/>
        <w:ind w:firstLine="708"/>
        <w:jc w:val="both"/>
        <w:rPr>
          <w:rFonts w:ascii="Times New Roman" w:hAnsi="Times New Roman" w:cs="Times New Roman"/>
          <w:sz w:val="24"/>
          <w:szCs w:val="24"/>
        </w:rPr>
      </w:pPr>
    </w:p>
    <w:p w14:paraId="54CD23E7" w14:textId="77777777" w:rsidR="002645A8" w:rsidRDefault="00146B7E" w:rsidP="00146B7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506FB7">
        <w:rPr>
          <w:rFonts w:ascii="Times New Roman" w:hAnsi="Times New Roman" w:cs="Times New Roman"/>
          <w:sz w:val="24"/>
          <w:szCs w:val="24"/>
        </w:rPr>
        <w:t xml:space="preserve">podnesenom </w:t>
      </w:r>
      <w:r>
        <w:rPr>
          <w:rFonts w:ascii="Times New Roman" w:hAnsi="Times New Roman" w:cs="Times New Roman"/>
          <w:sz w:val="24"/>
          <w:szCs w:val="24"/>
        </w:rPr>
        <w:t>zahtjevu</w:t>
      </w:r>
      <w:r w:rsidR="002645A8">
        <w:rPr>
          <w:rFonts w:ascii="Times New Roman" w:hAnsi="Times New Roman" w:cs="Times New Roman"/>
          <w:sz w:val="24"/>
          <w:szCs w:val="24"/>
        </w:rPr>
        <w:t xml:space="preserve"> dužnosnica navodi kako Fond priprema javni poziv za 8. lipnja 2020.g. za subvencioniranje kondenzacijskih bojlera za građane kojima su nek</w:t>
      </w:r>
      <w:r w:rsidR="001F0BFB">
        <w:rPr>
          <w:rFonts w:ascii="Times New Roman" w:hAnsi="Times New Roman" w:cs="Times New Roman"/>
          <w:sz w:val="24"/>
          <w:szCs w:val="24"/>
        </w:rPr>
        <w:t>retnine stradale u potresu koji je pogodio Zagreb i okolne županije te da je i sama vlasnica stana koji je kao i cijela zgrada ozbiljnije stradao u potresu. Nadalje, dužnosnica navodi kako je sama započela obnovu stana te bi se željela javiti na javni poziv. Isto tako dužnosnica navodi kako je Fond osigurao 41 milijun kuna te da će se poštovati red kupnje prema prijavi, a neće se koristiti načelo „najbržeg prsta“ jer je ideja da se svima zainteresiranima kojima su nekretnine stradale u potresu osigura subvencija kupnje bojlera sa maksimalno 8 tisuća kuna, odnosno 80% od vrijednosti bojlera. Stoga, dužnosnica postavlja pitanje može li se javiti na predmetni pozi</w:t>
      </w:r>
      <w:r w:rsidR="00506FB7">
        <w:rPr>
          <w:rFonts w:ascii="Times New Roman" w:hAnsi="Times New Roman" w:cs="Times New Roman"/>
          <w:sz w:val="24"/>
          <w:szCs w:val="24"/>
        </w:rPr>
        <w:t>v</w:t>
      </w:r>
      <w:r w:rsidR="001F0BFB">
        <w:rPr>
          <w:rFonts w:ascii="Times New Roman" w:hAnsi="Times New Roman" w:cs="Times New Roman"/>
          <w:sz w:val="24"/>
          <w:szCs w:val="24"/>
        </w:rPr>
        <w:t xml:space="preserve"> , a da pri tome ne bude u sukobu interesa.</w:t>
      </w:r>
    </w:p>
    <w:p w14:paraId="5CE735F3" w14:textId="77777777" w:rsidR="001F0BFB" w:rsidRDefault="00146B7E" w:rsidP="001F0BF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F0BFB">
        <w:rPr>
          <w:rFonts w:ascii="Times New Roman" w:hAnsi="Times New Roman" w:cs="Times New Roman"/>
          <w:sz w:val="24"/>
          <w:szCs w:val="24"/>
        </w:rPr>
        <w:t>Člankom 2. ZSSI-a propisano je da dužnosnici pri obnašanju javne dužnosti ne smiju svoj privatni interes stavljati iznad javnog interesa te da sukob interesa postoji 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2D0D8DBC" w14:textId="77777777" w:rsidR="001F0BFB" w:rsidRDefault="001F0BFB" w:rsidP="001F0BF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dužnosnici sukladno članku 5. ZSSI-a u obnašanju javnih dužnosti moraju postupati časno, pošteno, savjesno, odgovorno i nepristrano, čuvajući vlastitu vjerodostojnost i dostojanstvo povjerene im dužnosti te povjerenje građana. Dužnosnici ne smiju koristiti javnu dužnost za osobni probitak ili probitak osobe koja je s njima povezana, a za obnašanje javnih dužnosti su osobno odgovorni prema tijelu ili građanima koji su ih imenovali ili izabrali; dok građani imaju pravo biti upoznati s ponašanjem dužnosnika kao javnih osoba, koje je u vezi s obnašanjem njihove dužnosti.</w:t>
      </w:r>
    </w:p>
    <w:p w14:paraId="7C0332B2" w14:textId="77777777" w:rsidR="001F0BFB" w:rsidRDefault="001F0BFB" w:rsidP="001F0BF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6. stavkom 4. ZSSI-a dužnosnik je dužan urediti javnu dužnost i svoje privatne poslove kako bi spriječio predvidljivi sukob interesa, a ako se takav sukob pojavi dužnosnik je dužan razriješiti ga tako da zaštiti javni interes. U slučaju dvojbe o mogućem sukobu interesa dužnosnik je dužan učiniti sve što je potrebno da odijeli privatni od javnog interesa.</w:t>
      </w:r>
    </w:p>
    <w:p w14:paraId="21BCC8DB" w14:textId="77777777" w:rsidR="00146B7E" w:rsidRDefault="00146B7E" w:rsidP="00146B7E">
      <w:pPr>
        <w:spacing w:after="0"/>
        <w:ind w:firstLine="708"/>
        <w:jc w:val="both"/>
        <w:rPr>
          <w:rFonts w:ascii="Times New Roman" w:hAnsi="Times New Roman" w:cs="Times New Roman"/>
          <w:sz w:val="24"/>
          <w:szCs w:val="24"/>
        </w:rPr>
      </w:pPr>
    </w:p>
    <w:p w14:paraId="62724C81" w14:textId="77777777" w:rsidR="001F0BFB" w:rsidRDefault="001F0BFB" w:rsidP="001F0BFB">
      <w:pPr>
        <w:pStyle w:val="StandardWeb"/>
        <w:spacing w:before="0" w:beforeAutospacing="0" w:after="0" w:afterAutospacing="0" w:line="276" w:lineRule="auto"/>
        <w:ind w:firstLine="708"/>
        <w:jc w:val="both"/>
      </w:pPr>
      <w:r w:rsidRPr="001C763C">
        <w:t>Povjerenstvo tumači da se</w:t>
      </w:r>
      <w:r>
        <w:t xml:space="preserve"> u postupku </w:t>
      </w:r>
      <w:r w:rsidRPr="001C763C">
        <w:t xml:space="preserve">sudjelovanja u programu </w:t>
      </w:r>
      <w:r>
        <w:t xml:space="preserve">dobivanja subvencija za kupnju </w:t>
      </w:r>
      <w:r w:rsidR="00506FB7">
        <w:t xml:space="preserve">kondenzacijskih </w:t>
      </w:r>
      <w:r>
        <w:t>bojlera</w:t>
      </w:r>
      <w:r w:rsidRPr="001C763C">
        <w:t>, dužnosni</w:t>
      </w:r>
      <w:r>
        <w:t xml:space="preserve">ca Alenka Košiša Čičin-Šain </w:t>
      </w:r>
      <w:r w:rsidRPr="001C763C">
        <w:t>pojavljuje kao privatna osoba. Kao privatnoj osobi i građan</w:t>
      </w:r>
      <w:r>
        <w:t>ki</w:t>
      </w:r>
      <w:r w:rsidRPr="001C763C">
        <w:t xml:space="preserve"> Republike Hrvatske dužnosni</w:t>
      </w:r>
      <w:r>
        <w:t>ci</w:t>
      </w:r>
      <w:r w:rsidRPr="001C763C">
        <w:t xml:space="preserve"> pripadaju sva prava kao i drugim građanima Republike Hrvatske, stoga </w:t>
      </w:r>
      <w:r>
        <w:t xml:space="preserve">se </w:t>
      </w:r>
      <w:r w:rsidRPr="001C763C">
        <w:t>dužnosni</w:t>
      </w:r>
      <w:r>
        <w:t>ca</w:t>
      </w:r>
      <w:r w:rsidRPr="001C763C">
        <w:t xml:space="preserve"> može </w:t>
      </w:r>
      <w:r>
        <w:t>javiti na javni poziv</w:t>
      </w:r>
      <w:r w:rsidRPr="001C763C">
        <w:t>, ukoliko zadovoljava propisane kriterije</w:t>
      </w:r>
      <w:r w:rsidR="000D671C">
        <w:t xml:space="preserve"> neovisno o tome što je zamjenica direktora Fonda, a samim time i dužnosnica u smislu ZSSI-a.</w:t>
      </w:r>
      <w:r w:rsidRPr="001C763C">
        <w:t xml:space="preserve"> </w:t>
      </w:r>
    </w:p>
    <w:p w14:paraId="55EDCDA0" w14:textId="77777777" w:rsidR="001F0BFB" w:rsidRDefault="001F0BFB" w:rsidP="001F0BFB">
      <w:pPr>
        <w:pStyle w:val="StandardWeb"/>
        <w:spacing w:before="0" w:beforeAutospacing="0" w:after="0" w:afterAutospacing="0" w:line="276" w:lineRule="auto"/>
        <w:ind w:firstLine="708"/>
        <w:jc w:val="both"/>
      </w:pPr>
    </w:p>
    <w:p w14:paraId="1EF64805" w14:textId="77777777" w:rsidR="001F0BFB" w:rsidRPr="001C763C" w:rsidRDefault="001F0BFB" w:rsidP="001F0BFB">
      <w:pPr>
        <w:pStyle w:val="StandardWeb"/>
        <w:spacing w:before="0" w:beforeAutospacing="0" w:after="0" w:afterAutospacing="0" w:line="276" w:lineRule="auto"/>
        <w:ind w:firstLine="708"/>
        <w:jc w:val="both"/>
      </w:pPr>
      <w:r w:rsidRPr="001C763C">
        <w:t xml:space="preserve">Međutim, prilikom ostvarivanja prava koja imaju kao i svi drugi građani, dužnosnike obvezuju zakonom propisana načela djelovanja, prvenstveno načelo da u obnašanju javnih dužnosti dužnosnici ne smiju svoj privatni interes staviti iznad javnog te da su zaštiti javnog interesa dužni dati prednost u odnosu na eventualno ostvarivanje </w:t>
      </w:r>
      <w:r>
        <w:t xml:space="preserve">svojih </w:t>
      </w:r>
      <w:r w:rsidRPr="001C763C">
        <w:t>privatnih interesa</w:t>
      </w:r>
      <w:r>
        <w:t xml:space="preserve"> te </w:t>
      </w:r>
      <w:r>
        <w:lastRenderedPageBreak/>
        <w:t>privatnih interesa povezanih osoba</w:t>
      </w:r>
      <w:r w:rsidRPr="001C763C">
        <w:t xml:space="preserve">. Načela djelovanja obvezuju dužnosnike da u obnašanju javnih dužnosti postupaju časno, pošteno, savjesno i nepristrano, čuvajući vlastitu vjerodostojnost i dostojanstvo povjerene im dužnosti kao i povjerenje građana. Povjerenstvo tumači da iz ovih načela, proizlazi i obveza dužnosnika da u određenim okolnostima prihvate i ograničenja u ostvarivanju onih prava na koja bi načelno imali pravo kao i svi drugi građani. </w:t>
      </w:r>
    </w:p>
    <w:p w14:paraId="6935B9F0" w14:textId="77777777" w:rsidR="001F0BFB" w:rsidRDefault="001F0BFB" w:rsidP="001F0BFB">
      <w:pPr>
        <w:pStyle w:val="StandardWeb"/>
        <w:spacing w:before="0" w:beforeAutospacing="0" w:after="0" w:afterAutospacing="0" w:line="276" w:lineRule="auto"/>
        <w:jc w:val="both"/>
      </w:pPr>
    </w:p>
    <w:p w14:paraId="7E868115" w14:textId="075A430F" w:rsidR="00E04357" w:rsidRPr="00E04357" w:rsidRDefault="001F0BFB" w:rsidP="00E04357">
      <w:pPr>
        <w:pStyle w:val="StandardWeb"/>
        <w:spacing w:before="0" w:beforeAutospacing="0" w:after="0" w:afterAutospacing="0" w:line="276" w:lineRule="auto"/>
        <w:ind w:firstLine="708"/>
        <w:jc w:val="both"/>
      </w:pPr>
      <w:r>
        <w:t>Imajući u vidu gore navedene odredbe ZSSI-a, dužnosnica Alenka Košiša Čičin-Šain bi sudjelujući u predmetnom javnom pozivu mogla doći u  situaciju sukoba interesa u smislu članka 2. ZSSI-a. Naime, dužnosnica bi se u tom slučaju istovremeno pojavila u dvostrukoj ulozi i to s jedne strane kao zamjenica direktora Fonda</w:t>
      </w:r>
      <w:r w:rsidR="00506FB7">
        <w:t xml:space="preserve"> koji subvencionira kondenzacijske bojlere</w:t>
      </w:r>
      <w:r>
        <w:t>, i s druge strane kao fizička osoba koja se prijavljuje i sudjeluje u  navedenom javnom pozivu. U ovakvoj situaciji, privatan interes dužnosnice koji se očituje u dobivanju subvencije za kondenzacijske bojlere mog</w:t>
      </w:r>
      <w:r w:rsidR="00506FB7">
        <w:t>a</w:t>
      </w:r>
      <w:r>
        <w:t>o bi biti u koliziji s javnim interesom. Stoga bi</w:t>
      </w:r>
      <w:r w:rsidR="00E04357">
        <w:t xml:space="preserve"> se d</w:t>
      </w:r>
      <w:r w:rsidR="00E04357" w:rsidRPr="00E04357">
        <w:t xml:space="preserve">užnosnica </w:t>
      </w:r>
      <w:r w:rsidR="00E04357">
        <w:t xml:space="preserve">u konkretnom slučaju trebala </w:t>
      </w:r>
      <w:r w:rsidR="00E04357" w:rsidRPr="00E04357">
        <w:t>izuzeti od svakog</w:t>
      </w:r>
      <w:r w:rsidR="00E04357">
        <w:t xml:space="preserve"> eventualnog (</w:t>
      </w:r>
      <w:r w:rsidR="00E04357" w:rsidRPr="00E04357">
        <w:t>pa i posrednog</w:t>
      </w:r>
      <w:r w:rsidR="00E04357">
        <w:t xml:space="preserve">) </w:t>
      </w:r>
      <w:r w:rsidR="00E04357" w:rsidRPr="00E04357">
        <w:t xml:space="preserve">oblika sudjelovanja u provedbi postupka javnog </w:t>
      </w:r>
      <w:r w:rsidR="00E04357">
        <w:t>poziva.</w:t>
      </w:r>
    </w:p>
    <w:p w14:paraId="30E6A511" w14:textId="77777777" w:rsidR="00E04357" w:rsidRDefault="00E04357" w:rsidP="001F0BFB">
      <w:pPr>
        <w:pStyle w:val="StandardWeb"/>
        <w:spacing w:before="0" w:beforeAutospacing="0" w:after="0" w:afterAutospacing="0" w:line="276" w:lineRule="auto"/>
        <w:ind w:firstLine="708"/>
        <w:jc w:val="both"/>
      </w:pPr>
    </w:p>
    <w:p w14:paraId="0D48FF00" w14:textId="00148E86" w:rsidR="00701FD1" w:rsidRDefault="00E04357" w:rsidP="001F0BFB">
      <w:pPr>
        <w:pStyle w:val="StandardWeb"/>
        <w:spacing w:before="0" w:beforeAutospacing="0" w:after="0" w:afterAutospacing="0" w:line="276" w:lineRule="auto"/>
        <w:ind w:firstLine="708"/>
        <w:jc w:val="both"/>
      </w:pPr>
      <w:r>
        <w:t xml:space="preserve">Nadalje, </w:t>
      </w:r>
      <w:r w:rsidR="001F0BFB" w:rsidRPr="001C763C">
        <w:t>Povjerenstvo smatra kako</w:t>
      </w:r>
      <w:r w:rsidR="001F0BFB">
        <w:t xml:space="preserve"> se</w:t>
      </w:r>
      <w:r w:rsidR="001F0BFB" w:rsidRPr="001C763C">
        <w:t xml:space="preserve"> </w:t>
      </w:r>
      <w:r w:rsidR="001F0BFB">
        <w:t>dužnosnica Alenka Košiša Čičin-Šain,</w:t>
      </w:r>
      <w:r w:rsidR="001F0BFB" w:rsidRPr="001C763C">
        <w:t xml:space="preserve"> </w:t>
      </w:r>
      <w:r w:rsidR="001F0BFB">
        <w:t>može</w:t>
      </w:r>
      <w:r w:rsidR="001F0BFB" w:rsidRPr="001C763C">
        <w:t xml:space="preserve"> kao privatna osoba</w:t>
      </w:r>
      <w:r w:rsidR="001F0BFB">
        <w:t xml:space="preserve"> javiti na poziv za subvencioniranje </w:t>
      </w:r>
      <w:r w:rsidR="00701FD1">
        <w:t>kondenzacijskih bojlera budući da je i njezin stan nastradao u potresu, no samo ukoliko zbog njezinog sudjelovanja neće biti isključen niti jedan drugi kandidat koji se javio na javni poziv Fonda, odnosno samo ukoliko je Fond osigurao dovoljno sredstava za namirenje svih osoba koje su se javile na javni poziv.</w:t>
      </w:r>
    </w:p>
    <w:p w14:paraId="6562B22C" w14:textId="77777777" w:rsidR="001F0BFB" w:rsidRPr="00701FD1" w:rsidRDefault="00701FD1" w:rsidP="00701FD1">
      <w:pPr>
        <w:spacing w:before="240" w:after="0"/>
        <w:ind w:firstLine="708"/>
        <w:jc w:val="both"/>
        <w:rPr>
          <w:rFonts w:ascii="Times New Roman" w:hAnsi="Times New Roman" w:cs="Times New Roman"/>
          <w:sz w:val="24"/>
          <w:szCs w:val="24"/>
        </w:rPr>
      </w:pPr>
      <w:r w:rsidRPr="00701FD1">
        <w:rPr>
          <w:rFonts w:ascii="Times New Roman" w:hAnsi="Times New Roman" w:cs="Times New Roman"/>
          <w:sz w:val="24"/>
          <w:szCs w:val="24"/>
        </w:rPr>
        <w:t>U slučaju da  bi sudjelovanjem dužnosnice bili isključeni neki od prijavljenih kandidata, odnosno ukoliko</w:t>
      </w:r>
      <w:r>
        <w:rPr>
          <w:rFonts w:ascii="Times New Roman" w:hAnsi="Times New Roman" w:cs="Times New Roman"/>
          <w:sz w:val="24"/>
          <w:szCs w:val="24"/>
        </w:rPr>
        <w:t xml:space="preserve"> osigurana sredstva Fonda nisu</w:t>
      </w:r>
      <w:r w:rsidRPr="00701FD1">
        <w:rPr>
          <w:rFonts w:ascii="Times New Roman" w:hAnsi="Times New Roman" w:cs="Times New Roman"/>
          <w:sz w:val="24"/>
          <w:szCs w:val="24"/>
        </w:rPr>
        <w:t xml:space="preserve"> dostatna za sve sudionike koji ispunjavaju formalne uvjete, upućuje se </w:t>
      </w:r>
      <w:r>
        <w:rPr>
          <w:rFonts w:ascii="Times New Roman" w:hAnsi="Times New Roman" w:cs="Times New Roman"/>
          <w:sz w:val="24"/>
          <w:szCs w:val="24"/>
        </w:rPr>
        <w:t>dužnosnica</w:t>
      </w:r>
      <w:r w:rsidRPr="00701FD1">
        <w:rPr>
          <w:rFonts w:ascii="Times New Roman" w:hAnsi="Times New Roman" w:cs="Times New Roman"/>
          <w:sz w:val="24"/>
          <w:szCs w:val="24"/>
        </w:rPr>
        <w:t xml:space="preserve"> da se izuzme od stjecanja prava</w:t>
      </w:r>
      <w:r w:rsidR="000D671C">
        <w:rPr>
          <w:rFonts w:ascii="Times New Roman" w:hAnsi="Times New Roman" w:cs="Times New Roman"/>
          <w:sz w:val="24"/>
          <w:szCs w:val="24"/>
        </w:rPr>
        <w:t xml:space="preserve"> na</w:t>
      </w:r>
      <w:r>
        <w:rPr>
          <w:rFonts w:ascii="Times New Roman" w:hAnsi="Times New Roman" w:cs="Times New Roman"/>
          <w:sz w:val="24"/>
          <w:szCs w:val="24"/>
        </w:rPr>
        <w:t xml:space="preserve"> subvenciju za kupnju kondenzacijskih bojlera.</w:t>
      </w:r>
    </w:p>
    <w:p w14:paraId="165A21BF" w14:textId="77777777" w:rsidR="001F0BFB" w:rsidRDefault="001F0BFB" w:rsidP="001F0BFB">
      <w:pPr>
        <w:pStyle w:val="StandardWeb"/>
        <w:spacing w:before="0" w:beforeAutospacing="0" w:after="0" w:afterAutospacing="0" w:line="276" w:lineRule="auto"/>
        <w:ind w:firstLine="708"/>
        <w:jc w:val="both"/>
      </w:pPr>
    </w:p>
    <w:p w14:paraId="1ACD551C" w14:textId="77777777" w:rsidR="001F0BFB" w:rsidRPr="001C763C" w:rsidRDefault="001F0BFB" w:rsidP="00701FD1">
      <w:pPr>
        <w:pStyle w:val="StandardWeb"/>
        <w:spacing w:before="0" w:beforeAutospacing="0" w:after="0" w:afterAutospacing="0" w:line="276" w:lineRule="auto"/>
        <w:ind w:firstLine="708"/>
        <w:jc w:val="both"/>
      </w:pPr>
      <w:r w:rsidRPr="001C763C">
        <w:t>Pri tome se ističe kako uvažavanje ograničenja i suzdržavanje od korištenja pojedinih prava, ne mora nužno proizlaziti iz izričito propisanih pravila, već iz primjene dobre prakse i visokih standarda etičnosti u obnašanju javnih dužnosti.</w:t>
      </w:r>
    </w:p>
    <w:p w14:paraId="5246D9E7" w14:textId="77777777" w:rsidR="00146B7E" w:rsidRDefault="00146B7E" w:rsidP="001F0BFB">
      <w:pPr>
        <w:spacing w:after="0"/>
        <w:jc w:val="both"/>
        <w:rPr>
          <w:rFonts w:ascii="Times New Roman" w:eastAsia="Arial Unicode MS" w:hAnsi="Times New Roman" w:cs="Times New Roman"/>
          <w:sz w:val="24"/>
          <w:szCs w:val="24"/>
        </w:rPr>
      </w:pPr>
    </w:p>
    <w:p w14:paraId="03225EBE" w14:textId="77777777" w:rsidR="00146B7E" w:rsidRDefault="00146B7E" w:rsidP="00146B7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navedenoga, Povjerenstvo je dalo mišljenje kako je navedeno u izreci ovoga akta.                          </w:t>
      </w:r>
    </w:p>
    <w:p w14:paraId="5899611C" w14:textId="77777777" w:rsidR="00146B7E" w:rsidRDefault="00146B7E" w:rsidP="00146B7E">
      <w:pPr>
        <w:spacing w:after="0"/>
        <w:ind w:left="4956"/>
        <w:jc w:val="both"/>
        <w:rPr>
          <w:rFonts w:ascii="Times New Roman" w:hAnsi="Times New Roman" w:cs="Times New Roman"/>
          <w:sz w:val="24"/>
          <w:szCs w:val="24"/>
        </w:rPr>
      </w:pPr>
    </w:p>
    <w:p w14:paraId="0F2F50F5" w14:textId="77777777" w:rsidR="00146B7E" w:rsidRDefault="00146B7E" w:rsidP="00146B7E">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2541930F" w14:textId="77777777" w:rsidR="00146B7E" w:rsidRPr="00153192" w:rsidRDefault="00146B7E" w:rsidP="00153192">
      <w:pPr>
        <w:pStyle w:val="Default"/>
        <w:spacing w:line="276" w:lineRule="auto"/>
        <w:ind w:left="4956"/>
        <w:rPr>
          <w:rFonts w:ascii="Times New Roman" w:hAnsi="Times New Roman" w:cs="Times New Roman"/>
          <w:bCs/>
          <w:color w:val="auto"/>
        </w:rPr>
      </w:pPr>
      <w:r>
        <w:rPr>
          <w:rFonts w:ascii="Times New Roman" w:hAnsi="Times New Roman" w:cs="Times New Roman"/>
          <w:bCs/>
          <w:color w:val="auto"/>
        </w:rPr>
        <w:t xml:space="preserve">         </w:t>
      </w:r>
      <w:r>
        <w:rPr>
          <w:rFonts w:ascii="Times New Roman" w:hAnsi="Times New Roman" w:cs="Times New Roman"/>
          <w:bCs/>
        </w:rPr>
        <w:t>Nataša Novaković, dipl. iur.</w:t>
      </w:r>
    </w:p>
    <w:p w14:paraId="5FB367EF" w14:textId="77777777" w:rsidR="00146B7E" w:rsidRDefault="00146B7E" w:rsidP="00146B7E">
      <w:pPr>
        <w:spacing w:after="0"/>
        <w:jc w:val="both"/>
        <w:rPr>
          <w:rFonts w:ascii="Times New Roman" w:hAnsi="Times New Roman" w:cs="Times New Roman"/>
          <w:b/>
          <w:sz w:val="24"/>
          <w:szCs w:val="24"/>
        </w:rPr>
      </w:pPr>
    </w:p>
    <w:p w14:paraId="00A73297" w14:textId="77777777" w:rsidR="00146B7E" w:rsidRDefault="00146B7E" w:rsidP="00146B7E">
      <w:pPr>
        <w:spacing w:after="0"/>
        <w:jc w:val="both"/>
        <w:rPr>
          <w:rFonts w:ascii="Times New Roman" w:hAnsi="Times New Roman" w:cs="Times New Roman"/>
          <w:b/>
          <w:sz w:val="24"/>
          <w:szCs w:val="24"/>
        </w:rPr>
      </w:pPr>
    </w:p>
    <w:p w14:paraId="294C7A83" w14:textId="77777777" w:rsidR="00146B7E" w:rsidRDefault="00146B7E" w:rsidP="00146B7E">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7604BB25" w14:textId="77777777" w:rsidR="00146B7E" w:rsidRDefault="00146B7E" w:rsidP="00146B7E">
      <w:pPr>
        <w:pStyle w:val="Odlomakpopis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Dužnosn</w:t>
      </w:r>
      <w:r w:rsidR="000868AD">
        <w:rPr>
          <w:rFonts w:ascii="Times New Roman" w:hAnsi="Times New Roman" w:cs="Times New Roman"/>
          <w:sz w:val="24"/>
          <w:szCs w:val="24"/>
        </w:rPr>
        <w:t>ica</w:t>
      </w:r>
      <w:r>
        <w:rPr>
          <w:rFonts w:ascii="Times New Roman" w:hAnsi="Times New Roman" w:cs="Times New Roman"/>
          <w:sz w:val="24"/>
          <w:szCs w:val="24"/>
        </w:rPr>
        <w:t xml:space="preserve"> </w:t>
      </w:r>
      <w:r w:rsidR="000868AD">
        <w:rPr>
          <w:rFonts w:ascii="Times New Roman" w:hAnsi="Times New Roman" w:cs="Times New Roman"/>
          <w:sz w:val="24"/>
          <w:szCs w:val="24"/>
        </w:rPr>
        <w:t>Alenka Košiša Čičin-Šain</w:t>
      </w:r>
      <w:r>
        <w:rPr>
          <w:rFonts w:ascii="Times New Roman" w:hAnsi="Times New Roman" w:cs="Times New Roman"/>
          <w:sz w:val="24"/>
          <w:szCs w:val="24"/>
        </w:rPr>
        <w:t>, elektroničkom dostavom</w:t>
      </w:r>
    </w:p>
    <w:p w14:paraId="2E8C71B1" w14:textId="77777777" w:rsidR="00146B7E" w:rsidRDefault="00146B7E" w:rsidP="00146B7E">
      <w:pPr>
        <w:pStyle w:val="Odlomakpopis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5CF25D1B" w14:textId="77777777" w:rsidR="00146B7E" w:rsidRDefault="00146B7E" w:rsidP="00146B7E">
      <w:pPr>
        <w:pStyle w:val="Odlomakpopisa"/>
        <w:numPr>
          <w:ilvl w:val="0"/>
          <w:numId w:val="8"/>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58EAAB6D" w14:textId="77777777" w:rsidR="00D23C67" w:rsidRPr="00146B7E" w:rsidRDefault="00D23C67" w:rsidP="00146B7E"/>
    <w:sectPr w:rsidR="00D23C67" w:rsidRPr="00146B7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9CD53" w14:textId="77777777" w:rsidR="00B47964" w:rsidRDefault="00B47964" w:rsidP="005B5818">
      <w:pPr>
        <w:spacing w:after="0" w:line="240" w:lineRule="auto"/>
      </w:pPr>
      <w:r>
        <w:separator/>
      </w:r>
    </w:p>
  </w:endnote>
  <w:endnote w:type="continuationSeparator" w:id="0">
    <w:p w14:paraId="0B86EA8F" w14:textId="77777777" w:rsidR="00B47964" w:rsidRDefault="00B479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B2F94"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D58A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EAD19B4" w14:textId="77777777" w:rsidR="005B5818" w:rsidRPr="005B5818" w:rsidRDefault="00C5199E"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1BFFF8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53E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86FE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11FC2B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CE5FB" w14:textId="77777777" w:rsidR="00B47964" w:rsidRDefault="00B47964" w:rsidP="005B5818">
      <w:pPr>
        <w:spacing w:after="0" w:line="240" w:lineRule="auto"/>
      </w:pPr>
      <w:r>
        <w:separator/>
      </w:r>
    </w:p>
  </w:footnote>
  <w:footnote w:type="continuationSeparator" w:id="0">
    <w:p w14:paraId="648F9451" w14:textId="77777777" w:rsidR="00B47964" w:rsidRDefault="00B479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F0E71E9" w14:textId="40857D99" w:rsidR="00101F03" w:rsidRDefault="00965145">
        <w:pPr>
          <w:pStyle w:val="Zaglavlje"/>
          <w:jc w:val="right"/>
        </w:pPr>
        <w:r>
          <w:fldChar w:fldCharType="begin"/>
        </w:r>
        <w:r>
          <w:instrText xml:space="preserve"> PAGE   \* MERGEFORMAT </w:instrText>
        </w:r>
        <w:r>
          <w:fldChar w:fldCharType="separate"/>
        </w:r>
        <w:r w:rsidR="00C5199E">
          <w:rPr>
            <w:noProof/>
          </w:rPr>
          <w:t>3</w:t>
        </w:r>
        <w:r>
          <w:rPr>
            <w:noProof/>
          </w:rPr>
          <w:fldChar w:fldCharType="end"/>
        </w:r>
      </w:p>
    </w:sdtContent>
  </w:sdt>
  <w:p w14:paraId="1834DC2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51632"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D160B" w14:textId="77777777" w:rsidR="005B5818" w:rsidRPr="00CA2B25" w:rsidRDefault="005B5818" w:rsidP="005B5818">
                          <w:pPr>
                            <w:jc w:val="right"/>
                            <w:rPr>
                              <w:sz w:val="16"/>
                              <w:szCs w:val="16"/>
                            </w:rPr>
                          </w:pPr>
                          <w:r w:rsidRPr="00CA2B25">
                            <w:rPr>
                              <w:sz w:val="16"/>
                              <w:szCs w:val="16"/>
                            </w:rPr>
                            <w:t xml:space="preserve">                                                </w:t>
                          </w:r>
                        </w:p>
                        <w:p w14:paraId="57E3825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E0BC4A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51D160B" w14:textId="77777777" w:rsidR="005B5818" w:rsidRPr="00CA2B25" w:rsidRDefault="005B5818" w:rsidP="005B5818">
                    <w:pPr>
                      <w:jc w:val="right"/>
                      <w:rPr>
                        <w:sz w:val="16"/>
                        <w:szCs w:val="16"/>
                      </w:rPr>
                    </w:pPr>
                    <w:r w:rsidRPr="00CA2B25">
                      <w:rPr>
                        <w:sz w:val="16"/>
                        <w:szCs w:val="16"/>
                      </w:rPr>
                      <w:t xml:space="preserve">                                                </w:t>
                    </w:r>
                  </w:p>
                  <w:p w14:paraId="57E3825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E0BC4A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4842957"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32ACF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C219E8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20CC4A8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8533B6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907C3"/>
    <w:multiLevelType w:val="hybridMultilevel"/>
    <w:tmpl w:val="D51AD080"/>
    <w:lvl w:ilvl="0" w:tplc="2AC29FF4">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BB36BFDA"/>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BA7A16"/>
    <w:multiLevelType w:val="hybridMultilevel"/>
    <w:tmpl w:val="1468409E"/>
    <w:lvl w:ilvl="0" w:tplc="8528B25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60D7"/>
    <w:rsid w:val="00064AEA"/>
    <w:rsid w:val="0006500C"/>
    <w:rsid w:val="00067EC1"/>
    <w:rsid w:val="000868AD"/>
    <w:rsid w:val="000918F3"/>
    <w:rsid w:val="000C3B95"/>
    <w:rsid w:val="000D671C"/>
    <w:rsid w:val="000E75E4"/>
    <w:rsid w:val="00101F03"/>
    <w:rsid w:val="00112E23"/>
    <w:rsid w:val="0012223F"/>
    <w:rsid w:val="0012224D"/>
    <w:rsid w:val="00132AF3"/>
    <w:rsid w:val="001354F7"/>
    <w:rsid w:val="00140541"/>
    <w:rsid w:val="00146B7E"/>
    <w:rsid w:val="00153192"/>
    <w:rsid w:val="00186AAC"/>
    <w:rsid w:val="001A203D"/>
    <w:rsid w:val="001A62AF"/>
    <w:rsid w:val="001E17D3"/>
    <w:rsid w:val="001F0BFB"/>
    <w:rsid w:val="001F1DC2"/>
    <w:rsid w:val="002125E1"/>
    <w:rsid w:val="0022352A"/>
    <w:rsid w:val="0023102B"/>
    <w:rsid w:val="00235222"/>
    <w:rsid w:val="00235E98"/>
    <w:rsid w:val="0023718E"/>
    <w:rsid w:val="00246E9F"/>
    <w:rsid w:val="002541BE"/>
    <w:rsid w:val="002600A3"/>
    <w:rsid w:val="002645A8"/>
    <w:rsid w:val="0026664C"/>
    <w:rsid w:val="00296618"/>
    <w:rsid w:val="002A2A71"/>
    <w:rsid w:val="002C2815"/>
    <w:rsid w:val="002C3AE3"/>
    <w:rsid w:val="002E4DC2"/>
    <w:rsid w:val="002F313C"/>
    <w:rsid w:val="00321187"/>
    <w:rsid w:val="00332D21"/>
    <w:rsid w:val="00337E80"/>
    <w:rsid w:val="003416CC"/>
    <w:rsid w:val="003C019C"/>
    <w:rsid w:val="003C2367"/>
    <w:rsid w:val="003C4B46"/>
    <w:rsid w:val="003F1F2A"/>
    <w:rsid w:val="00402CE5"/>
    <w:rsid w:val="00406E92"/>
    <w:rsid w:val="00411522"/>
    <w:rsid w:val="0043558F"/>
    <w:rsid w:val="00466D9A"/>
    <w:rsid w:val="00484595"/>
    <w:rsid w:val="004869BC"/>
    <w:rsid w:val="004B12AF"/>
    <w:rsid w:val="004B43D3"/>
    <w:rsid w:val="004D3197"/>
    <w:rsid w:val="00506FB7"/>
    <w:rsid w:val="00512887"/>
    <w:rsid w:val="005330C5"/>
    <w:rsid w:val="00537AB7"/>
    <w:rsid w:val="00591AC5"/>
    <w:rsid w:val="005A0A94"/>
    <w:rsid w:val="005A7CC3"/>
    <w:rsid w:val="005B5818"/>
    <w:rsid w:val="005E4EA2"/>
    <w:rsid w:val="006201D0"/>
    <w:rsid w:val="00622C66"/>
    <w:rsid w:val="00647B1E"/>
    <w:rsid w:val="00693FD7"/>
    <w:rsid w:val="006A2526"/>
    <w:rsid w:val="006B1FBD"/>
    <w:rsid w:val="006C1407"/>
    <w:rsid w:val="006C511D"/>
    <w:rsid w:val="006F4BB6"/>
    <w:rsid w:val="00701FD1"/>
    <w:rsid w:val="00702B04"/>
    <w:rsid w:val="00710D13"/>
    <w:rsid w:val="00731B4E"/>
    <w:rsid w:val="007748D3"/>
    <w:rsid w:val="00793EC7"/>
    <w:rsid w:val="007F7A58"/>
    <w:rsid w:val="00824B78"/>
    <w:rsid w:val="0087405C"/>
    <w:rsid w:val="008C3A8C"/>
    <w:rsid w:val="008E2600"/>
    <w:rsid w:val="008E4CEB"/>
    <w:rsid w:val="008F7E7A"/>
    <w:rsid w:val="00901048"/>
    <w:rsid w:val="009062CF"/>
    <w:rsid w:val="00910100"/>
    <w:rsid w:val="00913B0E"/>
    <w:rsid w:val="009309D3"/>
    <w:rsid w:val="009337DD"/>
    <w:rsid w:val="0095394D"/>
    <w:rsid w:val="00965145"/>
    <w:rsid w:val="009A266D"/>
    <w:rsid w:val="009B0DB7"/>
    <w:rsid w:val="009B693D"/>
    <w:rsid w:val="009E3B0E"/>
    <w:rsid w:val="009E7D1F"/>
    <w:rsid w:val="009F6CE7"/>
    <w:rsid w:val="00A112C6"/>
    <w:rsid w:val="00A1290E"/>
    <w:rsid w:val="00A37130"/>
    <w:rsid w:val="00A41D57"/>
    <w:rsid w:val="00A55256"/>
    <w:rsid w:val="00A57522"/>
    <w:rsid w:val="00A755A5"/>
    <w:rsid w:val="00A9005F"/>
    <w:rsid w:val="00AA3F5D"/>
    <w:rsid w:val="00AB012B"/>
    <w:rsid w:val="00AC6ECC"/>
    <w:rsid w:val="00AD3C6D"/>
    <w:rsid w:val="00AE4562"/>
    <w:rsid w:val="00AF442D"/>
    <w:rsid w:val="00B06F4A"/>
    <w:rsid w:val="00B30B1A"/>
    <w:rsid w:val="00B47964"/>
    <w:rsid w:val="00B70160"/>
    <w:rsid w:val="00B82DC4"/>
    <w:rsid w:val="00B83622"/>
    <w:rsid w:val="00B95FD0"/>
    <w:rsid w:val="00BC3642"/>
    <w:rsid w:val="00BF5F4E"/>
    <w:rsid w:val="00C023CD"/>
    <w:rsid w:val="00C24596"/>
    <w:rsid w:val="00C26394"/>
    <w:rsid w:val="00C326E4"/>
    <w:rsid w:val="00C5199E"/>
    <w:rsid w:val="00CA28B6"/>
    <w:rsid w:val="00CD212D"/>
    <w:rsid w:val="00CE7CE6"/>
    <w:rsid w:val="00CF0867"/>
    <w:rsid w:val="00CF1297"/>
    <w:rsid w:val="00D02DD3"/>
    <w:rsid w:val="00D11BA5"/>
    <w:rsid w:val="00D1289E"/>
    <w:rsid w:val="00D17942"/>
    <w:rsid w:val="00D23C67"/>
    <w:rsid w:val="00D248AC"/>
    <w:rsid w:val="00D33EF0"/>
    <w:rsid w:val="00D66549"/>
    <w:rsid w:val="00D7301E"/>
    <w:rsid w:val="00DA40DF"/>
    <w:rsid w:val="00E04357"/>
    <w:rsid w:val="00E150B1"/>
    <w:rsid w:val="00E15A45"/>
    <w:rsid w:val="00E3580A"/>
    <w:rsid w:val="00E46AFE"/>
    <w:rsid w:val="00E6435E"/>
    <w:rsid w:val="00E65E3D"/>
    <w:rsid w:val="00E672C7"/>
    <w:rsid w:val="00EA0E31"/>
    <w:rsid w:val="00EC744A"/>
    <w:rsid w:val="00EE3689"/>
    <w:rsid w:val="00F22629"/>
    <w:rsid w:val="00F30ABB"/>
    <w:rsid w:val="00F334C6"/>
    <w:rsid w:val="00F60C4D"/>
    <w:rsid w:val="00F66EC2"/>
    <w:rsid w:val="00F81019"/>
    <w:rsid w:val="00F85167"/>
    <w:rsid w:val="00F93C2B"/>
    <w:rsid w:val="00FA0034"/>
    <w:rsid w:val="00FB4D80"/>
    <w:rsid w:val="00FF461B"/>
    <w:rsid w:val="00FF4EC6"/>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BA16FA6"/>
  <w15:docId w15:val="{49F60CCA-E404-48D5-BFCB-7691D2C7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1F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2085">
      <w:bodyDiv w:val="1"/>
      <w:marLeft w:val="0"/>
      <w:marRight w:val="0"/>
      <w:marTop w:val="0"/>
      <w:marBottom w:val="0"/>
      <w:divBdr>
        <w:top w:val="none" w:sz="0" w:space="0" w:color="auto"/>
        <w:left w:val="none" w:sz="0" w:space="0" w:color="auto"/>
        <w:bottom w:val="none" w:sz="0" w:space="0" w:color="auto"/>
        <w:right w:val="none" w:sz="0" w:space="0" w:color="auto"/>
      </w:divBdr>
    </w:div>
    <w:div w:id="127674931">
      <w:bodyDiv w:val="1"/>
      <w:marLeft w:val="0"/>
      <w:marRight w:val="0"/>
      <w:marTop w:val="0"/>
      <w:marBottom w:val="0"/>
      <w:divBdr>
        <w:top w:val="none" w:sz="0" w:space="0" w:color="auto"/>
        <w:left w:val="none" w:sz="0" w:space="0" w:color="auto"/>
        <w:bottom w:val="none" w:sz="0" w:space="0" w:color="auto"/>
        <w:right w:val="none" w:sz="0" w:space="0" w:color="auto"/>
      </w:divBdr>
    </w:div>
    <w:div w:id="159201301">
      <w:bodyDiv w:val="1"/>
      <w:marLeft w:val="0"/>
      <w:marRight w:val="0"/>
      <w:marTop w:val="0"/>
      <w:marBottom w:val="0"/>
      <w:divBdr>
        <w:top w:val="none" w:sz="0" w:space="0" w:color="auto"/>
        <w:left w:val="none" w:sz="0" w:space="0" w:color="auto"/>
        <w:bottom w:val="none" w:sz="0" w:space="0" w:color="auto"/>
        <w:right w:val="none" w:sz="0" w:space="0" w:color="auto"/>
      </w:divBdr>
    </w:div>
    <w:div w:id="453908859">
      <w:bodyDiv w:val="1"/>
      <w:marLeft w:val="0"/>
      <w:marRight w:val="0"/>
      <w:marTop w:val="0"/>
      <w:marBottom w:val="0"/>
      <w:divBdr>
        <w:top w:val="none" w:sz="0" w:space="0" w:color="auto"/>
        <w:left w:val="none" w:sz="0" w:space="0" w:color="auto"/>
        <w:bottom w:val="none" w:sz="0" w:space="0" w:color="auto"/>
        <w:right w:val="none" w:sz="0" w:space="0" w:color="auto"/>
      </w:divBdr>
    </w:div>
    <w:div w:id="793905237">
      <w:bodyDiv w:val="1"/>
      <w:marLeft w:val="0"/>
      <w:marRight w:val="0"/>
      <w:marTop w:val="0"/>
      <w:marBottom w:val="0"/>
      <w:divBdr>
        <w:top w:val="none" w:sz="0" w:space="0" w:color="auto"/>
        <w:left w:val="none" w:sz="0" w:space="0" w:color="auto"/>
        <w:bottom w:val="none" w:sz="0" w:space="0" w:color="auto"/>
        <w:right w:val="none" w:sz="0" w:space="0" w:color="auto"/>
      </w:divBdr>
    </w:div>
    <w:div w:id="1651905857">
      <w:bodyDiv w:val="1"/>
      <w:marLeft w:val="0"/>
      <w:marRight w:val="0"/>
      <w:marTop w:val="0"/>
      <w:marBottom w:val="0"/>
      <w:divBdr>
        <w:top w:val="none" w:sz="0" w:space="0" w:color="auto"/>
        <w:left w:val="none" w:sz="0" w:space="0" w:color="auto"/>
        <w:bottom w:val="none" w:sz="0" w:space="0" w:color="auto"/>
        <w:right w:val="none" w:sz="0" w:space="0" w:color="auto"/>
      </w:divBdr>
    </w:div>
    <w:div w:id="18168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10071</Duznosnici_Value>
    <BrojPredmeta xmlns="8638ef6a-48a0-457c-b738-9f65e71a9a26">M-49/20</BrojPredmeta>
    <Duznosnici xmlns="8638ef6a-48a0-457c-b738-9f65e71a9a26">Alenka Košiša Čičin-Šain,Zamjenik direktora,Fond za zaštitu okoliša i energetsku učinkovitost</Duznosnici>
    <VrstaDokumenta xmlns="8638ef6a-48a0-457c-b738-9f65e71a9a26">1</VrstaDokumenta>
    <KljucneRijeci xmlns="8638ef6a-48a0-457c-b738-9f65e71a9a26">
      <Value>14</Value>
      <Value>82</Value>
    </KljucneRijeci>
    <BrojAkta xmlns="8638ef6a-48a0-457c-b738-9f65e71a9a26">711-I-918-M-49/20-03-19</BrojAkta>
    <Sync xmlns="8638ef6a-48a0-457c-b738-9f65e71a9a26">0</Sync>
    <Sjednica xmlns="8638ef6a-48a0-457c-b738-9f65e71a9a26">185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054E8-F0F6-408D-A9DD-2601C09237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312F8DF1-5136-4D0E-9EA5-5271045DA6DA}">
  <ds:schemaRefs>
    <ds:schemaRef ds:uri="http://schemas.microsoft.com/sharepoint/v3/contenttype/forms"/>
  </ds:schemaRefs>
</ds:datastoreItem>
</file>

<file path=customXml/itemProps3.xml><?xml version="1.0" encoding="utf-8"?>
<ds:datastoreItem xmlns:ds="http://schemas.openxmlformats.org/officeDocument/2006/customXml" ds:itemID="{487F39A1-C3AC-400A-A942-EBAAC481991B}"/>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6927</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2020-06-15T06:49:00Z</cp:lastPrinted>
  <dcterms:created xsi:type="dcterms:W3CDTF">2020-06-26T10:49:00Z</dcterms:created>
  <dcterms:modified xsi:type="dcterms:W3CDTF">2020-06-26T10:49:00Z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