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79C76" w14:textId="77777777" w:rsidR="00357E61" w:rsidRPr="00A74098" w:rsidRDefault="00357E61" w:rsidP="00CF20B3">
      <w:pPr>
        <w:pStyle w:val="Default"/>
        <w:spacing w:line="276" w:lineRule="auto"/>
        <w:jc w:val="both"/>
        <w:rPr>
          <w:color w:val="auto"/>
        </w:rPr>
      </w:pPr>
      <w:bookmarkStart w:id="0" w:name="_GoBack"/>
      <w:bookmarkEnd w:id="0"/>
      <w:r w:rsidRPr="00A74098">
        <w:rPr>
          <w:color w:val="auto"/>
        </w:rPr>
        <w:t xml:space="preserve">Zagreb, </w:t>
      </w:r>
      <w:r w:rsidR="007A4342" w:rsidRPr="00A74098">
        <w:rPr>
          <w:color w:val="auto"/>
        </w:rPr>
        <w:t>14. lipnja</w:t>
      </w:r>
      <w:r w:rsidR="000E5197" w:rsidRPr="00A74098">
        <w:rPr>
          <w:color w:val="auto"/>
        </w:rPr>
        <w:t xml:space="preserve"> </w:t>
      </w:r>
      <w:r w:rsidR="00065D21" w:rsidRPr="00A74098">
        <w:rPr>
          <w:color w:val="auto"/>
        </w:rPr>
        <w:t>201</w:t>
      </w:r>
      <w:r w:rsidR="007A4342" w:rsidRPr="00A74098">
        <w:rPr>
          <w:color w:val="auto"/>
        </w:rPr>
        <w:t>9</w:t>
      </w:r>
      <w:r w:rsidR="00F00782" w:rsidRPr="00A74098">
        <w:rPr>
          <w:color w:val="auto"/>
        </w:rPr>
        <w:t>.</w:t>
      </w:r>
      <w:r w:rsidR="002106B5" w:rsidRPr="00A74098">
        <w:rPr>
          <w:color w:val="auto"/>
        </w:rPr>
        <w:t>g.</w:t>
      </w:r>
      <w:r w:rsidR="00F00782" w:rsidRPr="00A74098">
        <w:rPr>
          <w:color w:val="auto"/>
        </w:rPr>
        <w:tab/>
      </w:r>
    </w:p>
    <w:p w14:paraId="2ED79C77" w14:textId="77777777" w:rsidR="00357E61" w:rsidRPr="00A74098" w:rsidRDefault="00357E61" w:rsidP="00CF20B3">
      <w:pPr>
        <w:pStyle w:val="Default"/>
        <w:spacing w:line="276" w:lineRule="auto"/>
        <w:jc w:val="both"/>
        <w:rPr>
          <w:color w:val="auto"/>
        </w:rPr>
      </w:pPr>
      <w:r w:rsidRPr="00A74098">
        <w:rPr>
          <w:color w:val="auto"/>
        </w:rPr>
        <w:tab/>
      </w:r>
      <w:r w:rsidRPr="00A74098">
        <w:rPr>
          <w:color w:val="auto"/>
        </w:rPr>
        <w:tab/>
      </w:r>
      <w:r w:rsidRPr="00A74098">
        <w:rPr>
          <w:color w:val="auto"/>
        </w:rPr>
        <w:tab/>
      </w:r>
      <w:r w:rsidRPr="00A74098">
        <w:rPr>
          <w:color w:val="auto"/>
        </w:rPr>
        <w:tab/>
      </w:r>
      <w:r w:rsidRPr="00A74098">
        <w:rPr>
          <w:color w:val="auto"/>
        </w:rPr>
        <w:tab/>
      </w:r>
      <w:r w:rsidRPr="00A74098">
        <w:rPr>
          <w:color w:val="auto"/>
        </w:rPr>
        <w:tab/>
      </w:r>
      <w:r w:rsidRPr="00A74098">
        <w:rPr>
          <w:color w:val="auto"/>
        </w:rPr>
        <w:tab/>
      </w:r>
      <w:r w:rsidRPr="00A74098">
        <w:rPr>
          <w:color w:val="auto"/>
        </w:rPr>
        <w:tab/>
      </w:r>
    </w:p>
    <w:p w14:paraId="2ED79C78" w14:textId="77777777" w:rsidR="00357E61" w:rsidRPr="00A74098" w:rsidRDefault="008D306D" w:rsidP="00CF20B3">
      <w:pPr>
        <w:pStyle w:val="Default"/>
        <w:spacing w:line="276" w:lineRule="auto"/>
        <w:jc w:val="both"/>
        <w:rPr>
          <w:b/>
          <w:color w:val="auto"/>
        </w:rPr>
      </w:pPr>
      <w:r w:rsidRPr="00A74098">
        <w:rPr>
          <w:b/>
          <w:color w:val="auto"/>
        </w:rPr>
        <w:t>Povjerenstvo za odlučivanje o sukobu interesa</w:t>
      </w:r>
      <w:r w:rsidRPr="00A74098">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A74098">
        <w:rPr>
          <w:color w:val="auto"/>
        </w:rPr>
        <w:t xml:space="preserve">na temelju članka </w:t>
      </w:r>
      <w:r w:rsidR="000F7ADF" w:rsidRPr="00A74098">
        <w:rPr>
          <w:color w:val="auto"/>
        </w:rPr>
        <w:t>3</w:t>
      </w:r>
      <w:r w:rsidR="002106B5" w:rsidRPr="00A74098">
        <w:rPr>
          <w:color w:val="auto"/>
        </w:rPr>
        <w:t>9</w:t>
      </w:r>
      <w:r w:rsidR="000F7ADF" w:rsidRPr="00A74098">
        <w:rPr>
          <w:color w:val="auto"/>
        </w:rPr>
        <w:t xml:space="preserve">. stavka 1. </w:t>
      </w:r>
      <w:r w:rsidR="00357E61" w:rsidRPr="00A74098">
        <w:rPr>
          <w:color w:val="auto"/>
        </w:rPr>
        <w:t>Zakona o sprječavanju sukoba interesa („Narodne novine“ broj 26/11., 12/12., 126/12.</w:t>
      </w:r>
      <w:r w:rsidR="00DA398F" w:rsidRPr="00A74098">
        <w:rPr>
          <w:color w:val="auto"/>
        </w:rPr>
        <w:t>,</w:t>
      </w:r>
      <w:r w:rsidR="00357E61" w:rsidRPr="00A74098">
        <w:rPr>
          <w:color w:val="auto"/>
        </w:rPr>
        <w:t xml:space="preserve"> 48/13</w:t>
      </w:r>
      <w:r w:rsidR="00715961" w:rsidRPr="00A74098">
        <w:rPr>
          <w:color w:val="auto"/>
        </w:rPr>
        <w:t xml:space="preserve">. </w:t>
      </w:r>
      <w:r w:rsidR="00DA398F" w:rsidRPr="00A74098">
        <w:rPr>
          <w:color w:val="auto"/>
        </w:rPr>
        <w:t>i 57/15.,</w:t>
      </w:r>
      <w:r w:rsidR="00357E61" w:rsidRPr="00A74098">
        <w:rPr>
          <w:color w:val="auto"/>
        </w:rPr>
        <w:t xml:space="preserve"> u daljnjem tekstu: ZSSI), </w:t>
      </w:r>
      <w:r w:rsidR="00FD3326" w:rsidRPr="00A74098">
        <w:rPr>
          <w:b/>
          <w:color w:val="auto"/>
        </w:rPr>
        <w:t xml:space="preserve">povodom </w:t>
      </w:r>
      <w:r w:rsidR="007A4342" w:rsidRPr="00A74098">
        <w:rPr>
          <w:b/>
          <w:color w:val="auto"/>
        </w:rPr>
        <w:t xml:space="preserve">neanonimne prijave </w:t>
      </w:r>
      <w:r w:rsidR="005B46CD" w:rsidRPr="00A74098">
        <w:rPr>
          <w:b/>
          <w:color w:val="auto"/>
        </w:rPr>
        <w:t>mogućeg sukoba interesa</w:t>
      </w:r>
      <w:r w:rsidR="005B46CD" w:rsidRPr="00A74098">
        <w:rPr>
          <w:color w:val="auto"/>
        </w:rPr>
        <w:t xml:space="preserve"> </w:t>
      </w:r>
      <w:r w:rsidR="007A4342" w:rsidRPr="00A74098">
        <w:rPr>
          <w:b/>
          <w:color w:val="auto"/>
        </w:rPr>
        <w:t>podnesene protiv</w:t>
      </w:r>
      <w:r w:rsidR="007A4342" w:rsidRPr="00A74098">
        <w:rPr>
          <w:color w:val="auto"/>
        </w:rPr>
        <w:t xml:space="preserve"> </w:t>
      </w:r>
      <w:r w:rsidRPr="00A74098">
        <w:rPr>
          <w:b/>
          <w:color w:val="auto"/>
        </w:rPr>
        <w:t>dužnosnice</w:t>
      </w:r>
      <w:r w:rsidR="00EC58E8" w:rsidRPr="00A74098">
        <w:rPr>
          <w:b/>
          <w:color w:val="auto"/>
        </w:rPr>
        <w:t xml:space="preserve"> </w:t>
      </w:r>
      <w:r w:rsidR="007A4342" w:rsidRPr="00A74098">
        <w:rPr>
          <w:b/>
          <w:color w:val="auto"/>
        </w:rPr>
        <w:t>Lidije Kralj, pomoćnice ministrice znanosti i obrazovanja,</w:t>
      </w:r>
      <w:r w:rsidR="009E393B" w:rsidRPr="00A74098">
        <w:rPr>
          <w:b/>
          <w:color w:val="auto"/>
        </w:rPr>
        <w:t xml:space="preserve"> </w:t>
      </w:r>
      <w:r w:rsidR="00357E61" w:rsidRPr="00A74098">
        <w:rPr>
          <w:color w:val="auto"/>
        </w:rPr>
        <w:t xml:space="preserve">na </w:t>
      </w:r>
      <w:r w:rsidR="007A4342" w:rsidRPr="00A74098">
        <w:rPr>
          <w:color w:val="auto"/>
        </w:rPr>
        <w:t>53</w:t>
      </w:r>
      <w:r w:rsidR="00BC57A1" w:rsidRPr="00A74098">
        <w:rPr>
          <w:color w:val="auto"/>
        </w:rPr>
        <w:t xml:space="preserve">. </w:t>
      </w:r>
      <w:r w:rsidR="000D7A1D">
        <w:rPr>
          <w:color w:val="auto"/>
        </w:rPr>
        <w:t>s</w:t>
      </w:r>
      <w:r w:rsidR="00357E61" w:rsidRPr="00A74098">
        <w:rPr>
          <w:color w:val="auto"/>
        </w:rPr>
        <w:t>jednici</w:t>
      </w:r>
      <w:r w:rsidR="000D7A1D">
        <w:rPr>
          <w:color w:val="auto"/>
        </w:rPr>
        <w:t>,</w:t>
      </w:r>
      <w:r w:rsidR="00357E61" w:rsidRPr="00A74098">
        <w:rPr>
          <w:color w:val="auto"/>
        </w:rPr>
        <w:t xml:space="preserve"> održanoj </w:t>
      </w:r>
      <w:r w:rsidR="007A4342" w:rsidRPr="00A74098">
        <w:rPr>
          <w:color w:val="auto"/>
        </w:rPr>
        <w:t>14. lipnja 2019</w:t>
      </w:r>
      <w:r w:rsidR="00F8016E" w:rsidRPr="00A74098">
        <w:rPr>
          <w:rFonts w:eastAsia="Calibri"/>
          <w:color w:val="auto"/>
        </w:rPr>
        <w:t>.</w:t>
      </w:r>
      <w:r w:rsidR="005F0EDB" w:rsidRPr="00A74098">
        <w:rPr>
          <w:color w:val="auto"/>
        </w:rPr>
        <w:t>g., donosi sljedeću</w:t>
      </w:r>
    </w:p>
    <w:p w14:paraId="2ED79C79" w14:textId="77777777" w:rsidR="007A4342" w:rsidRPr="00A74098" w:rsidRDefault="007A4342" w:rsidP="00CF20B3">
      <w:pPr>
        <w:pStyle w:val="Default"/>
        <w:spacing w:line="276" w:lineRule="auto"/>
        <w:jc w:val="center"/>
        <w:rPr>
          <w:b/>
          <w:color w:val="auto"/>
        </w:rPr>
      </w:pPr>
    </w:p>
    <w:p w14:paraId="2ED79C7A" w14:textId="77777777" w:rsidR="00357E61" w:rsidRPr="00A74098" w:rsidRDefault="00357E61" w:rsidP="00CF20B3">
      <w:pPr>
        <w:pStyle w:val="Default"/>
        <w:spacing w:line="276" w:lineRule="auto"/>
        <w:jc w:val="center"/>
        <w:rPr>
          <w:b/>
          <w:color w:val="auto"/>
        </w:rPr>
      </w:pPr>
      <w:r w:rsidRPr="00A74098">
        <w:rPr>
          <w:b/>
          <w:color w:val="auto"/>
        </w:rPr>
        <w:t>ODLUKU</w:t>
      </w:r>
    </w:p>
    <w:p w14:paraId="2ED79C7B" w14:textId="77777777" w:rsidR="001043F1" w:rsidRPr="00A74098" w:rsidRDefault="001043F1" w:rsidP="001043F1">
      <w:pPr>
        <w:pStyle w:val="Default"/>
        <w:spacing w:line="276" w:lineRule="auto"/>
        <w:jc w:val="both"/>
        <w:rPr>
          <w:b/>
          <w:color w:val="auto"/>
        </w:rPr>
      </w:pPr>
    </w:p>
    <w:p w14:paraId="2ED79C7C" w14:textId="77777777" w:rsidR="00D4620F" w:rsidRPr="00A74098" w:rsidRDefault="00E13FDE" w:rsidP="00D4620F">
      <w:pPr>
        <w:pStyle w:val="Default"/>
        <w:spacing w:line="276" w:lineRule="auto"/>
        <w:ind w:firstLine="708"/>
        <w:jc w:val="both"/>
        <w:rPr>
          <w:b/>
          <w:color w:val="auto"/>
        </w:rPr>
      </w:pPr>
      <w:r w:rsidRPr="00A74098">
        <w:rPr>
          <w:b/>
          <w:color w:val="auto"/>
        </w:rPr>
        <w:t xml:space="preserve">Postupak za odlučivanje o sukobu interesa protiv </w:t>
      </w:r>
      <w:r w:rsidR="007A4342" w:rsidRPr="00A74098">
        <w:rPr>
          <w:b/>
          <w:color w:val="auto"/>
        </w:rPr>
        <w:t xml:space="preserve">dužnosnice Lidije Kralj, pomoćnice ministrice znanosti i obrazovanja </w:t>
      </w:r>
      <w:r w:rsidR="0088771F" w:rsidRPr="00A74098">
        <w:rPr>
          <w:b/>
          <w:color w:val="auto"/>
        </w:rPr>
        <w:t xml:space="preserve">neće se pokrenuti, </w:t>
      </w:r>
      <w:r w:rsidR="00D4620F" w:rsidRPr="00A74098">
        <w:rPr>
          <w:b/>
          <w:color w:val="auto"/>
        </w:rPr>
        <w:t xml:space="preserve">obzirom da iz zaprimljenih očitovanja i dokumentacije ne proizlazi da bi dužnosnica u obnašanju navedene dužnosti obavljala radnje ili donosila odluke u odnosu na </w:t>
      </w:r>
      <w:r w:rsidR="00037BCA" w:rsidRPr="00A74098">
        <w:rPr>
          <w:b/>
          <w:color w:val="auto"/>
        </w:rPr>
        <w:t xml:space="preserve">Visoko učilište Algebra </w:t>
      </w:r>
      <w:r w:rsidR="00D4620F" w:rsidRPr="00A74098">
        <w:rPr>
          <w:b/>
          <w:color w:val="auto"/>
        </w:rPr>
        <w:t xml:space="preserve">u kojem je prije stupanja na dužnost bila zaposlena ili u odnosu na </w:t>
      </w:r>
      <w:r w:rsidR="00037BCA" w:rsidRPr="00A74098">
        <w:rPr>
          <w:b/>
          <w:color w:val="auto"/>
        </w:rPr>
        <w:t xml:space="preserve">trgovačko društvo ALGEBRA d.o.o., </w:t>
      </w:r>
      <w:r w:rsidR="00D4620F" w:rsidRPr="00A74098">
        <w:rPr>
          <w:b/>
          <w:color w:val="auto"/>
        </w:rPr>
        <w:t xml:space="preserve"> koj</w:t>
      </w:r>
      <w:r w:rsidR="00037BCA" w:rsidRPr="00A74098">
        <w:rPr>
          <w:b/>
          <w:color w:val="auto"/>
        </w:rPr>
        <w:t>e</w:t>
      </w:r>
      <w:r w:rsidR="00D4620F" w:rsidRPr="00A74098">
        <w:rPr>
          <w:b/>
          <w:color w:val="auto"/>
        </w:rPr>
        <w:t xml:space="preserve"> je osnivač istog, slijedom čega ne proizlaze okolnosti koje upućuju na moguću povredu odredbi ZSSI-a. </w:t>
      </w:r>
    </w:p>
    <w:p w14:paraId="2ED79C7D" w14:textId="77777777" w:rsidR="00D4620F" w:rsidRPr="00A74098" w:rsidRDefault="00D4620F" w:rsidP="007A4342">
      <w:pPr>
        <w:pStyle w:val="Default"/>
        <w:spacing w:line="276" w:lineRule="auto"/>
        <w:ind w:firstLine="708"/>
        <w:jc w:val="both"/>
        <w:rPr>
          <w:b/>
          <w:color w:val="auto"/>
        </w:rPr>
      </w:pPr>
    </w:p>
    <w:p w14:paraId="2ED79C7E" w14:textId="77777777" w:rsidR="00357E61" w:rsidRPr="00A74098" w:rsidRDefault="00357E61" w:rsidP="00CF20B3">
      <w:pPr>
        <w:spacing w:after="0"/>
        <w:jc w:val="center"/>
        <w:rPr>
          <w:rFonts w:ascii="Times New Roman" w:hAnsi="Times New Roman" w:cs="Times New Roman"/>
          <w:sz w:val="24"/>
          <w:szCs w:val="24"/>
        </w:rPr>
      </w:pPr>
      <w:r w:rsidRPr="00A74098">
        <w:rPr>
          <w:rFonts w:ascii="Times New Roman" w:hAnsi="Times New Roman" w:cs="Times New Roman"/>
          <w:sz w:val="24"/>
          <w:szCs w:val="24"/>
        </w:rPr>
        <w:t>Obrazloženje</w:t>
      </w:r>
    </w:p>
    <w:p w14:paraId="2ED79C7F" w14:textId="77777777" w:rsidR="00F00782" w:rsidRPr="00A74098" w:rsidRDefault="00F00782" w:rsidP="00F00782">
      <w:pPr>
        <w:spacing w:after="0"/>
        <w:jc w:val="center"/>
        <w:rPr>
          <w:rFonts w:ascii="Times New Roman" w:hAnsi="Times New Roman" w:cs="Times New Roman"/>
          <w:sz w:val="24"/>
          <w:szCs w:val="24"/>
        </w:rPr>
      </w:pPr>
    </w:p>
    <w:p w14:paraId="2ED79C80" w14:textId="77777777" w:rsidR="000D0D00" w:rsidRPr="00A74098" w:rsidRDefault="000D0D00" w:rsidP="000D0D00">
      <w:pPr>
        <w:spacing w:after="0"/>
        <w:ind w:firstLine="708"/>
        <w:jc w:val="both"/>
        <w:rPr>
          <w:rFonts w:ascii="Times New Roman" w:hAnsi="Times New Roman" w:cs="Times New Roman"/>
          <w:sz w:val="24"/>
          <w:szCs w:val="24"/>
        </w:rPr>
      </w:pPr>
      <w:r w:rsidRPr="00A74098">
        <w:rPr>
          <w:rFonts w:ascii="Times New Roman" w:hAnsi="Times New Roman" w:cs="Times New Roman"/>
          <w:sz w:val="24"/>
          <w:szCs w:val="24"/>
        </w:rPr>
        <w:t xml:space="preserve">U Povjerenstvu je dana </w:t>
      </w:r>
      <w:r w:rsidR="007A4342" w:rsidRPr="00A74098">
        <w:rPr>
          <w:rFonts w:ascii="Times New Roman" w:hAnsi="Times New Roman" w:cs="Times New Roman"/>
          <w:sz w:val="24"/>
          <w:szCs w:val="24"/>
        </w:rPr>
        <w:t>8. veljače</w:t>
      </w:r>
      <w:r w:rsidRPr="00A74098">
        <w:rPr>
          <w:rFonts w:ascii="Times New Roman" w:hAnsi="Times New Roman" w:cs="Times New Roman"/>
          <w:sz w:val="24"/>
          <w:szCs w:val="24"/>
        </w:rPr>
        <w:t xml:space="preserve"> 201</w:t>
      </w:r>
      <w:r w:rsidR="007A4342" w:rsidRPr="00A74098">
        <w:rPr>
          <w:rFonts w:ascii="Times New Roman" w:hAnsi="Times New Roman" w:cs="Times New Roman"/>
          <w:sz w:val="24"/>
          <w:szCs w:val="24"/>
        </w:rPr>
        <w:t>8</w:t>
      </w:r>
      <w:r w:rsidRPr="00A74098">
        <w:rPr>
          <w:rFonts w:ascii="Times New Roman" w:hAnsi="Times New Roman" w:cs="Times New Roman"/>
          <w:sz w:val="24"/>
          <w:szCs w:val="24"/>
        </w:rPr>
        <w:t>.g. pod brojem 711-U-</w:t>
      </w:r>
      <w:r w:rsidR="007A4342" w:rsidRPr="00A74098">
        <w:rPr>
          <w:rFonts w:ascii="Times New Roman" w:hAnsi="Times New Roman" w:cs="Times New Roman"/>
          <w:sz w:val="24"/>
          <w:szCs w:val="24"/>
        </w:rPr>
        <w:t>539</w:t>
      </w:r>
      <w:r w:rsidRPr="00A74098">
        <w:rPr>
          <w:rFonts w:ascii="Times New Roman" w:hAnsi="Times New Roman" w:cs="Times New Roman"/>
          <w:sz w:val="24"/>
          <w:szCs w:val="24"/>
        </w:rPr>
        <w:t>-P-</w:t>
      </w:r>
      <w:r w:rsidR="007A4342" w:rsidRPr="00A74098">
        <w:rPr>
          <w:rFonts w:ascii="Times New Roman" w:hAnsi="Times New Roman" w:cs="Times New Roman"/>
          <w:sz w:val="24"/>
          <w:szCs w:val="24"/>
        </w:rPr>
        <w:t>55/18</w:t>
      </w:r>
      <w:r w:rsidRPr="00A74098">
        <w:rPr>
          <w:rFonts w:ascii="Times New Roman" w:hAnsi="Times New Roman" w:cs="Times New Roman"/>
          <w:sz w:val="24"/>
          <w:szCs w:val="24"/>
        </w:rPr>
        <w:t xml:space="preserve">-01-3 zaprimljena </w:t>
      </w:r>
      <w:r w:rsidR="007A4342" w:rsidRPr="00A74098">
        <w:rPr>
          <w:rFonts w:ascii="Times New Roman" w:hAnsi="Times New Roman" w:cs="Times New Roman"/>
          <w:sz w:val="24"/>
          <w:szCs w:val="24"/>
        </w:rPr>
        <w:t>ne</w:t>
      </w:r>
      <w:r w:rsidR="002A35CD" w:rsidRPr="00A74098">
        <w:rPr>
          <w:rFonts w:ascii="Times New Roman" w:hAnsi="Times New Roman" w:cs="Times New Roman"/>
          <w:sz w:val="24"/>
          <w:szCs w:val="24"/>
        </w:rPr>
        <w:t>anonimna</w:t>
      </w:r>
      <w:r w:rsidRPr="00A74098">
        <w:rPr>
          <w:rFonts w:ascii="Times New Roman" w:hAnsi="Times New Roman" w:cs="Times New Roman"/>
          <w:sz w:val="24"/>
          <w:szCs w:val="24"/>
        </w:rPr>
        <w:t xml:space="preserve"> prijava mogućeg sukoba interesa podnesena protiv dužnosnice </w:t>
      </w:r>
      <w:r w:rsidR="007A4342" w:rsidRPr="00A74098">
        <w:rPr>
          <w:rFonts w:ascii="Times New Roman" w:hAnsi="Times New Roman" w:cs="Times New Roman"/>
          <w:sz w:val="24"/>
          <w:szCs w:val="24"/>
        </w:rPr>
        <w:t xml:space="preserve">Lidije Kralj, pomoćnice ministrice znanosti i obrazovanja, </w:t>
      </w:r>
      <w:r w:rsidR="005B46CD" w:rsidRPr="00A74098">
        <w:rPr>
          <w:rFonts w:ascii="Times New Roman" w:hAnsi="Times New Roman" w:cs="Times New Roman"/>
          <w:sz w:val="24"/>
          <w:szCs w:val="24"/>
        </w:rPr>
        <w:t>povodom koje se vodi predmet P-</w:t>
      </w:r>
      <w:r w:rsidR="007A4342" w:rsidRPr="00A74098">
        <w:rPr>
          <w:rFonts w:ascii="Times New Roman" w:hAnsi="Times New Roman" w:cs="Times New Roman"/>
          <w:sz w:val="24"/>
          <w:szCs w:val="24"/>
        </w:rPr>
        <w:t xml:space="preserve">55/18. </w:t>
      </w:r>
      <w:r w:rsidR="005B46CD" w:rsidRPr="00A74098">
        <w:rPr>
          <w:rFonts w:ascii="Times New Roman" w:hAnsi="Times New Roman" w:cs="Times New Roman"/>
          <w:sz w:val="24"/>
          <w:szCs w:val="24"/>
        </w:rPr>
        <w:t xml:space="preserve"> </w:t>
      </w:r>
    </w:p>
    <w:p w14:paraId="2ED79C81" w14:textId="77777777" w:rsidR="005B46CD" w:rsidRPr="00A74098" w:rsidRDefault="005B46CD" w:rsidP="000D0D00">
      <w:pPr>
        <w:spacing w:after="0"/>
        <w:ind w:firstLine="708"/>
        <w:jc w:val="both"/>
        <w:rPr>
          <w:rFonts w:ascii="Times New Roman" w:hAnsi="Times New Roman" w:cs="Times New Roman"/>
          <w:sz w:val="24"/>
          <w:szCs w:val="24"/>
        </w:rPr>
      </w:pPr>
    </w:p>
    <w:p w14:paraId="2ED79C82" w14:textId="77777777" w:rsidR="007A4342" w:rsidRPr="00A74098" w:rsidRDefault="007A4342" w:rsidP="007A4342">
      <w:pPr>
        <w:ind w:firstLine="708"/>
        <w:jc w:val="both"/>
        <w:rPr>
          <w:rFonts w:ascii="Times New Roman" w:eastAsia="Courier New" w:hAnsi="Times New Roman" w:cs="Times New Roman"/>
          <w:sz w:val="24"/>
          <w:szCs w:val="24"/>
          <w:lang w:eastAsia="hr-HR" w:bidi="hr-HR"/>
        </w:rPr>
      </w:pPr>
      <w:r w:rsidRPr="00A74098">
        <w:rPr>
          <w:rFonts w:ascii="Times New Roman" w:hAnsi="Times New Roman" w:cs="Times New Roman"/>
          <w:sz w:val="24"/>
          <w:szCs w:val="24"/>
        </w:rPr>
        <w:t>U prijavi se u bitnome navodi da je n</w:t>
      </w:r>
      <w:r w:rsidRPr="00A74098">
        <w:rPr>
          <w:rFonts w:ascii="Times New Roman" w:eastAsia="Courier New" w:hAnsi="Times New Roman" w:cs="Times New Roman"/>
          <w:sz w:val="24"/>
          <w:szCs w:val="24"/>
          <w:lang w:eastAsia="hr-HR" w:bidi="hr-HR"/>
        </w:rPr>
        <w:t>a 50. sjednici Vlade Republike Hrvatske</w:t>
      </w:r>
      <w:r w:rsidR="00037BCA" w:rsidRPr="00A74098">
        <w:rPr>
          <w:rFonts w:ascii="Times New Roman" w:eastAsia="Courier New" w:hAnsi="Times New Roman" w:cs="Times New Roman"/>
          <w:sz w:val="24"/>
          <w:szCs w:val="24"/>
          <w:lang w:eastAsia="hr-HR" w:bidi="hr-HR"/>
        </w:rPr>
        <w:t>,</w:t>
      </w:r>
      <w:r w:rsidRPr="00A74098">
        <w:rPr>
          <w:rFonts w:ascii="Times New Roman" w:eastAsia="Courier New" w:hAnsi="Times New Roman" w:cs="Times New Roman"/>
          <w:sz w:val="24"/>
          <w:szCs w:val="24"/>
          <w:lang w:eastAsia="hr-HR" w:bidi="hr-HR"/>
        </w:rPr>
        <w:t xml:space="preserve"> koja je održana 27. srpnja 2017.g.</w:t>
      </w:r>
      <w:r w:rsidR="00037BCA" w:rsidRPr="00A74098">
        <w:rPr>
          <w:rFonts w:ascii="Times New Roman" w:eastAsia="Courier New" w:hAnsi="Times New Roman" w:cs="Times New Roman"/>
          <w:sz w:val="24"/>
          <w:szCs w:val="24"/>
          <w:lang w:eastAsia="hr-HR" w:bidi="hr-HR"/>
        </w:rPr>
        <w:t xml:space="preserve">, </w:t>
      </w:r>
      <w:r w:rsidRPr="00A74098">
        <w:rPr>
          <w:rFonts w:ascii="Times New Roman" w:eastAsia="Courier New" w:hAnsi="Times New Roman" w:cs="Times New Roman"/>
          <w:sz w:val="24"/>
          <w:szCs w:val="24"/>
          <w:lang w:eastAsia="hr-HR" w:bidi="hr-HR"/>
        </w:rPr>
        <w:t>dužnosnica imenovana pomoćnicom ministra znanosti i obrazovanja i to za područje strategije i općeg obrazovanja, s glavnim zaduženjem rad</w:t>
      </w:r>
      <w:r w:rsidR="00037BCA" w:rsidRPr="00A74098">
        <w:rPr>
          <w:rFonts w:ascii="Times New Roman" w:eastAsia="Courier New" w:hAnsi="Times New Roman" w:cs="Times New Roman"/>
          <w:sz w:val="24"/>
          <w:szCs w:val="24"/>
          <w:lang w:eastAsia="hr-HR" w:bidi="hr-HR"/>
        </w:rPr>
        <w:t>a</w:t>
      </w:r>
      <w:r w:rsidRPr="00A74098">
        <w:rPr>
          <w:rFonts w:ascii="Times New Roman" w:eastAsia="Courier New" w:hAnsi="Times New Roman" w:cs="Times New Roman"/>
          <w:sz w:val="24"/>
          <w:szCs w:val="24"/>
          <w:lang w:eastAsia="hr-HR" w:bidi="hr-HR"/>
        </w:rPr>
        <w:t xml:space="preserve"> na provođenju strategije znanosti, obrazovanja i tehnologije, standarda te posebnih programa. Navodi se da je dužnosnica prethodno bila zaposlenica, ključni suradnik za informatiku i matematiku</w:t>
      </w:r>
      <w:r w:rsidR="00037BCA" w:rsidRPr="00A74098">
        <w:rPr>
          <w:rFonts w:ascii="Times New Roman" w:eastAsia="Courier New" w:hAnsi="Times New Roman" w:cs="Times New Roman"/>
          <w:sz w:val="24"/>
          <w:szCs w:val="24"/>
          <w:lang w:eastAsia="hr-HR" w:bidi="hr-HR"/>
        </w:rPr>
        <w:t>,</w:t>
      </w:r>
      <w:r w:rsidRPr="00A74098">
        <w:rPr>
          <w:rFonts w:ascii="Times New Roman" w:eastAsia="Courier New" w:hAnsi="Times New Roman" w:cs="Times New Roman"/>
          <w:sz w:val="24"/>
          <w:szCs w:val="24"/>
          <w:lang w:eastAsia="hr-HR" w:bidi="hr-HR"/>
        </w:rPr>
        <w:t xml:space="preserve"> u trgovačkom društvu ALGEBRA d.o.o. Zagreb, Maksimirska 58a, što </w:t>
      </w:r>
      <w:r w:rsidR="00037BCA" w:rsidRPr="00A74098">
        <w:rPr>
          <w:rFonts w:ascii="Times New Roman" w:eastAsia="Courier New" w:hAnsi="Times New Roman" w:cs="Times New Roman"/>
          <w:sz w:val="24"/>
          <w:szCs w:val="24"/>
          <w:lang w:eastAsia="hr-HR" w:bidi="hr-HR"/>
        </w:rPr>
        <w:t xml:space="preserve">je </w:t>
      </w:r>
      <w:r w:rsidRPr="00A74098">
        <w:rPr>
          <w:rFonts w:ascii="Times New Roman" w:eastAsia="Courier New" w:hAnsi="Times New Roman" w:cs="Times New Roman"/>
          <w:sz w:val="24"/>
          <w:szCs w:val="24"/>
          <w:lang w:eastAsia="hr-HR" w:bidi="hr-HR"/>
        </w:rPr>
        <w:t xml:space="preserve">u javnim nastupima i sama iznosila, ali da je izvjesno i nadalje u poslovnom ili radnom odnosu u tom trgovačkom društvu, što proizlazi iz njenih izjava danih u medijima kada je rekla da je ,,u </w:t>
      </w:r>
      <w:r w:rsidRPr="00A74098">
        <w:rPr>
          <w:rFonts w:ascii="Times New Roman" w:eastAsia="Courier New" w:hAnsi="Times New Roman" w:cs="Times New Roman"/>
          <w:iCs/>
          <w:sz w:val="24"/>
          <w:szCs w:val="24"/>
          <w:lang w:eastAsia="hr-HR" w:bidi="hr-HR"/>
        </w:rPr>
        <w:t>Ministarstvu znanosti i obrazovanja samo na posudbi,</w:t>
      </w:r>
      <w:r w:rsidRPr="00A74098">
        <w:rPr>
          <w:rFonts w:ascii="Times New Roman" w:eastAsia="Courier New" w:hAnsi="Times New Roman" w:cs="Times New Roman"/>
          <w:i/>
          <w:iCs/>
          <w:sz w:val="24"/>
          <w:szCs w:val="24"/>
          <w:lang w:eastAsia="hr-HR" w:bidi="hr-HR"/>
        </w:rPr>
        <w:t xml:space="preserve"> </w:t>
      </w:r>
      <w:r w:rsidRPr="00A74098">
        <w:rPr>
          <w:rFonts w:ascii="Times New Roman" w:eastAsia="Courier New" w:hAnsi="Times New Roman" w:cs="Times New Roman"/>
          <w:sz w:val="24"/>
          <w:szCs w:val="24"/>
          <w:lang w:eastAsia="hr-HR" w:bidi="hr-HR"/>
        </w:rPr>
        <w:t xml:space="preserve">a navedenog poslodavca i dalje smatra svojom matičnom ustanovom u koju se namjerava i vratiti nakon prestanka obnašanja </w:t>
      </w:r>
      <w:r w:rsidRPr="00A74098">
        <w:rPr>
          <w:rFonts w:ascii="Times New Roman" w:eastAsia="Courier New" w:hAnsi="Times New Roman" w:cs="Times New Roman"/>
          <w:sz w:val="24"/>
          <w:szCs w:val="24"/>
          <w:lang w:eastAsia="hr-HR" w:bidi="hr-HR"/>
        </w:rPr>
        <w:lastRenderedPageBreak/>
        <w:t>dužnosti u Ministarstvu znanosti i obrazovanja</w:t>
      </w:r>
      <w:r w:rsidR="00037BCA" w:rsidRPr="00A74098">
        <w:rPr>
          <w:rFonts w:ascii="Times New Roman" w:eastAsia="Courier New" w:hAnsi="Times New Roman" w:cs="Times New Roman"/>
          <w:sz w:val="24"/>
          <w:szCs w:val="24"/>
          <w:lang w:eastAsia="hr-HR" w:bidi="hr-HR"/>
        </w:rPr>
        <w:t>“</w:t>
      </w:r>
      <w:r w:rsidRPr="00A74098">
        <w:rPr>
          <w:rFonts w:ascii="Times New Roman" w:eastAsia="Courier New" w:hAnsi="Times New Roman" w:cs="Times New Roman"/>
          <w:sz w:val="24"/>
          <w:szCs w:val="24"/>
          <w:lang w:eastAsia="hr-HR" w:bidi="hr-HR"/>
        </w:rPr>
        <w:t>. Također se navodi da je isto trgovačko društvo u poslovnom odnosu sa Republikom Hrvatskom u smislu odredbe članka 4. stavka 3. ZSSI-a.</w:t>
      </w:r>
      <w:r w:rsidR="000D7A1D">
        <w:rPr>
          <w:rFonts w:ascii="Times New Roman" w:eastAsia="Courier New" w:hAnsi="Times New Roman" w:cs="Times New Roman"/>
          <w:sz w:val="24"/>
          <w:szCs w:val="24"/>
          <w:lang w:eastAsia="hr-HR" w:bidi="hr-HR"/>
        </w:rPr>
        <w:t xml:space="preserve"> </w:t>
      </w:r>
      <w:r w:rsidR="00A841E6" w:rsidRPr="00A74098">
        <w:rPr>
          <w:rFonts w:ascii="Times New Roman" w:eastAsia="Courier New" w:hAnsi="Times New Roman" w:cs="Times New Roman"/>
          <w:sz w:val="24"/>
          <w:szCs w:val="24"/>
          <w:lang w:eastAsia="hr-HR" w:bidi="hr-HR"/>
        </w:rPr>
        <w:t xml:space="preserve">Prijavi prileži poveznica na internetsku stranicu Youtube na kojoj se nalazi audiovizualni sadržaj u kojem dužnosnica govori o opciji povratka </w:t>
      </w:r>
      <w:r w:rsidR="00037BCA" w:rsidRPr="00A74098">
        <w:rPr>
          <w:rFonts w:ascii="Times New Roman" w:eastAsia="Courier New" w:hAnsi="Times New Roman" w:cs="Times New Roman"/>
          <w:sz w:val="24"/>
          <w:szCs w:val="24"/>
          <w:lang w:eastAsia="hr-HR" w:bidi="hr-HR"/>
        </w:rPr>
        <w:t>kod prijašnjeg poslodavca</w:t>
      </w:r>
      <w:r w:rsidR="00A841E6" w:rsidRPr="00A74098">
        <w:rPr>
          <w:rFonts w:ascii="Times New Roman" w:eastAsia="Courier New" w:hAnsi="Times New Roman" w:cs="Times New Roman"/>
          <w:sz w:val="24"/>
          <w:szCs w:val="24"/>
          <w:lang w:eastAsia="hr-HR" w:bidi="hr-HR"/>
        </w:rPr>
        <w:t xml:space="preserve">. </w:t>
      </w:r>
    </w:p>
    <w:p w14:paraId="2ED79C83" w14:textId="77777777" w:rsidR="007A4342" w:rsidRPr="00A74098" w:rsidRDefault="007A4342" w:rsidP="007A4342">
      <w:pPr>
        <w:ind w:firstLine="708"/>
        <w:jc w:val="both"/>
        <w:rPr>
          <w:rFonts w:ascii="Times New Roman" w:eastAsia="Courier New"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t xml:space="preserve">Iznosi se da trgovačko društvo ALGEBRA d.o.o. i s njim povezana trgovačka društva znatan dio svojeg prihoda ostvaruju upravo kroz ugovore s Ministarstvom znanosti i obrazovanja, što ukazuje na nedvojbeni osobni interes koji dužnosnica ima u trgovačkom društvu ALGEBRA d.o.o., jer logično želi da trgovačko društvo ALGEBRA d.o.o. ostvaruje daljnju materijalnu korist u tim poslovnim odnosima, od čega će i dužnosnica kao zaposlenik imati materijalnu korist. </w:t>
      </w:r>
    </w:p>
    <w:p w14:paraId="2ED79C84" w14:textId="77777777" w:rsidR="007A4342" w:rsidRPr="00A74098" w:rsidRDefault="007A4342" w:rsidP="007A4342">
      <w:pPr>
        <w:ind w:firstLine="708"/>
        <w:jc w:val="both"/>
        <w:rPr>
          <w:rFonts w:ascii="Times New Roman" w:eastAsia="Courier New"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t xml:space="preserve">Nadalje se navodi da dužnosnica u trgovačkom društvu ALGEBRA d.o.o. predstavlja ključno stručno osoblje vezano na najmanje tri ugovora koji su sklopljeni </w:t>
      </w:r>
      <w:r w:rsidR="0068285A" w:rsidRPr="00A74098">
        <w:rPr>
          <w:rFonts w:ascii="Times New Roman" w:eastAsia="Courier New" w:hAnsi="Times New Roman" w:cs="Times New Roman"/>
          <w:sz w:val="24"/>
          <w:szCs w:val="24"/>
          <w:lang w:eastAsia="hr-HR" w:bidi="hr-HR"/>
        </w:rPr>
        <w:t xml:space="preserve">po </w:t>
      </w:r>
      <w:r w:rsidRPr="00A74098">
        <w:rPr>
          <w:rFonts w:ascii="Times New Roman" w:eastAsia="Courier New" w:hAnsi="Times New Roman" w:cs="Times New Roman"/>
          <w:sz w:val="24"/>
          <w:szCs w:val="24"/>
          <w:lang w:eastAsia="hr-HR" w:bidi="hr-HR"/>
        </w:rPr>
        <w:t>okončanj</w:t>
      </w:r>
      <w:r w:rsidR="0068285A" w:rsidRPr="00A74098">
        <w:rPr>
          <w:rFonts w:ascii="Times New Roman" w:eastAsia="Courier New" w:hAnsi="Times New Roman" w:cs="Times New Roman"/>
          <w:sz w:val="24"/>
          <w:szCs w:val="24"/>
          <w:lang w:eastAsia="hr-HR" w:bidi="hr-HR"/>
        </w:rPr>
        <w:t>u</w:t>
      </w:r>
      <w:r w:rsidRPr="00A74098">
        <w:rPr>
          <w:rFonts w:ascii="Times New Roman" w:eastAsia="Courier New" w:hAnsi="Times New Roman" w:cs="Times New Roman"/>
          <w:sz w:val="24"/>
          <w:szCs w:val="24"/>
          <w:lang w:eastAsia="hr-HR" w:bidi="hr-HR"/>
        </w:rPr>
        <w:t xml:space="preserve"> postupaka javne nabave između HRVATSKE AKADEMSKE I ISTRAŽIVAČKE MREŽE - CARNet, Zagreb, Josipa Marohnića 5 (u daljnjem tekstu: CARNet) i trgovačkog društva ALGEBRA d.o.o., koji se još uvijek izvršavaju. Dužnosnica je u tim ugovorima zadužena za implementaciju projekata vezanih za matematiku, informatiku i edukaciju učitelja, upravo one projekte zbog kojih je CARNet ponovno, 24. siječnja 2018.g. pokrenuo postupak javne nabave usluga izrade otvorenih digitalnih obrazovnih sadržaja, ev. broj 1-18-VV-OP. Podnositelj navodi da će dužnosnica u ovom postupku javne nabave iskoristiti svoj položaj i ovlasti koje ima kao pomoćnica ministrice znanosti i obrazovanja, te da će pogodovati trgovačkom društvu ALGERBA d.o.o. </w:t>
      </w:r>
    </w:p>
    <w:p w14:paraId="2ED79C85" w14:textId="77777777" w:rsidR="007A4342" w:rsidRPr="00A74098" w:rsidRDefault="007A4342" w:rsidP="007A4342">
      <w:pPr>
        <w:pStyle w:val="Tijeloteksta"/>
        <w:shd w:val="clear" w:color="auto" w:fill="auto"/>
        <w:tabs>
          <w:tab w:val="left" w:pos="691"/>
        </w:tabs>
        <w:spacing w:line="257" w:lineRule="auto"/>
        <w:jc w:val="both"/>
        <w:rPr>
          <w:rFonts w:ascii="Times New Roman" w:eastAsia="Courier New"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tab/>
        <w:t xml:space="preserve">Iznosi se da je dužnosnica istodobno ključna osoba trgovačkog društva ALGEBRA d.o.o. i ima upravljačke ovlasti u okviru izrade digitalnih obrazovnih sadržaja, u onoj oblasti koja je i sada predmet javne nabave, što je suprotno članku 13. stavku 2. ZSSI-a u pogledu obavljanja drugih poslova za vrijeme obnašanja dužnosti te je autorica brojnih udžbenika iz područja informatike. Obzirom na njene javne izjave da će se nakon rada u Ministarstvu vratiti na posao u navedeno trgovačko društvo, podnositelj ističe da je u postupcima javne nabave trgovačko društvo ALGEBRA d.o.o. u povoljnijoj poziciji u odnosu na ostale ponuditelje, čime se krši načelo jednakog tretmana i načelo zabrane diskriminacije u postupku javne nabave. </w:t>
      </w:r>
    </w:p>
    <w:p w14:paraId="2ED79C86" w14:textId="77777777" w:rsidR="007A4342" w:rsidRPr="00A74098" w:rsidRDefault="007A4342" w:rsidP="007A4342">
      <w:pPr>
        <w:ind w:firstLine="708"/>
        <w:jc w:val="both"/>
        <w:rPr>
          <w:rFonts w:ascii="Times New Roman" w:eastAsia="Courier New" w:hAnsi="Times New Roman" w:cs="Times New Roman"/>
          <w:sz w:val="24"/>
          <w:szCs w:val="24"/>
          <w:lang w:eastAsia="hr-HR" w:bidi="hr-HR"/>
        </w:rPr>
      </w:pPr>
      <w:r w:rsidRPr="00A74098">
        <w:rPr>
          <w:rFonts w:ascii="Times New Roman" w:hAnsi="Times New Roman" w:cs="Times New Roman"/>
          <w:sz w:val="24"/>
          <w:szCs w:val="24"/>
        </w:rPr>
        <w:t xml:space="preserve">Stoga se u prijavi ističe da </w:t>
      </w:r>
      <w:r w:rsidRPr="00A74098">
        <w:rPr>
          <w:rFonts w:ascii="Times New Roman" w:eastAsia="Courier New" w:hAnsi="Times New Roman" w:cs="Times New Roman"/>
          <w:sz w:val="24"/>
          <w:szCs w:val="24"/>
          <w:lang w:eastAsia="hr-HR" w:bidi="hr-HR"/>
        </w:rPr>
        <w:t>se osnovano može smatrati da privatni interes dužnosnice utječe na njezinu nepristranost u obavljanju javne dužnosti, a što proizlazi iz izvatka nadležnog sudskog registra za CARNet, kojem je osn</w:t>
      </w:r>
      <w:r w:rsidR="0068285A" w:rsidRPr="00A74098">
        <w:rPr>
          <w:rFonts w:ascii="Times New Roman" w:eastAsia="Courier New" w:hAnsi="Times New Roman" w:cs="Times New Roman"/>
          <w:sz w:val="24"/>
          <w:szCs w:val="24"/>
          <w:lang w:eastAsia="hr-HR" w:bidi="hr-HR"/>
        </w:rPr>
        <w:t xml:space="preserve">ivač Vlada Republike Hrvatske. </w:t>
      </w:r>
      <w:r w:rsidRPr="00A74098">
        <w:rPr>
          <w:rFonts w:ascii="Times New Roman" w:eastAsia="Courier New" w:hAnsi="Times New Roman" w:cs="Times New Roman"/>
          <w:sz w:val="24"/>
          <w:szCs w:val="24"/>
          <w:lang w:eastAsia="hr-HR" w:bidi="hr-HR"/>
        </w:rPr>
        <w:t xml:space="preserve">CARNet je prema podacima sudskog registra javna ustanova koja djeluje u sklopu Ministarstva znanosti i obrazovanja u području informacijskih i komunikacijskih tehnologija i njihovih primjena u obrazovanju u rasponu od mreža i internetske infrastrukture, preko e-usluga do sigurnosti i korisničke podrške. Citira se i Uredba o Hrvatskoj akademskoj i istraživačkoj mreži - CARNet („Narodne novine“ broj 23/15., u daljnjem tekstu: Uredba), članak 6. stavak 2. te članak 7. stavak 2. koji propisuju da Upravno vijeće CARNet-a, kao i ravnatelja CARNet-a, imenuje ministar nadležan za znanost i obrazovanje. </w:t>
      </w:r>
    </w:p>
    <w:p w14:paraId="2ED79C87" w14:textId="77777777" w:rsidR="007A4342" w:rsidRPr="00A74098" w:rsidRDefault="007A4342" w:rsidP="007A4342">
      <w:pPr>
        <w:ind w:firstLine="708"/>
        <w:jc w:val="both"/>
        <w:rPr>
          <w:rFonts w:ascii="Times New Roman" w:eastAsia="Courier New"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lastRenderedPageBreak/>
        <w:t xml:space="preserve">Navodi se da je člankom 10. stavkom 2. Uredbe propisano da pravne poslove o stjecanju, opterećenju ili otuđenju nekretnine ili druge imovine, odnosno sklapanju drugog posla u vrijednosti do 3.000.000,00 kuna ravnatelj može poduzimati samo uz prethodnu suglasnost Upravnog vijeća. Iz navedenog proizlazi kako su oba tijela koja odlučuju o javnim nabavama, pod direktnim utjecajem Ministarstva znanosti i obrazovanja, a ujedno Ministarstvo znanosti i obrazovanja obavlja nadzor nad zakonitošću rada CARNet-a (članak 17. Uredbe). </w:t>
      </w:r>
    </w:p>
    <w:p w14:paraId="2ED79C88" w14:textId="77777777" w:rsidR="007A4342" w:rsidRPr="00A74098" w:rsidRDefault="007A4342" w:rsidP="007A4342">
      <w:pPr>
        <w:ind w:firstLine="708"/>
        <w:jc w:val="both"/>
        <w:rPr>
          <w:rFonts w:ascii="Times New Roman" w:hAnsi="Times New Roman" w:cs="Times New Roman"/>
          <w:sz w:val="24"/>
          <w:szCs w:val="24"/>
        </w:rPr>
      </w:pPr>
      <w:r w:rsidRPr="00A74098">
        <w:rPr>
          <w:rFonts w:ascii="Times New Roman" w:eastAsia="Courier New" w:hAnsi="Times New Roman" w:cs="Times New Roman"/>
          <w:sz w:val="24"/>
          <w:szCs w:val="24"/>
          <w:lang w:eastAsia="hr-HR" w:bidi="hr-HR"/>
        </w:rPr>
        <w:t xml:space="preserve">Podnositelj se poziva na odredbu članka 41. stavka 2. Zakona o sustavu državne uprave („Narodne novine“ broj 150/11., 12/13., 93/16., 104/16.) koja propisuje da pomoćnik ministra, u pravilu, upravlja radom upravne organizacije ustrojene u sastavu ministarstva te obavlja i druge poslove koje mu povjeri ministar i napominje da je </w:t>
      </w:r>
      <w:r w:rsidRPr="00A74098">
        <w:rPr>
          <w:rFonts w:ascii="Times New Roman" w:hAnsi="Times New Roman" w:cs="Times New Roman"/>
          <w:sz w:val="24"/>
          <w:szCs w:val="24"/>
        </w:rPr>
        <w:t xml:space="preserve">dužnosnica </w:t>
      </w:r>
      <w:r w:rsidRPr="00A74098">
        <w:rPr>
          <w:rFonts w:ascii="Times New Roman" w:eastAsia="Courier New" w:hAnsi="Times New Roman" w:cs="Times New Roman"/>
          <w:sz w:val="24"/>
          <w:szCs w:val="24"/>
          <w:lang w:eastAsia="hr-HR" w:bidi="hr-HR"/>
        </w:rPr>
        <w:t xml:space="preserve">Lidija Kralj, u svojstvu pomoćnice ministrice obrazovanja za strategiju i opće obrazovanje, nadležna za razvoj obrazovnih sadržaja koji su predmet nabave, a i djelovanje samog CARneta, a u smislu odredbe članka 76. stavka 2. točke 3. Zakona o javnoj nabavi („Narodne novine“, broj 120/16.) dužnosnica je kao pomoćnica ministrice predstavnik CARneta u smislu toga Zakona. </w:t>
      </w:r>
    </w:p>
    <w:p w14:paraId="2ED79C89" w14:textId="77777777" w:rsidR="007A4342" w:rsidRPr="00A74098" w:rsidRDefault="007A4342" w:rsidP="007A4342">
      <w:pPr>
        <w:pStyle w:val="Tijeloteksta"/>
        <w:shd w:val="clear" w:color="auto" w:fill="auto"/>
        <w:tabs>
          <w:tab w:val="left" w:pos="691"/>
        </w:tabs>
        <w:spacing w:line="257" w:lineRule="auto"/>
        <w:jc w:val="both"/>
        <w:rPr>
          <w:rFonts w:ascii="Times New Roman" w:eastAsia="Courier New"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tab/>
        <w:t xml:space="preserve"> Navodi se da je odredbom članka 4. stavka 1. Zakona o udžbenicima za osnovnu i srednju školu („Narodne novine“ broj 27/10., 57/11., 101/13. - dalje: Zakon o udžbenicima) određeno da dužnosnici i službenici ministarstva nadležnog za obrazovanje, te službenici Nacionalnog centra za vanjsko vrednovanje obrazovanja i agencija nadležnih za sustav odgoja i obrazovanja ne mogu biti autori, urednici i recenzenti udžbenika, dopunskog i pomoćnog nastavnog sredstva, a dužnosnica je autorica digitalnih obrazovnih sadržaja koji su trenutno u postupku odobravanja za pomoćna nastavna sredstva. Iznosi se da je u pogledu digitalnih obrazovnih sadržaja, koji su objavljeni na mrežnim stranicama CARNet-a, dužnosnica još uvijek navedena kao autor materijala. Napominje se da prema Zakonu o udžbenicima i tzv. Antikorupcijskom sporazumu nakladnika i Ministarstva znanosti i obrazovanja od 4. lipnja 2013.g., nakladnici školskih udžbenika ne smiju donirati školama vrijednost veću od 100,00 kn, jer bi se bilo koja veća vrijednost mogla smatrati korupcijom, a trgovačko društvo ALGEBRA d.o.o. školama donira informatičke učionice u okviru projekta Digitalna akademija te se tako pozicionira na tržištu kao nakladnik digitalnih obrazovnih sadržaja, što će im omogućiti dužnosnica. </w:t>
      </w:r>
    </w:p>
    <w:p w14:paraId="2ED79C8A" w14:textId="77777777" w:rsidR="007A4342" w:rsidRPr="00A74098" w:rsidRDefault="007A4342" w:rsidP="007A4342">
      <w:pPr>
        <w:pStyle w:val="Tijeloteksta"/>
        <w:shd w:val="clear" w:color="auto" w:fill="auto"/>
        <w:tabs>
          <w:tab w:val="left" w:pos="691"/>
        </w:tabs>
        <w:spacing w:line="257" w:lineRule="auto"/>
        <w:jc w:val="both"/>
        <w:rPr>
          <w:rFonts w:ascii="Times New Roman" w:eastAsia="Courier New"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tab/>
        <w:t xml:space="preserve">Navodi se da je dužnosnica omogućila trgovačkom društvu ALGEBRA d.o.o. da njihovi predavači i promidžbeni materijal budu istaknuti na državnom skupu učitelja informatike što je zabranjeno nakladnicima školskih udžbenika, a što je vidljivo iz prospekta za Državni stručni skup za učitelje i nastavnike Informatike/Računalstva koji je u siječnju 2018. održan u Hotelu "Well", Terme Tuhelj, Tuheljske Toplice te da je dužnosnica ponudila tom trgovačkom društvu, kao suorganizatoru, uz potporu Ministarstva znanosti i obrazovanja, organizaciju natjecanja „Dabar“ (računalna pismenost), što u javnosti stvara dojam da je trgovačko društvo ALGEBRA d.o.o. odabrano kao budući distributer obrazovnih sadržaja. </w:t>
      </w:r>
    </w:p>
    <w:p w14:paraId="2ED79C8B" w14:textId="77777777" w:rsidR="007A4342" w:rsidRPr="00A74098" w:rsidRDefault="007A4342" w:rsidP="007A4342">
      <w:pPr>
        <w:pStyle w:val="Tijeloteksta"/>
        <w:shd w:val="clear" w:color="auto" w:fill="auto"/>
        <w:tabs>
          <w:tab w:val="left" w:pos="691"/>
        </w:tabs>
        <w:spacing w:line="257" w:lineRule="auto"/>
        <w:jc w:val="both"/>
        <w:rPr>
          <w:rFonts w:ascii="Times New Roman" w:eastAsia="Courier New"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tab/>
        <w:t xml:space="preserve">Zaključno se navodi da je dužnosnica zatražila od CARNet-a da se raspiše nabava za DOS informatiku prema identičnim tehničkim specifikacijama prema kojim je trgovačko društvo ALGEBRA d.o.o. već izradilo DOS-ove za matematiku, čiji je dužnosnica autor, i </w:t>
      </w:r>
      <w:r w:rsidRPr="00A74098">
        <w:rPr>
          <w:rFonts w:ascii="Times New Roman" w:eastAsia="Courier New" w:hAnsi="Times New Roman" w:cs="Times New Roman"/>
          <w:sz w:val="24"/>
          <w:szCs w:val="24"/>
          <w:lang w:eastAsia="hr-HR" w:bidi="hr-HR"/>
        </w:rPr>
        <w:lastRenderedPageBreak/>
        <w:t xml:space="preserve">fiziku, te tako stvorila pretpostavku da društvo ALGEBRA d.o.o. ostvari znatno veću dobit nego neki drugi potencijalni ponuditelji. </w:t>
      </w:r>
    </w:p>
    <w:p w14:paraId="2ED79C8C" w14:textId="77777777" w:rsidR="007A4342" w:rsidRPr="00A74098" w:rsidRDefault="007A4342" w:rsidP="007A4342">
      <w:pPr>
        <w:pStyle w:val="Tijeloteksta"/>
        <w:shd w:val="clear" w:color="auto" w:fill="auto"/>
        <w:tabs>
          <w:tab w:val="left" w:pos="691"/>
        </w:tabs>
        <w:spacing w:line="257" w:lineRule="auto"/>
        <w:jc w:val="both"/>
        <w:rPr>
          <w:rFonts w:ascii="Times New Roman" w:eastAsia="Courier New"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tab/>
        <w:t xml:space="preserve">Prijavi prileži životopis dužnosnice Lidije Kralj objavljen na internetskim stranicama Ministarstva znanosti i obrazovanja, iz kojeg je vidljivo da je dužnosnica bila zaposlena na </w:t>
      </w:r>
      <w:r w:rsidR="006B5734" w:rsidRPr="00A74098">
        <w:rPr>
          <w:rFonts w:ascii="Times New Roman" w:eastAsia="Courier New" w:hAnsi="Times New Roman" w:cs="Times New Roman"/>
          <w:sz w:val="24"/>
          <w:szCs w:val="24"/>
          <w:lang w:eastAsia="hr-HR" w:bidi="hr-HR"/>
        </w:rPr>
        <w:t xml:space="preserve">radnom mjestu savjetnica za obrazovanje na </w:t>
      </w:r>
      <w:r w:rsidRPr="00A74098">
        <w:rPr>
          <w:rFonts w:ascii="Times New Roman" w:eastAsia="Courier New" w:hAnsi="Times New Roman" w:cs="Times New Roman"/>
          <w:sz w:val="24"/>
          <w:szCs w:val="24"/>
          <w:lang w:eastAsia="hr-HR" w:bidi="hr-HR"/>
        </w:rPr>
        <w:t xml:space="preserve">Visokom učilištu Algebra od rujna 2016.g. do kolovoza 2017.g., između ostalog, na poslovima izrade digitalnih obrazovnih sadržaja za STEM područje, planiranja i izrade kurikuluma i sadržaja te da je autorica kurikuluma i programskih sadržaja Digitalne akademije. Također je iz životopisa razvidno da je dužnosnica koautorica brojnih udžbenika i da je bila uključena u izradu digitalnih sadržaja. U dijelu životopisa koji se odnosi na rad u Ministarstvu znanosti i obrazovanja od kolovoza 2017.g. do danas navodi se da u okviru obnašanja dužnosti pomoćnice ministrice za strategiju i opće obrazovanje obavlja rad na provođenju strategije znanosti, obrazovanja i tehnologije te standardima i posebnim programima.  </w:t>
      </w:r>
    </w:p>
    <w:p w14:paraId="2ED79C8D" w14:textId="77777777" w:rsidR="00C75934" w:rsidRPr="00A74098" w:rsidRDefault="00C75934" w:rsidP="00C75934">
      <w:pPr>
        <w:spacing w:after="0"/>
        <w:ind w:firstLine="708"/>
        <w:jc w:val="both"/>
        <w:rPr>
          <w:rFonts w:ascii="Times New Roman" w:hAnsi="Times New Roman" w:cs="Times New Roman"/>
          <w:sz w:val="24"/>
          <w:szCs w:val="24"/>
        </w:rPr>
      </w:pPr>
      <w:r w:rsidRPr="00A74098">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2ED79C8E" w14:textId="77777777" w:rsidR="00C75934" w:rsidRPr="00A74098" w:rsidRDefault="00C75934" w:rsidP="00C75934">
      <w:pPr>
        <w:spacing w:after="0"/>
        <w:ind w:firstLine="708"/>
        <w:jc w:val="both"/>
        <w:rPr>
          <w:rFonts w:ascii="Times New Roman" w:hAnsi="Times New Roman" w:cs="Times New Roman"/>
          <w:sz w:val="24"/>
          <w:szCs w:val="24"/>
        </w:rPr>
      </w:pPr>
    </w:p>
    <w:p w14:paraId="2ED79C8F" w14:textId="77777777" w:rsidR="00C75934" w:rsidRPr="00A74098" w:rsidRDefault="00C75934" w:rsidP="00D70A6C">
      <w:pPr>
        <w:spacing w:after="0"/>
        <w:ind w:firstLine="708"/>
        <w:jc w:val="both"/>
        <w:rPr>
          <w:rFonts w:ascii="Times New Roman" w:hAnsi="Times New Roman" w:cs="Times New Roman"/>
          <w:sz w:val="24"/>
          <w:szCs w:val="24"/>
        </w:rPr>
      </w:pPr>
      <w:r w:rsidRPr="00A74098">
        <w:rPr>
          <w:rFonts w:ascii="Times New Roman" w:hAnsi="Times New Roman" w:cs="Times New Roman"/>
          <w:sz w:val="24"/>
          <w:szCs w:val="24"/>
        </w:rPr>
        <w:t xml:space="preserve">Člankom 3. stavkom 1. podstavkom </w:t>
      </w:r>
      <w:r w:rsidR="007A4342" w:rsidRPr="00A74098">
        <w:rPr>
          <w:rFonts w:ascii="Times New Roman" w:hAnsi="Times New Roman" w:cs="Times New Roman"/>
          <w:sz w:val="24"/>
          <w:szCs w:val="24"/>
        </w:rPr>
        <w:t>26</w:t>
      </w:r>
      <w:r w:rsidR="00D70A6C" w:rsidRPr="00A74098">
        <w:rPr>
          <w:rFonts w:ascii="Times New Roman" w:hAnsi="Times New Roman" w:cs="Times New Roman"/>
          <w:sz w:val="24"/>
          <w:szCs w:val="24"/>
        </w:rPr>
        <w:t xml:space="preserve">. ZSSI-a </w:t>
      </w:r>
      <w:r w:rsidR="00E45A3A" w:rsidRPr="00A74098">
        <w:rPr>
          <w:rFonts w:ascii="Times New Roman" w:hAnsi="Times New Roman" w:cs="Times New Roman"/>
          <w:sz w:val="24"/>
          <w:szCs w:val="24"/>
        </w:rPr>
        <w:t xml:space="preserve">propisano je da su </w:t>
      </w:r>
      <w:r w:rsidR="007A4342" w:rsidRPr="00A74098">
        <w:rPr>
          <w:rFonts w:ascii="Times New Roman" w:hAnsi="Times New Roman" w:cs="Times New Roman"/>
          <w:sz w:val="24"/>
          <w:szCs w:val="24"/>
        </w:rPr>
        <w:t>pomoćnici ministara</w:t>
      </w:r>
      <w:r w:rsidR="00E45A3A" w:rsidRPr="00A74098">
        <w:rPr>
          <w:rFonts w:ascii="Times New Roman" w:hAnsi="Times New Roman" w:cs="Times New Roman"/>
          <w:sz w:val="24"/>
          <w:szCs w:val="24"/>
        </w:rPr>
        <w:t xml:space="preserve"> </w:t>
      </w:r>
      <w:r w:rsidRPr="00A74098">
        <w:rPr>
          <w:rFonts w:ascii="Times New Roman" w:hAnsi="Times New Roman" w:cs="Times New Roman"/>
          <w:sz w:val="24"/>
          <w:szCs w:val="24"/>
        </w:rPr>
        <w:t>dužnosnici u smislu odred</w:t>
      </w:r>
      <w:r w:rsidR="00D70A6C" w:rsidRPr="00A74098">
        <w:rPr>
          <w:rFonts w:ascii="Times New Roman" w:hAnsi="Times New Roman" w:cs="Times New Roman"/>
          <w:sz w:val="24"/>
          <w:szCs w:val="24"/>
        </w:rPr>
        <w:t xml:space="preserve">bi ZSSI-a, stoga je i dužnosnica </w:t>
      </w:r>
      <w:r w:rsidR="007A4342" w:rsidRPr="00A74098">
        <w:rPr>
          <w:rFonts w:ascii="Times New Roman" w:hAnsi="Times New Roman" w:cs="Times New Roman"/>
          <w:sz w:val="24"/>
          <w:szCs w:val="24"/>
        </w:rPr>
        <w:t>Lidija Kralj</w:t>
      </w:r>
      <w:r w:rsidR="00D70A6C" w:rsidRPr="00A74098">
        <w:rPr>
          <w:rFonts w:ascii="Times New Roman" w:hAnsi="Times New Roman" w:cs="Times New Roman"/>
          <w:sz w:val="24"/>
          <w:szCs w:val="24"/>
        </w:rPr>
        <w:t xml:space="preserve"> </w:t>
      </w:r>
      <w:r w:rsidRPr="00A74098">
        <w:rPr>
          <w:rFonts w:ascii="Times New Roman" w:hAnsi="Times New Roman" w:cs="Times New Roman"/>
          <w:sz w:val="24"/>
          <w:szCs w:val="24"/>
        </w:rPr>
        <w:t>povodom obnašanja dužnosti</w:t>
      </w:r>
      <w:r w:rsidR="007A4342" w:rsidRPr="00A74098">
        <w:rPr>
          <w:rFonts w:ascii="Times New Roman" w:hAnsi="Times New Roman" w:cs="Times New Roman"/>
          <w:sz w:val="24"/>
          <w:szCs w:val="24"/>
        </w:rPr>
        <w:t xml:space="preserve"> pomoćnice ministrice znanosti i obrazovanja</w:t>
      </w:r>
      <w:r w:rsidR="00032190" w:rsidRPr="00A74098">
        <w:rPr>
          <w:rFonts w:ascii="Times New Roman" w:hAnsi="Times New Roman" w:cs="Times New Roman"/>
          <w:sz w:val="24"/>
          <w:szCs w:val="24"/>
        </w:rPr>
        <w:t xml:space="preserve"> </w:t>
      </w:r>
      <w:r w:rsidRPr="00A74098">
        <w:rPr>
          <w:rFonts w:ascii="Times New Roman" w:hAnsi="Times New Roman" w:cs="Times New Roman"/>
          <w:sz w:val="24"/>
          <w:szCs w:val="24"/>
        </w:rPr>
        <w:t>obvezna postupati sukladno odredbama ZSSI-a.</w:t>
      </w:r>
    </w:p>
    <w:p w14:paraId="2ED79C90" w14:textId="77777777" w:rsidR="00D70A6C" w:rsidRPr="00A74098" w:rsidRDefault="00D70A6C" w:rsidP="00D70A6C">
      <w:pPr>
        <w:spacing w:after="0"/>
        <w:ind w:firstLine="708"/>
        <w:jc w:val="both"/>
        <w:rPr>
          <w:rFonts w:ascii="Times New Roman" w:hAnsi="Times New Roman" w:cs="Times New Roman"/>
          <w:sz w:val="24"/>
          <w:szCs w:val="24"/>
        </w:rPr>
      </w:pPr>
    </w:p>
    <w:p w14:paraId="2ED79C91" w14:textId="77777777" w:rsidR="007A4342" w:rsidRPr="00A74098" w:rsidRDefault="00D70A6C" w:rsidP="00D70A6C">
      <w:pPr>
        <w:spacing w:after="0"/>
        <w:ind w:firstLine="708"/>
        <w:jc w:val="both"/>
        <w:rPr>
          <w:rFonts w:ascii="Times New Roman" w:hAnsi="Times New Roman" w:cs="Times New Roman"/>
          <w:sz w:val="24"/>
          <w:szCs w:val="24"/>
        </w:rPr>
      </w:pPr>
      <w:r w:rsidRPr="00A74098">
        <w:rPr>
          <w:rFonts w:ascii="Times New Roman" w:hAnsi="Times New Roman" w:cs="Times New Roman"/>
          <w:sz w:val="24"/>
          <w:szCs w:val="24"/>
        </w:rPr>
        <w:t xml:space="preserve">Povjerenstvo je radi provjere osnovanosti i vjerodostojnosti navoda iz </w:t>
      </w:r>
      <w:r w:rsidR="00D20BF5" w:rsidRPr="00A74098">
        <w:rPr>
          <w:rFonts w:ascii="Times New Roman" w:hAnsi="Times New Roman" w:cs="Times New Roman"/>
          <w:sz w:val="24"/>
          <w:szCs w:val="24"/>
        </w:rPr>
        <w:t xml:space="preserve">zaprimljene </w:t>
      </w:r>
      <w:r w:rsidR="007A4342" w:rsidRPr="00A74098">
        <w:rPr>
          <w:rFonts w:ascii="Times New Roman" w:hAnsi="Times New Roman" w:cs="Times New Roman"/>
          <w:sz w:val="24"/>
          <w:szCs w:val="24"/>
        </w:rPr>
        <w:t>ne</w:t>
      </w:r>
      <w:r w:rsidR="00D20BF5" w:rsidRPr="00A74098">
        <w:rPr>
          <w:rFonts w:ascii="Times New Roman" w:hAnsi="Times New Roman" w:cs="Times New Roman"/>
          <w:sz w:val="24"/>
          <w:szCs w:val="24"/>
        </w:rPr>
        <w:t>anonimne prijave</w:t>
      </w:r>
      <w:r w:rsidRPr="00A74098">
        <w:rPr>
          <w:rFonts w:ascii="Times New Roman" w:hAnsi="Times New Roman" w:cs="Times New Roman"/>
          <w:sz w:val="24"/>
          <w:szCs w:val="24"/>
        </w:rPr>
        <w:t xml:space="preserve"> te donošenja odluke o tome postoje li okolnosti koje ukazuju na moguću povredu odredbi ZSSI-a, zatražilo </w:t>
      </w:r>
      <w:r w:rsidR="007A4342" w:rsidRPr="00A74098">
        <w:rPr>
          <w:rFonts w:ascii="Times New Roman" w:hAnsi="Times New Roman" w:cs="Times New Roman"/>
          <w:sz w:val="24"/>
          <w:szCs w:val="24"/>
        </w:rPr>
        <w:t xml:space="preserve">očitovanje od Ministarstva znanosti i obrazovanja i CARNet-a. </w:t>
      </w:r>
    </w:p>
    <w:p w14:paraId="2ED79C92" w14:textId="77777777" w:rsidR="007A4342" w:rsidRPr="00A74098" w:rsidRDefault="007A4342" w:rsidP="00D70A6C">
      <w:pPr>
        <w:spacing w:after="0"/>
        <w:ind w:firstLine="708"/>
        <w:jc w:val="both"/>
        <w:rPr>
          <w:rFonts w:ascii="Times New Roman" w:hAnsi="Times New Roman" w:cs="Times New Roman"/>
          <w:sz w:val="24"/>
          <w:szCs w:val="24"/>
        </w:rPr>
      </w:pPr>
    </w:p>
    <w:p w14:paraId="2ED79C93" w14:textId="77777777" w:rsidR="007A4342" w:rsidRPr="00A74098" w:rsidRDefault="007A4342" w:rsidP="007A4342">
      <w:pPr>
        <w:pStyle w:val="Tijeloteksta"/>
        <w:shd w:val="clear" w:color="auto" w:fill="auto"/>
        <w:tabs>
          <w:tab w:val="left" w:pos="691"/>
        </w:tabs>
        <w:spacing w:line="257" w:lineRule="auto"/>
        <w:jc w:val="both"/>
        <w:rPr>
          <w:rFonts w:ascii="Times New Roman" w:eastAsia="Courier New"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tab/>
        <w:t xml:space="preserve">Povjerenstvo je dopisom Broj: 711-I-475-P-55/18-02-17 od 11. travnja 2018.g. zatražilo očitovanje od CARNet-a </w:t>
      </w:r>
      <w:r w:rsidRPr="00A74098">
        <w:rPr>
          <w:rFonts w:ascii="Times New Roman" w:hAnsi="Times New Roman" w:cs="Times New Roman"/>
          <w:sz w:val="24"/>
          <w:szCs w:val="24"/>
        </w:rPr>
        <w:t xml:space="preserve">je li u razdoblju od srpnja  2017.g. do danas CARNet stupao u poslovni odnos s trgovačkim društvom Alegbra d.o.o., tko je donio odluku o nastanku navedenog poslovnog odnosa, što je bio predmet i vrijednost poslovnog odnosa te je li sklapanju ugovora prethodio postupak javne nabave ili bagatelni postupak javne nabave, zajedno s dokumentacijom o istome te sve ugovore sklopljene s navedenim trgovačkom društvom u kojima je dužnosnica Lidija Kralj, pomoćnica ministra znanosti i obrazovanja navedena kao osoba zadužena za njihovu provedbu ili u čijoj je provedbi sudjelovala, neovisno o tome kada su sklopljeni, s pojašnjenjem je li i na koji je način dužnosnica sudjelovala u provedbi predmetnih ugovora u razdoblju od srpnja 2017.g. do danas. Dopisom se zatražilo očitovanje i na okolnosti je li dužnosnica sudjelovala u bilo kojoj fazi pripreme ili provedbe postupka javne nabave usluga izrade otvorenih digitalnih obrazovnih sadržaja, Ev broj. 1-18-VV-OP iz siječnja 2018.g. te je li u razdoblju od srpnja  2017.g. do danas bila angažirana kao urednik recenzent udžbenika, dopunskog i pomoćnog nastavnog sredstva kao i je li Ministarstvo znanosti i obrazovanja zatražilo raspisivanje postupka javne nabave za DOS informatiku, ako da je li zatraženo da se isti raspiše prema određenim tehničkim specifikacijama te je li isti postupak pokrenut, s dokumentacijom o istome. </w:t>
      </w:r>
    </w:p>
    <w:p w14:paraId="2ED79C94" w14:textId="77777777" w:rsidR="007A4342" w:rsidRPr="00A74098" w:rsidRDefault="007A4342" w:rsidP="007A4342">
      <w:pPr>
        <w:pStyle w:val="Default"/>
        <w:spacing w:line="276" w:lineRule="auto"/>
        <w:ind w:firstLine="708"/>
        <w:jc w:val="both"/>
        <w:rPr>
          <w:color w:val="auto"/>
        </w:rPr>
      </w:pPr>
      <w:r w:rsidRPr="00A74098">
        <w:rPr>
          <w:rFonts w:eastAsia="Courier New"/>
          <w:color w:val="auto"/>
          <w:lang w:eastAsia="hr-HR" w:bidi="hr-HR"/>
        </w:rPr>
        <w:t xml:space="preserve">Povjerenstvo je dopisom Broj: 711-I-475-P-55/18-03-17 od 11. travnja 2018.g. zatražilo očitovanje od Ministarstva znanosti i obrazovanja na okolnosti </w:t>
      </w:r>
      <w:r w:rsidRPr="00A74098">
        <w:rPr>
          <w:color w:val="auto"/>
        </w:rPr>
        <w:t xml:space="preserve">je li u razdoblju od srpnja  2017.g. do danas Ministarstvo znanosti i obrazovanja stupilo u poslovni odnos s trgovačkim društvom Alegbra d.o.o. i tko je donio odluku o nastanku poslovnog odnosa, što je bio predmet i vrijednost poslovnog odnosa te je li sklapanju ugovora prethodio postupak javne nabave ili jednostavni (bagatelni) postupak javne nabave, a posebice je li u tom razdoblju trgovačko društvo Algebra d.o.o. podnijelo zahtjev za odobravanje udžbenika i kako je odlučeno povodom tih zahtjeva zajedno s dokumentacijom o tome. Zatraženo je i očitovanje je li i na koji je način Ministarstvo znanosti i obrazovanja uključeno u provedbu ugovora koje je trgovačko društvo Alegbra d.o.o. sklopilo s Hrvatskom akademskom i istraživačkom mrežom – CARNet i tko je ispred Ministarstva znanosti i obrazovanja zadužen za njihovu provedbu te koje radnje poduzima, kao i je li Ministarstvo znanosti i obrazovanja zatražilo od  CARNet-a raspisivanje postupka javne nabave za DOS informatiku, ako da zašto je zatraženo raspisivanje istog i je li zatraženo da se isti raspiše prema određenim tehničkim specifikacijama. </w:t>
      </w:r>
    </w:p>
    <w:p w14:paraId="2ED79C95" w14:textId="77777777" w:rsidR="007A4342" w:rsidRPr="00A74098" w:rsidRDefault="007A4342" w:rsidP="007A4342">
      <w:pPr>
        <w:pStyle w:val="Default"/>
        <w:spacing w:line="276" w:lineRule="auto"/>
        <w:ind w:firstLine="708"/>
        <w:jc w:val="both"/>
        <w:rPr>
          <w:color w:val="auto"/>
        </w:rPr>
      </w:pPr>
    </w:p>
    <w:p w14:paraId="2ED79C96" w14:textId="77777777" w:rsidR="007A4342" w:rsidRPr="00A74098" w:rsidRDefault="007A4342" w:rsidP="007A4342">
      <w:pPr>
        <w:pStyle w:val="Default"/>
        <w:spacing w:line="276" w:lineRule="auto"/>
        <w:ind w:firstLine="708"/>
        <w:jc w:val="both"/>
        <w:rPr>
          <w:color w:val="auto"/>
        </w:rPr>
      </w:pPr>
      <w:r w:rsidRPr="00A74098">
        <w:rPr>
          <w:color w:val="auto"/>
        </w:rPr>
        <w:t xml:space="preserve">Nadalje, istim dopisom zatraženo je očitovanje tko je od strane Ministarstva znanosti i obrazovanja bio zadužen za pripremu i organizaciju manifestacije „Državni stručni skup za učitelje i nastavnike informatike/računalstva“ koji je održan u siječnju 2018.g. u hotelu „Well“, Terme Tuhelj u Tuheljskim Toplicama, tko su bili pozvani predavači (ime i prezime, naziv institucije) i tko je o tome odlučio, jesu li na istom skupu bili istaknuti ili dijeljeni promotivni materijali bilo kojeg trgovačkog društva ili drugog poslovnog subjekta, ako da kojeg te je li uobičajena praksa da se na slične manifestacije pozivaju privatni poslovni subjekti odnosno da isti na njima oglašavaju svoje materijale te je li Ministarstvo znanosti i obrazovanja organiziralo natjecanje računalne pismenosti „Hrvatski Dabar“ i snosilo troškove njegova održavanja, ako da tko je donio odluku o organiziranju i/ili financiranju, je li Ministarstvo pozvalo neku pravnu osobu kao suorganizatora i tko je je odlučio o navedenom pozivanju te tko je bio suorganizator. </w:t>
      </w:r>
    </w:p>
    <w:p w14:paraId="2ED79C97" w14:textId="77777777" w:rsidR="007A4342" w:rsidRPr="00A74098" w:rsidRDefault="007A4342" w:rsidP="004844D5">
      <w:pPr>
        <w:autoSpaceDE w:val="0"/>
        <w:autoSpaceDN w:val="0"/>
        <w:adjustRightInd w:val="0"/>
        <w:spacing w:after="0"/>
        <w:ind w:firstLine="709"/>
        <w:jc w:val="both"/>
        <w:rPr>
          <w:rFonts w:ascii="Times New Roman" w:hAnsi="Times New Roman" w:cs="Times New Roman"/>
          <w:sz w:val="24"/>
          <w:szCs w:val="24"/>
        </w:rPr>
      </w:pPr>
    </w:p>
    <w:p w14:paraId="2ED79C98" w14:textId="77777777" w:rsidR="007A4342" w:rsidRPr="00A74098" w:rsidRDefault="007A4342" w:rsidP="007A4342">
      <w:pPr>
        <w:pStyle w:val="Tijeloteksta"/>
        <w:shd w:val="clear" w:color="auto" w:fill="auto"/>
        <w:spacing w:after="120"/>
        <w:ind w:firstLine="708"/>
        <w:jc w:val="both"/>
        <w:rPr>
          <w:rFonts w:ascii="Times New Roman" w:hAnsi="Times New Roman" w:cs="Times New Roman"/>
          <w:sz w:val="24"/>
          <w:szCs w:val="24"/>
          <w:lang w:eastAsia="hr-HR" w:bidi="hr-HR"/>
        </w:rPr>
      </w:pPr>
      <w:r w:rsidRPr="00A74098">
        <w:rPr>
          <w:rFonts w:ascii="Times New Roman" w:hAnsi="Times New Roman" w:cs="Times New Roman"/>
          <w:sz w:val="24"/>
          <w:szCs w:val="24"/>
        </w:rPr>
        <w:t xml:space="preserve">U očitovanju CARNet-a KLASA: </w:t>
      </w:r>
      <w:r w:rsidRPr="00A74098">
        <w:rPr>
          <w:rFonts w:ascii="Times New Roman" w:hAnsi="Times New Roman" w:cs="Times New Roman"/>
          <w:bCs/>
          <w:sz w:val="24"/>
          <w:szCs w:val="24"/>
          <w:lang w:eastAsia="hr-HR" w:bidi="hr-HR"/>
        </w:rPr>
        <w:t xml:space="preserve">100-830/18/204, URBROJ: 145057-650-354-18-7 od 22. svibnja 2018.g. navodi se da je </w:t>
      </w:r>
      <w:r w:rsidRPr="00A74098">
        <w:rPr>
          <w:rFonts w:ascii="Times New Roman" w:hAnsi="Times New Roman" w:cs="Times New Roman"/>
          <w:sz w:val="24"/>
          <w:szCs w:val="24"/>
          <w:lang w:eastAsia="hr-HR" w:bidi="hr-HR"/>
        </w:rPr>
        <w:t xml:space="preserve">od srpnja 2017.g. do danas CARNet sklopio s trgovačkim društvom Algebra d.o.o. ugovore kako slijedi: </w:t>
      </w:r>
    </w:p>
    <w:p w14:paraId="2ED79C99" w14:textId="77777777" w:rsidR="007A4342" w:rsidRPr="00A74098" w:rsidRDefault="007A4342" w:rsidP="007A4342">
      <w:pPr>
        <w:pStyle w:val="Tijeloteksta"/>
        <w:numPr>
          <w:ilvl w:val="0"/>
          <w:numId w:val="13"/>
        </w:numPr>
        <w:shd w:val="clear" w:color="auto" w:fill="auto"/>
        <w:spacing w:after="120"/>
        <w:jc w:val="both"/>
        <w:rPr>
          <w:rFonts w:ascii="Times New Roman" w:hAnsi="Times New Roman" w:cs="Times New Roman"/>
          <w:b/>
          <w:sz w:val="24"/>
          <w:szCs w:val="24"/>
        </w:rPr>
      </w:pPr>
      <w:r w:rsidRPr="00A74098">
        <w:rPr>
          <w:rFonts w:ascii="Times New Roman" w:hAnsi="Times New Roman" w:cs="Times New Roman"/>
          <w:sz w:val="24"/>
          <w:szCs w:val="24"/>
          <w:lang w:eastAsia="hr-HR" w:bidi="hr-HR"/>
        </w:rPr>
        <w:t>Ugovor o nabavi usluge izrade obrazovnih sadržaja i provedba edukacija u sklopu projekta "e-Škole: Uspostava sustava razvoja digitalno zrelih škola (pilot projekt)" Grupa 1. Izrada obrazovnih sadržaja radionica te organizacija i provedba radionica br. 388-100-830/17 (sklopljen dana 15. studenoga 2017.g.), na temelju provedenog postupka javne nabave usluge izrade obrazovnih sadržaja i provedba edukacija u sklopu projekta "e-Škole: Uspostava sustava razvoja digitalno zrelih škola (pilot projekt)" ev. broj: 10-17-VV-OP za Grupu 1., provedenog na temelju Zakona o javnoj nabavi. Vrijednost predmetnog ugovora je 2.989.375,00 kuna.</w:t>
      </w:r>
      <w:r w:rsidRPr="00A74098">
        <w:rPr>
          <w:rFonts w:ascii="Times New Roman" w:hAnsi="Times New Roman" w:cs="Times New Roman"/>
          <w:b/>
          <w:sz w:val="24"/>
          <w:szCs w:val="24"/>
          <w:lang w:eastAsia="hr-HR" w:bidi="hr-HR"/>
        </w:rPr>
        <w:tab/>
      </w:r>
    </w:p>
    <w:p w14:paraId="2ED79C9A" w14:textId="77777777" w:rsidR="007A4342" w:rsidRPr="00A74098" w:rsidRDefault="007A4342" w:rsidP="007A4342">
      <w:pPr>
        <w:pStyle w:val="Tijeloteksta"/>
        <w:numPr>
          <w:ilvl w:val="0"/>
          <w:numId w:val="13"/>
        </w:numPr>
        <w:shd w:val="clear" w:color="auto" w:fill="auto"/>
        <w:tabs>
          <w:tab w:val="left" w:pos="1166"/>
        </w:tabs>
        <w:spacing w:after="120" w:line="240" w:lineRule="auto"/>
        <w:jc w:val="both"/>
        <w:rPr>
          <w:rFonts w:ascii="Times New Roman" w:hAnsi="Times New Roman" w:cs="Times New Roman"/>
          <w:sz w:val="24"/>
          <w:szCs w:val="24"/>
        </w:rPr>
      </w:pPr>
      <w:r w:rsidRPr="00A74098">
        <w:rPr>
          <w:rFonts w:ascii="Times New Roman" w:hAnsi="Times New Roman" w:cs="Times New Roman"/>
          <w:sz w:val="24"/>
          <w:szCs w:val="24"/>
          <w:lang w:eastAsia="hr-HR" w:bidi="hr-HR"/>
        </w:rPr>
        <w:t>Ugovor o nabavi usluge izrade obrazovnih sadržaja i provedba edukacija u sklopu projekta "e-Škole: Uspostava sustava razvoja digitalno zrelih škola (pilot projekt)" Grupa 2. Izrada obrazovnih sadržaja e-tečajeva i provedba e- tečajeva (unutar definiranog Moodle sustava) br. 389-100-830/17 (sklopljen dana 15. studenoga 2017.g.), na temelju provedenog postupka javne nabave usluge izrade obrazovnih sadržaja i provedba edukacija u sklopu projekta "e- Škole: Uspostava sustava razvoja digitalno zrelih škola (pilot projekt)" ev. broj: 10-17-VV-OP za Grupu 2., provedenog na temelju Zakona o javnoj nabavi. Vrijednost predmetnog ugovora je 1.437.500,00 kuna.</w:t>
      </w:r>
    </w:p>
    <w:p w14:paraId="2ED79C9B" w14:textId="77777777" w:rsidR="007A4342" w:rsidRPr="00A74098" w:rsidRDefault="007A4342" w:rsidP="007A4342">
      <w:pPr>
        <w:pStyle w:val="Tijeloteksta"/>
        <w:numPr>
          <w:ilvl w:val="0"/>
          <w:numId w:val="13"/>
        </w:numPr>
        <w:shd w:val="clear" w:color="auto" w:fill="auto"/>
        <w:tabs>
          <w:tab w:val="left" w:pos="1267"/>
        </w:tabs>
        <w:spacing w:after="120" w:line="240" w:lineRule="auto"/>
        <w:jc w:val="both"/>
        <w:rPr>
          <w:rFonts w:ascii="Times New Roman" w:hAnsi="Times New Roman" w:cs="Times New Roman"/>
          <w:sz w:val="24"/>
          <w:szCs w:val="24"/>
        </w:rPr>
      </w:pPr>
      <w:r w:rsidRPr="00A74098">
        <w:rPr>
          <w:rFonts w:ascii="Times New Roman" w:hAnsi="Times New Roman" w:cs="Times New Roman"/>
          <w:sz w:val="24"/>
          <w:szCs w:val="24"/>
          <w:lang w:eastAsia="hr-HR" w:bidi="hr-HR"/>
        </w:rPr>
        <w:t xml:space="preserve">Ugovor o nabavi usluge izrade obrazovnih sadržaja i provedba edukacija u sklopu projekta "e-Škole: Uspostava sustava razvoja digitalno zrelih škola (pilot projekt)" Grupa 3. Izrada obrazovnih sadržaja vvebinara i provedba webinara br. 402-100-830/17 (sklopljen dana 15.11.2017. godine), na temelju provedenog postupka javne nabave usluge izrade obrazovnih sadržaja i provedba edukacija u sklopu projekta "e-Škole: Uspostava sustava razvoja digitalno zrelih škola (pilot projekt)" ev. broj: 10-17-VV-OP za Grupu 3., provedenog na temelju Zakona o javnoj nabavi. Vrijednost predmetnog ugovora je 451.000,00 kuna. </w:t>
      </w:r>
    </w:p>
    <w:p w14:paraId="2ED79C9C" w14:textId="77777777" w:rsidR="007A4342" w:rsidRPr="00A74098" w:rsidRDefault="007A4342" w:rsidP="007A4342">
      <w:pPr>
        <w:pStyle w:val="Tijeloteksta"/>
        <w:numPr>
          <w:ilvl w:val="0"/>
          <w:numId w:val="13"/>
        </w:numPr>
        <w:shd w:val="clear" w:color="auto" w:fill="auto"/>
        <w:tabs>
          <w:tab w:val="left" w:pos="1267"/>
        </w:tabs>
        <w:spacing w:after="140" w:line="240" w:lineRule="auto"/>
        <w:jc w:val="both"/>
        <w:rPr>
          <w:rFonts w:ascii="Times New Roman" w:hAnsi="Times New Roman" w:cs="Times New Roman"/>
          <w:sz w:val="24"/>
          <w:szCs w:val="24"/>
        </w:rPr>
      </w:pPr>
      <w:r w:rsidRPr="00A74098">
        <w:rPr>
          <w:rFonts w:ascii="Times New Roman" w:hAnsi="Times New Roman" w:cs="Times New Roman"/>
          <w:sz w:val="24"/>
          <w:szCs w:val="24"/>
          <w:lang w:eastAsia="hr-HR" w:bidi="hr-HR"/>
        </w:rPr>
        <w:t>Ugovor o nabavi usluge izrade obrazovnih sadržaja i provedba edukacija iz područja informatike u sklopu projekta ,,e-Škole: Uspostava sustava razvoja digitalno zrelih škola (pilot projekt)" br. 77-100-830/18 (sklopljen dana 4.4.2018. godine), na temelju provedenog postupka javne nabave usluge izrade obrazovnih sadržaja i provedba edukacija iz područja informatike u sklopu projekta ,,e-Škole: Uspostava sustava razvoja digitalno zrelih škola (pilot projekt)" ev. br. 27-17-MV-OP provedenog na temelju Zakona o javnoj nabavi. Vrijednost predmetnog ugovora je 1.409 375,00. kuna.</w:t>
      </w:r>
    </w:p>
    <w:p w14:paraId="2ED79C9D" w14:textId="77777777" w:rsidR="007A4342" w:rsidRPr="00A74098" w:rsidRDefault="007A4342" w:rsidP="007A4342">
      <w:pPr>
        <w:pStyle w:val="Tijeloteksta"/>
        <w:numPr>
          <w:ilvl w:val="0"/>
          <w:numId w:val="13"/>
        </w:numPr>
        <w:shd w:val="clear" w:color="auto" w:fill="auto"/>
        <w:tabs>
          <w:tab w:val="left" w:pos="1166"/>
        </w:tabs>
        <w:spacing w:after="120" w:line="276" w:lineRule="auto"/>
        <w:jc w:val="both"/>
        <w:rPr>
          <w:rFonts w:ascii="Times New Roman" w:hAnsi="Times New Roman" w:cs="Times New Roman"/>
          <w:sz w:val="24"/>
          <w:szCs w:val="24"/>
        </w:rPr>
      </w:pPr>
      <w:r w:rsidRPr="00A74098">
        <w:rPr>
          <w:rFonts w:ascii="Times New Roman" w:hAnsi="Times New Roman" w:cs="Times New Roman"/>
          <w:sz w:val="24"/>
          <w:szCs w:val="24"/>
          <w:lang w:eastAsia="hr-HR" w:bidi="hr-HR"/>
        </w:rPr>
        <w:t xml:space="preserve">Ugovor o sponzorstvu 19. CARNET-ove korisničke konferencije CUC 2017 br. 360-100-700/17 (sklopljen dana 5.5.2017). Predmet ugovora je sponzoriranje 19. CARNET-ove korisničke konferencije CUC 2017 u iznosu od 40.000,00 kuna + PDV. </w:t>
      </w:r>
    </w:p>
    <w:p w14:paraId="2ED79C9E" w14:textId="77777777" w:rsidR="007A4342" w:rsidRPr="00A74098" w:rsidRDefault="007A4342" w:rsidP="007A4342">
      <w:pPr>
        <w:pStyle w:val="Tijeloteksta"/>
        <w:shd w:val="clear" w:color="auto" w:fill="auto"/>
        <w:tabs>
          <w:tab w:val="left" w:pos="1166"/>
        </w:tabs>
        <w:spacing w:after="120" w:line="276" w:lineRule="auto"/>
        <w:jc w:val="both"/>
        <w:rPr>
          <w:rFonts w:ascii="Times New Roman" w:hAnsi="Times New Roman" w:cs="Times New Roman"/>
          <w:sz w:val="24"/>
          <w:szCs w:val="24"/>
        </w:rPr>
      </w:pPr>
      <w:r w:rsidRPr="00A74098">
        <w:rPr>
          <w:rFonts w:ascii="Times New Roman" w:hAnsi="Times New Roman" w:cs="Times New Roman"/>
          <w:sz w:val="24"/>
          <w:szCs w:val="24"/>
        </w:rPr>
        <w:t xml:space="preserve">             </w:t>
      </w:r>
      <w:r w:rsidRPr="00A74098">
        <w:rPr>
          <w:rFonts w:ascii="Times New Roman" w:hAnsi="Times New Roman" w:cs="Times New Roman"/>
          <w:sz w:val="24"/>
          <w:szCs w:val="24"/>
          <w:lang w:eastAsia="hr-HR" w:bidi="hr-HR"/>
        </w:rPr>
        <w:t xml:space="preserve">Navodi se da sukladno članku 10. stavku 1. Uredbe ravnatelj CARNet-a u pravnim poslovima o stjecanju, opterećenju ili otuđenju nekretnine ili druge imovine, odnosno kod sklapanja drugog pravnog posla samostalno raspolaže imovinom CARNet-a u vrijednosti do 1.000.000,00 kuna. Sukladno članku 10. stavku 2. Uredbe o CARNet-u pravne poslove o stjecanju, opterećenju ili otuđenju nekretnine ili druge imovine, odnosno sklapanju drugog posla u vrijednosti do 3.000.000,00 kuna ravnatelj može poduzimati samo uz prethodnu suglasnost Upravnog vijeća. Prema članku 19. Statuta CARNet-a odluku o odabiru donosi ravnatelj. U očitovanju se napominje da je ravnatelj CARNet-a sukladno navedenim odredbama Statuta i Uredbe na temelju prethodne suglasnosti Upravnog vijeća, sklapao iste ugovore, osim ugovora pod točkom 5. obzirom na iznos kada je to učinio prethodne suglasnosti Upravnog vijeća CARNet-a. </w:t>
      </w:r>
    </w:p>
    <w:p w14:paraId="2ED79C9F" w14:textId="77777777" w:rsidR="007A4342" w:rsidRPr="00A74098" w:rsidRDefault="007A4342" w:rsidP="007A4342">
      <w:pPr>
        <w:pStyle w:val="Tijeloteksta"/>
        <w:shd w:val="clear" w:color="auto" w:fill="auto"/>
        <w:tabs>
          <w:tab w:val="left" w:pos="1166"/>
        </w:tabs>
        <w:spacing w:after="120" w:line="276" w:lineRule="auto"/>
        <w:jc w:val="both"/>
        <w:rPr>
          <w:rFonts w:ascii="Times New Roman" w:hAnsi="Times New Roman" w:cs="Times New Roman"/>
          <w:sz w:val="24"/>
          <w:szCs w:val="24"/>
          <w:lang w:eastAsia="hr-HR" w:bidi="hr-HR"/>
        </w:rPr>
      </w:pPr>
      <w:r w:rsidRPr="00A74098">
        <w:rPr>
          <w:rFonts w:ascii="Times New Roman" w:hAnsi="Times New Roman" w:cs="Times New Roman"/>
          <w:sz w:val="24"/>
          <w:szCs w:val="24"/>
          <w:lang w:eastAsia="hr-HR" w:bidi="hr-HR"/>
        </w:rPr>
        <w:t xml:space="preserve">            U očitovanju se iznosi da je dužnosnica Lidija Kralj kao stručnjak sudjelovala u provedbi sljedećih ugovora: </w:t>
      </w:r>
    </w:p>
    <w:p w14:paraId="2ED79CA0" w14:textId="77777777" w:rsidR="007A4342" w:rsidRPr="00A74098" w:rsidRDefault="007A4342" w:rsidP="007A4342">
      <w:pPr>
        <w:pStyle w:val="Tijeloteksta"/>
        <w:numPr>
          <w:ilvl w:val="0"/>
          <w:numId w:val="14"/>
        </w:numPr>
        <w:shd w:val="clear" w:color="auto" w:fill="auto"/>
        <w:tabs>
          <w:tab w:val="left" w:pos="1166"/>
        </w:tabs>
        <w:spacing w:after="100" w:line="240" w:lineRule="auto"/>
        <w:ind w:left="1240" w:hanging="340"/>
        <w:jc w:val="both"/>
        <w:rPr>
          <w:rFonts w:ascii="Times New Roman" w:hAnsi="Times New Roman" w:cs="Times New Roman"/>
          <w:sz w:val="24"/>
          <w:szCs w:val="24"/>
        </w:rPr>
      </w:pPr>
      <w:r w:rsidRPr="00A74098">
        <w:rPr>
          <w:rFonts w:ascii="Times New Roman" w:hAnsi="Times New Roman" w:cs="Times New Roman"/>
          <w:sz w:val="24"/>
          <w:szCs w:val="24"/>
          <w:lang w:eastAsia="hr-HR" w:bidi="hr-HR"/>
        </w:rPr>
        <w:t xml:space="preserve">Ugovor o nabavi usluga izrade otvorenih digitalnih obrazovnih sadržaja - GRUPA 1. Izrada otvorenih digitalnih obrazovnih sadržaja za sedmi i osmi razred osnovne škole za predmet matematiku te priručnika za njihovu primjenu za nastavnike br. 251-100-830/17, kao Ključni stručnjak 2. Predmetni stručnjak (autor) I; </w:t>
      </w:r>
    </w:p>
    <w:p w14:paraId="2ED79CA1" w14:textId="77777777" w:rsidR="007A4342" w:rsidRPr="00A74098" w:rsidRDefault="007A4342" w:rsidP="007A4342">
      <w:pPr>
        <w:pStyle w:val="Tijeloteksta"/>
        <w:numPr>
          <w:ilvl w:val="0"/>
          <w:numId w:val="14"/>
        </w:numPr>
        <w:shd w:val="clear" w:color="auto" w:fill="auto"/>
        <w:tabs>
          <w:tab w:val="left" w:pos="1166"/>
        </w:tabs>
        <w:spacing w:after="100" w:line="240" w:lineRule="auto"/>
        <w:ind w:left="1240" w:hanging="340"/>
        <w:jc w:val="both"/>
        <w:rPr>
          <w:rFonts w:ascii="Times New Roman" w:hAnsi="Times New Roman" w:cs="Times New Roman"/>
          <w:sz w:val="24"/>
          <w:szCs w:val="24"/>
        </w:rPr>
      </w:pPr>
      <w:r w:rsidRPr="00A74098">
        <w:rPr>
          <w:rFonts w:ascii="Times New Roman" w:hAnsi="Times New Roman" w:cs="Times New Roman"/>
          <w:sz w:val="24"/>
          <w:szCs w:val="24"/>
          <w:lang w:eastAsia="hr-HR" w:bidi="hr-HR"/>
        </w:rPr>
        <w:t>Ugovor o nabavi usluga izrade otvorenih digitalnih obrazovnih sadržaja - GRUPA 5. Izrada otvorenih digitalnih obrazovnih sadržaja za prvi i drugi razred opće gimnazije za predmet matematiku te priručnika za njihovu primjenu za nastavnike br, 255-100-830/17, kao Ključni stručnjak 2. Predmetni stručnjak (autor) I.</w:t>
      </w:r>
    </w:p>
    <w:p w14:paraId="2ED79CA2" w14:textId="77777777" w:rsidR="007A4342" w:rsidRPr="00A74098" w:rsidRDefault="007A4342" w:rsidP="007A4342">
      <w:pPr>
        <w:pStyle w:val="Tijeloteksta"/>
        <w:shd w:val="clear" w:color="auto" w:fill="auto"/>
        <w:tabs>
          <w:tab w:val="left" w:pos="1166"/>
        </w:tabs>
        <w:spacing w:after="100" w:line="240" w:lineRule="auto"/>
        <w:jc w:val="both"/>
        <w:rPr>
          <w:rFonts w:ascii="Times New Roman" w:hAnsi="Times New Roman" w:cs="Times New Roman"/>
          <w:sz w:val="24"/>
          <w:szCs w:val="24"/>
        </w:rPr>
      </w:pPr>
    </w:p>
    <w:p w14:paraId="2ED79CA3" w14:textId="77777777" w:rsidR="007A4342" w:rsidRPr="00A74098" w:rsidRDefault="007A4342" w:rsidP="007A4342">
      <w:pPr>
        <w:pStyle w:val="Default"/>
        <w:spacing w:line="276" w:lineRule="auto"/>
        <w:ind w:firstLine="708"/>
        <w:jc w:val="both"/>
        <w:rPr>
          <w:color w:val="auto"/>
          <w:lang w:eastAsia="hr-HR" w:bidi="hr-HR"/>
        </w:rPr>
      </w:pPr>
      <w:r w:rsidRPr="00A74098">
        <w:rPr>
          <w:color w:val="auto"/>
          <w:lang w:eastAsia="hr-HR" w:bidi="hr-HR"/>
        </w:rPr>
        <w:t xml:space="preserve">Nakon imenovanja na dužnost pomoćnice ministrice u Ministarstvu znanosti i obrazovanja pokrenut je postupak i izvršena zamjena Ključnog stručnjaka 2. te od dana imenovanja odnosno od srpnja 2017.g. do danas dužnosnica Lidija Kralj nije bila angažirana kao urednik, recenzent udžbenika, dopunskog i pomoćnog nastavnog sredstva. </w:t>
      </w:r>
    </w:p>
    <w:p w14:paraId="2ED79CA4" w14:textId="77777777" w:rsidR="007A4342" w:rsidRPr="00A74098" w:rsidRDefault="007A4342" w:rsidP="007A4342">
      <w:pPr>
        <w:pStyle w:val="Default"/>
        <w:spacing w:line="276" w:lineRule="auto"/>
        <w:ind w:firstLine="708"/>
        <w:jc w:val="both"/>
        <w:rPr>
          <w:color w:val="auto"/>
          <w:lang w:eastAsia="hr-HR" w:bidi="hr-HR"/>
        </w:rPr>
      </w:pPr>
    </w:p>
    <w:p w14:paraId="2ED79CA5" w14:textId="77777777" w:rsidR="007A4342" w:rsidRPr="00A74098" w:rsidRDefault="007A4342" w:rsidP="007A4342">
      <w:pPr>
        <w:pStyle w:val="Default"/>
        <w:spacing w:line="276" w:lineRule="auto"/>
        <w:ind w:firstLine="708"/>
        <w:jc w:val="both"/>
        <w:rPr>
          <w:color w:val="auto"/>
          <w:lang w:eastAsia="hr-HR" w:bidi="hr-HR"/>
        </w:rPr>
      </w:pPr>
      <w:r w:rsidRPr="00A74098">
        <w:rPr>
          <w:color w:val="auto"/>
          <w:lang w:eastAsia="hr-HR" w:bidi="hr-HR"/>
        </w:rPr>
        <w:t>Također se iznosi u očitovanju CARNet-a da se Javna nabava usluge izrade otvorenih digitalnih obrazovnih sadržaja ev. broj: 1-18- W-0P (broj oglasa u Elektroničkom oglasniku javne nabave: 2018/S OF2-0001600) odvija u sklopu aktivnosti predviđenih programom e-Škole, njegovih faza koje slijede nakon provedbe projekta "e-Škole: Uspostava sustava razvoja digitalno zrelih škola (pilot projekt)” te da se prilikom planiranja tih aktivnosti, uključujući pripremu iste nabave, CARNET konzultirao s Ministarstvom znanosti i obrazovanja kako bi se aktivnosti programa koordinirale s drugim aktivnostima koje se provode u resoru, a u koje spadaju i aktivnosti Uprave za potporu i unaprjeđenje sustava odgoja i obrazovanja. Ističe se da nitko od dužnosnika Ministarstva pa tako niti Lidija Kralj ne sudjeluje kao ovlašteni predstavnik u postupku iste nabave, već su to zaposlenici CARNET-a.</w:t>
      </w:r>
    </w:p>
    <w:p w14:paraId="2ED79CA6" w14:textId="77777777" w:rsidR="007A4342" w:rsidRPr="00A74098" w:rsidRDefault="007A4342" w:rsidP="007A4342">
      <w:pPr>
        <w:pStyle w:val="Default"/>
        <w:spacing w:line="276" w:lineRule="auto"/>
        <w:ind w:firstLine="708"/>
        <w:jc w:val="both"/>
        <w:rPr>
          <w:color w:val="auto"/>
          <w:lang w:eastAsia="hr-HR" w:bidi="hr-HR"/>
        </w:rPr>
      </w:pPr>
    </w:p>
    <w:p w14:paraId="2ED79CA7" w14:textId="77777777" w:rsidR="007A4342" w:rsidRPr="00A74098" w:rsidRDefault="007A4342" w:rsidP="007A4342">
      <w:pPr>
        <w:pStyle w:val="Default"/>
        <w:spacing w:line="276" w:lineRule="auto"/>
        <w:ind w:firstLine="708"/>
        <w:jc w:val="both"/>
        <w:rPr>
          <w:color w:val="auto"/>
          <w:lang w:eastAsia="hr-HR" w:bidi="hr-HR"/>
        </w:rPr>
      </w:pPr>
      <w:r w:rsidRPr="00A74098">
        <w:rPr>
          <w:rFonts w:eastAsia="Courier New"/>
          <w:color w:val="auto"/>
          <w:lang w:eastAsia="hr-HR" w:bidi="hr-HR"/>
        </w:rPr>
        <w:t xml:space="preserve">Ministarstvo znanosti i obrazovanja očitovalo se dopisom, KLASA: </w:t>
      </w:r>
      <w:r w:rsidRPr="00A74098">
        <w:rPr>
          <w:color w:val="auto"/>
          <w:lang w:eastAsia="hr-HR" w:bidi="hr-HR"/>
        </w:rPr>
        <w:t>041-01/18-01/00002, URBROJ: 533-06-18-0002 od 14. svibnja 2018.g. u kojem se navodi da je u razdoblju od srpnja 2017.g. do danas Ministarstvo znanosti i obrazovanja stupalo u poslovni odnos s trgovačkim društvom ALGEBRA d.o.o. budući da je isto pružalo usluge nabavljene postupkom jednostavne nabave putem narudžbenice. Usluge su bile seminari: „</w:t>
      </w:r>
      <w:r w:rsidRPr="00A74098">
        <w:rPr>
          <w:iCs/>
          <w:color w:val="auto"/>
          <w:lang w:eastAsia="hr-HR" w:bidi="hr-HR"/>
        </w:rPr>
        <w:t>GDPR - kako se uskladiti na vrijeme“,</w:t>
      </w:r>
      <w:r w:rsidRPr="00A74098">
        <w:rPr>
          <w:color w:val="auto"/>
          <w:lang w:eastAsia="hr-HR" w:bidi="hr-HR"/>
        </w:rPr>
        <w:t xml:space="preserve"> čija je vrijednost 875 kn, „</w:t>
      </w:r>
      <w:r w:rsidRPr="00A74098">
        <w:rPr>
          <w:iCs/>
          <w:color w:val="auto"/>
          <w:lang w:eastAsia="hr-HR" w:bidi="hr-HR"/>
        </w:rPr>
        <w:t>Službenik za zaštitu osobnih podataka“</w:t>
      </w:r>
      <w:r w:rsidRPr="00A74098">
        <w:rPr>
          <w:color w:val="auto"/>
          <w:lang w:eastAsia="hr-HR" w:bidi="hr-HR"/>
        </w:rPr>
        <w:t xml:space="preserve"> u vrijednosti od 7.487,50 kn i </w:t>
      </w:r>
      <w:r w:rsidRPr="00A74098">
        <w:rPr>
          <w:iCs/>
          <w:color w:val="auto"/>
          <w:lang w:eastAsia="hr-HR" w:bidi="hr-HR"/>
        </w:rPr>
        <w:t>„Implementing an Advanced Server Infrastructure“,</w:t>
      </w:r>
      <w:r w:rsidRPr="00A74098">
        <w:rPr>
          <w:color w:val="auto"/>
          <w:lang w:eastAsia="hr-HR" w:bidi="hr-HR"/>
        </w:rPr>
        <w:t xml:space="preserve"> čija je vrijednost 8.426,25 kn. Očitovanju prileže računi fakturirani od strane trgovačkog društva ALGEBRA d.o.o. na iste iznose. </w:t>
      </w:r>
    </w:p>
    <w:p w14:paraId="2ED79CA8" w14:textId="77777777" w:rsidR="007A4342" w:rsidRPr="00A74098" w:rsidRDefault="007A4342" w:rsidP="007A4342">
      <w:pPr>
        <w:pStyle w:val="Default"/>
        <w:spacing w:line="276" w:lineRule="auto"/>
        <w:ind w:firstLine="708"/>
        <w:jc w:val="both"/>
        <w:rPr>
          <w:color w:val="auto"/>
        </w:rPr>
      </w:pPr>
    </w:p>
    <w:p w14:paraId="2ED79CA9" w14:textId="77777777" w:rsidR="007A4342" w:rsidRPr="00A74098" w:rsidRDefault="007A4342" w:rsidP="007A4342">
      <w:pPr>
        <w:pStyle w:val="Tijeloteksta"/>
        <w:shd w:val="clear" w:color="auto" w:fill="auto"/>
        <w:spacing w:line="276" w:lineRule="auto"/>
        <w:ind w:firstLine="708"/>
        <w:jc w:val="both"/>
        <w:rPr>
          <w:rFonts w:ascii="Times New Roman" w:hAnsi="Times New Roman" w:cs="Times New Roman"/>
          <w:sz w:val="24"/>
          <w:szCs w:val="24"/>
          <w:lang w:eastAsia="hr-HR" w:bidi="hr-HR"/>
        </w:rPr>
      </w:pPr>
      <w:r w:rsidRPr="00A74098">
        <w:rPr>
          <w:rFonts w:ascii="Times New Roman" w:hAnsi="Times New Roman" w:cs="Times New Roman"/>
          <w:sz w:val="24"/>
          <w:szCs w:val="24"/>
          <w:lang w:eastAsia="hr-HR" w:bidi="hr-HR"/>
        </w:rPr>
        <w:t xml:space="preserve">Navodi se da je CARNet nastao 1991.g. kao projekt Ministarstva znanosti i tehnologije Republike Hrvatske. U ožujku 1995. godine Vlada Republike Hrvatske donijela je Uredbu o osnivanju ustanove CARNet sa svrhom pospješivanja napretka, kako pojedinca tako i društva u cjelini pomoću novih informacijskih tehnologija. CARNet je po pravnom obliku ustanova koja djeluje na području informacijskih i komunikacijskih tehnologija i njihovih primjena u obrazovanju u rasponu od mreža i internetske infrastrukture, preko e-usluga do sigurnosti i korisničke podrške, iz čega proizlazi da je CARNet samostalna ustanova te da Ministarstvo nije uključeno u provedbu ugovora koje je trgovačko društvo ALGEBRA d.o.o. sklopilo s CARNet-om. Navodi se da Ministarstvo nije zatražilo od CARNet-a raspisivanje postupka javne nabave za DOS informatiku te da je Državni stručni skup za učitelje i nastavnike informatike/računalstva održan 8. siječnja 2018.g. u hotelu Well, Terme Tuhelj u Tuheljskim Toplicama, a koji je organizirala Agencija za odgoj i obrazovanje te se isti nalazi u objavljenom Katalogu stručnih skupova na mrežnim stranicama te Agencije, dok je na navedenom stručnom skupu dužnosnica Lidija Kralj održala uvodno izlaganje ispred Ministarstva znanosti i obrazovanja. U odnosu na natjecanja računalne pismenosti „Hrvatski dabar“ iznosi se da je Ministarstvo bilo pokrovitelj, ali bez financijske obveze. </w:t>
      </w:r>
    </w:p>
    <w:p w14:paraId="2ED79CAA" w14:textId="77777777" w:rsidR="007A4342" w:rsidRPr="00A74098" w:rsidRDefault="007A4342" w:rsidP="007A4342">
      <w:pPr>
        <w:pStyle w:val="Tijeloteksta"/>
        <w:shd w:val="clear" w:color="auto" w:fill="auto"/>
        <w:spacing w:line="276" w:lineRule="auto"/>
        <w:ind w:firstLine="708"/>
        <w:jc w:val="both"/>
        <w:rPr>
          <w:rFonts w:ascii="Times New Roman" w:hAnsi="Times New Roman" w:cs="Times New Roman"/>
          <w:sz w:val="24"/>
          <w:szCs w:val="24"/>
          <w:lang w:eastAsia="hr-HR" w:bidi="hr-HR"/>
        </w:rPr>
      </w:pPr>
      <w:r w:rsidRPr="00A74098">
        <w:rPr>
          <w:rFonts w:ascii="Times New Roman" w:hAnsi="Times New Roman" w:cs="Times New Roman"/>
          <w:sz w:val="24"/>
          <w:szCs w:val="24"/>
          <w:lang w:eastAsia="hr-HR" w:bidi="hr-HR"/>
        </w:rPr>
        <w:t>Očitovanju je priložen</w:t>
      </w:r>
      <w:r w:rsidR="00D4620F" w:rsidRPr="00A74098">
        <w:rPr>
          <w:rFonts w:ascii="Times New Roman" w:hAnsi="Times New Roman" w:cs="Times New Roman"/>
          <w:sz w:val="24"/>
          <w:szCs w:val="24"/>
          <w:lang w:eastAsia="hr-HR" w:bidi="hr-HR"/>
        </w:rPr>
        <w:t>a</w:t>
      </w:r>
      <w:r w:rsidRPr="00A74098">
        <w:rPr>
          <w:rFonts w:ascii="Times New Roman" w:hAnsi="Times New Roman" w:cs="Times New Roman"/>
          <w:sz w:val="24"/>
          <w:szCs w:val="24"/>
          <w:lang w:eastAsia="hr-HR" w:bidi="hr-HR"/>
        </w:rPr>
        <w:t xml:space="preserve"> zamolba Visokog učilišta Algebra, kao jednog od organizatora, upućena Ministarstvu znanosti i obrazovanja </w:t>
      </w:r>
      <w:r w:rsidR="00D4620F" w:rsidRPr="00A74098">
        <w:rPr>
          <w:rFonts w:ascii="Times New Roman" w:hAnsi="Times New Roman" w:cs="Times New Roman"/>
          <w:sz w:val="24"/>
          <w:szCs w:val="24"/>
          <w:lang w:eastAsia="hr-HR" w:bidi="hr-HR"/>
        </w:rPr>
        <w:t xml:space="preserve">i </w:t>
      </w:r>
      <w:r w:rsidRPr="00A74098">
        <w:rPr>
          <w:rFonts w:ascii="Times New Roman" w:hAnsi="Times New Roman" w:cs="Times New Roman"/>
          <w:sz w:val="24"/>
          <w:szCs w:val="24"/>
          <w:lang w:eastAsia="hr-HR" w:bidi="hr-HR"/>
        </w:rPr>
        <w:t xml:space="preserve">zaprimljena </w:t>
      </w:r>
      <w:r w:rsidR="00D4620F" w:rsidRPr="00A74098">
        <w:rPr>
          <w:rFonts w:ascii="Times New Roman" w:hAnsi="Times New Roman" w:cs="Times New Roman"/>
          <w:sz w:val="24"/>
          <w:szCs w:val="24"/>
          <w:lang w:eastAsia="hr-HR" w:bidi="hr-HR"/>
        </w:rPr>
        <w:t xml:space="preserve">u Ministarstvu </w:t>
      </w:r>
      <w:r w:rsidRPr="00A74098">
        <w:rPr>
          <w:rFonts w:ascii="Times New Roman" w:hAnsi="Times New Roman" w:cs="Times New Roman"/>
          <w:sz w:val="24"/>
          <w:szCs w:val="24"/>
          <w:lang w:eastAsia="hr-HR" w:bidi="hr-HR"/>
        </w:rPr>
        <w:t>dana 29. kolovoza 2018.g.</w:t>
      </w:r>
      <w:r w:rsidR="00D4620F" w:rsidRPr="00A74098">
        <w:rPr>
          <w:rFonts w:ascii="Times New Roman" w:hAnsi="Times New Roman" w:cs="Times New Roman"/>
          <w:sz w:val="24"/>
          <w:szCs w:val="24"/>
          <w:lang w:eastAsia="hr-HR" w:bidi="hr-HR"/>
        </w:rPr>
        <w:t>,</w:t>
      </w:r>
      <w:r w:rsidRPr="00A74098">
        <w:rPr>
          <w:rFonts w:ascii="Times New Roman" w:hAnsi="Times New Roman" w:cs="Times New Roman"/>
          <w:sz w:val="24"/>
          <w:szCs w:val="24"/>
          <w:lang w:eastAsia="hr-HR" w:bidi="hr-HR"/>
        </w:rPr>
        <w:t xml:space="preserve"> kojom se traži podupiranje organizacije </w:t>
      </w:r>
      <w:r w:rsidR="00D4620F" w:rsidRPr="00A74098">
        <w:rPr>
          <w:rFonts w:ascii="Times New Roman" w:hAnsi="Times New Roman" w:cs="Times New Roman"/>
          <w:sz w:val="24"/>
          <w:szCs w:val="24"/>
          <w:lang w:eastAsia="hr-HR" w:bidi="hr-HR"/>
        </w:rPr>
        <w:t>u provedbi</w:t>
      </w:r>
      <w:r w:rsidRPr="00A74098">
        <w:rPr>
          <w:rFonts w:ascii="Times New Roman" w:hAnsi="Times New Roman" w:cs="Times New Roman"/>
          <w:sz w:val="24"/>
          <w:szCs w:val="24"/>
          <w:lang w:eastAsia="hr-HR" w:bidi="hr-HR"/>
        </w:rPr>
        <w:t xml:space="preserve"> manifestacije „Dabar u Hrvatskoj“</w:t>
      </w:r>
      <w:r w:rsidR="00D4620F" w:rsidRPr="00A74098">
        <w:rPr>
          <w:rFonts w:ascii="Times New Roman" w:hAnsi="Times New Roman" w:cs="Times New Roman"/>
          <w:sz w:val="24"/>
          <w:szCs w:val="24"/>
          <w:lang w:eastAsia="hr-HR" w:bidi="hr-HR"/>
        </w:rPr>
        <w:t xml:space="preserve">, </w:t>
      </w:r>
      <w:r w:rsidRPr="00A74098">
        <w:rPr>
          <w:rFonts w:ascii="Times New Roman" w:hAnsi="Times New Roman" w:cs="Times New Roman"/>
          <w:sz w:val="24"/>
          <w:szCs w:val="24"/>
          <w:lang w:eastAsia="hr-HR" w:bidi="hr-HR"/>
        </w:rPr>
        <w:t xml:space="preserve"> dopis istog Ministarstva kojim se prihvaća pokroviteljstvo i podupire održavanje međunarodnog natjecanja iz informatike – „Dabar“ te ispis sa internetske stranice organizatora Agencije za odgoj i obrazovanje na kojem se kao jedan od predavača na skupu „Informatika u obrazovanju VII“ koji se održavao od 8. siječnja 2018.g. do 10. siječnja 2018.g. navodi dužnosnica Lidija Kralj.</w:t>
      </w:r>
    </w:p>
    <w:p w14:paraId="2ED79CAB" w14:textId="77777777" w:rsidR="007A4342" w:rsidRPr="00A74098" w:rsidRDefault="007A4342" w:rsidP="007A4342">
      <w:pPr>
        <w:pStyle w:val="Tijeloteksta"/>
        <w:shd w:val="clear" w:color="auto" w:fill="auto"/>
        <w:spacing w:line="276" w:lineRule="auto"/>
        <w:ind w:firstLine="708"/>
        <w:jc w:val="both"/>
        <w:rPr>
          <w:rFonts w:ascii="Times New Roman" w:hAnsi="Times New Roman" w:cs="Times New Roman"/>
          <w:sz w:val="24"/>
          <w:szCs w:val="24"/>
        </w:rPr>
      </w:pPr>
      <w:r w:rsidRPr="00A74098">
        <w:rPr>
          <w:rFonts w:ascii="Times New Roman" w:hAnsi="Times New Roman" w:cs="Times New Roman"/>
          <w:sz w:val="24"/>
          <w:szCs w:val="24"/>
          <w:lang w:eastAsia="hr-HR" w:bidi="hr-HR"/>
        </w:rPr>
        <w:t xml:space="preserve">Nadalje, </w:t>
      </w:r>
      <w:r w:rsidRPr="00A74098">
        <w:rPr>
          <w:rFonts w:ascii="Times New Roman" w:eastAsia="Courier New" w:hAnsi="Times New Roman" w:cs="Times New Roman"/>
          <w:sz w:val="24"/>
          <w:szCs w:val="24"/>
          <w:lang w:eastAsia="hr-HR" w:bidi="hr-HR"/>
        </w:rPr>
        <w:t xml:space="preserve">Povjerenstvo je dopisom Broj: 711-I-200-P-55-18/19-07-17 od 29. siječnja 2019.g. te požurnicom tom dopisu Broj: 711-I-512-P-55-18/19-08-17 od 5. ožujka 2019.g. zatražilo očitovanje od Ministarstva znanosti i obrazovanja na dodatne okolnosti </w:t>
      </w:r>
      <w:r w:rsidRPr="00A74098">
        <w:rPr>
          <w:rFonts w:ascii="Times New Roman" w:hAnsi="Times New Roman" w:cs="Times New Roman"/>
          <w:sz w:val="24"/>
          <w:szCs w:val="24"/>
        </w:rPr>
        <w:t xml:space="preserve">tko je odlučivao o nastanku poslovnog odnosa između Ministarstva znanosti i obrazovanja i trgovačkog društva Alegbra d.o.o. u razdoblju od srpnja 2017.g. do danas i poduzimao druge radnje koje su eventualno prethodile nastanku tog poslovnog odnosa, a za koji je Ministarstvo dopisom od 14. svibnja 2018.g. navelo da je postojao u razdoblju od srpnja 2017.g., zajedno s odgovarajućom dokumentacijom koja se odnosi na isti poslovni odnos. </w:t>
      </w:r>
    </w:p>
    <w:p w14:paraId="2ED79CAC" w14:textId="77777777" w:rsidR="007A4342" w:rsidRPr="00A74098" w:rsidRDefault="007A4342" w:rsidP="007A4342">
      <w:pPr>
        <w:pStyle w:val="Tijeloteksta"/>
        <w:shd w:val="clear" w:color="auto" w:fill="auto"/>
        <w:spacing w:line="276" w:lineRule="auto"/>
        <w:ind w:firstLine="708"/>
        <w:jc w:val="both"/>
        <w:rPr>
          <w:rFonts w:ascii="Times New Roman" w:hAnsi="Times New Roman" w:cs="Times New Roman"/>
          <w:sz w:val="24"/>
          <w:szCs w:val="24"/>
          <w:lang w:eastAsia="hr-HR" w:bidi="hr-HR"/>
        </w:rPr>
      </w:pPr>
      <w:r w:rsidRPr="00A74098">
        <w:rPr>
          <w:rFonts w:ascii="Times New Roman" w:eastAsia="Courier New" w:hAnsi="Times New Roman" w:cs="Times New Roman"/>
          <w:sz w:val="24"/>
          <w:szCs w:val="24"/>
          <w:lang w:eastAsia="hr-HR" w:bidi="hr-HR"/>
        </w:rPr>
        <w:t xml:space="preserve">Ministarstvo znanosti i obrazovanja očitovalo se dopisom, KLASA: 041-01/18-01/00002, URBROJ: 533-06-19-004 od 21. veljače 2019.g., zaprimljenom u Povjerenstvu dana 20. ožujka 2019.g., u kojem se navodi da je u razdoblju od </w:t>
      </w:r>
      <w:r w:rsidRPr="00A74098">
        <w:rPr>
          <w:rFonts w:ascii="Times New Roman" w:hAnsi="Times New Roman" w:cs="Times New Roman"/>
          <w:sz w:val="24"/>
          <w:szCs w:val="24"/>
          <w:lang w:eastAsia="hr-HR" w:bidi="hr-HR"/>
        </w:rPr>
        <w:t xml:space="preserve">srpnja 2017.g. do danas Ministarstvo znanosti i obrazovanja stupalo u poslovni odnos s trgovačkim društvom ALGEBRA d.o.o., budući da je isto pružalo usluge nabavljene </w:t>
      </w:r>
      <w:r w:rsidRPr="00A74098">
        <w:rPr>
          <w:rFonts w:ascii="Times New Roman" w:hAnsi="Times New Roman" w:cs="Times New Roman"/>
          <w:bCs/>
          <w:sz w:val="24"/>
          <w:szCs w:val="24"/>
          <w:lang w:eastAsia="hr-HR" w:bidi="hr-HR"/>
        </w:rPr>
        <w:t>postupkom jednostavne nabave putem narudžbenice</w:t>
      </w:r>
      <w:r w:rsidRPr="00A74098">
        <w:rPr>
          <w:rFonts w:ascii="Times New Roman" w:hAnsi="Times New Roman" w:cs="Times New Roman"/>
          <w:b/>
          <w:bCs/>
          <w:sz w:val="24"/>
          <w:szCs w:val="24"/>
          <w:lang w:eastAsia="hr-HR" w:bidi="hr-HR"/>
        </w:rPr>
        <w:t xml:space="preserve"> </w:t>
      </w:r>
      <w:r w:rsidRPr="00A74098">
        <w:rPr>
          <w:rFonts w:ascii="Times New Roman" w:hAnsi="Times New Roman" w:cs="Times New Roman"/>
          <w:sz w:val="24"/>
          <w:szCs w:val="24"/>
          <w:lang w:eastAsia="hr-HR" w:bidi="hr-HR"/>
        </w:rPr>
        <w:t>za seminare: „</w:t>
      </w:r>
      <w:r w:rsidRPr="00A74098">
        <w:rPr>
          <w:rFonts w:ascii="Times New Roman" w:hAnsi="Times New Roman" w:cs="Times New Roman"/>
          <w:iCs/>
          <w:sz w:val="24"/>
          <w:szCs w:val="24"/>
          <w:lang w:eastAsia="hr-HR" w:bidi="hr-HR"/>
        </w:rPr>
        <w:t>GDPR - kako se uskladiti na vrijeme“,</w:t>
      </w:r>
      <w:r w:rsidRPr="00A74098">
        <w:rPr>
          <w:rFonts w:ascii="Times New Roman" w:hAnsi="Times New Roman" w:cs="Times New Roman"/>
          <w:sz w:val="24"/>
          <w:szCs w:val="24"/>
          <w:lang w:eastAsia="hr-HR" w:bidi="hr-HR"/>
        </w:rPr>
        <w:t xml:space="preserve"> čija je vrijednost 875 kn, „</w:t>
      </w:r>
      <w:r w:rsidRPr="00A74098">
        <w:rPr>
          <w:rFonts w:ascii="Times New Roman" w:hAnsi="Times New Roman" w:cs="Times New Roman"/>
          <w:iCs/>
          <w:sz w:val="24"/>
          <w:szCs w:val="24"/>
          <w:lang w:eastAsia="hr-HR" w:bidi="hr-HR"/>
        </w:rPr>
        <w:t>Službenik za zaštitu osobnih podataka“</w:t>
      </w:r>
      <w:r w:rsidRPr="00A74098">
        <w:rPr>
          <w:rFonts w:ascii="Times New Roman" w:hAnsi="Times New Roman" w:cs="Times New Roman"/>
          <w:sz w:val="24"/>
          <w:szCs w:val="24"/>
          <w:lang w:eastAsia="hr-HR" w:bidi="hr-HR"/>
        </w:rPr>
        <w:t xml:space="preserve"> u vrijednosti od 7.487,50 kn i „</w:t>
      </w:r>
      <w:r w:rsidRPr="00A74098">
        <w:rPr>
          <w:rFonts w:ascii="Times New Roman" w:hAnsi="Times New Roman" w:cs="Times New Roman"/>
          <w:iCs/>
          <w:sz w:val="24"/>
          <w:szCs w:val="24"/>
          <w:lang w:eastAsia="hr-HR" w:bidi="hr-HR"/>
        </w:rPr>
        <w:t>Implementing an Advanced Server Infrastructure“</w:t>
      </w:r>
      <w:r w:rsidRPr="00A74098">
        <w:rPr>
          <w:rFonts w:ascii="Times New Roman" w:hAnsi="Times New Roman" w:cs="Times New Roman"/>
          <w:sz w:val="24"/>
          <w:szCs w:val="24"/>
          <w:lang w:eastAsia="hr-HR" w:bidi="hr-HR"/>
        </w:rPr>
        <w:t xml:space="preserve"> čija je vrijednost 8.426,25 kn. Izdavanje narudžbenica za navedene edukacije odobrio je glavni tajnik Ministarstva Goran Kolarić.</w:t>
      </w:r>
    </w:p>
    <w:p w14:paraId="2ED79CAD" w14:textId="77777777" w:rsidR="007A4342" w:rsidRPr="00A74098" w:rsidRDefault="007A4342" w:rsidP="007A4342">
      <w:pPr>
        <w:pStyle w:val="Tijeloteksta"/>
        <w:shd w:val="clear" w:color="auto" w:fill="auto"/>
        <w:spacing w:line="276" w:lineRule="auto"/>
        <w:ind w:firstLine="708"/>
        <w:jc w:val="both"/>
        <w:rPr>
          <w:rFonts w:ascii="Times New Roman" w:hAnsi="Times New Roman" w:cs="Times New Roman"/>
          <w:sz w:val="24"/>
          <w:szCs w:val="24"/>
          <w:lang w:eastAsia="hr-HR" w:bidi="hr-HR"/>
        </w:rPr>
      </w:pPr>
      <w:r w:rsidRPr="00A74098">
        <w:rPr>
          <w:rFonts w:ascii="Times New Roman" w:hAnsi="Times New Roman" w:cs="Times New Roman"/>
          <w:sz w:val="24"/>
          <w:szCs w:val="24"/>
          <w:lang w:eastAsia="hr-HR" w:bidi="hr-HR"/>
        </w:rPr>
        <w:t xml:space="preserve">Navodi se da su dva službenika Službe za informacijsku infrastrukturu </w:t>
      </w:r>
      <w:r w:rsidRPr="00A74098">
        <w:rPr>
          <w:rFonts w:ascii="Times New Roman" w:eastAsia="Courier New" w:hAnsi="Times New Roman" w:cs="Times New Roman"/>
          <w:sz w:val="24"/>
          <w:szCs w:val="24"/>
          <w:lang w:eastAsia="hr-HR" w:bidi="hr-HR"/>
        </w:rPr>
        <w:t xml:space="preserve">Ministarstva znanosti i obrazovanja pohađala navedene tri edukacije vezane za uvođenje i primjenu GDPR regulative, a </w:t>
      </w:r>
      <w:r w:rsidRPr="00A74098">
        <w:rPr>
          <w:rFonts w:ascii="Times New Roman" w:hAnsi="Times New Roman" w:cs="Times New Roman"/>
          <w:sz w:val="24"/>
          <w:szCs w:val="24"/>
          <w:lang w:eastAsia="hr-HR" w:bidi="hr-HR"/>
        </w:rPr>
        <w:t>obzirom na prethodna dobra iskustva u edukacijama u organizaciji trgovačkog društva ALGEBRA d.o.o. koja je odabrana između nekoliko ponuda vezanih uz GDPR edukaciju pristiglih na mail adresu Glavnog tajništva i službenice Maje Šmit, tadašnje voditeljice Službe za informacijsku infrastrukturu. Prva edukacija u organizaciji navedenog trgovačkog društva održana je 27. rujna 2017.g.,  pod nazivom „GDPR - kako se uskladiti na vrijeme“, u trajanju od 4 sata u ukupnom iznosu od 700,00 kn bez PDV-a (875,00 kn s PDV-om), druga edukacija održana je od 29. studenoga do 1. prosinca 2017.g., pod nazivom „Službenik za zaštitu osobnih podataka“ - edukacija u trajanju od 3 radna rana (24 sata) u ukupnom iznosu od 5.990,00 kn bez PDV-a (7.487,50 kn s PDV-om) te specijalistička edukacija „MOC 20414: Implementing an Advanced Server Infrastructure“ - po Microsoft Learning programu - 6.741 kn bez PDV-a (8.426,25 kn s PDV-om), pri čemu se navodi da je trgovačko društvo ALGEBRA d.o.o. jedini službeni Microsoft partner u specijalističkoj edukaciji za MOC tečajeve.</w:t>
      </w:r>
    </w:p>
    <w:p w14:paraId="2ED79CAE" w14:textId="77777777" w:rsidR="004F3A7C" w:rsidRPr="00A74098" w:rsidRDefault="004F3A7C" w:rsidP="004F3A7C">
      <w:pPr>
        <w:pStyle w:val="Default"/>
        <w:spacing w:line="276" w:lineRule="auto"/>
        <w:ind w:firstLine="708"/>
        <w:jc w:val="both"/>
        <w:rPr>
          <w:color w:val="auto"/>
          <w:shd w:val="clear" w:color="auto" w:fill="FFFFFF"/>
        </w:rPr>
      </w:pPr>
      <w:r w:rsidRPr="00A74098">
        <w:rPr>
          <w:rFonts w:eastAsia="Calibri"/>
          <w:color w:val="auto"/>
        </w:rPr>
        <w:t xml:space="preserve">Sukladno odredbama Uredbe o osnivanju CARNet-a, radi se o javnoj ustanovi kao samostalnoj pravnoj osobi, čiji je osnivač </w:t>
      </w:r>
      <w:r w:rsidRPr="00A74098">
        <w:rPr>
          <w:color w:val="auto"/>
          <w:shd w:val="clear" w:color="auto" w:fill="FFFFFF"/>
        </w:rPr>
        <w:t xml:space="preserve">Republika Hrvatska, a osnivačka prava u ime osnivača obavlja ministarstvo nadležno za obrazovanje i znanost (članak 2. stavak 1. Uredbe) sa zadaćom razvoja, izgradnje i održavanja računalno-komunikacijske infrastrukture koja će povezivati obrazovne, znanstveno-istraživačke te ostale ustanove po odluci osnivača, međusobno u jedinstveni informacijski sustav, </w:t>
      </w:r>
      <w:r w:rsidRPr="00A74098">
        <w:rPr>
          <w:rFonts w:eastAsia="Times New Roman"/>
          <w:color w:val="auto"/>
          <w:lang w:eastAsia="hr-HR"/>
        </w:rPr>
        <w:t xml:space="preserve">provedbe informatizacije sustava osnovnog i srednjeg obrazovanja, kroz planiranje, razvoj, organizaciju, provedbu i praćenje ključnih aspekata informatizacije, u suradnji s ministarstvom nadležnim za obrazovanje i znanost te drugim zadaćama (članak 4. Uredbe). </w:t>
      </w:r>
    </w:p>
    <w:p w14:paraId="2ED79CAF" w14:textId="77777777" w:rsidR="004F3A7C" w:rsidRPr="00A74098" w:rsidRDefault="004F3A7C" w:rsidP="004F3A7C">
      <w:pPr>
        <w:pStyle w:val="Default"/>
        <w:spacing w:line="276" w:lineRule="auto"/>
        <w:ind w:firstLine="708"/>
        <w:jc w:val="both"/>
        <w:rPr>
          <w:rFonts w:eastAsia="Calibri"/>
          <w:color w:val="auto"/>
        </w:rPr>
      </w:pPr>
    </w:p>
    <w:p w14:paraId="2ED79CB0" w14:textId="77777777" w:rsidR="007A4342" w:rsidRPr="00A74098" w:rsidRDefault="007A4342" w:rsidP="007A4342">
      <w:pPr>
        <w:pStyle w:val="Tijeloteksta"/>
        <w:shd w:val="clear" w:color="auto" w:fill="auto"/>
        <w:spacing w:line="276" w:lineRule="auto"/>
        <w:ind w:firstLine="708"/>
        <w:jc w:val="both"/>
        <w:rPr>
          <w:rFonts w:ascii="Times New Roman" w:hAnsi="Times New Roman" w:cs="Times New Roman"/>
          <w:sz w:val="24"/>
          <w:szCs w:val="24"/>
        </w:rPr>
      </w:pPr>
      <w:r w:rsidRPr="00A74098">
        <w:rPr>
          <w:rFonts w:ascii="Times New Roman" w:hAnsi="Times New Roman" w:cs="Times New Roman"/>
          <w:sz w:val="24"/>
          <w:szCs w:val="24"/>
        </w:rPr>
        <w:t xml:space="preserve">Uvidom u podatke sudskog registra Trgovačkog suda u Zagrebu, utvrđeno je da je pod matičnim brojem subjekta: 080220316 upisano trgovačko društvo ALGEBRA d.o.o. za obrazovanje odraslih i usluge. Iz podataka povijesnog izvatka za navedeno trgovačko društvo proizlazi da dužnosnica Lidija Kralj nikada nije obavljala upravnu ili nadzornu funkciju u tom društvu. </w:t>
      </w:r>
      <w:r w:rsidR="006B5734" w:rsidRPr="00A74098">
        <w:rPr>
          <w:rFonts w:ascii="Times New Roman" w:hAnsi="Times New Roman" w:cs="Times New Roman"/>
          <w:sz w:val="24"/>
          <w:szCs w:val="24"/>
        </w:rPr>
        <w:t>Također, uvidom u podatke sudskog regist</w:t>
      </w:r>
      <w:r w:rsidR="000124D8">
        <w:rPr>
          <w:rFonts w:ascii="Times New Roman" w:hAnsi="Times New Roman" w:cs="Times New Roman"/>
          <w:sz w:val="24"/>
          <w:szCs w:val="24"/>
        </w:rPr>
        <w:t xml:space="preserve">ra Trgovačkog suda u Zagrebu, </w:t>
      </w:r>
      <w:r w:rsidR="006B5734" w:rsidRPr="00A74098">
        <w:rPr>
          <w:rFonts w:ascii="Times New Roman" w:hAnsi="Times New Roman" w:cs="Times New Roman"/>
          <w:sz w:val="24"/>
          <w:szCs w:val="24"/>
        </w:rPr>
        <w:t xml:space="preserve">utvrđeno je da je pod matičnim brojem subjekta: 080664742, upisana ustanova Visoko učilište Algebra, čiji je jedini osnivač trgovačko društvo ALGEBRA d.o.o. te je uvidom u podatke povijesnog izvatka utvrđeno da dužnosnica nikada nije obavlja funkciju ravnatelja te ustanove. </w:t>
      </w:r>
    </w:p>
    <w:p w14:paraId="2ED79CB1" w14:textId="77777777" w:rsidR="00553B6E" w:rsidRPr="00A74098" w:rsidRDefault="00553B6E" w:rsidP="00553B6E">
      <w:pPr>
        <w:spacing w:after="375"/>
        <w:ind w:firstLine="708"/>
        <w:jc w:val="both"/>
        <w:textAlignment w:val="top"/>
        <w:rPr>
          <w:rFonts w:ascii="Times New Roman" w:hAnsi="Times New Roman" w:cs="Times New Roman"/>
          <w:sz w:val="24"/>
          <w:szCs w:val="24"/>
        </w:rPr>
      </w:pPr>
      <w:r w:rsidRPr="00A74098">
        <w:rPr>
          <w:rFonts w:ascii="Times New Roman" w:hAnsi="Times New Roman" w:cs="Times New Roman"/>
          <w:sz w:val="24"/>
          <w:szCs w:val="24"/>
          <w:shd w:val="clear" w:color="auto" w:fill="FFFFFF"/>
        </w:rPr>
        <w:t>Člankom 4. stavkom 5. ZSSI-a propisano je da su</w:t>
      </w:r>
      <w:r w:rsidRPr="00A74098">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2ED79CB2" w14:textId="77777777" w:rsidR="00553B6E" w:rsidRPr="00A74098" w:rsidRDefault="00553B6E" w:rsidP="00553B6E">
      <w:pPr>
        <w:spacing w:after="375"/>
        <w:ind w:firstLine="708"/>
        <w:jc w:val="both"/>
        <w:textAlignment w:val="top"/>
        <w:rPr>
          <w:rFonts w:ascii="Times New Roman" w:hAnsi="Times New Roman" w:cs="Times New Roman"/>
          <w:sz w:val="24"/>
          <w:szCs w:val="24"/>
        </w:rPr>
      </w:pPr>
      <w:r w:rsidRPr="00A74098">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Zakona propisano je da su dužnosnici osobno odgovorni za svoje djelovanje u obnašanju javnih dužnosti na koje su imenovani, odnosno izabrani prema tijelu ili građanima koji su ih imenovali ili izabrali. Stavkom 3. istog članka Zakona propisano je da dužnosnici ne smiju koristiti javnu dužnost za osobni probitak ili probitak osobe koja je s njima povezana. Stavkom 4. istog članka Zakona propisano je da građani imaju pravo biti upoznati s ponašanjem dužnosnika kao javnih osoba, a koje su u vezi s obnašanjem njihove dužnosti.</w:t>
      </w:r>
    </w:p>
    <w:p w14:paraId="2ED79CB3" w14:textId="77777777" w:rsidR="00553B6E" w:rsidRPr="00A74098" w:rsidRDefault="00553B6E" w:rsidP="00553B6E">
      <w:pPr>
        <w:pStyle w:val="Default"/>
        <w:spacing w:line="276" w:lineRule="auto"/>
        <w:ind w:firstLine="708"/>
        <w:jc w:val="both"/>
        <w:rPr>
          <w:color w:val="auto"/>
        </w:rPr>
      </w:pPr>
      <w:r w:rsidRPr="00A74098">
        <w:rPr>
          <w:rFonts w:eastAsia="Calibri"/>
          <w:color w:val="auto"/>
        </w:rPr>
        <w:t xml:space="preserve">Člankom 7. stavkom 1. podstavkom c) ZSSI-a propisano je da dužnosnici ne mogu </w:t>
      </w:r>
      <w:r w:rsidRPr="00A74098">
        <w:rPr>
          <w:color w:val="auto"/>
        </w:rPr>
        <w:t>zlouporabiti posebna prava dužnosnika koja proizlaze ili su potrebna za obavljanje dužnosti.</w:t>
      </w:r>
    </w:p>
    <w:p w14:paraId="2ED79CB4" w14:textId="77777777" w:rsidR="0099700D" w:rsidRPr="00A74098" w:rsidRDefault="0099700D" w:rsidP="00553B6E">
      <w:pPr>
        <w:pStyle w:val="Default"/>
        <w:spacing w:line="276" w:lineRule="auto"/>
        <w:ind w:firstLine="708"/>
        <w:jc w:val="both"/>
        <w:rPr>
          <w:color w:val="auto"/>
        </w:rPr>
      </w:pPr>
    </w:p>
    <w:p w14:paraId="2ED79CB5" w14:textId="77777777" w:rsidR="004F3A7C" w:rsidRPr="00A74098" w:rsidRDefault="006B5734" w:rsidP="004F3A7C">
      <w:pPr>
        <w:pStyle w:val="Default"/>
        <w:spacing w:line="276" w:lineRule="auto"/>
        <w:ind w:firstLine="708"/>
        <w:jc w:val="both"/>
        <w:rPr>
          <w:rFonts w:eastAsia="Calibri"/>
          <w:color w:val="auto"/>
        </w:rPr>
      </w:pPr>
      <w:r w:rsidRPr="00A74098">
        <w:rPr>
          <w:rFonts w:eastAsia="Calibri"/>
          <w:color w:val="auto"/>
        </w:rPr>
        <w:t>Iz zaprimljenih očitovanja i dokumentacije utvrđeno je da je dužnosnica Lidija Kralj</w:t>
      </w:r>
      <w:r w:rsidR="003C7A14" w:rsidRPr="00A74098">
        <w:rPr>
          <w:rFonts w:eastAsia="Calibri"/>
          <w:color w:val="auto"/>
        </w:rPr>
        <w:t>,</w:t>
      </w:r>
      <w:r w:rsidRPr="00A74098">
        <w:rPr>
          <w:rFonts w:eastAsia="Calibri"/>
          <w:color w:val="auto"/>
        </w:rPr>
        <w:t xml:space="preserve"> prije stupanja na dužnost pomoćnice ministrice znanosti i obrazovanja u kolovozu 2017.g.</w:t>
      </w:r>
      <w:r w:rsidR="003C7A14" w:rsidRPr="00A74098">
        <w:rPr>
          <w:rFonts w:eastAsia="Calibri"/>
          <w:color w:val="auto"/>
        </w:rPr>
        <w:t>,</w:t>
      </w:r>
      <w:r w:rsidRPr="00A74098">
        <w:rPr>
          <w:rFonts w:eastAsia="Calibri"/>
          <w:color w:val="auto"/>
        </w:rPr>
        <w:t xml:space="preserve"> od mjeseca rujna 2016.g. bila zaposlena na radnom mjestu savjetnica za obrazovanja u ustanovi Visoko učilište Algebra, čiji je jedini osnivač trgovačko društvo ALGEBRA d.o.o., u okviru kojeg je obavljala poslove izrade digitalnih obrazovnih sadržaja za STEM područje te planiranja i izrade kurikuluma i obrazovnih sadržaja, dok je u obnašanju dužnosti pomoćnice ministrice znanosti i obrazovanja zadužena za provedbu strateg</w:t>
      </w:r>
      <w:r w:rsidR="001F3E65" w:rsidRPr="00A74098">
        <w:rPr>
          <w:rFonts w:eastAsia="Calibri"/>
          <w:color w:val="auto"/>
        </w:rPr>
        <w:t>ije znanosti i obrazovanja. Dužnosnica nikada nije obavljala upravljačku funkciju niti u jednom od dva navedena poslovna subjekta, što je utvrđeno uvidom u javne podatke sudskog registra Trgovačkog suda u Zagrebu.</w:t>
      </w:r>
    </w:p>
    <w:p w14:paraId="2ED79CB6" w14:textId="77777777" w:rsidR="004F3A7C" w:rsidRPr="00A74098" w:rsidRDefault="004F3A7C" w:rsidP="004F3A7C">
      <w:pPr>
        <w:pStyle w:val="Default"/>
        <w:spacing w:line="276" w:lineRule="auto"/>
        <w:ind w:firstLine="708"/>
        <w:jc w:val="both"/>
        <w:rPr>
          <w:rFonts w:eastAsia="Calibri"/>
          <w:color w:val="auto"/>
        </w:rPr>
      </w:pPr>
    </w:p>
    <w:p w14:paraId="2ED79CB7" w14:textId="77777777" w:rsidR="00A8389F" w:rsidRPr="00A74098" w:rsidRDefault="00A8389F" w:rsidP="000D7A1D">
      <w:pPr>
        <w:pStyle w:val="Default"/>
        <w:spacing w:line="276" w:lineRule="auto"/>
        <w:ind w:firstLine="708"/>
        <w:jc w:val="both"/>
        <w:rPr>
          <w:rFonts w:eastAsia="Calibri"/>
          <w:color w:val="auto"/>
        </w:rPr>
      </w:pPr>
      <w:r w:rsidRPr="00A74098">
        <w:rPr>
          <w:rFonts w:eastAsia="Calibri"/>
          <w:color w:val="auto"/>
        </w:rPr>
        <w:t xml:space="preserve">Iako dužnosnica više nije zaposlena u toj ustanovi, </w:t>
      </w:r>
      <w:r w:rsidR="00D4620F" w:rsidRPr="00A74098">
        <w:rPr>
          <w:rFonts w:eastAsia="Calibri"/>
          <w:color w:val="auto"/>
        </w:rPr>
        <w:t>ako bi</w:t>
      </w:r>
      <w:r w:rsidRPr="00A74098">
        <w:rPr>
          <w:rFonts w:eastAsia="Calibri"/>
          <w:color w:val="auto"/>
        </w:rPr>
        <w:t xml:space="preserve"> povodom obnašanja dužnosti pomoćnice ministrice znanosti i obrazovanja sudjelovala u radnjama ili donosila odluke koje utječu na ostvarivanje poslovnih i drugih interesa navedenog trgovačkog društva ili ustanove kojoj je ono osnivač, pogotovo jer je na ustanovi Visoko učilište Algebra bila angažirana na poslovima izrade obrazovni sadržaja koji spadaju u djelokrug rada Ministarstva znanosti i obrazovanja</w:t>
      </w:r>
      <w:r w:rsidR="00D4620F" w:rsidRPr="00A74098">
        <w:rPr>
          <w:rFonts w:eastAsia="Calibri"/>
          <w:color w:val="auto"/>
        </w:rPr>
        <w:t>, dužnosnica bi se mogla naći u situaciji koja predstavlja povredu odredbi ZSSI-a. Naime, n</w:t>
      </w:r>
      <w:r w:rsidRPr="00A74098">
        <w:rPr>
          <w:rFonts w:eastAsia="Calibri"/>
          <w:color w:val="auto"/>
        </w:rPr>
        <w:t>avedeni poslovni subjekti slijedom okolnosti njezina prijašnjeg zaposlenja te</w:t>
      </w:r>
      <w:r w:rsidR="00C2029C" w:rsidRPr="00A74098">
        <w:rPr>
          <w:rFonts w:eastAsia="Calibri"/>
          <w:color w:val="auto"/>
        </w:rPr>
        <w:t xml:space="preserve"> javno </w:t>
      </w:r>
      <w:r w:rsidRPr="00A74098">
        <w:rPr>
          <w:rFonts w:eastAsia="Calibri"/>
          <w:color w:val="auto"/>
        </w:rPr>
        <w:t xml:space="preserve">najavljenih mogućnosti od same dužnosnice da se namjerava vratiti na radno mjestu u istu ustanovu nakon prestanka obnašanja dužnosti pomoćnice ministrice, mogu se smatrati s dužnosnicom interesno povezane osobe te bi stoga svako odlučivanje dužnosnice </w:t>
      </w:r>
      <w:r w:rsidR="001F3E65" w:rsidRPr="00A74098">
        <w:rPr>
          <w:rFonts w:eastAsia="Calibri"/>
          <w:color w:val="auto"/>
        </w:rPr>
        <w:t>o</w:t>
      </w:r>
      <w:r w:rsidRPr="00A74098">
        <w:rPr>
          <w:rFonts w:eastAsia="Calibri"/>
          <w:color w:val="auto"/>
        </w:rPr>
        <w:t xml:space="preserve"> pravnim interesima istih moglo dovesti do povrede odredbi ZSSI-a počinjenih od dužnosnice Lidije Kralj.  </w:t>
      </w:r>
    </w:p>
    <w:p w14:paraId="2ED79CB8" w14:textId="77777777" w:rsidR="006B5E67" w:rsidRDefault="006B5E67" w:rsidP="00553B6E">
      <w:pPr>
        <w:pStyle w:val="Default"/>
        <w:spacing w:line="276" w:lineRule="auto"/>
        <w:ind w:firstLine="708"/>
        <w:jc w:val="both"/>
        <w:rPr>
          <w:rFonts w:eastAsia="Calibri"/>
          <w:color w:val="auto"/>
        </w:rPr>
      </w:pPr>
    </w:p>
    <w:p w14:paraId="2ED79CB9" w14:textId="77777777" w:rsidR="00A74098" w:rsidRPr="00A74098" w:rsidRDefault="00A74098" w:rsidP="00A74098">
      <w:pPr>
        <w:pStyle w:val="Default"/>
        <w:spacing w:line="276" w:lineRule="auto"/>
        <w:ind w:firstLine="708"/>
        <w:jc w:val="both"/>
        <w:rPr>
          <w:color w:val="auto"/>
          <w:lang w:eastAsia="hr-HR" w:bidi="hr-HR"/>
        </w:rPr>
      </w:pPr>
      <w:r w:rsidRPr="00A74098">
        <w:rPr>
          <w:color w:val="auto"/>
          <w:lang w:eastAsia="hr-HR" w:bidi="hr-HR"/>
        </w:rPr>
        <w:t xml:space="preserve">Iz navoda dužnosnice da postoji mogućnost povratka na prethodno radno mjesto, ne proizlazi da dužnosnica za vrijeme obnašanja javne dužnosti obavlja poslove za Visoko učilište Algebra, već da će iste </w:t>
      </w:r>
      <w:r>
        <w:rPr>
          <w:color w:val="auto"/>
          <w:lang w:eastAsia="hr-HR" w:bidi="hr-HR"/>
        </w:rPr>
        <w:t xml:space="preserve">poslove </w:t>
      </w:r>
      <w:r w:rsidRPr="00A74098">
        <w:rPr>
          <w:color w:val="auto"/>
          <w:lang w:eastAsia="hr-HR" w:bidi="hr-HR"/>
        </w:rPr>
        <w:t xml:space="preserve">nastaviti obavljati po prestanku mandata, što </w:t>
      </w:r>
      <w:r>
        <w:rPr>
          <w:color w:val="auto"/>
          <w:lang w:eastAsia="hr-HR" w:bidi="hr-HR"/>
        </w:rPr>
        <w:t xml:space="preserve">u odsustvu činjenica koje bi ukazivale suprotno, </w:t>
      </w:r>
      <w:r w:rsidRPr="00A74098">
        <w:rPr>
          <w:color w:val="auto"/>
          <w:lang w:eastAsia="hr-HR" w:bidi="hr-HR"/>
        </w:rPr>
        <w:t xml:space="preserve">ne upućuje na moguću povredu članka 13. stavka 2. ZSSI-a </w:t>
      </w:r>
      <w:r w:rsidRPr="00A74098">
        <w:t> koja zabranjuje dužnosnicima koji profesionalno obnašaju javnu dužnost da za vrijeme njezina obnašanja uz naknadu ili radi ostvarivanja prihoda obavljaju druge poslove u smislu redovitog i stalnog zanimanja, bez prethodnog odobrenja Povjerenstva.</w:t>
      </w:r>
    </w:p>
    <w:p w14:paraId="2ED79CBA" w14:textId="77777777" w:rsidR="00A74098" w:rsidRPr="00A74098" w:rsidRDefault="00A74098" w:rsidP="00553B6E">
      <w:pPr>
        <w:pStyle w:val="Default"/>
        <w:spacing w:line="276" w:lineRule="auto"/>
        <w:ind w:firstLine="708"/>
        <w:jc w:val="both"/>
        <w:rPr>
          <w:rFonts w:eastAsia="Calibri"/>
          <w:color w:val="auto"/>
        </w:rPr>
      </w:pPr>
    </w:p>
    <w:p w14:paraId="2ED79CBB" w14:textId="77777777" w:rsidR="001E4FD3" w:rsidRPr="00A74098" w:rsidRDefault="001E4FD3" w:rsidP="001F3E65">
      <w:pPr>
        <w:pStyle w:val="Default"/>
        <w:spacing w:line="276" w:lineRule="auto"/>
        <w:ind w:firstLine="708"/>
        <w:jc w:val="both"/>
        <w:rPr>
          <w:rFonts w:eastAsia="Calibri"/>
          <w:color w:val="auto"/>
        </w:rPr>
      </w:pPr>
      <w:r w:rsidRPr="00A74098">
        <w:rPr>
          <w:rFonts w:eastAsia="Calibri"/>
          <w:color w:val="auto"/>
        </w:rPr>
        <w:t>Obzirom na navode prijave kojima se ukazuje na poslovne odnose između trgovačkog društva ALGEBRA d.o.o. s CARNet-om, i</w:t>
      </w:r>
      <w:r w:rsidR="003970E8" w:rsidRPr="00A74098">
        <w:rPr>
          <w:rFonts w:eastAsia="Calibri"/>
          <w:color w:val="auto"/>
        </w:rPr>
        <w:t xml:space="preserve">z zaprimljenog očitovanja CARNet-a utvrđeno je da je navedena ustanova s trgovačkim društvom </w:t>
      </w:r>
      <w:r w:rsidRPr="00A74098">
        <w:rPr>
          <w:rFonts w:eastAsia="Calibri"/>
          <w:color w:val="auto"/>
        </w:rPr>
        <w:t>u razdoblju u kojem dužnosnica obnaša dužnost pomoćnice ministrice obrazovanja sklopila pet ugovora, od čega su četiri sklopljena u provedenom postupku javne nabave, osim jednoga koji je bio male vrijednosti. Sve ugovore sklopio je ravnatelj CARNet-a po prethodnom odobrenju Upravnog vijeća CARNet-a, osim posljednjeg ugovora male vrijednosti. Imajući u vidu da je CARNet javna ustanova koja samostalno provodi postupke javne nabave i sklapa ugovore, dužnosnica Lidija Kralj povodom obnašanja dužnosti pomoćnice ministrice znanosti i obrazovanja nije mogla inicirati potrebu nastanka tih poslovnih odnosa</w:t>
      </w:r>
      <w:r w:rsidR="00D4620F" w:rsidRPr="00A74098">
        <w:rPr>
          <w:rFonts w:eastAsia="Calibri"/>
          <w:color w:val="auto"/>
        </w:rPr>
        <w:t xml:space="preserve"> te u istima </w:t>
      </w:r>
      <w:r w:rsidRPr="00A74098">
        <w:rPr>
          <w:rFonts w:eastAsia="Calibri"/>
          <w:color w:val="auto"/>
        </w:rPr>
        <w:t xml:space="preserve">nije sudjelovala niti je </w:t>
      </w:r>
      <w:r w:rsidR="00D4620F" w:rsidRPr="00A74098">
        <w:rPr>
          <w:rFonts w:eastAsia="Calibri"/>
          <w:color w:val="auto"/>
        </w:rPr>
        <w:t xml:space="preserve">u njima </w:t>
      </w:r>
      <w:r w:rsidR="00E16C1D" w:rsidRPr="00A74098">
        <w:rPr>
          <w:rFonts w:eastAsia="Calibri"/>
          <w:color w:val="auto"/>
        </w:rPr>
        <w:t xml:space="preserve">mogla odlučivati. </w:t>
      </w:r>
    </w:p>
    <w:p w14:paraId="2ED79CBC" w14:textId="77777777" w:rsidR="001E4FD3" w:rsidRPr="00A74098" w:rsidRDefault="001E4FD3" w:rsidP="001F3E65">
      <w:pPr>
        <w:pStyle w:val="Default"/>
        <w:spacing w:line="276" w:lineRule="auto"/>
        <w:ind w:firstLine="708"/>
        <w:jc w:val="both"/>
        <w:rPr>
          <w:rFonts w:eastAsia="Calibri"/>
          <w:color w:val="auto"/>
        </w:rPr>
      </w:pPr>
    </w:p>
    <w:p w14:paraId="2ED79CBD" w14:textId="77777777" w:rsidR="001E4FD3" w:rsidRPr="00A74098" w:rsidRDefault="001E4FD3" w:rsidP="001F3E65">
      <w:pPr>
        <w:pStyle w:val="Default"/>
        <w:spacing w:line="276" w:lineRule="auto"/>
        <w:ind w:firstLine="708"/>
        <w:jc w:val="both"/>
        <w:rPr>
          <w:rFonts w:eastAsia="Calibri"/>
          <w:color w:val="auto"/>
        </w:rPr>
      </w:pPr>
      <w:r w:rsidRPr="00A74098">
        <w:rPr>
          <w:rFonts w:eastAsia="Calibri"/>
          <w:color w:val="auto"/>
        </w:rPr>
        <w:t xml:space="preserve">U odnosu na </w:t>
      </w:r>
      <w:r w:rsidR="00D4620F" w:rsidRPr="00A74098">
        <w:rPr>
          <w:rFonts w:eastAsia="Calibri"/>
          <w:color w:val="auto"/>
        </w:rPr>
        <w:t xml:space="preserve">dva </w:t>
      </w:r>
      <w:r w:rsidRPr="00A74098">
        <w:rPr>
          <w:rFonts w:eastAsia="Calibri"/>
          <w:color w:val="auto"/>
        </w:rPr>
        <w:t>ranije sklopljen</w:t>
      </w:r>
      <w:r w:rsidR="000124D8">
        <w:rPr>
          <w:rFonts w:eastAsia="Calibri"/>
          <w:color w:val="auto"/>
        </w:rPr>
        <w:t>a</w:t>
      </w:r>
      <w:r w:rsidRPr="00A74098">
        <w:rPr>
          <w:rFonts w:eastAsia="Calibri"/>
          <w:color w:val="auto"/>
        </w:rPr>
        <w:t xml:space="preserve"> ugovor</w:t>
      </w:r>
      <w:r w:rsidR="000D7A1D">
        <w:rPr>
          <w:rFonts w:eastAsia="Calibri"/>
          <w:color w:val="auto"/>
        </w:rPr>
        <w:t>a</w:t>
      </w:r>
      <w:r w:rsidRPr="00A74098">
        <w:rPr>
          <w:rFonts w:eastAsia="Calibri"/>
          <w:color w:val="auto"/>
        </w:rPr>
        <w:t xml:space="preserve"> između tih ugovornih strana u kojima je dužnosnica bila zadužena u provedbi, iz očitovanja CARNet-a</w:t>
      </w:r>
      <w:r w:rsidR="00980E0E" w:rsidRPr="00A74098">
        <w:rPr>
          <w:rFonts w:eastAsia="Calibri"/>
          <w:color w:val="auto"/>
        </w:rPr>
        <w:t>,</w:t>
      </w:r>
      <w:r w:rsidRPr="00A74098">
        <w:rPr>
          <w:rFonts w:eastAsia="Calibri"/>
          <w:color w:val="auto"/>
        </w:rPr>
        <w:t xml:space="preserve"> proizlazi da je dužnosnica odmah po stupanju na dužnost pomoćnice ministrice znanosti i obrazovanja</w:t>
      </w:r>
      <w:r w:rsidR="00980E0E" w:rsidRPr="00A74098">
        <w:rPr>
          <w:rFonts w:eastAsia="Calibri"/>
          <w:color w:val="auto"/>
        </w:rPr>
        <w:t xml:space="preserve"> odnosno u srpnju 2017.g. zamijenjena kao suradnik u provedbi dvaju navedenih ugovora te da od trenutka stupanja na dužnost nije bila angažirana kao recenzent udžbenika i drugih nastavnih sredstava.</w:t>
      </w:r>
    </w:p>
    <w:p w14:paraId="2ED79CBE" w14:textId="77777777" w:rsidR="0068285A" w:rsidRPr="00A74098" w:rsidRDefault="0068285A" w:rsidP="00980E0E">
      <w:pPr>
        <w:pStyle w:val="Default"/>
        <w:spacing w:line="276" w:lineRule="auto"/>
        <w:ind w:firstLine="708"/>
        <w:jc w:val="both"/>
        <w:rPr>
          <w:color w:val="auto"/>
          <w:lang w:eastAsia="hr-HR" w:bidi="hr-HR"/>
        </w:rPr>
      </w:pPr>
    </w:p>
    <w:p w14:paraId="2ED79CBF" w14:textId="77777777" w:rsidR="003C7A14" w:rsidRPr="00A74098" w:rsidRDefault="00980E0E" w:rsidP="00980E0E">
      <w:pPr>
        <w:pStyle w:val="Default"/>
        <w:spacing w:line="276" w:lineRule="auto"/>
        <w:ind w:firstLine="708"/>
        <w:jc w:val="both"/>
        <w:rPr>
          <w:color w:val="auto"/>
          <w:lang w:eastAsia="hr-HR" w:bidi="hr-HR"/>
        </w:rPr>
      </w:pPr>
      <w:r w:rsidRPr="00A74098">
        <w:rPr>
          <w:color w:val="auto"/>
          <w:lang w:eastAsia="hr-HR" w:bidi="hr-HR"/>
        </w:rPr>
        <w:t>Također, iz očitovanja CARNet-a vezano za Javnu nabavu usluge izrade otvorenih digitalnih obrazovnih sadržaja ev. broj: 1-18- W-0P (broj oglasa u Elektroničkom oglasniku javne nabave: 2018/S OF2-0001600)</w:t>
      </w:r>
      <w:r w:rsidR="00426565" w:rsidRPr="00A74098">
        <w:rPr>
          <w:color w:val="auto"/>
          <w:lang w:eastAsia="hr-HR" w:bidi="hr-HR"/>
        </w:rPr>
        <w:t xml:space="preserve"> i mogući utjecaj dužnosnice u provedbi tog postupka javne nabave, </w:t>
      </w:r>
      <w:r w:rsidRPr="00A74098">
        <w:rPr>
          <w:color w:val="auto"/>
          <w:lang w:eastAsia="hr-HR" w:bidi="hr-HR"/>
        </w:rPr>
        <w:t>proizlazi da se ista provodi u sklopu prethodno previđenih aktivnosti te da se CARNet prilikom planiranja tih aktivnosti konzultirao s Ministarstvom znanosti i obrazovanja u svrhu koordinacije aktivnosti, ali da nitko od dužnosnika Ministarstva znanosti i obrazovanja ne sudjeluje kao predstavnik u postupku te javne nabave, već su to isključivo zaposlenici CARNET-a.</w:t>
      </w:r>
      <w:r w:rsidR="00190996">
        <w:rPr>
          <w:color w:val="auto"/>
          <w:lang w:eastAsia="hr-HR" w:bidi="hr-HR"/>
        </w:rPr>
        <w:t xml:space="preserve"> </w:t>
      </w:r>
      <w:r w:rsidR="003C7A14" w:rsidRPr="00A74098">
        <w:rPr>
          <w:color w:val="auto"/>
          <w:lang w:eastAsia="hr-HR" w:bidi="hr-HR"/>
        </w:rPr>
        <w:t>Osnivačka prava nad CARNet-om obavlja Ministarstvo znanosti i obrazovanja, a ministar znanosti i obrazovanja imenuje ravnatelja i članove Upravnog vijeća CARNet-a, te se stoga ne može utvrditi da bi ravnatelj i Upravno vijeće CARNet-a bila u podređenom odnosu prema Lidiji Kralj, pomoćnici ministra</w:t>
      </w:r>
      <w:r w:rsidR="00E16C1D" w:rsidRPr="00A74098">
        <w:rPr>
          <w:color w:val="auto"/>
          <w:lang w:eastAsia="hr-HR" w:bidi="hr-HR"/>
        </w:rPr>
        <w:t>,</w:t>
      </w:r>
      <w:r w:rsidR="003C7A14" w:rsidRPr="00A74098">
        <w:rPr>
          <w:color w:val="auto"/>
          <w:lang w:eastAsia="hr-HR" w:bidi="hr-HR"/>
        </w:rPr>
        <w:t xml:space="preserve"> slijedom kojeg bi postojao njezin utjecaj na ta tijela CARNet-a vezano za donošenje poslovnih odluka </w:t>
      </w:r>
      <w:r w:rsidR="00E16C1D" w:rsidRPr="00A74098">
        <w:rPr>
          <w:color w:val="auto"/>
          <w:lang w:eastAsia="hr-HR" w:bidi="hr-HR"/>
        </w:rPr>
        <w:t xml:space="preserve">i nastanak poslovnih odnosa sa bilo kojim poslovnim subjektom. </w:t>
      </w:r>
    </w:p>
    <w:p w14:paraId="2ED79CC0" w14:textId="77777777" w:rsidR="00426565" w:rsidRPr="00A74098" w:rsidRDefault="00426565" w:rsidP="00980E0E">
      <w:pPr>
        <w:pStyle w:val="Default"/>
        <w:spacing w:line="276" w:lineRule="auto"/>
        <w:ind w:firstLine="708"/>
        <w:jc w:val="both"/>
        <w:rPr>
          <w:color w:val="auto"/>
          <w:lang w:eastAsia="hr-HR" w:bidi="hr-HR"/>
        </w:rPr>
      </w:pPr>
    </w:p>
    <w:p w14:paraId="2ED79CC1" w14:textId="77777777" w:rsidR="00E16C1D" w:rsidRPr="00A74098" w:rsidRDefault="00131B2F" w:rsidP="00E16C1D">
      <w:pPr>
        <w:pStyle w:val="Default"/>
        <w:spacing w:line="276" w:lineRule="auto"/>
        <w:ind w:firstLine="708"/>
        <w:jc w:val="both"/>
        <w:rPr>
          <w:color w:val="auto"/>
          <w:lang w:eastAsia="hr-HR" w:bidi="hr-HR"/>
        </w:rPr>
      </w:pPr>
      <w:r w:rsidRPr="00A74098">
        <w:rPr>
          <w:color w:val="auto"/>
          <w:lang w:eastAsia="hr-HR" w:bidi="hr-HR"/>
        </w:rPr>
        <w:t>U pogledu poslovnih odnosa između Ministarstva znanosti i obrazovanja i tr</w:t>
      </w:r>
      <w:r w:rsidR="00E16C1D" w:rsidRPr="00A74098">
        <w:rPr>
          <w:color w:val="auto"/>
          <w:lang w:eastAsia="hr-HR" w:bidi="hr-HR"/>
        </w:rPr>
        <w:t xml:space="preserve">govačkog društva ALGEBRA d.o.o., okolnost da je jedan od dužnosnika tog Ministarstva bivši zaposlenik ustanove čiji je osnivač to trgovačko društvo, nije sama po sebi sporna niti ukazuje na privilegirani položaj tog trgovačkog društva u odnosu na druge sudionike javnih natječaja, a navedeno ne predstavlja zapreku za nastanak poslovnog odnosa među njima, već je potrebno utvrditi da je dužnosnica poduzimala određene radnje prilikom njihova nastanka.  Iz očitovanja proizlazi da su </w:t>
      </w:r>
      <w:r w:rsidRPr="00A74098">
        <w:rPr>
          <w:color w:val="auto"/>
          <w:lang w:eastAsia="hr-HR" w:bidi="hr-HR"/>
        </w:rPr>
        <w:t>u razdoblju o srpnja 2017.g. do dan</w:t>
      </w:r>
      <w:r w:rsidR="00E16C1D" w:rsidRPr="00A74098">
        <w:rPr>
          <w:color w:val="auto"/>
          <w:lang w:eastAsia="hr-HR" w:bidi="hr-HR"/>
        </w:rPr>
        <w:t>as</w:t>
      </w:r>
      <w:r w:rsidRPr="00A74098">
        <w:rPr>
          <w:color w:val="auto"/>
          <w:lang w:eastAsia="hr-HR" w:bidi="hr-HR"/>
        </w:rPr>
        <w:t xml:space="preserve"> nastala tri poslovna odnosa male vrijednosti </w:t>
      </w:r>
      <w:r w:rsidR="00E16C1D" w:rsidRPr="00A74098">
        <w:rPr>
          <w:color w:val="auto"/>
          <w:lang w:eastAsia="hr-HR" w:bidi="hr-HR"/>
        </w:rPr>
        <w:t xml:space="preserve">s trgovačkim društvom ALGEBRA d.o.o. </w:t>
      </w:r>
      <w:r w:rsidRPr="00A74098">
        <w:rPr>
          <w:color w:val="auto"/>
          <w:lang w:eastAsia="hr-HR" w:bidi="hr-HR"/>
        </w:rPr>
        <w:t>izdavanjem narudžbenica</w:t>
      </w:r>
      <w:r w:rsidR="00E16C1D" w:rsidRPr="00A74098">
        <w:rPr>
          <w:color w:val="auto"/>
          <w:lang w:eastAsia="hr-HR" w:bidi="hr-HR"/>
        </w:rPr>
        <w:t>,</w:t>
      </w:r>
      <w:r w:rsidRPr="00A74098">
        <w:rPr>
          <w:color w:val="auto"/>
          <w:lang w:eastAsia="hr-HR" w:bidi="hr-HR"/>
        </w:rPr>
        <w:t xml:space="preserve"> koji se odnose na održavanje seminara u organizaciji trgovačkog društva ALGEBRA d.o.o., o čemu je odlučivao Glavni tajnik Ministarstva znanosti i obrazovanja, pri čemu je navedeno trgovačko društvo bilo odabrano po zaprimanju nekoliko ponuda </w:t>
      </w:r>
      <w:r w:rsidR="00F707AC" w:rsidRPr="00A74098">
        <w:rPr>
          <w:color w:val="auto"/>
          <w:lang w:eastAsia="hr-HR" w:bidi="hr-HR"/>
        </w:rPr>
        <w:t xml:space="preserve">u elektroničkom obliku </w:t>
      </w:r>
      <w:r w:rsidRPr="00A74098">
        <w:rPr>
          <w:color w:val="auto"/>
          <w:lang w:eastAsia="hr-HR" w:bidi="hr-HR"/>
        </w:rPr>
        <w:t>drugih poslovnih subjekata</w:t>
      </w:r>
      <w:r w:rsidR="00F707AC" w:rsidRPr="00A74098">
        <w:rPr>
          <w:color w:val="auto"/>
          <w:lang w:eastAsia="hr-HR" w:bidi="hr-HR"/>
        </w:rPr>
        <w:t>. Polaznici seminara bili su dva držav</w:t>
      </w:r>
      <w:r w:rsidR="00E16C1D" w:rsidRPr="00A74098">
        <w:rPr>
          <w:color w:val="auto"/>
          <w:lang w:eastAsia="hr-HR" w:bidi="hr-HR"/>
        </w:rPr>
        <w:t xml:space="preserve">na službenika tog Ministarstva. </w:t>
      </w:r>
    </w:p>
    <w:p w14:paraId="2ED79CC2" w14:textId="77777777" w:rsidR="00E16C1D" w:rsidRPr="00A74098" w:rsidRDefault="00E16C1D" w:rsidP="00E16C1D">
      <w:pPr>
        <w:pStyle w:val="Default"/>
        <w:spacing w:line="276" w:lineRule="auto"/>
        <w:ind w:firstLine="708"/>
        <w:jc w:val="both"/>
        <w:rPr>
          <w:color w:val="auto"/>
          <w:lang w:eastAsia="hr-HR" w:bidi="hr-HR"/>
        </w:rPr>
      </w:pPr>
    </w:p>
    <w:p w14:paraId="2ED79CC3" w14:textId="77777777" w:rsidR="00A74098" w:rsidRDefault="00F707AC" w:rsidP="00F707AC">
      <w:pPr>
        <w:pStyle w:val="Default"/>
        <w:spacing w:line="276" w:lineRule="auto"/>
        <w:ind w:firstLine="708"/>
        <w:jc w:val="both"/>
        <w:rPr>
          <w:color w:val="auto"/>
          <w:lang w:eastAsia="hr-HR" w:bidi="hr-HR"/>
        </w:rPr>
      </w:pPr>
      <w:r w:rsidRPr="00A74098">
        <w:rPr>
          <w:color w:val="auto"/>
          <w:lang w:eastAsia="hr-HR" w:bidi="hr-HR"/>
        </w:rPr>
        <w:t>Također, proizlazi da Ministarstvo znanosti i obrazovanja nije zatražilo od CARNet-a raspisivanje postupka javne nabave za DOS informatiku, slijedom čega dužnosnica nije mogla odlučivati o tehničkim uvjetima te nabave</w:t>
      </w:r>
      <w:r w:rsidR="00A74098">
        <w:rPr>
          <w:color w:val="auto"/>
          <w:lang w:eastAsia="hr-HR" w:bidi="hr-HR"/>
        </w:rPr>
        <w:t xml:space="preserve">. Dužnosnica ne odlučuje o darovanju školama stvari vrijednosti veće od 100,00 kn, što je zabranjeno Zakonom o udžbenicima, već je to poslovna odluka trgovačkog društva ALGEBRA d.o.o., </w:t>
      </w:r>
      <w:r w:rsidR="000124D8">
        <w:rPr>
          <w:color w:val="auto"/>
          <w:lang w:eastAsia="hr-HR" w:bidi="hr-HR"/>
        </w:rPr>
        <w:t xml:space="preserve">a </w:t>
      </w:r>
      <w:r w:rsidR="00A74098">
        <w:rPr>
          <w:color w:val="auto"/>
          <w:lang w:eastAsia="hr-HR" w:bidi="hr-HR"/>
        </w:rPr>
        <w:t xml:space="preserve">ukoliko je do nje došlo, donijeta </w:t>
      </w:r>
      <w:r w:rsidR="000124D8">
        <w:rPr>
          <w:color w:val="auto"/>
          <w:lang w:eastAsia="hr-HR" w:bidi="hr-HR"/>
        </w:rPr>
        <w:t xml:space="preserve">je </w:t>
      </w:r>
      <w:r w:rsidR="00A74098">
        <w:rPr>
          <w:color w:val="auto"/>
          <w:lang w:eastAsia="hr-HR" w:bidi="hr-HR"/>
        </w:rPr>
        <w:t>od strane osoba koje vode poslove tog</w:t>
      </w:r>
      <w:r w:rsidR="000124D8">
        <w:rPr>
          <w:color w:val="auto"/>
          <w:lang w:eastAsia="hr-HR" w:bidi="hr-HR"/>
        </w:rPr>
        <w:t xml:space="preserve"> trgovačkog društva te su</w:t>
      </w:r>
      <w:r w:rsidR="00A74098">
        <w:rPr>
          <w:color w:val="auto"/>
          <w:lang w:eastAsia="hr-HR" w:bidi="hr-HR"/>
        </w:rPr>
        <w:t xml:space="preserve"> ravnatelji škola kao pravn</w:t>
      </w:r>
      <w:r w:rsidR="000124D8">
        <w:rPr>
          <w:color w:val="auto"/>
          <w:lang w:eastAsia="hr-HR" w:bidi="hr-HR"/>
        </w:rPr>
        <w:t xml:space="preserve">ih osoba dužni </w:t>
      </w:r>
      <w:r w:rsidR="00A74098">
        <w:rPr>
          <w:color w:val="auto"/>
          <w:lang w:eastAsia="hr-HR" w:bidi="hr-HR"/>
        </w:rPr>
        <w:t xml:space="preserve">otkloniti primitak tog dara. Stoga i eventualna prednost u pozicioniranju na tržištu koja bi mogla proisteći iz takvih darovanja nije povezana s obnašanjem dužnosti pomoćnice ministra znanosti i obrazovanja. </w:t>
      </w:r>
    </w:p>
    <w:p w14:paraId="2ED79CC4" w14:textId="77777777" w:rsidR="00A74098" w:rsidRDefault="00A74098" w:rsidP="00F707AC">
      <w:pPr>
        <w:pStyle w:val="Default"/>
        <w:spacing w:line="276" w:lineRule="auto"/>
        <w:ind w:firstLine="708"/>
        <w:jc w:val="both"/>
        <w:rPr>
          <w:color w:val="auto"/>
          <w:lang w:eastAsia="hr-HR" w:bidi="hr-HR"/>
        </w:rPr>
      </w:pPr>
    </w:p>
    <w:p w14:paraId="2ED79CC5" w14:textId="77777777" w:rsidR="003A7E84" w:rsidRDefault="00A74098" w:rsidP="00190996">
      <w:pPr>
        <w:pStyle w:val="Default"/>
        <w:spacing w:line="276" w:lineRule="auto"/>
        <w:ind w:firstLine="708"/>
        <w:jc w:val="both"/>
        <w:rPr>
          <w:color w:val="auto"/>
          <w:lang w:eastAsia="hr-HR" w:bidi="hr-HR"/>
        </w:rPr>
      </w:pPr>
      <w:r>
        <w:rPr>
          <w:color w:val="auto"/>
          <w:lang w:eastAsia="hr-HR" w:bidi="hr-HR"/>
        </w:rPr>
        <w:t>U odnosu na</w:t>
      </w:r>
      <w:r w:rsidR="00F707AC" w:rsidRPr="00A74098">
        <w:rPr>
          <w:color w:val="auto"/>
          <w:lang w:eastAsia="hr-HR" w:bidi="hr-HR"/>
        </w:rPr>
        <w:t xml:space="preserve"> stručni skup Državni stručni skup za učitelje i nastavnike informatike/računalstva održan 8. siječnja 2018.g. u hotelu Well, Terme Tuhelj u Tuheljskim Toplicama</w:t>
      </w:r>
      <w:r w:rsidR="000124D8">
        <w:rPr>
          <w:color w:val="auto"/>
          <w:lang w:eastAsia="hr-HR" w:bidi="hr-HR"/>
        </w:rPr>
        <w:t>, isto je bio</w:t>
      </w:r>
      <w:r w:rsidR="00F707AC" w:rsidRPr="00A74098">
        <w:rPr>
          <w:color w:val="auto"/>
          <w:lang w:eastAsia="hr-HR" w:bidi="hr-HR"/>
        </w:rPr>
        <w:t xml:space="preserve"> u organizaciji Agencije za odgoj i obrazovanje pa niti dužnosnica nije mogla utjecati na organizaciju, pozivanje i eventualno izlaganje promotivnog sadržaja pojedinih poslovnih subjekata na tome skupu, već je na istom održala uvodno izlaganje kao predstavnik Ministarstva znanosti i obrazovanja, što je potvrđeno ispisom sa internetske stranice te Agencije u kojem se dužnosnica navodi kao jedan od pre</w:t>
      </w:r>
      <w:r w:rsidR="000124D8">
        <w:rPr>
          <w:color w:val="auto"/>
          <w:lang w:eastAsia="hr-HR" w:bidi="hr-HR"/>
        </w:rPr>
        <w:t xml:space="preserve">davača. Stoga se </w:t>
      </w:r>
      <w:r>
        <w:rPr>
          <w:color w:val="auto"/>
          <w:lang w:eastAsia="hr-HR" w:bidi="hr-HR"/>
        </w:rPr>
        <w:t xml:space="preserve">niti izlaganje promotivnih materijala </w:t>
      </w:r>
      <w:r w:rsidRPr="00A74098">
        <w:rPr>
          <w:color w:val="auto"/>
          <w:lang w:eastAsia="hr-HR" w:bidi="hr-HR"/>
        </w:rPr>
        <w:t>trgovačkog društva AL</w:t>
      </w:r>
      <w:r>
        <w:rPr>
          <w:color w:val="auto"/>
          <w:lang w:eastAsia="hr-HR" w:bidi="hr-HR"/>
        </w:rPr>
        <w:t xml:space="preserve">GEBRA d.o.o. </w:t>
      </w:r>
      <w:r w:rsidR="000124D8">
        <w:rPr>
          <w:color w:val="auto"/>
          <w:lang w:eastAsia="hr-HR" w:bidi="hr-HR"/>
        </w:rPr>
        <w:t xml:space="preserve">na tome skupu </w:t>
      </w:r>
      <w:r>
        <w:rPr>
          <w:color w:val="auto"/>
          <w:lang w:eastAsia="hr-HR" w:bidi="hr-HR"/>
        </w:rPr>
        <w:t xml:space="preserve">ne može dovesti u vezu s obnašanjem dužnosti pomoćnice ministra znanosti i obrazovanja. </w:t>
      </w:r>
      <w:r w:rsidR="00F707AC" w:rsidRPr="00A74098">
        <w:rPr>
          <w:color w:val="auto"/>
          <w:lang w:eastAsia="hr-HR" w:bidi="hr-HR"/>
        </w:rPr>
        <w:t>U odnosu na natjecanja računalne pismenosti „Hrvatski dabar“, iz istog očitovanja proizlazi da je Ministarstvo znanosti i obrazovanja bilo pokrovitelj, ali bez financijske obveze, prema prihvaćenoj zamolbi za podršku od strane trgovačkog društva AL</w:t>
      </w:r>
      <w:r>
        <w:rPr>
          <w:color w:val="auto"/>
          <w:lang w:eastAsia="hr-HR" w:bidi="hr-HR"/>
        </w:rPr>
        <w:t>GEBRA d.o.o. upućene Ministarstvu,</w:t>
      </w:r>
      <w:r w:rsidR="00F707AC" w:rsidRPr="00A74098">
        <w:rPr>
          <w:color w:val="auto"/>
          <w:lang w:eastAsia="hr-HR" w:bidi="hr-HR"/>
        </w:rPr>
        <w:t xml:space="preserve"> što je također potvrđeno</w:t>
      </w:r>
      <w:r w:rsidR="00190996">
        <w:rPr>
          <w:color w:val="auto"/>
          <w:lang w:eastAsia="hr-HR" w:bidi="hr-HR"/>
        </w:rPr>
        <w:t xml:space="preserve"> dokumentacijom uz očitovanje. Navedeno bi bilo sporno ukoliko bi se radilo o aktivnostima koje bi bile financijski sponzorirane od </w:t>
      </w:r>
      <w:r w:rsidR="00190996" w:rsidRPr="00A74098">
        <w:rPr>
          <w:color w:val="auto"/>
          <w:lang w:eastAsia="hr-HR" w:bidi="hr-HR"/>
        </w:rPr>
        <w:t>Ministarstva znanosti i obrazovanja</w:t>
      </w:r>
      <w:r w:rsidR="00190996">
        <w:rPr>
          <w:color w:val="auto"/>
          <w:lang w:eastAsia="hr-HR" w:bidi="hr-HR"/>
        </w:rPr>
        <w:t xml:space="preserve"> ili ako </w:t>
      </w:r>
      <w:r w:rsidR="00190996" w:rsidRPr="00A74098">
        <w:rPr>
          <w:color w:val="auto"/>
          <w:lang w:eastAsia="hr-HR" w:bidi="hr-HR"/>
        </w:rPr>
        <w:t>Ministarstv</w:t>
      </w:r>
      <w:r w:rsidR="00190996">
        <w:rPr>
          <w:color w:val="auto"/>
          <w:lang w:eastAsia="hr-HR" w:bidi="hr-HR"/>
        </w:rPr>
        <w:t>o</w:t>
      </w:r>
      <w:r w:rsidR="00190996" w:rsidRPr="00A74098">
        <w:rPr>
          <w:color w:val="auto"/>
          <w:lang w:eastAsia="hr-HR" w:bidi="hr-HR"/>
        </w:rPr>
        <w:t xml:space="preserve"> znanosti i obrazovanja</w:t>
      </w:r>
      <w:r w:rsidR="00190996">
        <w:rPr>
          <w:color w:val="auto"/>
          <w:lang w:eastAsia="hr-HR" w:bidi="hr-HR"/>
        </w:rPr>
        <w:t xml:space="preserve"> inače ne podupire takve ili slične aktivnosti koje bi organizirali drugi poslovni subjekt</w:t>
      </w:r>
      <w:r w:rsidR="0024486D">
        <w:rPr>
          <w:color w:val="auto"/>
          <w:lang w:eastAsia="hr-HR" w:bidi="hr-HR"/>
        </w:rPr>
        <w:t>i</w:t>
      </w:r>
      <w:r w:rsidR="00190996">
        <w:rPr>
          <w:color w:val="auto"/>
          <w:lang w:eastAsia="hr-HR" w:bidi="hr-HR"/>
        </w:rPr>
        <w:t xml:space="preserve">, čime bi trgovačko društvo </w:t>
      </w:r>
      <w:r w:rsidR="00190996" w:rsidRPr="00A74098">
        <w:rPr>
          <w:color w:val="auto"/>
          <w:lang w:eastAsia="hr-HR" w:bidi="hr-HR"/>
        </w:rPr>
        <w:t>AL</w:t>
      </w:r>
      <w:r w:rsidR="00190996">
        <w:rPr>
          <w:color w:val="auto"/>
          <w:lang w:eastAsia="hr-HR" w:bidi="hr-HR"/>
        </w:rPr>
        <w:t xml:space="preserve">GEBRA d.o.o. bilo stavljeno u povoljniji položaj, što ne proizlazi iz navoda prijave niti očitovanja. </w:t>
      </w:r>
    </w:p>
    <w:p w14:paraId="2ED79CC6" w14:textId="77777777" w:rsidR="00190996" w:rsidRPr="00A74098" w:rsidRDefault="00190996" w:rsidP="00190996">
      <w:pPr>
        <w:pStyle w:val="Default"/>
        <w:spacing w:line="276" w:lineRule="auto"/>
        <w:ind w:firstLine="708"/>
        <w:jc w:val="both"/>
      </w:pPr>
    </w:p>
    <w:p w14:paraId="2ED79CC7" w14:textId="77777777" w:rsidR="003A7E84" w:rsidRPr="00A74098" w:rsidRDefault="00F20AD4" w:rsidP="003A7E84">
      <w:pPr>
        <w:autoSpaceDE w:val="0"/>
        <w:autoSpaceDN w:val="0"/>
        <w:adjustRightInd w:val="0"/>
        <w:spacing w:after="0"/>
        <w:ind w:firstLine="709"/>
        <w:jc w:val="both"/>
        <w:rPr>
          <w:rFonts w:ascii="Times New Roman" w:hAnsi="Times New Roman" w:cs="Times New Roman"/>
          <w:sz w:val="24"/>
          <w:szCs w:val="24"/>
        </w:rPr>
      </w:pPr>
      <w:r w:rsidRPr="00A74098">
        <w:rPr>
          <w:rFonts w:ascii="Times New Roman" w:hAnsi="Times New Roman" w:cs="Times New Roman"/>
          <w:sz w:val="24"/>
          <w:szCs w:val="24"/>
        </w:rPr>
        <w:t>Obzirom na s</w:t>
      </w:r>
      <w:r w:rsidR="003A7E84" w:rsidRPr="00A74098">
        <w:rPr>
          <w:rFonts w:ascii="Times New Roman" w:hAnsi="Times New Roman" w:cs="Times New Roman"/>
          <w:sz w:val="24"/>
          <w:szCs w:val="24"/>
        </w:rPr>
        <w:t>ve navedeno, nije utvrđeno da bi</w:t>
      </w:r>
      <w:r w:rsidRPr="00A74098">
        <w:rPr>
          <w:rFonts w:ascii="Times New Roman" w:hAnsi="Times New Roman" w:cs="Times New Roman"/>
          <w:sz w:val="24"/>
          <w:szCs w:val="24"/>
        </w:rPr>
        <w:t xml:space="preserve"> dužnosnica </w:t>
      </w:r>
      <w:r w:rsidR="003A7E84" w:rsidRPr="00A74098">
        <w:rPr>
          <w:rFonts w:ascii="Times New Roman" w:hAnsi="Times New Roman" w:cs="Times New Roman"/>
          <w:sz w:val="24"/>
          <w:szCs w:val="24"/>
        </w:rPr>
        <w:t xml:space="preserve">od dana stupanja na dužnost u okviru obnašanja dužnosti pomoćnice ministrice znanosti i obrazovanja poduzimala radnje kojima bi utjecala na nastanak poslovnog odnosa </w:t>
      </w:r>
      <w:r w:rsidR="003A7E84" w:rsidRPr="00A74098">
        <w:rPr>
          <w:rFonts w:ascii="Times New Roman" w:hAnsi="Times New Roman" w:cs="Times New Roman"/>
          <w:sz w:val="24"/>
          <w:szCs w:val="24"/>
          <w:lang w:eastAsia="hr-HR" w:bidi="hr-HR"/>
        </w:rPr>
        <w:t xml:space="preserve">između Ministarstva znanosti i obrazovanja i trgovačkog društva ALGEBRA d.o.o. odnosno između CARNet-a i tog trgovačkog društva, dok je u pogledu osobno ranije preuzetih obveza postupanja po sklopljenim ugovorima s CARNet-om bila izuzeta od postupanja jer je zamijenjena drugom osobom te od </w:t>
      </w:r>
      <w:r w:rsidR="003A7E84" w:rsidRPr="00A74098">
        <w:rPr>
          <w:rFonts w:ascii="Times New Roman" w:hAnsi="Times New Roman" w:cs="Times New Roman"/>
          <w:sz w:val="24"/>
          <w:szCs w:val="24"/>
        </w:rPr>
        <w:t xml:space="preserve">dana stupanja na istu dužnost </w:t>
      </w:r>
      <w:r w:rsidR="003A7E84" w:rsidRPr="00A74098">
        <w:rPr>
          <w:rFonts w:ascii="Times New Roman" w:hAnsi="Times New Roman" w:cs="Times New Roman"/>
          <w:sz w:val="24"/>
          <w:szCs w:val="24"/>
          <w:lang w:eastAsia="hr-HR" w:bidi="hr-HR"/>
        </w:rPr>
        <w:t>nije bila angažirana kao recenzent udžbenika i drugih materijala, a vezano za dvije navede</w:t>
      </w:r>
      <w:r w:rsidR="000124D8">
        <w:rPr>
          <w:rFonts w:ascii="Times New Roman" w:hAnsi="Times New Roman" w:cs="Times New Roman"/>
          <w:sz w:val="24"/>
          <w:szCs w:val="24"/>
          <w:lang w:eastAsia="hr-HR" w:bidi="hr-HR"/>
        </w:rPr>
        <w:t xml:space="preserve">ne manifestacije iste su bile u </w:t>
      </w:r>
      <w:r w:rsidR="003A7E84" w:rsidRPr="00A74098">
        <w:rPr>
          <w:rFonts w:ascii="Times New Roman" w:hAnsi="Times New Roman" w:cs="Times New Roman"/>
          <w:sz w:val="24"/>
          <w:szCs w:val="24"/>
          <w:lang w:eastAsia="hr-HR" w:bidi="hr-HR"/>
        </w:rPr>
        <w:t xml:space="preserve">organizaciji Agencije za odgoj i obrazovanje, gdje je dužnosnica bila uvodni izlagatelj, odnosno </w:t>
      </w:r>
      <w:r w:rsidR="000124D8">
        <w:rPr>
          <w:rFonts w:ascii="Times New Roman" w:hAnsi="Times New Roman" w:cs="Times New Roman"/>
          <w:sz w:val="24"/>
          <w:szCs w:val="24"/>
          <w:lang w:eastAsia="hr-HR" w:bidi="hr-HR"/>
        </w:rPr>
        <w:t xml:space="preserve">u </w:t>
      </w:r>
      <w:r w:rsidR="000124D8" w:rsidRPr="00A74098">
        <w:rPr>
          <w:rFonts w:ascii="Times New Roman" w:hAnsi="Times New Roman" w:cs="Times New Roman"/>
          <w:sz w:val="24"/>
          <w:szCs w:val="24"/>
          <w:lang w:eastAsia="hr-HR" w:bidi="hr-HR"/>
        </w:rPr>
        <w:t>organizaciji</w:t>
      </w:r>
      <w:r w:rsidR="003A7E84" w:rsidRPr="00A74098">
        <w:rPr>
          <w:rFonts w:ascii="Times New Roman" w:hAnsi="Times New Roman" w:cs="Times New Roman"/>
          <w:sz w:val="24"/>
          <w:szCs w:val="24"/>
          <w:lang w:eastAsia="hr-HR" w:bidi="hr-HR"/>
        </w:rPr>
        <w:t xml:space="preserve"> trgovačkog društva ALGEBRA d.o.o., kojoj je Ministarstvo bilo pokrovitelj bez financijske potpore.  </w:t>
      </w:r>
      <w:r w:rsidR="000124D8">
        <w:rPr>
          <w:rFonts w:ascii="Times New Roman" w:hAnsi="Times New Roman" w:cs="Times New Roman"/>
          <w:sz w:val="24"/>
          <w:szCs w:val="24"/>
          <w:lang w:eastAsia="hr-HR" w:bidi="hr-HR"/>
        </w:rPr>
        <w:t xml:space="preserve"> </w:t>
      </w:r>
    </w:p>
    <w:p w14:paraId="2ED79CC8" w14:textId="77777777" w:rsidR="003A7E84" w:rsidRPr="00A74098" w:rsidRDefault="003A7E84" w:rsidP="004844D5">
      <w:pPr>
        <w:autoSpaceDE w:val="0"/>
        <w:autoSpaceDN w:val="0"/>
        <w:adjustRightInd w:val="0"/>
        <w:spacing w:after="0"/>
        <w:ind w:firstLine="709"/>
        <w:jc w:val="both"/>
        <w:rPr>
          <w:rFonts w:ascii="Times New Roman" w:hAnsi="Times New Roman" w:cs="Times New Roman"/>
          <w:sz w:val="24"/>
          <w:szCs w:val="24"/>
        </w:rPr>
      </w:pPr>
    </w:p>
    <w:p w14:paraId="2ED79CC9" w14:textId="77777777" w:rsidR="00DA26BE" w:rsidRPr="00A74098" w:rsidRDefault="0088771F" w:rsidP="00B30517">
      <w:pPr>
        <w:pStyle w:val="Default"/>
        <w:spacing w:line="276" w:lineRule="auto"/>
        <w:ind w:firstLine="708"/>
        <w:jc w:val="both"/>
        <w:rPr>
          <w:color w:val="auto"/>
        </w:rPr>
      </w:pPr>
      <w:r w:rsidRPr="00A74098">
        <w:rPr>
          <w:color w:val="auto"/>
        </w:rPr>
        <w:t>Stoga Povjerenstvo nije steklo saznanja iz kojih bi proizlazilo</w:t>
      </w:r>
      <w:r w:rsidR="00B30517" w:rsidRPr="00A74098">
        <w:rPr>
          <w:color w:val="auto"/>
        </w:rPr>
        <w:t xml:space="preserve"> da je dužnosnica </w:t>
      </w:r>
      <w:r w:rsidR="003A7E84" w:rsidRPr="00A74098">
        <w:rPr>
          <w:color w:val="auto"/>
        </w:rPr>
        <w:t xml:space="preserve">Lidija Kralj </w:t>
      </w:r>
      <w:r w:rsidRPr="00A74098">
        <w:rPr>
          <w:color w:val="auto"/>
        </w:rPr>
        <w:t xml:space="preserve">postupila suprotno načelima obnašanja javnih dužnosti iz članka 5. stavka 1. ZSSI-a niti da je </w:t>
      </w:r>
      <w:r w:rsidR="00B30517" w:rsidRPr="00A74098">
        <w:rPr>
          <w:color w:val="auto"/>
        </w:rPr>
        <w:t>počinila zabranjeno djelovanje dužnosnika iz članka 7. stavka 1. podstavka c) ZSSI-a te se postupak protiv dužnosnice neće pokrenuti</w:t>
      </w:r>
      <w:r w:rsidRPr="00A74098">
        <w:rPr>
          <w:b/>
          <w:color w:val="auto"/>
          <w:shd w:val="clear" w:color="auto" w:fill="FFFFFF"/>
        </w:rPr>
        <w:t xml:space="preserve">. </w:t>
      </w:r>
      <w:r w:rsidR="00512BCC" w:rsidRPr="00A74098">
        <w:rPr>
          <w:color w:val="auto"/>
        </w:rPr>
        <w:t>S</w:t>
      </w:r>
      <w:r w:rsidR="00DA26BE" w:rsidRPr="00A74098">
        <w:rPr>
          <w:color w:val="auto"/>
        </w:rPr>
        <w:t xml:space="preserve">lijedom svega navedenog, Povjerenstvo je donijelo odluku kao što je </w:t>
      </w:r>
      <w:r w:rsidR="001577A6" w:rsidRPr="00A74098">
        <w:rPr>
          <w:color w:val="auto"/>
        </w:rPr>
        <w:t xml:space="preserve">to </w:t>
      </w:r>
      <w:r w:rsidR="00DA26BE" w:rsidRPr="00A74098">
        <w:rPr>
          <w:color w:val="auto"/>
        </w:rPr>
        <w:t>navedeno u izreci ovog akta.</w:t>
      </w:r>
    </w:p>
    <w:p w14:paraId="2ED79CCA" w14:textId="77777777" w:rsidR="00190996" w:rsidRDefault="00190996" w:rsidP="000B0544">
      <w:pPr>
        <w:spacing w:after="0"/>
        <w:ind w:left="5376"/>
        <w:jc w:val="both"/>
        <w:rPr>
          <w:rFonts w:ascii="Times New Roman" w:hAnsi="Times New Roman" w:cs="Times New Roman"/>
          <w:sz w:val="24"/>
          <w:szCs w:val="24"/>
        </w:rPr>
      </w:pPr>
    </w:p>
    <w:p w14:paraId="2ED79CCB" w14:textId="77777777" w:rsidR="000B0544" w:rsidRPr="00A74098" w:rsidRDefault="000B0544" w:rsidP="000B0544">
      <w:pPr>
        <w:spacing w:after="0"/>
        <w:ind w:left="5376"/>
        <w:jc w:val="both"/>
        <w:rPr>
          <w:rFonts w:ascii="Times New Roman" w:hAnsi="Times New Roman" w:cs="Times New Roman"/>
          <w:sz w:val="24"/>
          <w:szCs w:val="24"/>
        </w:rPr>
      </w:pPr>
      <w:r w:rsidRPr="00A74098">
        <w:rPr>
          <w:rFonts w:ascii="Times New Roman" w:hAnsi="Times New Roman" w:cs="Times New Roman"/>
          <w:sz w:val="24"/>
          <w:szCs w:val="24"/>
        </w:rPr>
        <w:t xml:space="preserve">PREDSJEDNICA POVJERENSTVA     </w:t>
      </w:r>
    </w:p>
    <w:p w14:paraId="2ED79CCC" w14:textId="77777777" w:rsidR="00B30517" w:rsidRPr="00A74098" w:rsidRDefault="000B0544" w:rsidP="000B0544">
      <w:pPr>
        <w:spacing w:after="0"/>
        <w:ind w:left="5376" w:firstLine="288"/>
        <w:jc w:val="both"/>
        <w:rPr>
          <w:rFonts w:ascii="Times New Roman" w:hAnsi="Times New Roman" w:cs="Times New Roman"/>
          <w:sz w:val="24"/>
          <w:szCs w:val="24"/>
        </w:rPr>
      </w:pPr>
      <w:r w:rsidRPr="00A74098">
        <w:rPr>
          <w:rFonts w:ascii="Times New Roman" w:hAnsi="Times New Roman" w:cs="Times New Roman"/>
          <w:sz w:val="24"/>
          <w:szCs w:val="24"/>
        </w:rPr>
        <w:t xml:space="preserve">  </w:t>
      </w:r>
    </w:p>
    <w:p w14:paraId="2ED79CCD" w14:textId="76B3D470" w:rsidR="000B0544" w:rsidRPr="00A74098" w:rsidRDefault="00A07018" w:rsidP="000B0544">
      <w:pPr>
        <w:spacing w:after="0"/>
        <w:ind w:left="5376" w:firstLine="288"/>
        <w:jc w:val="both"/>
        <w:rPr>
          <w:rFonts w:ascii="Times New Roman" w:hAnsi="Times New Roman" w:cs="Times New Roman"/>
          <w:sz w:val="24"/>
          <w:szCs w:val="24"/>
        </w:rPr>
      </w:pPr>
      <w:r>
        <w:rPr>
          <w:rFonts w:ascii="Times New Roman" w:hAnsi="Times New Roman" w:cs="Times New Roman"/>
          <w:sz w:val="24"/>
          <w:szCs w:val="24"/>
        </w:rPr>
        <w:t xml:space="preserve">    </w:t>
      </w:r>
      <w:r w:rsidR="00B30517" w:rsidRPr="00A74098">
        <w:rPr>
          <w:rFonts w:ascii="Times New Roman" w:hAnsi="Times New Roman" w:cs="Times New Roman"/>
          <w:sz w:val="24"/>
          <w:szCs w:val="24"/>
        </w:rPr>
        <w:t xml:space="preserve">Nataša Novaković, </w:t>
      </w:r>
      <w:r w:rsidR="000B0544" w:rsidRPr="00A74098">
        <w:rPr>
          <w:rFonts w:ascii="Times New Roman" w:hAnsi="Times New Roman" w:cs="Times New Roman"/>
          <w:sz w:val="24"/>
          <w:szCs w:val="24"/>
        </w:rPr>
        <w:t>dipl. iur.</w:t>
      </w:r>
    </w:p>
    <w:p w14:paraId="2ED79CCE" w14:textId="77777777" w:rsidR="00190996" w:rsidRDefault="00190996" w:rsidP="000B0544">
      <w:pPr>
        <w:spacing w:after="0"/>
        <w:jc w:val="both"/>
        <w:rPr>
          <w:rFonts w:ascii="Times New Roman" w:eastAsia="Times New Roman" w:hAnsi="Times New Roman" w:cs="Times New Roman"/>
          <w:b/>
          <w:sz w:val="24"/>
          <w:szCs w:val="24"/>
          <w:lang w:eastAsia="hr-HR"/>
        </w:rPr>
      </w:pPr>
    </w:p>
    <w:p w14:paraId="2ED79CCF" w14:textId="77777777" w:rsidR="000B0544" w:rsidRPr="00A74098" w:rsidRDefault="000B0544" w:rsidP="000B0544">
      <w:pPr>
        <w:spacing w:after="0"/>
        <w:jc w:val="both"/>
        <w:rPr>
          <w:rFonts w:ascii="Times New Roman" w:eastAsia="Times New Roman" w:hAnsi="Times New Roman" w:cs="Times New Roman"/>
          <w:b/>
          <w:sz w:val="24"/>
          <w:szCs w:val="24"/>
          <w:lang w:eastAsia="hr-HR"/>
        </w:rPr>
      </w:pPr>
      <w:r w:rsidRPr="00A74098">
        <w:rPr>
          <w:rFonts w:ascii="Times New Roman" w:eastAsia="Times New Roman" w:hAnsi="Times New Roman" w:cs="Times New Roman"/>
          <w:b/>
          <w:sz w:val="24"/>
          <w:szCs w:val="24"/>
          <w:lang w:eastAsia="hr-HR"/>
        </w:rPr>
        <w:t>Dostaviti:</w:t>
      </w:r>
    </w:p>
    <w:p w14:paraId="2ED79CD0" w14:textId="77777777" w:rsidR="000B0544" w:rsidRPr="00A74098"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A74098">
        <w:rPr>
          <w:rFonts w:ascii="Times New Roman" w:eastAsia="Times New Roman" w:hAnsi="Times New Roman" w:cs="Times New Roman"/>
          <w:sz w:val="24"/>
          <w:szCs w:val="24"/>
          <w:lang w:eastAsia="hr-HR"/>
        </w:rPr>
        <w:t>Dužn</w:t>
      </w:r>
      <w:r w:rsidR="0088771F" w:rsidRPr="00A74098">
        <w:rPr>
          <w:rFonts w:ascii="Times New Roman" w:eastAsia="Times New Roman" w:hAnsi="Times New Roman" w:cs="Times New Roman"/>
          <w:sz w:val="24"/>
          <w:szCs w:val="24"/>
          <w:lang w:eastAsia="hr-HR"/>
        </w:rPr>
        <w:t xml:space="preserve">osnica </w:t>
      </w:r>
      <w:r w:rsidR="005E56A7" w:rsidRPr="00A74098">
        <w:rPr>
          <w:rFonts w:ascii="Times New Roman" w:eastAsia="Times New Roman" w:hAnsi="Times New Roman" w:cs="Times New Roman"/>
          <w:sz w:val="24"/>
          <w:szCs w:val="24"/>
          <w:lang w:eastAsia="hr-HR"/>
        </w:rPr>
        <w:t>Lidija Kralj</w:t>
      </w:r>
      <w:r w:rsidR="0088771F" w:rsidRPr="00A74098">
        <w:rPr>
          <w:rFonts w:ascii="Times New Roman" w:eastAsia="Times New Roman" w:hAnsi="Times New Roman" w:cs="Times New Roman"/>
          <w:sz w:val="24"/>
          <w:szCs w:val="24"/>
          <w:lang w:eastAsia="hr-HR"/>
        </w:rPr>
        <w:t>,</w:t>
      </w:r>
      <w:r w:rsidR="001D7515" w:rsidRPr="00A74098">
        <w:rPr>
          <w:rFonts w:ascii="Times New Roman" w:eastAsia="Times New Roman" w:hAnsi="Times New Roman" w:cs="Times New Roman"/>
          <w:sz w:val="24"/>
          <w:szCs w:val="24"/>
          <w:lang w:eastAsia="hr-HR"/>
        </w:rPr>
        <w:t xml:space="preserve"> </w:t>
      </w:r>
      <w:r w:rsidR="00403270" w:rsidRPr="00A74098">
        <w:rPr>
          <w:rFonts w:ascii="Times New Roman" w:eastAsia="Times New Roman" w:hAnsi="Times New Roman" w:cs="Times New Roman"/>
          <w:sz w:val="24"/>
          <w:szCs w:val="24"/>
          <w:lang w:eastAsia="hr-HR"/>
        </w:rPr>
        <w:t xml:space="preserve">elektronička </w:t>
      </w:r>
      <w:r w:rsidR="001D7515" w:rsidRPr="00A74098">
        <w:rPr>
          <w:rFonts w:ascii="Times New Roman" w:eastAsia="Times New Roman" w:hAnsi="Times New Roman" w:cs="Times New Roman"/>
          <w:sz w:val="24"/>
          <w:szCs w:val="24"/>
          <w:lang w:eastAsia="hr-HR"/>
        </w:rPr>
        <w:t>dostava</w:t>
      </w:r>
    </w:p>
    <w:p w14:paraId="2ED79CD1" w14:textId="77777777" w:rsidR="00D466DC" w:rsidRPr="00A74098"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A74098">
        <w:rPr>
          <w:rFonts w:ascii="Times New Roman" w:eastAsia="Times New Roman" w:hAnsi="Times New Roman" w:cs="Times New Roman"/>
          <w:sz w:val="24"/>
          <w:szCs w:val="24"/>
          <w:lang w:eastAsia="hr-HR"/>
        </w:rPr>
        <w:t>Podnositelj prijave</w:t>
      </w:r>
    </w:p>
    <w:p w14:paraId="2ED79CD2" w14:textId="77777777" w:rsidR="000B0544" w:rsidRPr="00A74098"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A74098">
        <w:rPr>
          <w:rFonts w:ascii="Times New Roman" w:hAnsi="Times New Roman" w:cs="Times New Roman"/>
          <w:sz w:val="24"/>
          <w:szCs w:val="24"/>
        </w:rPr>
        <w:t>Objava na internetskim stranica Povjerenstva</w:t>
      </w:r>
    </w:p>
    <w:p w14:paraId="2ED79CD3" w14:textId="77777777" w:rsidR="000B0544" w:rsidRPr="00A74098"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A74098">
        <w:rPr>
          <w:rFonts w:ascii="Times New Roman" w:hAnsi="Times New Roman" w:cs="Times New Roman"/>
          <w:sz w:val="24"/>
          <w:szCs w:val="24"/>
        </w:rPr>
        <w:t>Pismohrana</w:t>
      </w:r>
    </w:p>
    <w:sectPr w:rsidR="000B0544" w:rsidRPr="00A74098"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9CD6" w14:textId="77777777" w:rsidR="000D7A1D" w:rsidRDefault="000D7A1D" w:rsidP="005B5818">
      <w:pPr>
        <w:spacing w:after="0" w:line="240" w:lineRule="auto"/>
      </w:pPr>
      <w:r>
        <w:separator/>
      </w:r>
    </w:p>
  </w:endnote>
  <w:endnote w:type="continuationSeparator" w:id="0">
    <w:p w14:paraId="2ED79CD7" w14:textId="77777777" w:rsidR="000D7A1D" w:rsidRDefault="000D7A1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9CDA" w14:textId="6670C8B9" w:rsidR="000D7A1D" w:rsidRPr="005B5818" w:rsidRDefault="007F55CF"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2ED79CE9" wp14:editId="7EFDB760">
              <wp:simplePos x="0" y="0"/>
              <wp:positionH relativeFrom="column">
                <wp:posOffset>0</wp:posOffset>
              </wp:positionH>
              <wp:positionV relativeFrom="paragraph">
                <wp:posOffset>22224</wp:posOffset>
              </wp:positionV>
              <wp:extent cx="6972300" cy="0"/>
              <wp:effectExtent l="0" t="0" r="254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D5B61"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0D7A1D" w:rsidRPr="005B5818">
      <w:rPr>
        <w:rFonts w:ascii="Times New Roman" w:eastAsia="Times New Roman" w:hAnsi="Times New Roman" w:cs="Times New Roman"/>
        <w:i/>
        <w:sz w:val="18"/>
        <w:szCs w:val="18"/>
        <w:lang w:eastAsia="hr-HR"/>
      </w:rPr>
      <w:t xml:space="preserve">Republika Hrvatska, Ul. </w:t>
    </w:r>
    <w:r w:rsidR="000D7A1D">
      <w:rPr>
        <w:rFonts w:ascii="Times New Roman" w:eastAsia="Times New Roman" w:hAnsi="Times New Roman" w:cs="Times New Roman"/>
        <w:i/>
        <w:sz w:val="18"/>
        <w:szCs w:val="18"/>
        <w:lang w:eastAsia="hr-HR"/>
      </w:rPr>
      <w:t>k</w:t>
    </w:r>
    <w:r w:rsidR="000D7A1D" w:rsidRPr="005B5818">
      <w:rPr>
        <w:rFonts w:ascii="Times New Roman" w:eastAsia="Times New Roman" w:hAnsi="Times New Roman" w:cs="Times New Roman"/>
        <w:i/>
        <w:sz w:val="18"/>
        <w:szCs w:val="18"/>
        <w:lang w:eastAsia="hr-HR"/>
      </w:rPr>
      <w:t>neza M</w:t>
    </w:r>
    <w:r w:rsidR="000D7A1D">
      <w:rPr>
        <w:rFonts w:ascii="Times New Roman" w:eastAsia="Times New Roman" w:hAnsi="Times New Roman" w:cs="Times New Roman"/>
        <w:i/>
        <w:sz w:val="18"/>
        <w:szCs w:val="18"/>
        <w:lang w:eastAsia="hr-HR"/>
      </w:rPr>
      <w:t xml:space="preserve">utimira 5, 10 000 Zagreb, Tel: +385/1/5559 527, Fax: </w:t>
    </w:r>
    <w:r w:rsidR="000D7A1D" w:rsidRPr="005B5818">
      <w:rPr>
        <w:rFonts w:ascii="Times New Roman" w:eastAsia="Times New Roman" w:hAnsi="Times New Roman" w:cs="Times New Roman"/>
        <w:i/>
        <w:sz w:val="18"/>
        <w:szCs w:val="18"/>
        <w:lang w:eastAsia="hr-HR"/>
      </w:rPr>
      <w:t>+ 385/1/5559 407</w:t>
    </w:r>
  </w:p>
  <w:p w14:paraId="2ED79CDB" w14:textId="77777777" w:rsidR="000D7A1D" w:rsidRPr="005B5818" w:rsidRDefault="007F55CF" w:rsidP="005B5818">
    <w:pPr>
      <w:spacing w:after="0" w:line="360" w:lineRule="auto"/>
      <w:jc w:val="center"/>
      <w:rPr>
        <w:rFonts w:ascii="Times New Roman" w:eastAsia="Times New Roman" w:hAnsi="Times New Roman" w:cs="Times New Roman"/>
        <w:i/>
        <w:sz w:val="18"/>
        <w:szCs w:val="18"/>
        <w:lang w:eastAsia="hr-HR"/>
      </w:rPr>
    </w:pPr>
    <w:hyperlink r:id="rId1" w:history="1">
      <w:r w:rsidR="000D7A1D" w:rsidRPr="00887C66">
        <w:rPr>
          <w:rStyle w:val="Hiperveza"/>
          <w:rFonts w:ascii="Times New Roman" w:eastAsia="Times New Roman" w:hAnsi="Times New Roman" w:cs="Times New Roman"/>
          <w:i/>
          <w:sz w:val="18"/>
          <w:szCs w:val="18"/>
          <w:lang w:eastAsia="hr-HR"/>
        </w:rPr>
        <w:t>www.sukobinteresa.hr</w:t>
      </w:r>
    </w:hyperlink>
    <w:r w:rsidR="000D7A1D">
      <w:rPr>
        <w:rFonts w:ascii="Times New Roman" w:eastAsia="Times New Roman" w:hAnsi="Times New Roman" w:cs="Times New Roman"/>
        <w:i/>
        <w:sz w:val="18"/>
        <w:szCs w:val="18"/>
        <w:lang w:eastAsia="hr-HR"/>
      </w:rPr>
      <w:t xml:space="preserve"> , </w:t>
    </w:r>
    <w:r w:rsidR="000D7A1D" w:rsidRPr="005B5818">
      <w:rPr>
        <w:rFonts w:ascii="Times New Roman" w:eastAsia="Times New Roman" w:hAnsi="Times New Roman" w:cs="Times New Roman"/>
        <w:i/>
        <w:sz w:val="18"/>
        <w:szCs w:val="18"/>
        <w:lang w:eastAsia="hr-HR"/>
      </w:rPr>
      <w:t xml:space="preserve">e-mail: </w:t>
    </w:r>
    <w:hyperlink r:id="rId2" w:history="1">
      <w:r w:rsidR="000D7A1D" w:rsidRPr="005B5818">
        <w:rPr>
          <w:rFonts w:ascii="Times New Roman" w:eastAsia="Times New Roman" w:hAnsi="Times New Roman" w:cs="Times New Roman"/>
          <w:i/>
          <w:color w:val="0000FF"/>
          <w:sz w:val="18"/>
          <w:szCs w:val="18"/>
          <w:u w:val="single"/>
          <w:lang w:eastAsia="hr-HR"/>
        </w:rPr>
        <w:t>info@sukobinteresa.hr</w:t>
      </w:r>
    </w:hyperlink>
    <w:r w:rsidR="000D7A1D" w:rsidRPr="005B5818">
      <w:rPr>
        <w:rFonts w:ascii="Times New Roman" w:eastAsia="Times New Roman" w:hAnsi="Times New Roman" w:cs="Times New Roman"/>
        <w:i/>
        <w:sz w:val="18"/>
        <w:szCs w:val="18"/>
        <w:lang w:eastAsia="hr-HR"/>
      </w:rPr>
      <w:t xml:space="preserve">, OIB   60383416394 </w:t>
    </w:r>
  </w:p>
  <w:p w14:paraId="2ED79CDC" w14:textId="77777777" w:rsidR="000D7A1D" w:rsidRDefault="000D7A1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9CE7" w14:textId="36D66ED2" w:rsidR="000D7A1D" w:rsidRPr="005B5818" w:rsidRDefault="007F55CF"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2ED79CEF" wp14:editId="66A3D95B">
              <wp:simplePos x="0" y="0"/>
              <wp:positionH relativeFrom="column">
                <wp:posOffset>0</wp:posOffset>
              </wp:positionH>
              <wp:positionV relativeFrom="paragraph">
                <wp:posOffset>22224</wp:posOffset>
              </wp:positionV>
              <wp:extent cx="6972300" cy="0"/>
              <wp:effectExtent l="0" t="0" r="254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91088"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0D7A1D" w:rsidRPr="005B5818">
      <w:rPr>
        <w:rFonts w:ascii="Times New Roman" w:eastAsia="Times New Roman" w:hAnsi="Times New Roman" w:cs="Times New Roman"/>
        <w:i/>
        <w:sz w:val="18"/>
        <w:szCs w:val="18"/>
        <w:lang w:eastAsia="hr-HR"/>
      </w:rPr>
      <w:t xml:space="preserve">Republika Hrvatska, Ul. </w:t>
    </w:r>
    <w:r w:rsidR="000D7A1D">
      <w:rPr>
        <w:rFonts w:ascii="Times New Roman" w:eastAsia="Times New Roman" w:hAnsi="Times New Roman" w:cs="Times New Roman"/>
        <w:i/>
        <w:sz w:val="18"/>
        <w:szCs w:val="18"/>
        <w:lang w:eastAsia="hr-HR"/>
      </w:rPr>
      <w:t>k</w:t>
    </w:r>
    <w:r w:rsidR="000D7A1D" w:rsidRPr="005B5818">
      <w:rPr>
        <w:rFonts w:ascii="Times New Roman" w:eastAsia="Times New Roman" w:hAnsi="Times New Roman" w:cs="Times New Roman"/>
        <w:i/>
        <w:sz w:val="18"/>
        <w:szCs w:val="18"/>
        <w:lang w:eastAsia="hr-HR"/>
      </w:rPr>
      <w:t>neza M</w:t>
    </w:r>
    <w:r w:rsidR="000D7A1D">
      <w:rPr>
        <w:rFonts w:ascii="Times New Roman" w:eastAsia="Times New Roman" w:hAnsi="Times New Roman" w:cs="Times New Roman"/>
        <w:i/>
        <w:sz w:val="18"/>
        <w:szCs w:val="18"/>
        <w:lang w:eastAsia="hr-HR"/>
      </w:rPr>
      <w:t xml:space="preserve">utimira 5, 10 000 Zagreb, Tel: +385/1/5559 527, Fax: </w:t>
    </w:r>
    <w:r w:rsidR="000D7A1D" w:rsidRPr="005B5818">
      <w:rPr>
        <w:rFonts w:ascii="Times New Roman" w:eastAsia="Times New Roman" w:hAnsi="Times New Roman" w:cs="Times New Roman"/>
        <w:i/>
        <w:sz w:val="18"/>
        <w:szCs w:val="18"/>
        <w:lang w:eastAsia="hr-HR"/>
      </w:rPr>
      <w:t>+ 385/1/5559 407</w:t>
    </w:r>
  </w:p>
  <w:p w14:paraId="2ED79CE8" w14:textId="77777777" w:rsidR="000D7A1D" w:rsidRPr="005B5818" w:rsidRDefault="007F55CF" w:rsidP="005B5818">
    <w:pPr>
      <w:spacing w:after="0" w:line="360" w:lineRule="auto"/>
      <w:jc w:val="center"/>
      <w:rPr>
        <w:rFonts w:ascii="Times New Roman" w:eastAsia="Times New Roman" w:hAnsi="Times New Roman" w:cs="Times New Roman"/>
        <w:i/>
        <w:sz w:val="18"/>
        <w:szCs w:val="18"/>
        <w:lang w:eastAsia="hr-HR"/>
      </w:rPr>
    </w:pPr>
    <w:hyperlink r:id="rId1" w:history="1">
      <w:r w:rsidR="000D7A1D" w:rsidRPr="00A96594">
        <w:rPr>
          <w:rStyle w:val="Hiperveza"/>
          <w:rFonts w:ascii="Times New Roman" w:eastAsia="Times New Roman" w:hAnsi="Times New Roman" w:cs="Times New Roman"/>
          <w:i/>
          <w:sz w:val="18"/>
          <w:szCs w:val="18"/>
          <w:lang w:eastAsia="hr-HR"/>
        </w:rPr>
        <w:t>www.sukobinteresa.hr</w:t>
      </w:r>
    </w:hyperlink>
    <w:r w:rsidR="000D7A1D">
      <w:rPr>
        <w:rFonts w:ascii="Times New Roman" w:eastAsia="Times New Roman" w:hAnsi="Times New Roman" w:cs="Times New Roman"/>
        <w:i/>
        <w:sz w:val="18"/>
        <w:szCs w:val="18"/>
        <w:lang w:eastAsia="hr-HR"/>
      </w:rPr>
      <w:t xml:space="preserve"> , </w:t>
    </w:r>
    <w:r w:rsidR="000D7A1D" w:rsidRPr="005B5818">
      <w:rPr>
        <w:rFonts w:ascii="Times New Roman" w:eastAsia="Times New Roman" w:hAnsi="Times New Roman" w:cs="Times New Roman"/>
        <w:i/>
        <w:sz w:val="18"/>
        <w:szCs w:val="18"/>
        <w:lang w:eastAsia="hr-HR"/>
      </w:rPr>
      <w:t xml:space="preserve">e-mail: </w:t>
    </w:r>
    <w:hyperlink r:id="rId2" w:history="1">
      <w:r w:rsidR="000D7A1D" w:rsidRPr="005B5818">
        <w:rPr>
          <w:rFonts w:ascii="Times New Roman" w:eastAsia="Times New Roman" w:hAnsi="Times New Roman" w:cs="Times New Roman"/>
          <w:i/>
          <w:color w:val="0000FF"/>
          <w:sz w:val="18"/>
          <w:szCs w:val="18"/>
          <w:u w:val="single"/>
          <w:lang w:eastAsia="hr-HR"/>
        </w:rPr>
        <w:t>info@sukobinteresa.hr</w:t>
      </w:r>
    </w:hyperlink>
    <w:r w:rsidR="000D7A1D"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79CD4" w14:textId="77777777" w:rsidR="000D7A1D" w:rsidRDefault="000D7A1D" w:rsidP="005B5818">
      <w:pPr>
        <w:spacing w:after="0" w:line="240" w:lineRule="auto"/>
      </w:pPr>
      <w:r>
        <w:separator/>
      </w:r>
    </w:p>
  </w:footnote>
  <w:footnote w:type="continuationSeparator" w:id="0">
    <w:p w14:paraId="2ED79CD5" w14:textId="77777777" w:rsidR="000D7A1D" w:rsidRDefault="000D7A1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ED79CD8" w14:textId="7E31638A" w:rsidR="000D7A1D" w:rsidRDefault="00A07018">
        <w:pPr>
          <w:pStyle w:val="Zaglavlje"/>
          <w:jc w:val="right"/>
        </w:pPr>
        <w:r>
          <w:fldChar w:fldCharType="begin"/>
        </w:r>
        <w:r>
          <w:instrText xml:space="preserve"> PAGE   \* MERGEFORMAT </w:instrText>
        </w:r>
        <w:r>
          <w:fldChar w:fldCharType="separate"/>
        </w:r>
        <w:r w:rsidR="007F55CF">
          <w:rPr>
            <w:noProof/>
          </w:rPr>
          <w:t>3</w:t>
        </w:r>
        <w:r>
          <w:rPr>
            <w:noProof/>
          </w:rPr>
          <w:fldChar w:fldCharType="end"/>
        </w:r>
      </w:p>
    </w:sdtContent>
  </w:sdt>
  <w:p w14:paraId="2ED79CD9" w14:textId="77777777" w:rsidR="000D7A1D" w:rsidRDefault="000D7A1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9CDD" w14:textId="77777777" w:rsidR="000D7A1D" w:rsidRDefault="000D7A1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ED79CDE" w14:textId="77777777" w:rsidR="000D7A1D" w:rsidRDefault="000D7A1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ED79CDF" w14:textId="77777777" w:rsidR="000D7A1D" w:rsidRDefault="000D7A1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ED79CE0" w14:textId="40755090" w:rsidR="000D7A1D" w:rsidRPr="005B5818" w:rsidRDefault="007F55C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D79CEA" wp14:editId="5E85720D">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9CF0" w14:textId="77777777" w:rsidR="000D7A1D" w:rsidRPr="00CA2B25" w:rsidRDefault="000D7A1D" w:rsidP="005B5818">
                          <w:pPr>
                            <w:jc w:val="right"/>
                            <w:rPr>
                              <w:sz w:val="16"/>
                              <w:szCs w:val="16"/>
                            </w:rPr>
                          </w:pPr>
                          <w:r w:rsidRPr="00CA2B25">
                            <w:rPr>
                              <w:sz w:val="16"/>
                              <w:szCs w:val="16"/>
                            </w:rPr>
                            <w:t xml:space="preserve">                                                </w:t>
                          </w:r>
                        </w:p>
                        <w:p w14:paraId="2ED79CF1" w14:textId="77777777" w:rsidR="000D7A1D" w:rsidRPr="00CA2B25" w:rsidRDefault="000D7A1D" w:rsidP="005B5818">
                          <w:pPr>
                            <w:tabs>
                              <w:tab w:val="left" w:pos="180"/>
                            </w:tabs>
                            <w:spacing w:before="40" w:line="360" w:lineRule="auto"/>
                            <w:ind w:left="181"/>
                            <w:jc w:val="right"/>
                            <w:rPr>
                              <w:rFonts w:ascii="Arial Narrow" w:hAnsi="Arial Narrow" w:cs="Arial"/>
                              <w:bCs/>
                              <w:color w:val="333333"/>
                              <w:sz w:val="16"/>
                              <w:szCs w:val="16"/>
                            </w:rPr>
                          </w:pPr>
                        </w:p>
                        <w:p w14:paraId="2ED79CF2" w14:textId="77777777" w:rsidR="000D7A1D" w:rsidRDefault="000D7A1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79CE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ED79CF0" w14:textId="77777777" w:rsidR="000D7A1D" w:rsidRPr="00CA2B25" w:rsidRDefault="000D7A1D" w:rsidP="005B5818">
                    <w:pPr>
                      <w:jc w:val="right"/>
                      <w:rPr>
                        <w:sz w:val="16"/>
                        <w:szCs w:val="16"/>
                      </w:rPr>
                    </w:pPr>
                    <w:r w:rsidRPr="00CA2B25">
                      <w:rPr>
                        <w:sz w:val="16"/>
                        <w:szCs w:val="16"/>
                      </w:rPr>
                      <w:t xml:space="preserve">                                                </w:t>
                    </w:r>
                  </w:p>
                  <w:p w14:paraId="2ED79CF1" w14:textId="77777777" w:rsidR="000D7A1D" w:rsidRPr="00CA2B25" w:rsidRDefault="000D7A1D" w:rsidP="005B5818">
                    <w:pPr>
                      <w:tabs>
                        <w:tab w:val="left" w:pos="180"/>
                      </w:tabs>
                      <w:spacing w:before="40" w:line="360" w:lineRule="auto"/>
                      <w:ind w:left="181"/>
                      <w:jc w:val="right"/>
                      <w:rPr>
                        <w:rFonts w:ascii="Arial Narrow" w:hAnsi="Arial Narrow" w:cs="Arial"/>
                        <w:bCs/>
                        <w:color w:val="333333"/>
                        <w:sz w:val="16"/>
                        <w:szCs w:val="16"/>
                      </w:rPr>
                    </w:pPr>
                  </w:p>
                  <w:p w14:paraId="2ED79CF2" w14:textId="77777777" w:rsidR="000D7A1D" w:rsidRDefault="000D7A1D" w:rsidP="003416CC">
                    <w:pPr>
                      <w:spacing w:line="360" w:lineRule="auto"/>
                      <w:ind w:right="702"/>
                      <w:jc w:val="right"/>
                    </w:pPr>
                  </w:p>
                </w:txbxContent>
              </v:textbox>
              <w10:wrap anchory="page"/>
            </v:shape>
          </w:pict>
        </mc:Fallback>
      </mc:AlternateContent>
    </w:r>
    <w:r w:rsidR="000D7A1D" w:rsidRPr="005B5818">
      <w:rPr>
        <w:rFonts w:ascii="Times New Roman" w:eastAsia="Times New Roman" w:hAnsi="Times New Roman" w:cs="Times New Roman"/>
        <w:sz w:val="18"/>
        <w:szCs w:val="18"/>
        <w:lang w:eastAsia="hr-HR"/>
      </w:rPr>
      <w:t xml:space="preserve">     </w:t>
    </w:r>
    <w:r w:rsidR="000D7A1D">
      <w:rPr>
        <w:rFonts w:ascii="Times New Roman" w:eastAsia="Times New Roman" w:hAnsi="Times New Roman" w:cs="Times New Roman"/>
        <w:sz w:val="18"/>
        <w:szCs w:val="18"/>
        <w:lang w:eastAsia="hr-HR"/>
      </w:rPr>
      <w:t xml:space="preserve">     </w:t>
    </w:r>
    <w:r w:rsidR="000D7A1D" w:rsidRPr="005B5818">
      <w:rPr>
        <w:rFonts w:ascii="Times New Roman" w:eastAsia="Times New Roman" w:hAnsi="Times New Roman" w:cs="Times New Roman"/>
        <w:sz w:val="18"/>
        <w:szCs w:val="18"/>
        <w:lang w:eastAsia="hr-HR"/>
      </w:rPr>
      <w:t xml:space="preserve">  </w:t>
    </w:r>
    <w:r w:rsidR="000D7A1D">
      <w:rPr>
        <w:rFonts w:ascii="Times New Roman" w:eastAsia="Times New Roman" w:hAnsi="Times New Roman" w:cs="Times New Roman"/>
        <w:sz w:val="18"/>
        <w:szCs w:val="18"/>
        <w:lang w:eastAsia="hr-HR"/>
      </w:rPr>
      <w:t xml:space="preserve">       </w:t>
    </w:r>
    <w:r w:rsidR="000D7A1D" w:rsidRPr="005B5818">
      <w:rPr>
        <w:rFonts w:ascii="Times New Roman" w:eastAsia="Times New Roman" w:hAnsi="Times New Roman" w:cs="Times New Roman"/>
        <w:sz w:val="18"/>
        <w:szCs w:val="18"/>
        <w:lang w:eastAsia="hr-HR"/>
      </w:rPr>
      <w:t xml:space="preserve">  </w:t>
    </w:r>
    <w:r w:rsidR="000D7A1D">
      <w:rPr>
        <w:rFonts w:ascii="Times New Roman" w:eastAsia="Times New Roman" w:hAnsi="Times New Roman" w:cs="Times New Roman"/>
        <w:noProof/>
        <w:sz w:val="16"/>
        <w:szCs w:val="16"/>
        <w:lang w:eastAsia="hr-HR"/>
      </w:rPr>
      <w:drawing>
        <wp:inline distT="0" distB="0" distL="0" distR="0" wp14:anchorId="2ED79CEB" wp14:editId="2ED79CE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0D7A1D" w:rsidRPr="005B5818">
      <w:rPr>
        <w:rFonts w:ascii="Times New Roman" w:eastAsia="Times New Roman" w:hAnsi="Times New Roman" w:cs="Times New Roman"/>
        <w:sz w:val="16"/>
        <w:szCs w:val="16"/>
        <w:lang w:eastAsia="hr-HR"/>
      </w:rPr>
      <w:t xml:space="preserve">                           </w:t>
    </w:r>
    <w:r w:rsidR="000D7A1D">
      <w:rPr>
        <w:b/>
        <w:noProof/>
        <w:sz w:val="16"/>
        <w:szCs w:val="16"/>
        <w:lang w:eastAsia="hr-HR"/>
      </w:rPr>
      <w:t xml:space="preserve">                                                                                       </w:t>
    </w:r>
    <w:r w:rsidR="000D7A1D">
      <w:rPr>
        <w:b/>
        <w:noProof/>
        <w:sz w:val="16"/>
        <w:szCs w:val="16"/>
        <w:lang w:eastAsia="hr-HR"/>
      </w:rPr>
      <w:drawing>
        <wp:inline distT="0" distB="0" distL="0" distR="0" wp14:anchorId="2ED79CED" wp14:editId="2ED79CE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0D7A1D">
      <w:rPr>
        <w:b/>
        <w:noProof/>
        <w:sz w:val="16"/>
        <w:szCs w:val="16"/>
        <w:lang w:eastAsia="hr-HR"/>
      </w:rPr>
      <w:t xml:space="preserve">                                             </w:t>
    </w:r>
  </w:p>
  <w:p w14:paraId="2ED79CE1" w14:textId="77777777" w:rsidR="000D7A1D" w:rsidRDefault="000D7A1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ED79CE2" w14:textId="77777777" w:rsidR="000D7A1D" w:rsidRDefault="000D7A1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2ED79CE3" w14:textId="77777777" w:rsidR="000D7A1D" w:rsidRDefault="000D7A1D"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2ED79CE4" w14:textId="77777777" w:rsidR="000D7A1D" w:rsidRDefault="000D7A1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2ED79CE5" w14:textId="77777777" w:rsidR="000D7A1D" w:rsidRDefault="000D7A1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2ED79CE6" w14:textId="377F3EEF" w:rsidR="000D7A1D" w:rsidRDefault="000D7A1D"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A07018">
      <w:rPr>
        <w:rFonts w:ascii="Times New Roman" w:eastAsia="Times New Roman" w:hAnsi="Times New Roman" w:cs="Times New Roman"/>
        <w:b/>
        <w:color w:val="000000"/>
        <w:sz w:val="24"/>
        <w:szCs w:val="24"/>
        <w:lang w:eastAsia="hr-HR"/>
      </w:rPr>
      <w:t>624</w:t>
    </w:r>
    <w:r>
      <w:rPr>
        <w:rFonts w:ascii="Times New Roman" w:eastAsia="Times New Roman" w:hAnsi="Times New Roman" w:cs="Times New Roman"/>
        <w:b/>
        <w:color w:val="000000"/>
        <w:sz w:val="24"/>
        <w:szCs w:val="24"/>
        <w:lang w:eastAsia="hr-HR"/>
      </w:rPr>
      <w:t>-P-55-18/</w:t>
    </w:r>
    <w:r w:rsidR="00A07018">
      <w:rPr>
        <w:rFonts w:ascii="Times New Roman" w:eastAsia="Times New Roman" w:hAnsi="Times New Roman" w:cs="Times New Roman"/>
        <w:b/>
        <w:color w:val="000000"/>
        <w:sz w:val="24"/>
        <w:szCs w:val="24"/>
        <w:lang w:eastAsia="hr-HR"/>
      </w:rPr>
      <w:t>20-10</w:t>
    </w:r>
    <w:r w:rsidR="003F7979">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C3221B9"/>
    <w:multiLevelType w:val="multilevel"/>
    <w:tmpl w:val="F4C6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42419"/>
    <w:multiLevelType w:val="multilevel"/>
    <w:tmpl w:val="F55ECF94"/>
    <w:lvl w:ilvl="0">
      <w:start w:val="1"/>
      <w:numFmt w:val="decimal"/>
      <w:lvlText w:val="%1."/>
      <w:lvlJc w:val="left"/>
      <w:rPr>
        <w:rFonts w:asciiTheme="minorHAnsi" w:eastAsiaTheme="minorHAnsi" w:hAnsiTheme="minorHAnsi" w:cstheme="minorBid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7C4D2D"/>
    <w:multiLevelType w:val="hybridMultilevel"/>
    <w:tmpl w:val="3594FA16"/>
    <w:lvl w:ilvl="0" w:tplc="C9729B10">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1"/>
  </w:num>
  <w:num w:numId="7">
    <w:abstractNumId w:val="3"/>
  </w:num>
  <w:num w:numId="8">
    <w:abstractNumId w:val="10"/>
  </w:num>
  <w:num w:numId="9">
    <w:abstractNumId w:val="14"/>
  </w:num>
  <w:num w:numId="10">
    <w:abstractNumId w:val="2"/>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24D8"/>
    <w:rsid w:val="00013127"/>
    <w:rsid w:val="00016B84"/>
    <w:rsid w:val="000260CC"/>
    <w:rsid w:val="00026F3A"/>
    <w:rsid w:val="000317F2"/>
    <w:rsid w:val="00032190"/>
    <w:rsid w:val="00037BCA"/>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FB3"/>
    <w:rsid w:val="000B01CE"/>
    <w:rsid w:val="000B0544"/>
    <w:rsid w:val="000B12D6"/>
    <w:rsid w:val="000B16BF"/>
    <w:rsid w:val="000B71AA"/>
    <w:rsid w:val="000C6610"/>
    <w:rsid w:val="000D0D00"/>
    <w:rsid w:val="000D20E3"/>
    <w:rsid w:val="000D5ED9"/>
    <w:rsid w:val="000D799B"/>
    <w:rsid w:val="000D7A1D"/>
    <w:rsid w:val="000E2159"/>
    <w:rsid w:val="000E3F60"/>
    <w:rsid w:val="000E4959"/>
    <w:rsid w:val="000E5197"/>
    <w:rsid w:val="000E75E4"/>
    <w:rsid w:val="000F1231"/>
    <w:rsid w:val="000F4822"/>
    <w:rsid w:val="000F48CD"/>
    <w:rsid w:val="000F6BBC"/>
    <w:rsid w:val="000F7087"/>
    <w:rsid w:val="000F7ADF"/>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1B2F"/>
    <w:rsid w:val="001329BB"/>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90996"/>
    <w:rsid w:val="001911AC"/>
    <w:rsid w:val="00192D4D"/>
    <w:rsid w:val="00192F3F"/>
    <w:rsid w:val="0019337E"/>
    <w:rsid w:val="0019383C"/>
    <w:rsid w:val="00196580"/>
    <w:rsid w:val="0019781B"/>
    <w:rsid w:val="00197874"/>
    <w:rsid w:val="001A0359"/>
    <w:rsid w:val="001A0775"/>
    <w:rsid w:val="001A549B"/>
    <w:rsid w:val="001B0D2E"/>
    <w:rsid w:val="001B2427"/>
    <w:rsid w:val="001B44AC"/>
    <w:rsid w:val="001B4A76"/>
    <w:rsid w:val="001B7521"/>
    <w:rsid w:val="001C1082"/>
    <w:rsid w:val="001C42CA"/>
    <w:rsid w:val="001C6D91"/>
    <w:rsid w:val="001D099E"/>
    <w:rsid w:val="001D38AC"/>
    <w:rsid w:val="001D4A86"/>
    <w:rsid w:val="001D5E4B"/>
    <w:rsid w:val="001D7515"/>
    <w:rsid w:val="001E1B5B"/>
    <w:rsid w:val="001E1CAC"/>
    <w:rsid w:val="001E4FD3"/>
    <w:rsid w:val="001E75A4"/>
    <w:rsid w:val="001E7E96"/>
    <w:rsid w:val="001F044E"/>
    <w:rsid w:val="001F3B71"/>
    <w:rsid w:val="001F3E65"/>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486D"/>
    <w:rsid w:val="00246DC6"/>
    <w:rsid w:val="00252E0D"/>
    <w:rsid w:val="00253A53"/>
    <w:rsid w:val="00254180"/>
    <w:rsid w:val="00261EBA"/>
    <w:rsid w:val="0026223D"/>
    <w:rsid w:val="00262BD1"/>
    <w:rsid w:val="00262CD6"/>
    <w:rsid w:val="00264EEB"/>
    <w:rsid w:val="00272AA2"/>
    <w:rsid w:val="002745E2"/>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970E8"/>
    <w:rsid w:val="003A47BF"/>
    <w:rsid w:val="003A5ADA"/>
    <w:rsid w:val="003A7E84"/>
    <w:rsid w:val="003B039F"/>
    <w:rsid w:val="003B1899"/>
    <w:rsid w:val="003B3082"/>
    <w:rsid w:val="003B3120"/>
    <w:rsid w:val="003C019C"/>
    <w:rsid w:val="003C05E6"/>
    <w:rsid w:val="003C22D4"/>
    <w:rsid w:val="003C3020"/>
    <w:rsid w:val="003C477F"/>
    <w:rsid w:val="003C4B46"/>
    <w:rsid w:val="003C4B50"/>
    <w:rsid w:val="003C5B5E"/>
    <w:rsid w:val="003C7A14"/>
    <w:rsid w:val="003D2950"/>
    <w:rsid w:val="003D38F1"/>
    <w:rsid w:val="003D7DCA"/>
    <w:rsid w:val="003E188B"/>
    <w:rsid w:val="003E40D1"/>
    <w:rsid w:val="003E516D"/>
    <w:rsid w:val="003F05C3"/>
    <w:rsid w:val="003F0BE7"/>
    <w:rsid w:val="003F7979"/>
    <w:rsid w:val="00403270"/>
    <w:rsid w:val="00404DFB"/>
    <w:rsid w:val="00406E92"/>
    <w:rsid w:val="0040796D"/>
    <w:rsid w:val="00411522"/>
    <w:rsid w:val="00412A03"/>
    <w:rsid w:val="00416071"/>
    <w:rsid w:val="00422A7D"/>
    <w:rsid w:val="00423155"/>
    <w:rsid w:val="00423F97"/>
    <w:rsid w:val="00425A29"/>
    <w:rsid w:val="00426565"/>
    <w:rsid w:val="00427EDE"/>
    <w:rsid w:val="004300F9"/>
    <w:rsid w:val="00436A56"/>
    <w:rsid w:val="00444FB1"/>
    <w:rsid w:val="004457B3"/>
    <w:rsid w:val="00447ACC"/>
    <w:rsid w:val="00450139"/>
    <w:rsid w:val="004510BB"/>
    <w:rsid w:val="00451B6F"/>
    <w:rsid w:val="00453261"/>
    <w:rsid w:val="00454C08"/>
    <w:rsid w:val="004551B1"/>
    <w:rsid w:val="00460A42"/>
    <w:rsid w:val="0046136D"/>
    <w:rsid w:val="0046346B"/>
    <w:rsid w:val="00472A42"/>
    <w:rsid w:val="00472F71"/>
    <w:rsid w:val="004751E5"/>
    <w:rsid w:val="00477AEC"/>
    <w:rsid w:val="00477D29"/>
    <w:rsid w:val="00481186"/>
    <w:rsid w:val="00481363"/>
    <w:rsid w:val="00482091"/>
    <w:rsid w:val="00482B6E"/>
    <w:rsid w:val="004844D5"/>
    <w:rsid w:val="00490B6B"/>
    <w:rsid w:val="00491B56"/>
    <w:rsid w:val="00491FB4"/>
    <w:rsid w:val="00495F25"/>
    <w:rsid w:val="00497A93"/>
    <w:rsid w:val="004A65E6"/>
    <w:rsid w:val="004B12AF"/>
    <w:rsid w:val="004B400D"/>
    <w:rsid w:val="004C733D"/>
    <w:rsid w:val="004C74A2"/>
    <w:rsid w:val="004D7C14"/>
    <w:rsid w:val="004E02D5"/>
    <w:rsid w:val="004E34FF"/>
    <w:rsid w:val="004E37D2"/>
    <w:rsid w:val="004E7630"/>
    <w:rsid w:val="004E7C87"/>
    <w:rsid w:val="004F0557"/>
    <w:rsid w:val="004F1FE2"/>
    <w:rsid w:val="004F3A7C"/>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5040D"/>
    <w:rsid w:val="005515C4"/>
    <w:rsid w:val="00552081"/>
    <w:rsid w:val="00553655"/>
    <w:rsid w:val="00553B6E"/>
    <w:rsid w:val="0055576A"/>
    <w:rsid w:val="005570A0"/>
    <w:rsid w:val="005627F7"/>
    <w:rsid w:val="005644E6"/>
    <w:rsid w:val="00565A55"/>
    <w:rsid w:val="00566213"/>
    <w:rsid w:val="005769D6"/>
    <w:rsid w:val="00576C59"/>
    <w:rsid w:val="00583855"/>
    <w:rsid w:val="0059322D"/>
    <w:rsid w:val="005A10B3"/>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56A7"/>
    <w:rsid w:val="005E721A"/>
    <w:rsid w:val="005E793C"/>
    <w:rsid w:val="005F0EDB"/>
    <w:rsid w:val="005F79C8"/>
    <w:rsid w:val="0060289A"/>
    <w:rsid w:val="00604A8A"/>
    <w:rsid w:val="00605848"/>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39D3"/>
    <w:rsid w:val="00654F38"/>
    <w:rsid w:val="006636C0"/>
    <w:rsid w:val="00666E35"/>
    <w:rsid w:val="006709DF"/>
    <w:rsid w:val="006716E3"/>
    <w:rsid w:val="00673909"/>
    <w:rsid w:val="00680658"/>
    <w:rsid w:val="00682080"/>
    <w:rsid w:val="0068237C"/>
    <w:rsid w:val="0068285A"/>
    <w:rsid w:val="006840DC"/>
    <w:rsid w:val="00685658"/>
    <w:rsid w:val="00690AAF"/>
    <w:rsid w:val="00690F5D"/>
    <w:rsid w:val="0069164E"/>
    <w:rsid w:val="00692B70"/>
    <w:rsid w:val="0069331E"/>
    <w:rsid w:val="00693FD7"/>
    <w:rsid w:val="00694495"/>
    <w:rsid w:val="006A1AC8"/>
    <w:rsid w:val="006B00FE"/>
    <w:rsid w:val="006B3F3C"/>
    <w:rsid w:val="006B4174"/>
    <w:rsid w:val="006B4A9A"/>
    <w:rsid w:val="006B5734"/>
    <w:rsid w:val="006B5E67"/>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CD"/>
    <w:rsid w:val="006F7473"/>
    <w:rsid w:val="00700476"/>
    <w:rsid w:val="0070070B"/>
    <w:rsid w:val="00710CCC"/>
    <w:rsid w:val="00713638"/>
    <w:rsid w:val="007137BE"/>
    <w:rsid w:val="00715961"/>
    <w:rsid w:val="007165B1"/>
    <w:rsid w:val="00722A9D"/>
    <w:rsid w:val="00722F79"/>
    <w:rsid w:val="00723671"/>
    <w:rsid w:val="00727F24"/>
    <w:rsid w:val="00730932"/>
    <w:rsid w:val="0073208E"/>
    <w:rsid w:val="00733A19"/>
    <w:rsid w:val="00734DD4"/>
    <w:rsid w:val="00734F38"/>
    <w:rsid w:val="0074131F"/>
    <w:rsid w:val="007431DC"/>
    <w:rsid w:val="007446C3"/>
    <w:rsid w:val="007502E5"/>
    <w:rsid w:val="00750DDB"/>
    <w:rsid w:val="00753776"/>
    <w:rsid w:val="00757617"/>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342"/>
    <w:rsid w:val="007A44A3"/>
    <w:rsid w:val="007A6124"/>
    <w:rsid w:val="007B1CC3"/>
    <w:rsid w:val="007B342B"/>
    <w:rsid w:val="007B45EC"/>
    <w:rsid w:val="007B4A42"/>
    <w:rsid w:val="007B754A"/>
    <w:rsid w:val="007C0D22"/>
    <w:rsid w:val="007C287C"/>
    <w:rsid w:val="007C324E"/>
    <w:rsid w:val="007D091A"/>
    <w:rsid w:val="007D1ACB"/>
    <w:rsid w:val="007D24AD"/>
    <w:rsid w:val="007D534B"/>
    <w:rsid w:val="007E39A4"/>
    <w:rsid w:val="007E57D0"/>
    <w:rsid w:val="007E63A5"/>
    <w:rsid w:val="007F1395"/>
    <w:rsid w:val="007F3794"/>
    <w:rsid w:val="007F40CE"/>
    <w:rsid w:val="007F55CF"/>
    <w:rsid w:val="00801CDE"/>
    <w:rsid w:val="008063D3"/>
    <w:rsid w:val="008079BF"/>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E9A"/>
    <w:rsid w:val="00855D31"/>
    <w:rsid w:val="00857669"/>
    <w:rsid w:val="00860836"/>
    <w:rsid w:val="00870F17"/>
    <w:rsid w:val="0087411E"/>
    <w:rsid w:val="0087494E"/>
    <w:rsid w:val="008760C3"/>
    <w:rsid w:val="00880BC9"/>
    <w:rsid w:val="00881E47"/>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680D"/>
    <w:rsid w:val="008C6C38"/>
    <w:rsid w:val="008D0321"/>
    <w:rsid w:val="008D1A75"/>
    <w:rsid w:val="008D306D"/>
    <w:rsid w:val="008D5337"/>
    <w:rsid w:val="008D6A44"/>
    <w:rsid w:val="008E6436"/>
    <w:rsid w:val="008F2CBD"/>
    <w:rsid w:val="008F387B"/>
    <w:rsid w:val="009020DC"/>
    <w:rsid w:val="009062CF"/>
    <w:rsid w:val="009072B1"/>
    <w:rsid w:val="00910863"/>
    <w:rsid w:val="00910D43"/>
    <w:rsid w:val="009110E5"/>
    <w:rsid w:val="00913B0E"/>
    <w:rsid w:val="00914FB4"/>
    <w:rsid w:val="009152A0"/>
    <w:rsid w:val="009248A5"/>
    <w:rsid w:val="00925A46"/>
    <w:rsid w:val="0093330A"/>
    <w:rsid w:val="00942E4E"/>
    <w:rsid w:val="00943858"/>
    <w:rsid w:val="00944ECE"/>
    <w:rsid w:val="00947067"/>
    <w:rsid w:val="009479BB"/>
    <w:rsid w:val="00953B89"/>
    <w:rsid w:val="0095599E"/>
    <w:rsid w:val="009570C2"/>
    <w:rsid w:val="00957BDB"/>
    <w:rsid w:val="00965145"/>
    <w:rsid w:val="00967DCA"/>
    <w:rsid w:val="00971184"/>
    <w:rsid w:val="009736DA"/>
    <w:rsid w:val="009777E1"/>
    <w:rsid w:val="00977BC4"/>
    <w:rsid w:val="0098013C"/>
    <w:rsid w:val="00980A6B"/>
    <w:rsid w:val="00980E0E"/>
    <w:rsid w:val="00986F50"/>
    <w:rsid w:val="009877AE"/>
    <w:rsid w:val="00987EA0"/>
    <w:rsid w:val="00992376"/>
    <w:rsid w:val="009953C1"/>
    <w:rsid w:val="00996457"/>
    <w:rsid w:val="0099700D"/>
    <w:rsid w:val="009A0409"/>
    <w:rsid w:val="009A274D"/>
    <w:rsid w:val="009A53D1"/>
    <w:rsid w:val="009B0349"/>
    <w:rsid w:val="009B0DB7"/>
    <w:rsid w:val="009B39D9"/>
    <w:rsid w:val="009B4216"/>
    <w:rsid w:val="009B51ED"/>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426B"/>
    <w:rsid w:val="00A0499C"/>
    <w:rsid w:val="00A05D53"/>
    <w:rsid w:val="00A067CA"/>
    <w:rsid w:val="00A06B3D"/>
    <w:rsid w:val="00A07018"/>
    <w:rsid w:val="00A13A4D"/>
    <w:rsid w:val="00A150BC"/>
    <w:rsid w:val="00A2126E"/>
    <w:rsid w:val="00A21A76"/>
    <w:rsid w:val="00A253EB"/>
    <w:rsid w:val="00A27FF6"/>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74098"/>
    <w:rsid w:val="00A80771"/>
    <w:rsid w:val="00A80A81"/>
    <w:rsid w:val="00A82BAB"/>
    <w:rsid w:val="00A834F3"/>
    <w:rsid w:val="00A8389F"/>
    <w:rsid w:val="00A841E6"/>
    <w:rsid w:val="00A86040"/>
    <w:rsid w:val="00A95F79"/>
    <w:rsid w:val="00A97E57"/>
    <w:rsid w:val="00AA127D"/>
    <w:rsid w:val="00AA62E6"/>
    <w:rsid w:val="00AA67FB"/>
    <w:rsid w:val="00AA72C1"/>
    <w:rsid w:val="00AA7F93"/>
    <w:rsid w:val="00AB2767"/>
    <w:rsid w:val="00AC12AA"/>
    <w:rsid w:val="00AD18F4"/>
    <w:rsid w:val="00AD24CC"/>
    <w:rsid w:val="00AD4A22"/>
    <w:rsid w:val="00AE066A"/>
    <w:rsid w:val="00AE4562"/>
    <w:rsid w:val="00AE4EBC"/>
    <w:rsid w:val="00AE6DF4"/>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72D8F"/>
    <w:rsid w:val="00B74102"/>
    <w:rsid w:val="00B77B09"/>
    <w:rsid w:val="00B8115D"/>
    <w:rsid w:val="00B8217F"/>
    <w:rsid w:val="00B829EF"/>
    <w:rsid w:val="00B82F18"/>
    <w:rsid w:val="00B85DC0"/>
    <w:rsid w:val="00B90A62"/>
    <w:rsid w:val="00B94524"/>
    <w:rsid w:val="00B948F3"/>
    <w:rsid w:val="00B95F25"/>
    <w:rsid w:val="00B96E79"/>
    <w:rsid w:val="00B97AC0"/>
    <w:rsid w:val="00B97D76"/>
    <w:rsid w:val="00BA0CA4"/>
    <w:rsid w:val="00BA40D2"/>
    <w:rsid w:val="00BA41FC"/>
    <w:rsid w:val="00BA72BB"/>
    <w:rsid w:val="00BB2A7F"/>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F4E"/>
    <w:rsid w:val="00C0037A"/>
    <w:rsid w:val="00C00529"/>
    <w:rsid w:val="00C0074D"/>
    <w:rsid w:val="00C00B66"/>
    <w:rsid w:val="00C02633"/>
    <w:rsid w:val="00C02FB2"/>
    <w:rsid w:val="00C04C85"/>
    <w:rsid w:val="00C0765F"/>
    <w:rsid w:val="00C111C0"/>
    <w:rsid w:val="00C14C30"/>
    <w:rsid w:val="00C16FC1"/>
    <w:rsid w:val="00C2029C"/>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0BF5"/>
    <w:rsid w:val="00D2138E"/>
    <w:rsid w:val="00D215F1"/>
    <w:rsid w:val="00D21E19"/>
    <w:rsid w:val="00D26439"/>
    <w:rsid w:val="00D27E57"/>
    <w:rsid w:val="00D40837"/>
    <w:rsid w:val="00D45442"/>
    <w:rsid w:val="00D4620F"/>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16C1D"/>
    <w:rsid w:val="00E175AF"/>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479D"/>
    <w:rsid w:val="00E66704"/>
    <w:rsid w:val="00E66961"/>
    <w:rsid w:val="00E66D6E"/>
    <w:rsid w:val="00E67B2D"/>
    <w:rsid w:val="00E70C62"/>
    <w:rsid w:val="00E72F3D"/>
    <w:rsid w:val="00E83605"/>
    <w:rsid w:val="00E8484A"/>
    <w:rsid w:val="00E879FE"/>
    <w:rsid w:val="00E87C3A"/>
    <w:rsid w:val="00E918BB"/>
    <w:rsid w:val="00E96A7F"/>
    <w:rsid w:val="00EA4B01"/>
    <w:rsid w:val="00EA69CF"/>
    <w:rsid w:val="00EB64DE"/>
    <w:rsid w:val="00EB667D"/>
    <w:rsid w:val="00EC58E8"/>
    <w:rsid w:val="00EC608B"/>
    <w:rsid w:val="00EC744A"/>
    <w:rsid w:val="00ED1394"/>
    <w:rsid w:val="00ED475A"/>
    <w:rsid w:val="00ED4866"/>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6149E"/>
    <w:rsid w:val="00F70670"/>
    <w:rsid w:val="00F707AC"/>
    <w:rsid w:val="00F715C2"/>
    <w:rsid w:val="00F75344"/>
    <w:rsid w:val="00F8016E"/>
    <w:rsid w:val="00F81D0A"/>
    <w:rsid w:val="00F8218A"/>
    <w:rsid w:val="00F825E9"/>
    <w:rsid w:val="00F8422D"/>
    <w:rsid w:val="00F84C00"/>
    <w:rsid w:val="00F86113"/>
    <w:rsid w:val="00F86DA3"/>
    <w:rsid w:val="00F9413D"/>
    <w:rsid w:val="00F94DCE"/>
    <w:rsid w:val="00F97C2B"/>
    <w:rsid w:val="00FB1D35"/>
    <w:rsid w:val="00FB46EB"/>
    <w:rsid w:val="00FB780D"/>
    <w:rsid w:val="00FC3614"/>
    <w:rsid w:val="00FC4268"/>
    <w:rsid w:val="00FC6986"/>
    <w:rsid w:val="00FD05F8"/>
    <w:rsid w:val="00FD3013"/>
    <w:rsid w:val="00FD3326"/>
    <w:rsid w:val="00FD3D5A"/>
    <w:rsid w:val="00FD5622"/>
    <w:rsid w:val="00FD7954"/>
    <w:rsid w:val="00FE1579"/>
    <w:rsid w:val="00FE1DDD"/>
    <w:rsid w:val="00FE1F23"/>
    <w:rsid w:val="00FE48C6"/>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2ED79C76"/>
  <w15:docId w15:val="{6C1EE766-365B-470F-8BFD-D95A42B5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7A4342"/>
    <w:rPr>
      <w:shd w:val="clear" w:color="auto" w:fill="FFFFFF"/>
    </w:rPr>
  </w:style>
  <w:style w:type="paragraph" w:styleId="Tijeloteksta">
    <w:name w:val="Body Text"/>
    <w:basedOn w:val="Normal"/>
    <w:link w:val="TijelotekstaChar"/>
    <w:qFormat/>
    <w:rsid w:val="007A4342"/>
    <w:pPr>
      <w:widowControl w:val="0"/>
      <w:shd w:val="clear" w:color="auto" w:fill="FFFFFF"/>
      <w:spacing w:after="240" w:line="252" w:lineRule="auto"/>
    </w:pPr>
  </w:style>
  <w:style w:type="character" w:customStyle="1" w:styleId="TijelotekstaChar1">
    <w:name w:val="Tijelo teksta Char1"/>
    <w:basedOn w:val="Zadanifontodlomka"/>
    <w:uiPriority w:val="99"/>
    <w:semiHidden/>
    <w:rsid w:val="007A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477185821">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937444798">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7905</Duznosnici_Value>
    <BrojPredmeta xmlns="8638ef6a-48a0-457c-b738-9f65e71a9a26">P-55/18</BrojPredmeta>
    <Duznosnici xmlns="8638ef6a-48a0-457c-b738-9f65e71a9a26">Lidija Kralj,Pomoćnik ministra,Ministarstvo znanosti i obrazovanja</Duznosnici>
    <VrstaDokumenta xmlns="8638ef6a-48a0-457c-b738-9f65e71a9a26">3</VrstaDokumenta>
    <KljucneRijeci xmlns="8638ef6a-48a0-457c-b738-9f65e71a9a26">
      <Value>14</Value>
      <Value>12</Value>
      <Value>15</Value>
    </KljucneRijeci>
    <BrojAkta xmlns="8638ef6a-48a0-457c-b738-9f65e71a9a26">711-I-624-P-55-18/20-10-17</BrojAkta>
    <Sync xmlns="8638ef6a-48a0-457c-b738-9f65e71a9a26">0</Sync>
    <Sjednica xmlns="8638ef6a-48a0-457c-b738-9f65e71a9a26">148</Sjednica>
  </documentManagement>
</p:properties>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BB6BAE74-5621-4DF4-90A2-897A5D119C35}"/>
</file>

<file path=customXml/itemProps3.xml><?xml version="1.0" encoding="utf-8"?>
<ds:datastoreItem xmlns:ds="http://schemas.openxmlformats.org/officeDocument/2006/customXml" ds:itemID="{D6C1321A-9F80-481E-89E7-A4D24A3A7CA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5758</Words>
  <Characters>32823</Characters>
  <Application>Microsoft Office Word</Application>
  <DocSecurity>0</DocSecurity>
  <Lines>273</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Lidija Kralj, P-55-18, odluka o nepokretanju</vt:lpstr>
      <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Lidija Kralj, P-55-18, odluka o nepokretanju</dc:title>
  <dc:creator>Sukob5</dc:creator>
  <cp:lastModifiedBy>Majda Uzelac</cp:lastModifiedBy>
  <cp:revision>2</cp:revision>
  <cp:lastPrinted>2020-04-10T13:00:00Z</cp:lastPrinted>
  <dcterms:created xsi:type="dcterms:W3CDTF">2020-04-21T11:50:00Z</dcterms:created>
  <dcterms:modified xsi:type="dcterms:W3CDTF">2020-04-21T11:50:00Z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