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0216F" w14:textId="2D3FF689"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bookmarkStart w:id="0" w:name="_GoBack"/>
      <w:r w:rsidR="009A0C5C">
        <w:rPr>
          <w:rFonts w:ascii="Times New Roman" w:eastAsia="Times New Roman" w:hAnsi="Times New Roman" w:cs="Times New Roman"/>
          <w:color w:val="000000"/>
          <w:sz w:val="24"/>
          <w:szCs w:val="24"/>
          <w:lang w:eastAsia="hr-HR"/>
        </w:rPr>
        <w:t>711-I-469-P-179-19/20-02-11</w:t>
      </w:r>
      <w:bookmarkEnd w:id="0"/>
    </w:p>
    <w:p w14:paraId="63EB7349" w14:textId="6A8B79B1" w:rsidR="00C318BD" w:rsidRPr="00C318BD" w:rsidRDefault="00C318BD" w:rsidP="00C318BD">
      <w:pPr>
        <w:autoSpaceDE w:val="0"/>
        <w:autoSpaceDN w:val="0"/>
        <w:adjustRightInd w:val="0"/>
        <w:spacing w:after="0"/>
        <w:jc w:val="both"/>
        <w:rPr>
          <w:rFonts w:ascii="Times New Roman" w:eastAsiaTheme="minorEastAsia" w:hAnsi="Times New Roman" w:cs="Times New Roman"/>
          <w:color w:val="000000" w:themeColor="text1"/>
          <w:sz w:val="24"/>
          <w:szCs w:val="24"/>
          <w:lang w:eastAsia="hr-HR"/>
        </w:rPr>
      </w:pPr>
      <w:r w:rsidRPr="00C318BD">
        <w:rPr>
          <w:rFonts w:ascii="Times New Roman" w:eastAsiaTheme="minorEastAsia" w:hAnsi="Times New Roman" w:cs="Times New Roman"/>
          <w:color w:val="000000" w:themeColor="text1"/>
          <w:sz w:val="24"/>
          <w:szCs w:val="24"/>
          <w:lang w:eastAsia="hr-HR"/>
        </w:rPr>
        <w:t xml:space="preserve">Zagreb, </w:t>
      </w:r>
      <w:r>
        <w:rPr>
          <w:rFonts w:ascii="Times New Roman" w:eastAsiaTheme="minorEastAsia" w:hAnsi="Times New Roman" w:cs="Times New Roman"/>
          <w:color w:val="000000" w:themeColor="text1"/>
          <w:sz w:val="24"/>
          <w:szCs w:val="24"/>
          <w:lang w:eastAsia="hr-HR"/>
        </w:rPr>
        <w:t>7. veljače</w:t>
      </w:r>
      <w:r w:rsidRPr="00C318BD">
        <w:rPr>
          <w:rFonts w:ascii="Times New Roman" w:eastAsiaTheme="minorEastAsia" w:hAnsi="Times New Roman" w:cs="Times New Roman"/>
          <w:color w:val="000000" w:themeColor="text1"/>
          <w:sz w:val="24"/>
          <w:szCs w:val="24"/>
          <w:lang w:eastAsia="hr-HR"/>
        </w:rPr>
        <w:t xml:space="preserve"> 20</w:t>
      </w:r>
      <w:r>
        <w:rPr>
          <w:rFonts w:ascii="Times New Roman" w:eastAsiaTheme="minorEastAsia" w:hAnsi="Times New Roman" w:cs="Times New Roman"/>
          <w:color w:val="000000" w:themeColor="text1"/>
          <w:sz w:val="24"/>
          <w:szCs w:val="24"/>
          <w:lang w:eastAsia="hr-HR"/>
        </w:rPr>
        <w:t>20</w:t>
      </w:r>
      <w:r w:rsidRPr="00C318BD">
        <w:rPr>
          <w:rFonts w:ascii="Times New Roman" w:eastAsiaTheme="minorEastAsia" w:hAnsi="Times New Roman" w:cs="Times New Roman"/>
          <w:color w:val="000000" w:themeColor="text1"/>
          <w:sz w:val="24"/>
          <w:szCs w:val="24"/>
          <w:lang w:eastAsia="hr-HR"/>
        </w:rPr>
        <w:t>.g.</w:t>
      </w:r>
      <w:r w:rsidRPr="00C318BD">
        <w:rPr>
          <w:rFonts w:ascii="Times New Roman" w:eastAsiaTheme="minorEastAsia" w:hAnsi="Times New Roman" w:cs="Times New Roman"/>
          <w:color w:val="000000" w:themeColor="text1"/>
          <w:sz w:val="24"/>
          <w:szCs w:val="24"/>
          <w:lang w:eastAsia="hr-HR"/>
        </w:rPr>
        <w:tab/>
      </w:r>
      <w:r w:rsidRPr="00C318BD">
        <w:rPr>
          <w:rFonts w:ascii="Times New Roman" w:eastAsiaTheme="minorEastAsia" w:hAnsi="Times New Roman" w:cs="Times New Roman"/>
          <w:color w:val="000000" w:themeColor="text1"/>
          <w:sz w:val="24"/>
          <w:szCs w:val="24"/>
          <w:lang w:eastAsia="hr-HR"/>
        </w:rPr>
        <w:tab/>
      </w:r>
      <w:r w:rsidRPr="00C318BD">
        <w:rPr>
          <w:rFonts w:ascii="Times New Roman" w:eastAsiaTheme="minorEastAsia" w:hAnsi="Times New Roman" w:cs="Times New Roman"/>
          <w:color w:val="000000" w:themeColor="text1"/>
          <w:sz w:val="24"/>
          <w:szCs w:val="24"/>
          <w:lang w:eastAsia="hr-HR"/>
        </w:rPr>
        <w:tab/>
      </w:r>
      <w:r w:rsidRPr="00C318BD">
        <w:rPr>
          <w:rFonts w:ascii="Times New Roman" w:eastAsiaTheme="minorEastAsia" w:hAnsi="Times New Roman" w:cs="Times New Roman"/>
          <w:color w:val="000000" w:themeColor="text1"/>
          <w:sz w:val="24"/>
          <w:szCs w:val="24"/>
          <w:lang w:eastAsia="hr-HR"/>
        </w:rPr>
        <w:tab/>
      </w:r>
      <w:r w:rsidRPr="00C318BD">
        <w:rPr>
          <w:rFonts w:ascii="Times New Roman" w:eastAsiaTheme="minorEastAsia" w:hAnsi="Times New Roman" w:cs="Times New Roman"/>
          <w:color w:val="000000" w:themeColor="text1"/>
          <w:sz w:val="24"/>
          <w:szCs w:val="24"/>
          <w:lang w:eastAsia="hr-HR"/>
        </w:rPr>
        <w:tab/>
        <w:t xml:space="preserve">        </w:t>
      </w:r>
    </w:p>
    <w:p w14:paraId="5AB29F98" w14:textId="77777777" w:rsidR="00C318BD" w:rsidRPr="00C318BD" w:rsidRDefault="00C318BD" w:rsidP="00C318BD">
      <w:pPr>
        <w:autoSpaceDE w:val="0"/>
        <w:autoSpaceDN w:val="0"/>
        <w:adjustRightInd w:val="0"/>
        <w:spacing w:after="0"/>
        <w:jc w:val="both"/>
        <w:rPr>
          <w:rFonts w:ascii="Times New Roman" w:eastAsiaTheme="minorEastAsia" w:hAnsi="Times New Roman" w:cs="Times New Roman"/>
          <w:color w:val="000000" w:themeColor="text1"/>
          <w:sz w:val="20"/>
          <w:szCs w:val="20"/>
          <w:lang w:eastAsia="hr-HR"/>
        </w:rPr>
      </w:pPr>
      <w:r w:rsidRPr="00C318BD">
        <w:rPr>
          <w:rFonts w:ascii="Times New Roman" w:eastAsiaTheme="minorEastAsia" w:hAnsi="Times New Roman" w:cs="Times New Roman"/>
          <w:color w:val="000000" w:themeColor="text1"/>
          <w:sz w:val="24"/>
          <w:szCs w:val="24"/>
          <w:lang w:eastAsia="hr-HR"/>
        </w:rPr>
        <w:tab/>
      </w:r>
      <w:r w:rsidRPr="00C318BD">
        <w:rPr>
          <w:rFonts w:ascii="Times New Roman" w:eastAsiaTheme="minorEastAsia" w:hAnsi="Times New Roman" w:cs="Times New Roman"/>
          <w:color w:val="000000" w:themeColor="text1"/>
          <w:sz w:val="20"/>
          <w:szCs w:val="20"/>
          <w:lang w:eastAsia="hr-HR"/>
        </w:rPr>
        <w:tab/>
      </w:r>
    </w:p>
    <w:p w14:paraId="11A16F86" w14:textId="77777777" w:rsidR="00C318BD" w:rsidRPr="00C318BD" w:rsidRDefault="00C318BD" w:rsidP="009D5CAA">
      <w:pPr>
        <w:autoSpaceDE w:val="0"/>
        <w:autoSpaceDN w:val="0"/>
        <w:adjustRightInd w:val="0"/>
        <w:spacing w:after="0"/>
        <w:jc w:val="both"/>
        <w:rPr>
          <w:rFonts w:ascii="Times New Roman" w:eastAsia="Calibri" w:hAnsi="Times New Roman" w:cs="Times New Roman"/>
          <w:color w:val="000000"/>
          <w:sz w:val="24"/>
          <w:szCs w:val="24"/>
          <w:lang w:eastAsia="hr-HR"/>
        </w:rPr>
      </w:pPr>
      <w:r w:rsidRPr="00C318BD">
        <w:rPr>
          <w:rFonts w:ascii="Times New Roman" w:eastAsiaTheme="minorEastAsia" w:hAnsi="Times New Roman" w:cs="Times New Roman"/>
          <w:b/>
          <w:bCs/>
          <w:color w:val="000000"/>
          <w:sz w:val="24"/>
          <w:szCs w:val="24"/>
          <w:lang w:eastAsia="hr-HR"/>
        </w:rPr>
        <w:t xml:space="preserve">Povjerenstvo za odlučivanje o sukobu interesa </w:t>
      </w:r>
      <w:r w:rsidRPr="00C318BD">
        <w:rPr>
          <w:rFonts w:ascii="Times New Roman" w:eastAsiaTheme="minorEastAsia" w:hAnsi="Times New Roman" w:cs="Times New Roman"/>
          <w:bCs/>
          <w:color w:val="000000"/>
          <w:sz w:val="24"/>
          <w:szCs w:val="24"/>
          <w:lang w:eastAsia="hr-HR"/>
        </w:rPr>
        <w:t>(u daljnjem tekstu: Povjerenstvo), u sastavu Nataše Novaković kao predsjednice Povjerenstva te Tončice Božić, Davorina Ivanjeka, Aleksandre Jozić-Ileković i Tatijane Vučetić kao članova Povjerenstva,</w:t>
      </w:r>
      <w:r w:rsidRPr="00C318BD">
        <w:rPr>
          <w:rFonts w:ascii="Times New Roman" w:eastAsiaTheme="minorEastAsia" w:hAnsi="Times New Roman" w:cs="Times New Roman"/>
          <w:color w:val="000000"/>
          <w:sz w:val="24"/>
          <w:szCs w:val="24"/>
          <w:lang w:eastAsia="hr-HR"/>
        </w:rPr>
        <w:t xml:space="preserve"> na temelju</w:t>
      </w:r>
      <w:r w:rsidRPr="00C318BD">
        <w:rPr>
          <w:rFonts w:ascii="Times New Roman" w:eastAsia="Calibri" w:hAnsi="Times New Roman" w:cs="Times New Roman"/>
          <w:color w:val="000000"/>
          <w:sz w:val="24"/>
          <w:szCs w:val="24"/>
          <w:lang w:eastAsia="hr-HR"/>
        </w:rPr>
        <w:t xml:space="preserve"> članka 30. stavka 1. podstavka 1. i članka 27. Zakona o sprječavanju sukoba interesa („Narodne novine“ broj 26/11., 12/12., 126/12., 48/13.</w:t>
      </w:r>
      <w:r w:rsidR="00570642">
        <w:rPr>
          <w:rFonts w:ascii="Times New Roman" w:eastAsia="Calibri" w:hAnsi="Times New Roman" w:cs="Times New Roman"/>
          <w:color w:val="000000"/>
          <w:sz w:val="24"/>
          <w:szCs w:val="24"/>
          <w:lang w:eastAsia="hr-HR"/>
        </w:rPr>
        <w:t xml:space="preserve">, </w:t>
      </w:r>
      <w:r w:rsidRPr="00C318BD">
        <w:rPr>
          <w:rFonts w:ascii="Times New Roman" w:eastAsia="Calibri" w:hAnsi="Times New Roman" w:cs="Times New Roman"/>
          <w:color w:val="000000"/>
          <w:sz w:val="24"/>
          <w:szCs w:val="24"/>
          <w:lang w:eastAsia="hr-HR"/>
        </w:rPr>
        <w:t>57/15.</w:t>
      </w:r>
      <w:r w:rsidR="00570642">
        <w:rPr>
          <w:rFonts w:ascii="Times New Roman" w:eastAsia="Calibri" w:hAnsi="Times New Roman" w:cs="Times New Roman"/>
          <w:color w:val="000000"/>
          <w:sz w:val="24"/>
          <w:szCs w:val="24"/>
          <w:lang w:eastAsia="hr-HR"/>
        </w:rPr>
        <w:t xml:space="preserve"> i 98/19.</w:t>
      </w:r>
      <w:r w:rsidRPr="00C318BD">
        <w:rPr>
          <w:rFonts w:ascii="Times New Roman" w:eastAsia="Calibri" w:hAnsi="Times New Roman" w:cs="Times New Roman"/>
          <w:color w:val="000000"/>
          <w:sz w:val="24"/>
          <w:szCs w:val="24"/>
          <w:lang w:eastAsia="hr-HR"/>
        </w:rPr>
        <w:t xml:space="preserve">, u daljnjem tekstu ZSSI), </w:t>
      </w:r>
      <w:r w:rsidRPr="00C318BD">
        <w:rPr>
          <w:rFonts w:ascii="Times New Roman" w:eastAsia="Calibri" w:hAnsi="Times New Roman" w:cs="Times New Roman"/>
          <w:b/>
          <w:color w:val="000000"/>
          <w:sz w:val="24"/>
          <w:szCs w:val="24"/>
          <w:lang w:eastAsia="hr-HR"/>
        </w:rPr>
        <w:t>u predmetu dužnosnika</w:t>
      </w:r>
      <w:r>
        <w:rPr>
          <w:rFonts w:ascii="Times New Roman" w:eastAsia="Calibri" w:hAnsi="Times New Roman" w:cs="Times New Roman"/>
          <w:b/>
          <w:color w:val="000000"/>
          <w:sz w:val="24"/>
          <w:szCs w:val="24"/>
          <w:lang w:eastAsia="hr-HR"/>
        </w:rPr>
        <w:t xml:space="preserve"> </w:t>
      </w:r>
      <w:r w:rsidR="007B00BF" w:rsidRPr="007B00BF">
        <w:rPr>
          <w:rFonts w:ascii="Times New Roman" w:eastAsia="Calibri" w:hAnsi="Times New Roman" w:cs="Times New Roman"/>
          <w:b/>
          <w:color w:val="000000"/>
          <w:sz w:val="24"/>
          <w:szCs w:val="24"/>
          <w:lang w:eastAsia="hr-HR"/>
        </w:rPr>
        <w:t>Mihaela Kurteša, zamjenika općinskog načelnika Općine Perušić</w:t>
      </w:r>
      <w:r w:rsidRPr="00C318BD">
        <w:rPr>
          <w:rFonts w:ascii="Times New Roman" w:eastAsia="Calibri" w:hAnsi="Times New Roman" w:cs="Times New Roman"/>
          <w:color w:val="000000"/>
          <w:sz w:val="24"/>
          <w:szCs w:val="24"/>
          <w:lang w:eastAsia="hr-HR"/>
        </w:rPr>
        <w:t>,</w:t>
      </w:r>
      <w:r w:rsidRPr="00C318BD">
        <w:rPr>
          <w:rFonts w:ascii="Times New Roman" w:eastAsia="Calibri" w:hAnsi="Times New Roman" w:cs="Times New Roman"/>
          <w:b/>
          <w:color w:val="000000"/>
          <w:sz w:val="24"/>
          <w:szCs w:val="24"/>
          <w:lang w:eastAsia="hr-HR"/>
        </w:rPr>
        <w:t xml:space="preserve"> </w:t>
      </w:r>
      <w:r w:rsidRPr="00C318BD">
        <w:rPr>
          <w:rFonts w:ascii="Times New Roman" w:eastAsia="Calibri" w:hAnsi="Times New Roman" w:cs="Times New Roman"/>
          <w:color w:val="000000"/>
          <w:sz w:val="24"/>
          <w:szCs w:val="24"/>
          <w:lang w:eastAsia="hr-HR"/>
        </w:rPr>
        <w:t xml:space="preserve">na </w:t>
      </w:r>
      <w:r>
        <w:rPr>
          <w:rFonts w:ascii="Times New Roman" w:eastAsia="Calibri" w:hAnsi="Times New Roman" w:cs="Times New Roman"/>
          <w:color w:val="000000"/>
          <w:sz w:val="24"/>
          <w:szCs w:val="24"/>
          <w:lang w:eastAsia="hr-HR"/>
        </w:rPr>
        <w:t>77</w:t>
      </w:r>
      <w:r w:rsidRPr="00C318BD">
        <w:rPr>
          <w:rFonts w:ascii="Times New Roman" w:eastAsia="Calibri" w:hAnsi="Times New Roman" w:cs="Times New Roman"/>
          <w:color w:val="000000"/>
          <w:sz w:val="24"/>
          <w:szCs w:val="24"/>
          <w:lang w:eastAsia="hr-HR"/>
        </w:rPr>
        <w:t xml:space="preserve">. sjednici, održanoj dana </w:t>
      </w:r>
      <w:r>
        <w:rPr>
          <w:rFonts w:ascii="Times New Roman" w:eastAsia="Calibri" w:hAnsi="Times New Roman" w:cs="Times New Roman"/>
          <w:color w:val="000000"/>
          <w:sz w:val="24"/>
          <w:szCs w:val="24"/>
          <w:lang w:eastAsia="hr-HR"/>
        </w:rPr>
        <w:t>7. veljače 2020</w:t>
      </w:r>
      <w:r w:rsidRPr="00C318BD">
        <w:rPr>
          <w:rFonts w:ascii="Times New Roman" w:eastAsia="Calibri" w:hAnsi="Times New Roman" w:cs="Times New Roman"/>
          <w:color w:val="000000"/>
          <w:sz w:val="24"/>
          <w:szCs w:val="24"/>
          <w:lang w:eastAsia="hr-HR"/>
        </w:rPr>
        <w:t>.g., donosi sljedeću:</w:t>
      </w:r>
    </w:p>
    <w:p w14:paraId="79403155" w14:textId="77777777" w:rsidR="00C318BD" w:rsidRPr="00C318BD" w:rsidRDefault="00C318BD" w:rsidP="00C318BD">
      <w:pPr>
        <w:autoSpaceDE w:val="0"/>
        <w:autoSpaceDN w:val="0"/>
        <w:adjustRightInd w:val="0"/>
        <w:spacing w:after="0"/>
        <w:jc w:val="center"/>
        <w:rPr>
          <w:rFonts w:ascii="Times New Roman" w:eastAsia="Calibri" w:hAnsi="Times New Roman" w:cs="Times New Roman"/>
          <w:b/>
          <w:sz w:val="24"/>
          <w:szCs w:val="24"/>
        </w:rPr>
      </w:pPr>
    </w:p>
    <w:p w14:paraId="2EB178ED" w14:textId="77777777" w:rsidR="00C318BD" w:rsidRPr="00C318BD" w:rsidRDefault="00C318BD" w:rsidP="00C318BD">
      <w:pPr>
        <w:autoSpaceDE w:val="0"/>
        <w:autoSpaceDN w:val="0"/>
        <w:adjustRightInd w:val="0"/>
        <w:spacing w:after="0"/>
        <w:jc w:val="center"/>
        <w:rPr>
          <w:rFonts w:ascii="Times New Roman" w:eastAsia="Calibri" w:hAnsi="Times New Roman" w:cs="Times New Roman"/>
          <w:b/>
          <w:sz w:val="24"/>
          <w:szCs w:val="24"/>
        </w:rPr>
      </w:pPr>
      <w:r w:rsidRPr="00C318BD">
        <w:rPr>
          <w:rFonts w:ascii="Times New Roman" w:eastAsia="Calibri" w:hAnsi="Times New Roman" w:cs="Times New Roman"/>
          <w:b/>
          <w:sz w:val="24"/>
          <w:szCs w:val="24"/>
        </w:rPr>
        <w:t>ODLUKU</w:t>
      </w:r>
    </w:p>
    <w:p w14:paraId="6978D710" w14:textId="77777777" w:rsidR="00C318BD" w:rsidRPr="00C318BD" w:rsidRDefault="00C318BD" w:rsidP="00C318BD">
      <w:pPr>
        <w:tabs>
          <w:tab w:val="left" w:pos="5025"/>
        </w:tabs>
        <w:autoSpaceDE w:val="0"/>
        <w:autoSpaceDN w:val="0"/>
        <w:adjustRightInd w:val="0"/>
        <w:spacing w:after="0"/>
        <w:rPr>
          <w:rFonts w:ascii="Times New Roman" w:eastAsia="Calibri" w:hAnsi="Times New Roman" w:cs="Times New Roman"/>
          <w:b/>
          <w:sz w:val="4"/>
          <w:szCs w:val="4"/>
        </w:rPr>
      </w:pPr>
      <w:r w:rsidRPr="00C318BD">
        <w:rPr>
          <w:rFonts w:ascii="Times New Roman" w:eastAsia="Calibri" w:hAnsi="Times New Roman" w:cs="Times New Roman"/>
          <w:b/>
          <w:sz w:val="24"/>
          <w:szCs w:val="24"/>
        </w:rPr>
        <w:tab/>
      </w:r>
    </w:p>
    <w:p w14:paraId="5BDF7F24" w14:textId="77777777" w:rsidR="003549D4" w:rsidRDefault="00C318BD" w:rsidP="007B00BF">
      <w:pPr>
        <w:pStyle w:val="Odlomakpopisa"/>
        <w:numPr>
          <w:ilvl w:val="0"/>
          <w:numId w:val="12"/>
        </w:numPr>
        <w:autoSpaceDE w:val="0"/>
        <w:autoSpaceDN w:val="0"/>
        <w:adjustRightInd w:val="0"/>
        <w:spacing w:before="240" w:after="0"/>
        <w:jc w:val="both"/>
        <w:rPr>
          <w:rFonts w:ascii="Times New Roman" w:eastAsia="Calibri" w:hAnsi="Times New Roman" w:cs="Times New Roman"/>
          <w:b/>
          <w:bCs/>
          <w:color w:val="000000"/>
          <w:sz w:val="24"/>
          <w:szCs w:val="24"/>
        </w:rPr>
      </w:pPr>
      <w:r w:rsidRPr="007B00BF">
        <w:rPr>
          <w:rFonts w:ascii="Times New Roman" w:eastAsia="Calibri" w:hAnsi="Times New Roman" w:cs="Times New Roman"/>
          <w:b/>
          <w:bCs/>
          <w:color w:val="000000"/>
          <w:sz w:val="24"/>
          <w:szCs w:val="24"/>
        </w:rPr>
        <w:t xml:space="preserve">Pokreće se postupak protiv dužnosnika </w:t>
      </w:r>
      <w:r w:rsidR="007B00BF" w:rsidRPr="007B00BF">
        <w:rPr>
          <w:rFonts w:ascii="Times New Roman" w:eastAsia="Calibri" w:hAnsi="Times New Roman" w:cs="Times New Roman"/>
          <w:b/>
          <w:bCs/>
          <w:color w:val="000000"/>
          <w:sz w:val="24"/>
          <w:szCs w:val="24"/>
        </w:rPr>
        <w:t>Mihaela Kurteša, zamjenika općinskog načelnika Općine Perušić</w:t>
      </w:r>
      <w:r w:rsidRPr="007B00BF">
        <w:rPr>
          <w:rFonts w:ascii="Times New Roman" w:eastAsia="Calibri" w:hAnsi="Times New Roman" w:cs="Times New Roman"/>
          <w:b/>
          <w:bCs/>
          <w:color w:val="000000"/>
          <w:sz w:val="24"/>
          <w:szCs w:val="24"/>
        </w:rPr>
        <w:t>, zbog kršenja odredbi iz članka 8. i 9. ZSSI-a, koja proizlazi iz nesklada između imovine prijavljene u</w:t>
      </w:r>
      <w:r w:rsidRPr="00C318BD">
        <w:t xml:space="preserve"> </w:t>
      </w:r>
      <w:r w:rsidRPr="007B00BF">
        <w:rPr>
          <w:rFonts w:ascii="Times New Roman" w:eastAsia="Calibri" w:hAnsi="Times New Roman" w:cs="Times New Roman"/>
          <w:b/>
          <w:bCs/>
          <w:color w:val="000000"/>
          <w:sz w:val="24"/>
          <w:szCs w:val="24"/>
        </w:rPr>
        <w:t xml:space="preserve">Izvješću o imovinskom stanju dužnosnika podnesenom 6. srpnja 2018.g. povodom promjene i stanja imovine kako proizlazi iz podataka pribavljenih od nadležnih tijela, u dijelu obrasca izvješća </w:t>
      </w:r>
      <w:r w:rsidR="007B00BF" w:rsidRPr="007B00BF">
        <w:rPr>
          <w:rFonts w:ascii="Times New Roman" w:eastAsia="Calibri" w:hAnsi="Times New Roman" w:cs="Times New Roman"/>
          <w:b/>
          <w:bCs/>
          <w:color w:val="000000"/>
          <w:sz w:val="24"/>
          <w:szCs w:val="24"/>
        </w:rPr>
        <w:t>„Podaci o ostalim prihodima“ i „Podatci o pokretninama koji se upisuju u javni registar“</w:t>
      </w:r>
    </w:p>
    <w:p w14:paraId="281D6B5C" w14:textId="77777777" w:rsidR="007B00BF" w:rsidRPr="007B00BF" w:rsidRDefault="007B00BF" w:rsidP="007B00BF">
      <w:pPr>
        <w:pStyle w:val="Odlomakpopisa"/>
        <w:autoSpaceDE w:val="0"/>
        <w:autoSpaceDN w:val="0"/>
        <w:adjustRightInd w:val="0"/>
        <w:spacing w:before="240" w:after="0"/>
        <w:jc w:val="both"/>
        <w:rPr>
          <w:rFonts w:ascii="Times New Roman" w:eastAsia="Calibri" w:hAnsi="Times New Roman" w:cs="Times New Roman"/>
          <w:b/>
          <w:bCs/>
          <w:color w:val="000000"/>
          <w:sz w:val="24"/>
          <w:szCs w:val="24"/>
        </w:rPr>
      </w:pPr>
    </w:p>
    <w:p w14:paraId="0BAC75C0" w14:textId="77777777" w:rsidR="00C318BD" w:rsidRPr="00C318BD" w:rsidRDefault="00C318BD" w:rsidP="003549D4">
      <w:pPr>
        <w:pStyle w:val="Odlomakpopisa"/>
        <w:numPr>
          <w:ilvl w:val="0"/>
          <w:numId w:val="12"/>
        </w:numPr>
        <w:autoSpaceDE w:val="0"/>
        <w:autoSpaceDN w:val="0"/>
        <w:adjustRightInd w:val="0"/>
        <w:spacing w:before="240" w:after="0"/>
        <w:jc w:val="both"/>
        <w:rPr>
          <w:rFonts w:ascii="Times New Roman" w:eastAsia="Calibri" w:hAnsi="Times New Roman" w:cs="Times New Roman"/>
          <w:b/>
          <w:bCs/>
          <w:color w:val="000000"/>
          <w:sz w:val="24"/>
          <w:szCs w:val="24"/>
        </w:rPr>
      </w:pPr>
      <w:r w:rsidRPr="00C318BD">
        <w:rPr>
          <w:rFonts w:ascii="Times New Roman" w:eastAsia="Calibri" w:hAnsi="Times New Roman" w:cs="Times New Roman"/>
          <w:b/>
          <w:bCs/>
          <w:color w:val="000000"/>
          <w:sz w:val="24"/>
          <w:szCs w:val="24"/>
        </w:rPr>
        <w:t xml:space="preserve">Poziva se dužnosnik </w:t>
      </w:r>
      <w:r w:rsidR="007B00BF">
        <w:rPr>
          <w:rFonts w:ascii="Times New Roman" w:eastAsia="Calibri" w:hAnsi="Times New Roman" w:cs="Times New Roman"/>
          <w:b/>
          <w:bCs/>
          <w:color w:val="000000"/>
          <w:sz w:val="24"/>
          <w:szCs w:val="24"/>
        </w:rPr>
        <w:t>Mihael Kurteš</w:t>
      </w:r>
      <w:r w:rsidRPr="00C318BD">
        <w:rPr>
          <w:rFonts w:ascii="Times New Roman" w:eastAsia="Calibri" w:hAnsi="Times New Roman" w:cs="Times New Roman"/>
          <w:b/>
          <w:bCs/>
          <w:color w:val="000000"/>
          <w:sz w:val="24"/>
          <w:szCs w:val="24"/>
        </w:rPr>
        <w:t xml:space="preserve"> da u roku od 15 dana od dana primitka ove Odluke dostavi Povjerenstvu očitovanje na razloge pokretanja ovog postupka kao i na ostale navode iz obrazloženja ove odluke.</w:t>
      </w:r>
    </w:p>
    <w:p w14:paraId="722E0B9B" w14:textId="77777777" w:rsidR="00C318BD" w:rsidRPr="00C318BD" w:rsidRDefault="00C318BD" w:rsidP="00D625FD">
      <w:pPr>
        <w:spacing w:before="240" w:after="0"/>
        <w:jc w:val="center"/>
        <w:rPr>
          <w:rFonts w:ascii="Times New Roman" w:eastAsia="Calibri" w:hAnsi="Times New Roman" w:cs="Times New Roman"/>
          <w:sz w:val="24"/>
          <w:szCs w:val="24"/>
        </w:rPr>
      </w:pPr>
      <w:r w:rsidRPr="00C318BD">
        <w:rPr>
          <w:rFonts w:ascii="Times New Roman" w:eastAsia="Calibri" w:hAnsi="Times New Roman" w:cs="Times New Roman"/>
          <w:sz w:val="24"/>
          <w:szCs w:val="24"/>
        </w:rPr>
        <w:t>Obrazloženje</w:t>
      </w:r>
    </w:p>
    <w:p w14:paraId="6B8036BC" w14:textId="77777777" w:rsidR="00C318BD" w:rsidRPr="00C318BD" w:rsidRDefault="00C318BD" w:rsidP="00D625FD">
      <w:pPr>
        <w:autoSpaceDE w:val="0"/>
        <w:autoSpaceDN w:val="0"/>
        <w:adjustRightInd w:val="0"/>
        <w:spacing w:before="240" w:after="0"/>
        <w:ind w:firstLine="709"/>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t xml:space="preserve">Dužnosnik </w:t>
      </w:r>
      <w:r w:rsidR="007B00BF">
        <w:rPr>
          <w:rFonts w:ascii="Times New Roman" w:eastAsia="Calibri" w:hAnsi="Times New Roman" w:cs="Times New Roman"/>
          <w:sz w:val="24"/>
          <w:szCs w:val="24"/>
        </w:rPr>
        <w:t>Mihael Kurteš</w:t>
      </w:r>
      <w:r w:rsidR="00694E0D">
        <w:rPr>
          <w:rFonts w:ascii="Times New Roman" w:eastAsia="Calibri" w:hAnsi="Times New Roman" w:cs="Times New Roman"/>
          <w:sz w:val="24"/>
          <w:szCs w:val="24"/>
        </w:rPr>
        <w:t xml:space="preserve">, </w:t>
      </w:r>
      <w:r w:rsidR="00694E0D" w:rsidRPr="00694E0D">
        <w:rPr>
          <w:rFonts w:ascii="Times New Roman" w:eastAsia="Calibri" w:hAnsi="Times New Roman" w:cs="Times New Roman"/>
          <w:sz w:val="24"/>
          <w:szCs w:val="24"/>
        </w:rPr>
        <w:t xml:space="preserve">zamjenik općinskog načelnika Općine </w:t>
      </w:r>
      <w:r w:rsidR="007B00BF">
        <w:rPr>
          <w:rFonts w:ascii="Times New Roman" w:eastAsia="Calibri" w:hAnsi="Times New Roman" w:cs="Times New Roman"/>
          <w:sz w:val="24"/>
          <w:szCs w:val="24"/>
        </w:rPr>
        <w:t>Perušić</w:t>
      </w:r>
      <w:r w:rsidR="00694E0D">
        <w:rPr>
          <w:rFonts w:ascii="Times New Roman" w:eastAsia="Calibri" w:hAnsi="Times New Roman" w:cs="Times New Roman"/>
          <w:sz w:val="24"/>
          <w:szCs w:val="24"/>
        </w:rPr>
        <w:t xml:space="preserve">, podnio je </w:t>
      </w:r>
      <w:r w:rsidR="00055226">
        <w:rPr>
          <w:rFonts w:ascii="Times New Roman" w:eastAsia="Calibri" w:hAnsi="Times New Roman" w:cs="Times New Roman"/>
          <w:sz w:val="24"/>
          <w:szCs w:val="24"/>
        </w:rPr>
        <w:t xml:space="preserve">dana </w:t>
      </w:r>
      <w:r w:rsidR="004F7CEF" w:rsidRPr="004F7CEF">
        <w:rPr>
          <w:rFonts w:ascii="Times New Roman" w:eastAsia="Calibri" w:hAnsi="Times New Roman" w:cs="Times New Roman"/>
          <w:sz w:val="24"/>
          <w:szCs w:val="24"/>
        </w:rPr>
        <w:t xml:space="preserve">6. srpnja 2018. g. </w:t>
      </w:r>
      <w:r w:rsidRPr="00C318BD">
        <w:rPr>
          <w:rFonts w:ascii="Times New Roman" w:eastAsia="Calibri" w:hAnsi="Times New Roman" w:cs="Times New Roman"/>
          <w:sz w:val="24"/>
          <w:szCs w:val="24"/>
        </w:rPr>
        <w:t>Izvješće o imovinskom stanju dužnosnika povodom promjene.</w:t>
      </w:r>
    </w:p>
    <w:p w14:paraId="30C0CD33" w14:textId="77777777" w:rsidR="007847B6" w:rsidRDefault="007847B6" w:rsidP="00D625FD">
      <w:pPr>
        <w:autoSpaceDE w:val="0"/>
        <w:autoSpaceDN w:val="0"/>
        <w:adjustRightInd w:val="0"/>
        <w:spacing w:before="240" w:after="0"/>
        <w:ind w:firstLine="709"/>
        <w:jc w:val="both"/>
        <w:rPr>
          <w:rFonts w:ascii="Times New Roman" w:eastAsia="Calibri" w:hAnsi="Times New Roman" w:cs="Times New Roman"/>
          <w:sz w:val="24"/>
          <w:szCs w:val="24"/>
        </w:rPr>
      </w:pPr>
      <w:r w:rsidRPr="007847B6">
        <w:rPr>
          <w:rFonts w:ascii="Times New Roman" w:eastAsia="Calibri" w:hAnsi="Times New Roman" w:cs="Times New Roman"/>
          <w:sz w:val="24"/>
          <w:szCs w:val="24"/>
        </w:rPr>
        <w:t xml:space="preserve">Člankom 3. stavkom 1. podstavkom </w:t>
      </w:r>
      <w:r w:rsidR="006018FC">
        <w:rPr>
          <w:rFonts w:ascii="Times New Roman" w:eastAsia="Calibri" w:hAnsi="Times New Roman" w:cs="Times New Roman"/>
          <w:sz w:val="24"/>
          <w:szCs w:val="24"/>
        </w:rPr>
        <w:t>39</w:t>
      </w:r>
      <w:r w:rsidRPr="007847B6">
        <w:rPr>
          <w:rFonts w:ascii="Times New Roman" w:eastAsia="Calibri" w:hAnsi="Times New Roman" w:cs="Times New Roman"/>
          <w:sz w:val="24"/>
          <w:szCs w:val="24"/>
        </w:rPr>
        <w:t>. ZSSI-a propisano je da su općinski načelnici i njihovi zamjenici dužnosnici u smislu odredbi ZSSI-a</w:t>
      </w:r>
      <w:r w:rsidR="00694E0D">
        <w:rPr>
          <w:rFonts w:ascii="Times New Roman" w:eastAsia="Calibri" w:hAnsi="Times New Roman" w:cs="Times New Roman"/>
          <w:sz w:val="24"/>
          <w:szCs w:val="24"/>
        </w:rPr>
        <w:t xml:space="preserve">. </w:t>
      </w:r>
      <w:r w:rsidR="00B73ABF" w:rsidRPr="00B73ABF">
        <w:rPr>
          <w:rFonts w:ascii="Times New Roman" w:eastAsia="Calibri" w:hAnsi="Times New Roman" w:cs="Times New Roman"/>
          <w:sz w:val="24"/>
          <w:szCs w:val="24"/>
        </w:rPr>
        <w:t>Uvidom u Registar dužnosnika kojeg vodi Povjerenstvo utvrđeno je kako dužnosnik Mihael Kurteš obnaša dužnost zamjenika općinskog načelnika Općine Perušić od 26. svibnja 2017.g.</w:t>
      </w:r>
      <w:r w:rsidR="00694E0D" w:rsidRPr="00055226">
        <w:rPr>
          <w:rFonts w:ascii="Times New Roman" w:eastAsia="Calibri" w:hAnsi="Times New Roman" w:cs="Times New Roman"/>
          <w:sz w:val="24"/>
          <w:szCs w:val="24"/>
        </w:rPr>
        <w:t xml:space="preserve"> </w:t>
      </w:r>
      <w:r w:rsidR="00694E0D">
        <w:rPr>
          <w:rFonts w:ascii="Times New Roman" w:eastAsia="Calibri" w:hAnsi="Times New Roman" w:cs="Times New Roman"/>
          <w:sz w:val="24"/>
          <w:szCs w:val="24"/>
        </w:rPr>
        <w:t>S</w:t>
      </w:r>
      <w:r w:rsidRPr="007847B6">
        <w:rPr>
          <w:rFonts w:ascii="Times New Roman" w:eastAsia="Calibri" w:hAnsi="Times New Roman" w:cs="Times New Roman"/>
          <w:sz w:val="24"/>
          <w:szCs w:val="24"/>
        </w:rPr>
        <w:t>toga je</w:t>
      </w:r>
      <w:r w:rsidR="00694E0D">
        <w:rPr>
          <w:rFonts w:ascii="Times New Roman" w:eastAsia="Calibri" w:hAnsi="Times New Roman" w:cs="Times New Roman"/>
          <w:sz w:val="24"/>
          <w:szCs w:val="24"/>
        </w:rPr>
        <w:t xml:space="preserve"> i</w:t>
      </w:r>
      <w:r w:rsidRPr="007847B6">
        <w:rPr>
          <w:rFonts w:ascii="Times New Roman" w:eastAsia="Calibri" w:hAnsi="Times New Roman" w:cs="Times New Roman"/>
          <w:sz w:val="24"/>
          <w:szCs w:val="24"/>
        </w:rPr>
        <w:t xml:space="preserve"> </w:t>
      </w:r>
      <w:r w:rsidR="00B73ABF">
        <w:rPr>
          <w:rFonts w:ascii="Times New Roman" w:eastAsia="Calibri" w:hAnsi="Times New Roman" w:cs="Times New Roman"/>
          <w:sz w:val="24"/>
          <w:szCs w:val="24"/>
        </w:rPr>
        <w:t>Mihael Kurteš</w:t>
      </w:r>
      <w:r w:rsidR="00694E0D">
        <w:rPr>
          <w:rFonts w:ascii="Times New Roman" w:eastAsia="Calibri" w:hAnsi="Times New Roman" w:cs="Times New Roman"/>
          <w:sz w:val="24"/>
          <w:szCs w:val="24"/>
        </w:rPr>
        <w:t>,</w:t>
      </w:r>
      <w:r w:rsidRPr="007847B6">
        <w:rPr>
          <w:rFonts w:ascii="Times New Roman" w:eastAsia="Calibri" w:hAnsi="Times New Roman" w:cs="Times New Roman"/>
          <w:sz w:val="24"/>
          <w:szCs w:val="24"/>
        </w:rPr>
        <w:t xml:space="preserve"> povodom obnašanja dužnosti zamjenika općinskog načelnika Općine </w:t>
      </w:r>
      <w:r w:rsidR="00B73ABF">
        <w:rPr>
          <w:rFonts w:ascii="Times New Roman" w:eastAsia="Calibri" w:hAnsi="Times New Roman" w:cs="Times New Roman"/>
          <w:sz w:val="24"/>
          <w:szCs w:val="24"/>
        </w:rPr>
        <w:t>Perušić</w:t>
      </w:r>
      <w:r w:rsidR="00694E0D">
        <w:rPr>
          <w:rFonts w:ascii="Times New Roman" w:eastAsia="Calibri" w:hAnsi="Times New Roman" w:cs="Times New Roman"/>
          <w:sz w:val="24"/>
          <w:szCs w:val="24"/>
        </w:rPr>
        <w:t>,</w:t>
      </w:r>
      <w:r w:rsidRPr="007847B6">
        <w:rPr>
          <w:rFonts w:ascii="Times New Roman" w:eastAsia="Calibri" w:hAnsi="Times New Roman" w:cs="Times New Roman"/>
          <w:sz w:val="24"/>
          <w:szCs w:val="24"/>
        </w:rPr>
        <w:t xml:space="preserve"> obvezan postupati sukladno odredbama ZSSI-a.</w:t>
      </w:r>
    </w:p>
    <w:p w14:paraId="6F8CDD97" w14:textId="77777777" w:rsidR="00C318BD" w:rsidRPr="00C318BD" w:rsidRDefault="00C318BD" w:rsidP="00D625FD">
      <w:pPr>
        <w:autoSpaceDE w:val="0"/>
        <w:autoSpaceDN w:val="0"/>
        <w:adjustRightInd w:val="0"/>
        <w:spacing w:before="240" w:after="0"/>
        <w:ind w:firstLine="709"/>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p>
    <w:p w14:paraId="0A1DCF50" w14:textId="77777777" w:rsidR="00C318BD" w:rsidRPr="00C318BD" w:rsidRDefault="00C318BD" w:rsidP="00D625FD">
      <w:pPr>
        <w:autoSpaceDE w:val="0"/>
        <w:autoSpaceDN w:val="0"/>
        <w:adjustRightInd w:val="0"/>
        <w:spacing w:before="240" w:after="0"/>
        <w:ind w:firstLine="709"/>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lastRenderedPageBreak/>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34A6E171" w14:textId="77777777" w:rsidR="00C318BD" w:rsidRPr="00C318BD" w:rsidRDefault="00C318BD" w:rsidP="00D625FD">
      <w:pPr>
        <w:autoSpaceDE w:val="0"/>
        <w:autoSpaceDN w:val="0"/>
        <w:adjustRightInd w:val="0"/>
        <w:spacing w:before="240" w:after="0"/>
        <w:ind w:firstLine="709"/>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01237A6E" w14:textId="77777777" w:rsidR="00C318BD" w:rsidRPr="00C318BD" w:rsidRDefault="00C318BD" w:rsidP="00D625FD">
      <w:pPr>
        <w:autoSpaceDE w:val="0"/>
        <w:autoSpaceDN w:val="0"/>
        <w:adjustRightInd w:val="0"/>
        <w:spacing w:before="240" w:after="0"/>
        <w:ind w:firstLine="709"/>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491C8149" w14:textId="77777777" w:rsidR="00C318BD" w:rsidRPr="00C318BD" w:rsidRDefault="00C318BD" w:rsidP="00D625FD">
      <w:pPr>
        <w:autoSpaceDE w:val="0"/>
        <w:autoSpaceDN w:val="0"/>
        <w:adjustRightInd w:val="0"/>
        <w:spacing w:before="240" w:after="0"/>
        <w:ind w:firstLine="709"/>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t>Izvješće o imovinskom stanju dužnosnika se, sukladno članku 8. stavku 9. ZSSI-a, podnosi na obrascu čiji oblik i sadržaj propisuje Povjerenstvo.</w:t>
      </w:r>
    </w:p>
    <w:p w14:paraId="6598B79E" w14:textId="77777777" w:rsidR="00C318BD" w:rsidRPr="00C318BD" w:rsidRDefault="00C318BD" w:rsidP="00D625FD">
      <w:pPr>
        <w:autoSpaceDE w:val="0"/>
        <w:autoSpaceDN w:val="0"/>
        <w:adjustRightInd w:val="0"/>
        <w:spacing w:before="240" w:after="0"/>
        <w:ind w:firstLine="709"/>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2EC9157F" w14:textId="77777777" w:rsidR="00C318BD" w:rsidRPr="00C318BD" w:rsidRDefault="00C318BD" w:rsidP="00D625FD">
      <w:pPr>
        <w:autoSpaceDE w:val="0"/>
        <w:autoSpaceDN w:val="0"/>
        <w:adjustRightInd w:val="0"/>
        <w:spacing w:before="240" w:after="0"/>
        <w:ind w:firstLine="709"/>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t>Člankom 8. stavkom 7. ZSSI-a propisano je kako podaci o stečenoj imovini obuhvaćaju, između ostaloga, podatke o nekretninama stečenim kupoprodajom, zamjenom, darovanjem, unošenjem i izuzimanjem nekretnina iz trgovačkog društva, stečenim u postupku likvidacije ili stečaja, stečenim na temelju odluke suda ili drugog tijela, povratom imovine stečene u postupku denacionalizacije, te na drugi način stečenim nekretninama od drugih osoba.</w:t>
      </w:r>
    </w:p>
    <w:p w14:paraId="734A6E98" w14:textId="77777777" w:rsidR="00C318BD" w:rsidRPr="00C318BD" w:rsidRDefault="00C318BD" w:rsidP="00D625FD">
      <w:pPr>
        <w:autoSpaceDE w:val="0"/>
        <w:autoSpaceDN w:val="0"/>
        <w:adjustRightInd w:val="0"/>
        <w:spacing w:before="240" w:after="0"/>
        <w:ind w:firstLine="709"/>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t xml:space="preserve">Člankom 21. stavkom 1. ZSSI-a propisano je da Povjerenstvo vrši provjeru podataka iz podnesenih izvješća o imovinskom stanju dužnosnika. Člankom 22. ZSSI-a propisano je da provjera podataka iz podnesenih izvješća o imovinskom stanju može biti prethodna (administrativna) i redovita provjera.  </w:t>
      </w:r>
    </w:p>
    <w:p w14:paraId="0981A5AC" w14:textId="77777777" w:rsidR="00C318BD" w:rsidRPr="00C318BD" w:rsidRDefault="00C318BD" w:rsidP="00D625FD">
      <w:pPr>
        <w:autoSpaceDE w:val="0"/>
        <w:autoSpaceDN w:val="0"/>
        <w:adjustRightInd w:val="0"/>
        <w:spacing w:before="240" w:after="0"/>
        <w:ind w:firstLine="709"/>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t xml:space="preserve">Člankom 24. ZSSI-a propisano je da redovita provjera podataka predstavlja provjeru podataka iz članka 8. i članka 9. ZSSI-a koja se obavlja prikupljanjem, razmjenom podataka i usporedbom prijavljenih podataka o imovini iz podnesenih izvješća o imovinskom stanju dužnosnika s pribavljenim podacima od Porezne uprave i drugih nadležnih tijela Republike </w:t>
      </w:r>
      <w:r w:rsidRPr="00C318BD">
        <w:rPr>
          <w:rFonts w:ascii="Times New Roman" w:eastAsia="Calibri" w:hAnsi="Times New Roman" w:cs="Times New Roman"/>
          <w:sz w:val="24"/>
          <w:szCs w:val="24"/>
        </w:rPr>
        <w:lastRenderedPageBreak/>
        <w:t xml:space="preserve">Hrvatske sukladno odredbama toga Zakona i podzakonskih propisa donesenih na temelju toga Zakona. </w:t>
      </w:r>
    </w:p>
    <w:p w14:paraId="4DBD730D" w14:textId="77777777" w:rsidR="00D32E1A" w:rsidRDefault="00D32E1A" w:rsidP="00D625FD">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D32E1A">
        <w:rPr>
          <w:rFonts w:ascii="Times New Roman" w:eastAsia="Calibri" w:hAnsi="Times New Roman" w:cs="Times New Roman"/>
          <w:color w:val="000000"/>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članka 9. ZSSI-a i stanja imovine dužnosnika kako proizlazi iz pribavljenih podataka od nadležnih tijela. Dužnosnik je dužan dostaviti Povjerenstvu pisano očitovanje i priložiti odgovarajuće dokaze u roku od 15 dana od dana primitka pisanog zahtjeva.</w:t>
      </w:r>
    </w:p>
    <w:p w14:paraId="77F3A312" w14:textId="7C40B58C" w:rsidR="00B73ABF" w:rsidRPr="00B73ABF" w:rsidRDefault="00C318BD" w:rsidP="00B73ABF">
      <w:pPr>
        <w:spacing w:before="240" w:after="0"/>
        <w:ind w:right="-2" w:firstLine="708"/>
        <w:jc w:val="both"/>
        <w:rPr>
          <w:rFonts w:ascii="Times New Roman" w:hAnsi="Times New Roman" w:cs="Times New Roman"/>
          <w:sz w:val="24"/>
          <w:szCs w:val="24"/>
        </w:rPr>
      </w:pPr>
      <w:r w:rsidRPr="00C318BD">
        <w:rPr>
          <w:rFonts w:ascii="Times New Roman" w:eastAsia="Calibri" w:hAnsi="Times New Roman" w:cs="Times New Roman"/>
          <w:sz w:val="24"/>
          <w:szCs w:val="24"/>
        </w:rPr>
        <w:t xml:space="preserve">U postupku redovite provjere podataka iz podnesenog izvješća o imovinskom stanju </w:t>
      </w:r>
      <w:r w:rsidR="00B33D1D" w:rsidRPr="00091B43">
        <w:rPr>
          <w:rFonts w:ascii="Times New Roman" w:hAnsi="Times New Roman" w:cs="Times New Roman"/>
          <w:sz w:val="24"/>
          <w:szCs w:val="24"/>
        </w:rPr>
        <w:t xml:space="preserve">koje je dužnosnik </w:t>
      </w:r>
      <w:r w:rsidR="00B73ABF">
        <w:rPr>
          <w:rFonts w:ascii="Times New Roman" w:hAnsi="Times New Roman" w:cs="Times New Roman"/>
          <w:sz w:val="24"/>
          <w:szCs w:val="24"/>
        </w:rPr>
        <w:t>Mihael Kurteš</w:t>
      </w:r>
      <w:r w:rsidR="00B33D1D" w:rsidRPr="00091B43">
        <w:rPr>
          <w:rFonts w:ascii="Times New Roman" w:hAnsi="Times New Roman" w:cs="Times New Roman"/>
          <w:sz w:val="24"/>
          <w:szCs w:val="24"/>
        </w:rPr>
        <w:t xml:space="preserve"> podnio 6. srpnja 2018. g. povodom promjene, Povjerenstvo je utvrdilo kako</w:t>
      </w:r>
      <w:r w:rsidR="00B73ABF" w:rsidRPr="00B73ABF">
        <w:t xml:space="preserve"> </w:t>
      </w:r>
      <w:r w:rsidR="00B73ABF" w:rsidRPr="00B73ABF">
        <w:rPr>
          <w:rFonts w:ascii="Times New Roman" w:hAnsi="Times New Roman" w:cs="Times New Roman"/>
          <w:sz w:val="24"/>
          <w:szCs w:val="24"/>
        </w:rPr>
        <w:t xml:space="preserve">je </w:t>
      </w:r>
      <w:r w:rsidR="00B73ABF">
        <w:rPr>
          <w:rFonts w:ascii="Times New Roman" w:hAnsi="Times New Roman" w:cs="Times New Roman"/>
          <w:sz w:val="24"/>
          <w:szCs w:val="24"/>
        </w:rPr>
        <w:t xml:space="preserve">navedeni </w:t>
      </w:r>
      <w:r w:rsidR="00B73ABF" w:rsidRPr="00B73ABF">
        <w:rPr>
          <w:rFonts w:ascii="Times New Roman" w:hAnsi="Times New Roman" w:cs="Times New Roman"/>
          <w:sz w:val="24"/>
          <w:szCs w:val="24"/>
        </w:rPr>
        <w:t>dužnosnik u dijelu izvješća koji se odnosi na podatke o ostalim prihodima naznačio kako iste ne ostvaruje.</w:t>
      </w:r>
    </w:p>
    <w:p w14:paraId="58C3D236" w14:textId="77777777" w:rsidR="00B73ABF" w:rsidRPr="00B73ABF" w:rsidRDefault="00B73ABF" w:rsidP="00B73ABF">
      <w:pPr>
        <w:spacing w:before="240" w:after="0"/>
        <w:ind w:right="-2" w:firstLine="708"/>
        <w:jc w:val="both"/>
        <w:rPr>
          <w:rFonts w:ascii="Times New Roman" w:hAnsi="Times New Roman" w:cs="Times New Roman"/>
          <w:sz w:val="24"/>
          <w:szCs w:val="24"/>
        </w:rPr>
      </w:pPr>
      <w:r w:rsidRPr="00B73ABF">
        <w:rPr>
          <w:rFonts w:ascii="Times New Roman" w:hAnsi="Times New Roman" w:cs="Times New Roman"/>
          <w:sz w:val="24"/>
          <w:szCs w:val="24"/>
        </w:rPr>
        <w:t>Povjerenstvo je neposrednim uvidom u Informatički sustav Porezne uprave utvrdilo kako je dužnosnik Mihael Kurteš ostvario:</w:t>
      </w:r>
    </w:p>
    <w:p w14:paraId="6B645860" w14:textId="77777777" w:rsidR="00B73ABF" w:rsidRDefault="00B73ABF" w:rsidP="00B73ABF">
      <w:pPr>
        <w:pStyle w:val="Odlomakpopisa"/>
        <w:numPr>
          <w:ilvl w:val="0"/>
          <w:numId w:val="13"/>
        </w:numPr>
        <w:spacing w:before="240" w:after="0"/>
        <w:ind w:right="-2"/>
        <w:jc w:val="both"/>
        <w:rPr>
          <w:rFonts w:ascii="Times New Roman" w:hAnsi="Times New Roman" w:cs="Times New Roman"/>
          <w:sz w:val="24"/>
          <w:szCs w:val="24"/>
        </w:rPr>
      </w:pPr>
      <w:r w:rsidRPr="00B73ABF">
        <w:rPr>
          <w:rFonts w:ascii="Times New Roman" w:hAnsi="Times New Roman" w:cs="Times New Roman"/>
          <w:sz w:val="24"/>
          <w:szCs w:val="24"/>
        </w:rPr>
        <w:t xml:space="preserve">24. srpnja 2017. g. primitak od Ličko-senjske županije (šifra primitka 4030 – ostali nenavedeni primitci od kojih se utvrđuje drugi dohodak), u iznosu od 6.946,28 kuna, </w:t>
      </w:r>
    </w:p>
    <w:p w14:paraId="039F5743" w14:textId="77777777" w:rsidR="00B73ABF" w:rsidRDefault="00B73ABF" w:rsidP="00B73ABF">
      <w:pPr>
        <w:pStyle w:val="Odlomakpopisa"/>
        <w:numPr>
          <w:ilvl w:val="0"/>
          <w:numId w:val="13"/>
        </w:numPr>
        <w:spacing w:before="240" w:after="0"/>
        <w:ind w:right="-2"/>
        <w:jc w:val="both"/>
        <w:rPr>
          <w:rFonts w:ascii="Times New Roman" w:hAnsi="Times New Roman" w:cs="Times New Roman"/>
          <w:sz w:val="24"/>
          <w:szCs w:val="24"/>
        </w:rPr>
      </w:pPr>
      <w:r w:rsidRPr="00B73ABF">
        <w:rPr>
          <w:rFonts w:ascii="Times New Roman" w:hAnsi="Times New Roman" w:cs="Times New Roman"/>
          <w:sz w:val="24"/>
          <w:szCs w:val="24"/>
        </w:rPr>
        <w:t xml:space="preserve">27. studenog 2017. g. primitak od trgovačkog društva Usluga d.o.o. (šifra primitka 4030 – ostali nenavedeni primitci od kojih se utvrđuje drugi dohodak), u iznosu od 1.300,00 kuna, </w:t>
      </w:r>
    </w:p>
    <w:p w14:paraId="12E34689" w14:textId="77777777" w:rsidR="00B73ABF" w:rsidRDefault="00B73ABF" w:rsidP="00B73ABF">
      <w:pPr>
        <w:pStyle w:val="Odlomakpopisa"/>
        <w:numPr>
          <w:ilvl w:val="0"/>
          <w:numId w:val="13"/>
        </w:numPr>
        <w:spacing w:before="240" w:after="0"/>
        <w:ind w:right="-2"/>
        <w:jc w:val="both"/>
        <w:rPr>
          <w:rFonts w:ascii="Times New Roman" w:hAnsi="Times New Roman" w:cs="Times New Roman"/>
          <w:sz w:val="24"/>
          <w:szCs w:val="24"/>
        </w:rPr>
      </w:pPr>
      <w:r w:rsidRPr="00B73ABF">
        <w:rPr>
          <w:rFonts w:ascii="Times New Roman" w:hAnsi="Times New Roman" w:cs="Times New Roman"/>
          <w:sz w:val="24"/>
          <w:szCs w:val="24"/>
        </w:rPr>
        <w:t xml:space="preserve">27. studenog 2017. g. primitak od trgovačkog društva Komunalac Gospić d.o.o. (šifra primitka 4030 – ostali nenavedeni primitci od kojih se utvrđuje drugi dohodak), u iznosu od 700,00 kuna, </w:t>
      </w:r>
    </w:p>
    <w:p w14:paraId="3415BB27" w14:textId="77777777" w:rsidR="00B73ABF" w:rsidRPr="00B73ABF" w:rsidRDefault="00B73ABF" w:rsidP="00B73ABF">
      <w:pPr>
        <w:pStyle w:val="Odlomakpopisa"/>
        <w:numPr>
          <w:ilvl w:val="0"/>
          <w:numId w:val="13"/>
        </w:numPr>
        <w:spacing w:before="240" w:after="0"/>
        <w:ind w:right="-2"/>
        <w:jc w:val="both"/>
        <w:rPr>
          <w:rFonts w:ascii="Times New Roman" w:hAnsi="Times New Roman" w:cs="Times New Roman"/>
          <w:sz w:val="24"/>
          <w:szCs w:val="24"/>
        </w:rPr>
      </w:pPr>
      <w:r w:rsidRPr="00B73ABF">
        <w:rPr>
          <w:rFonts w:ascii="Times New Roman" w:hAnsi="Times New Roman" w:cs="Times New Roman"/>
          <w:sz w:val="24"/>
          <w:szCs w:val="24"/>
        </w:rPr>
        <w:t xml:space="preserve">29. svibnja 2018. g. primitak od Ministarstva zaštite okoliša i energetike (šifra primitka 4014 – primitci po osnovi dj. članova skupština i NO trgovačkih društava, UP, UV i članova povjerenstava i odbora), u iznosu od 800,00 kuna. </w:t>
      </w:r>
    </w:p>
    <w:p w14:paraId="40B9A8A6" w14:textId="77777777" w:rsidR="00B73ABF" w:rsidRPr="00B73ABF" w:rsidRDefault="00B73ABF" w:rsidP="00B73ABF">
      <w:pPr>
        <w:spacing w:before="240" w:after="0"/>
        <w:ind w:right="-2" w:firstLine="708"/>
        <w:jc w:val="both"/>
        <w:rPr>
          <w:rFonts w:ascii="Times New Roman" w:hAnsi="Times New Roman" w:cs="Times New Roman"/>
          <w:sz w:val="24"/>
          <w:szCs w:val="24"/>
        </w:rPr>
      </w:pPr>
      <w:r w:rsidRPr="00B73ABF">
        <w:rPr>
          <w:rFonts w:ascii="Times New Roman" w:hAnsi="Times New Roman" w:cs="Times New Roman"/>
          <w:sz w:val="24"/>
          <w:szCs w:val="24"/>
        </w:rPr>
        <w:t>Nadalje, Povjerenstvo je utvrdilo kako je dužnosnik Mihael Kurteš u dijelu izvješća koji se odnosi na podatke o pokretninama koje su upisuju u javni registar naveo kako je osobno vlasnik automobila, marke Audi A4, god. proizvodnj</w:t>
      </w:r>
      <w:r w:rsidR="006018FC">
        <w:rPr>
          <w:rFonts w:ascii="Times New Roman" w:hAnsi="Times New Roman" w:cs="Times New Roman"/>
          <w:sz w:val="24"/>
          <w:szCs w:val="24"/>
        </w:rPr>
        <w:t>e</w:t>
      </w:r>
      <w:r w:rsidRPr="00B73ABF">
        <w:rPr>
          <w:rFonts w:ascii="Times New Roman" w:hAnsi="Times New Roman" w:cs="Times New Roman"/>
          <w:sz w:val="24"/>
          <w:szCs w:val="24"/>
        </w:rPr>
        <w:t xml:space="preserve"> 2013., koji je kupljen iz primitaka ostvarenih od nesamostalnog rada i zaduženjem kod banke (kredit).</w:t>
      </w:r>
    </w:p>
    <w:p w14:paraId="2D87CE35" w14:textId="01E0C92F" w:rsidR="00B73ABF" w:rsidRPr="00B73ABF" w:rsidRDefault="00B73ABF" w:rsidP="00B73ABF">
      <w:pPr>
        <w:spacing w:before="240" w:after="0"/>
        <w:ind w:right="-2" w:firstLine="708"/>
        <w:jc w:val="both"/>
        <w:rPr>
          <w:rFonts w:ascii="Times New Roman" w:hAnsi="Times New Roman" w:cs="Times New Roman"/>
          <w:sz w:val="24"/>
          <w:szCs w:val="24"/>
        </w:rPr>
      </w:pPr>
      <w:r w:rsidRPr="00B73ABF">
        <w:rPr>
          <w:rFonts w:ascii="Times New Roman" w:hAnsi="Times New Roman" w:cs="Times New Roman"/>
          <w:sz w:val="24"/>
          <w:szCs w:val="24"/>
        </w:rPr>
        <w:t xml:space="preserve">U postupku redovite provjere podataka iz podnesenog izvješća o imovinskom stanju dužnosnika Mihaela Kurteša, Povjerenstvo je neposrednim uvidom u evidenciju vozila Ministarstva unutarnjih poslova utvrdilo kako je dužnosnika osobno vlasnik automobila marke Audi, tip A4, model 1.9 TDI, god. proizvodanja 2001., datum stjecanja 1. veljače 2016. g., te automobila marke Audi, tip A4, model 2.0 TDI, god. proizvodanja 2013., datum stjecanja 24. listopada 2017. g. </w:t>
      </w:r>
    </w:p>
    <w:p w14:paraId="4DFEA24B" w14:textId="77777777" w:rsidR="00B73ABF" w:rsidRDefault="00B73ABF" w:rsidP="00B73ABF">
      <w:pPr>
        <w:spacing w:before="240" w:after="0"/>
        <w:ind w:right="-2" w:firstLine="708"/>
        <w:jc w:val="both"/>
        <w:rPr>
          <w:rFonts w:ascii="Times New Roman" w:hAnsi="Times New Roman" w:cs="Times New Roman"/>
          <w:sz w:val="24"/>
          <w:szCs w:val="24"/>
        </w:rPr>
      </w:pPr>
      <w:r w:rsidRPr="00B73ABF">
        <w:rPr>
          <w:rFonts w:ascii="Times New Roman" w:hAnsi="Times New Roman" w:cs="Times New Roman"/>
          <w:sz w:val="24"/>
          <w:szCs w:val="24"/>
        </w:rPr>
        <w:t xml:space="preserve">Usporedbom podataka iz podnesenog izvješća o imovinskom stanju dužnosnika i podataka prikupljenih od nadležnih tijela u Republici Hrvatskoj utvrđen je nesklad, odnosno </w:t>
      </w:r>
      <w:r w:rsidRPr="00B73ABF">
        <w:rPr>
          <w:rFonts w:ascii="Times New Roman" w:hAnsi="Times New Roman" w:cs="Times New Roman"/>
          <w:sz w:val="24"/>
          <w:szCs w:val="24"/>
        </w:rPr>
        <w:lastRenderedPageBreak/>
        <w:t>nerazmjer između prijavljenih i prikupljenih podataka u pogledu propusta prijave ostalih prihoda dužnosnika, ostvarenih od  Ličko-senjske županije, trgovačkog društva Usluga d.o.o., trgovačkog društva Komunalac Gospić d.o.o. i Ministarstva zaštite okoliša i energetike, te propusta navođenja osobnog automobila koji je u vlasništvu dužnosnika.</w:t>
      </w:r>
    </w:p>
    <w:p w14:paraId="3CA4E552" w14:textId="77777777" w:rsidR="00D625FD" w:rsidRPr="00D625FD" w:rsidRDefault="00D625FD" w:rsidP="00B73ABF">
      <w:pPr>
        <w:autoSpaceDE w:val="0"/>
        <w:autoSpaceDN w:val="0"/>
        <w:adjustRightInd w:val="0"/>
        <w:spacing w:before="240" w:after="0"/>
        <w:ind w:firstLine="709"/>
        <w:jc w:val="both"/>
        <w:rPr>
          <w:rFonts w:ascii="Times New Roman" w:eastAsia="Calibri" w:hAnsi="Times New Roman" w:cs="Times New Roman"/>
          <w:sz w:val="24"/>
          <w:szCs w:val="24"/>
        </w:rPr>
      </w:pPr>
      <w:r w:rsidRPr="00D625FD">
        <w:rPr>
          <w:rFonts w:ascii="Times New Roman" w:eastAsia="Calibri" w:hAnsi="Times New Roman" w:cs="Times New Roman"/>
          <w:sz w:val="24"/>
          <w:szCs w:val="24"/>
        </w:rPr>
        <w:t xml:space="preserve">Sukladno članku 26. ZSSI-a, Povjerenstvo je Zaključkom broj: </w:t>
      </w:r>
      <w:r w:rsidR="00B73ABF" w:rsidRPr="00B73ABF">
        <w:rPr>
          <w:rFonts w:ascii="Times New Roman" w:eastAsia="Calibri" w:hAnsi="Times New Roman" w:cs="Times New Roman"/>
          <w:sz w:val="24"/>
          <w:szCs w:val="24"/>
        </w:rPr>
        <w:t xml:space="preserve">711-I-996-IK-908-17/19-04-16 </w:t>
      </w:r>
      <w:r w:rsidR="00B73ABF">
        <w:rPr>
          <w:rFonts w:ascii="Times New Roman" w:eastAsia="Calibri" w:hAnsi="Times New Roman" w:cs="Times New Roman"/>
          <w:sz w:val="24"/>
          <w:szCs w:val="24"/>
        </w:rPr>
        <w:t xml:space="preserve">od </w:t>
      </w:r>
      <w:r w:rsidR="00B73ABF" w:rsidRPr="00B73ABF">
        <w:rPr>
          <w:rFonts w:ascii="Times New Roman" w:eastAsia="Calibri" w:hAnsi="Times New Roman" w:cs="Times New Roman"/>
          <w:sz w:val="24"/>
          <w:szCs w:val="24"/>
        </w:rPr>
        <w:t>13. svibnja 2019.</w:t>
      </w:r>
      <w:r w:rsidRPr="00D625FD">
        <w:rPr>
          <w:rFonts w:ascii="Times New Roman" w:eastAsia="Calibri" w:hAnsi="Times New Roman" w:cs="Times New Roman"/>
          <w:sz w:val="24"/>
          <w:szCs w:val="24"/>
        </w:rPr>
        <w:t xml:space="preserve"> pozvalo dužnosni</w:t>
      </w:r>
      <w:r w:rsidR="006F3C4D">
        <w:rPr>
          <w:rFonts w:ascii="Times New Roman" w:eastAsia="Calibri" w:hAnsi="Times New Roman" w:cs="Times New Roman"/>
          <w:sz w:val="24"/>
          <w:szCs w:val="24"/>
        </w:rPr>
        <w:t xml:space="preserve">ka </w:t>
      </w:r>
      <w:r w:rsidR="00B73ABF">
        <w:rPr>
          <w:rFonts w:ascii="Times New Roman" w:eastAsia="Calibri" w:hAnsi="Times New Roman" w:cs="Times New Roman"/>
          <w:sz w:val="24"/>
          <w:szCs w:val="24"/>
        </w:rPr>
        <w:t>Mihaela Kurteša</w:t>
      </w:r>
      <w:r w:rsidR="006F3C4D">
        <w:rPr>
          <w:rFonts w:ascii="Times New Roman" w:eastAsia="Calibri" w:hAnsi="Times New Roman" w:cs="Times New Roman"/>
          <w:sz w:val="24"/>
          <w:szCs w:val="24"/>
        </w:rPr>
        <w:t xml:space="preserve"> </w:t>
      </w:r>
      <w:r w:rsidRPr="00D625FD">
        <w:rPr>
          <w:rFonts w:ascii="Times New Roman" w:eastAsia="Calibri" w:hAnsi="Times New Roman" w:cs="Times New Roman"/>
          <w:sz w:val="24"/>
          <w:szCs w:val="24"/>
        </w:rPr>
        <w:t>da se očituje o utvrđenom neskladu, odnosno nerazmjeru, te u očitovanju priloži odgovarajuću dokumentaciju i dokaze potrebne za usklađivanje prijavljene imovine s imovinom utvrđenom u postupku redovite provjere.</w:t>
      </w:r>
    </w:p>
    <w:p w14:paraId="1CFE5EF8" w14:textId="77777777" w:rsidR="00B73ABF" w:rsidRPr="00B73ABF" w:rsidRDefault="00D625FD" w:rsidP="00B73ABF">
      <w:pPr>
        <w:autoSpaceDE w:val="0"/>
        <w:autoSpaceDN w:val="0"/>
        <w:adjustRightInd w:val="0"/>
        <w:spacing w:before="240" w:after="0"/>
        <w:ind w:firstLine="709"/>
        <w:jc w:val="both"/>
        <w:rPr>
          <w:rFonts w:ascii="Times New Roman" w:eastAsia="Calibri" w:hAnsi="Times New Roman" w:cs="Times New Roman"/>
          <w:sz w:val="24"/>
          <w:szCs w:val="24"/>
        </w:rPr>
      </w:pPr>
      <w:r w:rsidRPr="00D625FD">
        <w:rPr>
          <w:rFonts w:ascii="Times New Roman" w:eastAsia="Calibri" w:hAnsi="Times New Roman" w:cs="Times New Roman"/>
          <w:sz w:val="24"/>
          <w:szCs w:val="24"/>
        </w:rPr>
        <w:t>Dužnosni</w:t>
      </w:r>
      <w:r w:rsidR="006F3C4D">
        <w:rPr>
          <w:rFonts w:ascii="Times New Roman" w:eastAsia="Calibri" w:hAnsi="Times New Roman" w:cs="Times New Roman"/>
          <w:sz w:val="24"/>
          <w:szCs w:val="24"/>
        </w:rPr>
        <w:t xml:space="preserve">k </w:t>
      </w:r>
      <w:r w:rsidR="00B73ABF">
        <w:rPr>
          <w:rFonts w:ascii="Times New Roman" w:eastAsia="Calibri" w:hAnsi="Times New Roman" w:cs="Times New Roman"/>
          <w:sz w:val="24"/>
          <w:szCs w:val="24"/>
        </w:rPr>
        <w:t>Mihael Kurteš</w:t>
      </w:r>
      <w:r w:rsidR="006F3C4D">
        <w:rPr>
          <w:rFonts w:ascii="Times New Roman" w:eastAsia="Calibri" w:hAnsi="Times New Roman" w:cs="Times New Roman"/>
          <w:sz w:val="24"/>
          <w:szCs w:val="24"/>
        </w:rPr>
        <w:t xml:space="preserve"> je dana </w:t>
      </w:r>
      <w:r w:rsidR="00B73ABF">
        <w:rPr>
          <w:rFonts w:ascii="Times New Roman" w:eastAsia="Calibri" w:hAnsi="Times New Roman" w:cs="Times New Roman"/>
          <w:sz w:val="24"/>
          <w:szCs w:val="24"/>
        </w:rPr>
        <w:t>23</w:t>
      </w:r>
      <w:r w:rsidR="006F3C4D">
        <w:rPr>
          <w:rFonts w:ascii="Times New Roman" w:eastAsia="Calibri" w:hAnsi="Times New Roman" w:cs="Times New Roman"/>
          <w:sz w:val="24"/>
          <w:szCs w:val="24"/>
        </w:rPr>
        <w:t xml:space="preserve">. svibnja 2019.g. dostavio </w:t>
      </w:r>
      <w:r w:rsidRPr="00D625FD">
        <w:rPr>
          <w:rFonts w:ascii="Times New Roman" w:eastAsia="Calibri" w:hAnsi="Times New Roman" w:cs="Times New Roman"/>
          <w:sz w:val="24"/>
          <w:szCs w:val="24"/>
        </w:rPr>
        <w:t>očitovanje na Zaključak, u kojem je u bitnom nave</w:t>
      </w:r>
      <w:r w:rsidR="006F3C4D">
        <w:rPr>
          <w:rFonts w:ascii="Times New Roman" w:eastAsia="Calibri" w:hAnsi="Times New Roman" w:cs="Times New Roman"/>
          <w:sz w:val="24"/>
          <w:szCs w:val="24"/>
        </w:rPr>
        <w:t>o</w:t>
      </w:r>
      <w:r w:rsidRPr="00D625FD">
        <w:rPr>
          <w:rFonts w:ascii="Times New Roman" w:eastAsia="Calibri" w:hAnsi="Times New Roman" w:cs="Times New Roman"/>
          <w:sz w:val="24"/>
          <w:szCs w:val="24"/>
        </w:rPr>
        <w:t xml:space="preserve"> kako </w:t>
      </w:r>
      <w:r w:rsidR="00B73ABF" w:rsidRPr="00B73ABF">
        <w:rPr>
          <w:rFonts w:ascii="Times New Roman" w:eastAsia="Calibri" w:hAnsi="Times New Roman" w:cs="Times New Roman"/>
          <w:sz w:val="24"/>
          <w:szCs w:val="24"/>
        </w:rPr>
        <w:t xml:space="preserve">je primitak od Ličko-senjske županije ostvaren na temelju Ugovora o djelu, koji je sklopljen 31. ožujka 2016. g. i obuhvaćao je vrijeme trajanja EU projekta 2015. – 2016. g., dok je prihod uplaćen nekoliko mjeseci nakon stupanja na javnu dužnost zbog problema oko isplate između posredničkog tijela i naručitelja. Nadalje, primitak od trgovačkog društva Usluga d.o.o. i trgovačkog društva Komunalac Gospić d.o.o. ostvaren je na temelju Ugovora o djelu od 30. svibnja 2017. g. nakon završetka pružanja usluge. U odnosu na primitak od Ministarstva zaštite okoliša i energetike dužnosnik je naveo kako nije imao saznanja kako će ostvariti naknadu za rad u Povjerenstvu za procjenu utjecaja na okoliš hidroenergetskog sustava Kosinj, na što je predložen od strane Općine Perušić, a imenovan od strane Ministarstva zaštite okoliša i energetike, te je isto spoznao po primitku Zaključka. </w:t>
      </w:r>
    </w:p>
    <w:p w14:paraId="658E2450" w14:textId="77777777" w:rsidR="00B73ABF" w:rsidRPr="00B73ABF" w:rsidRDefault="00B73ABF" w:rsidP="00B73ABF">
      <w:pPr>
        <w:autoSpaceDE w:val="0"/>
        <w:autoSpaceDN w:val="0"/>
        <w:adjustRightInd w:val="0"/>
        <w:spacing w:before="240" w:after="0"/>
        <w:ind w:firstLine="709"/>
        <w:jc w:val="both"/>
        <w:rPr>
          <w:rFonts w:ascii="Times New Roman" w:eastAsia="Calibri" w:hAnsi="Times New Roman" w:cs="Times New Roman"/>
          <w:sz w:val="24"/>
          <w:szCs w:val="24"/>
        </w:rPr>
      </w:pPr>
      <w:r w:rsidRPr="00B73ABF">
        <w:rPr>
          <w:rFonts w:ascii="Times New Roman" w:eastAsia="Calibri" w:hAnsi="Times New Roman" w:cs="Times New Roman"/>
          <w:sz w:val="24"/>
          <w:szCs w:val="24"/>
        </w:rPr>
        <w:t>U odnosu na propust navođenja osobnog automobila koji je u vlasništvu dužnosnika prema evidenciji vozila Ministarstva unutarnjih poslova, dužnosnik Mihael Kurteš u svom očitovanju navodi kako je vozilo prodao bratu, ali nije izvršen prijenos vlasništva na istog, te će isto biti izvršeno kod registracije osobnog vozila ove godine.</w:t>
      </w:r>
    </w:p>
    <w:p w14:paraId="1913F133" w14:textId="77777777" w:rsidR="00D625FD" w:rsidRPr="00D625FD" w:rsidRDefault="00B73ABF" w:rsidP="00D625FD">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utvrdilo kako </w:t>
      </w:r>
      <w:r w:rsidR="00CF53B3">
        <w:rPr>
          <w:rFonts w:ascii="Times New Roman" w:eastAsia="Calibri" w:hAnsi="Times New Roman" w:cs="Times New Roman"/>
          <w:sz w:val="24"/>
          <w:szCs w:val="24"/>
        </w:rPr>
        <w:t>dužnosnik nije d</w:t>
      </w:r>
      <w:r w:rsidR="00D625FD" w:rsidRPr="00D625FD">
        <w:rPr>
          <w:rFonts w:ascii="Times New Roman" w:eastAsia="Calibri" w:hAnsi="Times New Roman" w:cs="Times New Roman"/>
          <w:sz w:val="24"/>
          <w:szCs w:val="24"/>
        </w:rPr>
        <w:t>ostavi</w:t>
      </w:r>
      <w:r w:rsidR="00CF53B3">
        <w:rPr>
          <w:rFonts w:ascii="Times New Roman" w:eastAsia="Calibri" w:hAnsi="Times New Roman" w:cs="Times New Roman"/>
          <w:sz w:val="24"/>
          <w:szCs w:val="24"/>
        </w:rPr>
        <w:t xml:space="preserve">o </w:t>
      </w:r>
      <w:r w:rsidR="00D625FD" w:rsidRPr="00D625FD">
        <w:rPr>
          <w:rFonts w:ascii="Times New Roman" w:eastAsia="Calibri" w:hAnsi="Times New Roman" w:cs="Times New Roman"/>
          <w:sz w:val="24"/>
          <w:szCs w:val="24"/>
        </w:rPr>
        <w:t>odgovarajuće dokaze potrebne za usklađivanje prijavljene imovine s utvrđenom imovinom u postupku provjere s pribavljenim podacima o imovini dužnosnika,</w:t>
      </w:r>
      <w:r w:rsidR="00CF53B3">
        <w:rPr>
          <w:rFonts w:ascii="Times New Roman" w:eastAsia="Calibri" w:hAnsi="Times New Roman" w:cs="Times New Roman"/>
          <w:sz w:val="24"/>
          <w:szCs w:val="24"/>
        </w:rPr>
        <w:t xml:space="preserve"> odnosno utvrđen je propust dužnosnika da navedenu imovinu ispravno prijavi, te je </w:t>
      </w:r>
      <w:r w:rsidR="00D625FD" w:rsidRPr="00D625FD">
        <w:rPr>
          <w:rFonts w:ascii="Times New Roman" w:eastAsia="Calibri" w:hAnsi="Times New Roman" w:cs="Times New Roman"/>
          <w:sz w:val="24"/>
          <w:szCs w:val="24"/>
        </w:rPr>
        <w:t>donesena odluka o pokret</w:t>
      </w:r>
      <w:r w:rsidR="00CF53B3">
        <w:rPr>
          <w:rFonts w:ascii="Times New Roman" w:eastAsia="Calibri" w:hAnsi="Times New Roman" w:cs="Times New Roman"/>
          <w:sz w:val="24"/>
          <w:szCs w:val="24"/>
        </w:rPr>
        <w:t xml:space="preserve">anju postupka </w:t>
      </w:r>
      <w:r w:rsidR="00D625FD" w:rsidRPr="00D625FD">
        <w:rPr>
          <w:rFonts w:ascii="Times New Roman" w:eastAsia="Calibri" w:hAnsi="Times New Roman" w:cs="Times New Roman"/>
          <w:sz w:val="24"/>
          <w:szCs w:val="24"/>
        </w:rPr>
        <w:t>kak</w:t>
      </w:r>
      <w:r w:rsidR="00CF53B3">
        <w:rPr>
          <w:rFonts w:ascii="Times New Roman" w:eastAsia="Calibri" w:hAnsi="Times New Roman" w:cs="Times New Roman"/>
          <w:sz w:val="24"/>
          <w:szCs w:val="24"/>
        </w:rPr>
        <w:t>o je navedeno u točki I. izreke ove Odluke.</w:t>
      </w:r>
    </w:p>
    <w:p w14:paraId="2F584610" w14:textId="7D414E6D" w:rsidR="006018FC" w:rsidRDefault="00D625FD" w:rsidP="00D625FD">
      <w:pPr>
        <w:autoSpaceDE w:val="0"/>
        <w:autoSpaceDN w:val="0"/>
        <w:adjustRightInd w:val="0"/>
        <w:spacing w:before="240" w:after="0"/>
        <w:ind w:firstLine="709"/>
        <w:jc w:val="both"/>
        <w:rPr>
          <w:rFonts w:ascii="Times New Roman" w:eastAsia="Calibri" w:hAnsi="Times New Roman" w:cs="Times New Roman"/>
          <w:sz w:val="24"/>
          <w:szCs w:val="24"/>
        </w:rPr>
      </w:pPr>
      <w:r w:rsidRPr="00D625FD">
        <w:rPr>
          <w:rFonts w:ascii="Times New Roman" w:eastAsia="Calibri" w:hAnsi="Times New Roman" w:cs="Times New Roman"/>
          <w:sz w:val="24"/>
          <w:szCs w:val="24"/>
        </w:rPr>
        <w:t>Sukladno odredbi članka 39. stavka 3. ZSSI</w:t>
      </w:r>
      <w:r w:rsidR="00CF53B3">
        <w:rPr>
          <w:rFonts w:ascii="Times New Roman" w:eastAsia="Calibri" w:hAnsi="Times New Roman" w:cs="Times New Roman"/>
          <w:sz w:val="24"/>
          <w:szCs w:val="24"/>
        </w:rPr>
        <w:t>-a, poziva se dužnosnik</w:t>
      </w:r>
      <w:r w:rsidRPr="00D625FD">
        <w:rPr>
          <w:rFonts w:ascii="Times New Roman" w:eastAsia="Calibri" w:hAnsi="Times New Roman" w:cs="Times New Roman"/>
          <w:sz w:val="24"/>
          <w:szCs w:val="24"/>
        </w:rPr>
        <w:t xml:space="preserve"> da u roku od 15 dana od dana primitka ove odluke dostavi Povjerenstvu pisano očitovanje u odnosu na razloge pokretanja ovog postupka, kao i na ostale navode iz ovog obrazloženja.</w:t>
      </w:r>
    </w:p>
    <w:p w14:paraId="68849B24" w14:textId="77777777" w:rsidR="00C318BD" w:rsidRDefault="00D625FD" w:rsidP="00D625FD">
      <w:pPr>
        <w:autoSpaceDE w:val="0"/>
        <w:autoSpaceDN w:val="0"/>
        <w:adjustRightInd w:val="0"/>
        <w:spacing w:before="240" w:after="0"/>
        <w:ind w:firstLine="709"/>
        <w:jc w:val="both"/>
        <w:rPr>
          <w:rFonts w:ascii="Times New Roman" w:eastAsia="Calibri" w:hAnsi="Times New Roman" w:cs="Times New Roman"/>
          <w:sz w:val="24"/>
          <w:szCs w:val="24"/>
        </w:rPr>
      </w:pPr>
      <w:r w:rsidRPr="00D625FD">
        <w:rPr>
          <w:rFonts w:ascii="Times New Roman" w:eastAsia="Calibri" w:hAnsi="Times New Roman" w:cs="Times New Roman"/>
          <w:sz w:val="24"/>
          <w:szCs w:val="24"/>
        </w:rPr>
        <w:t>Slijedom navedenog, Povjerenstvo je donijelo Odluku kao u izreci.</w:t>
      </w:r>
    </w:p>
    <w:p w14:paraId="4240B149" w14:textId="77777777" w:rsidR="00CF53B3" w:rsidRDefault="00CF53B3" w:rsidP="00C318BD">
      <w:pPr>
        <w:autoSpaceDE w:val="0"/>
        <w:autoSpaceDN w:val="0"/>
        <w:adjustRightInd w:val="0"/>
        <w:spacing w:after="0"/>
        <w:ind w:left="4956"/>
        <w:rPr>
          <w:rFonts w:ascii="Times New Roman" w:eastAsia="Calibri" w:hAnsi="Times New Roman" w:cs="Times New Roman"/>
          <w:bCs/>
          <w:sz w:val="24"/>
          <w:szCs w:val="24"/>
        </w:rPr>
      </w:pPr>
    </w:p>
    <w:p w14:paraId="46DE0500" w14:textId="77777777" w:rsidR="00C318BD" w:rsidRPr="00C318BD" w:rsidRDefault="00C318BD" w:rsidP="00C318BD">
      <w:pPr>
        <w:autoSpaceDE w:val="0"/>
        <w:autoSpaceDN w:val="0"/>
        <w:adjustRightInd w:val="0"/>
        <w:spacing w:after="0"/>
        <w:ind w:left="4956"/>
        <w:rPr>
          <w:rFonts w:ascii="Times New Roman" w:eastAsia="Calibri" w:hAnsi="Times New Roman" w:cs="Times New Roman"/>
          <w:bCs/>
          <w:color w:val="000000"/>
          <w:sz w:val="24"/>
          <w:szCs w:val="24"/>
        </w:rPr>
      </w:pPr>
      <w:r w:rsidRPr="00C318BD">
        <w:rPr>
          <w:rFonts w:ascii="Times New Roman" w:eastAsia="Calibri" w:hAnsi="Times New Roman" w:cs="Times New Roman"/>
          <w:bCs/>
          <w:sz w:val="24"/>
          <w:szCs w:val="24"/>
        </w:rPr>
        <w:t xml:space="preserve">PREDSJEDNICA POVJERENSTVA </w:t>
      </w:r>
      <w:r w:rsidRPr="00C318BD">
        <w:rPr>
          <w:rFonts w:ascii="Times New Roman" w:eastAsia="Calibri" w:hAnsi="Times New Roman" w:cs="Times New Roman"/>
          <w:bCs/>
          <w:color w:val="000000"/>
          <w:sz w:val="24"/>
          <w:szCs w:val="24"/>
        </w:rPr>
        <w:t xml:space="preserve">  </w:t>
      </w:r>
    </w:p>
    <w:p w14:paraId="4E72B5C7" w14:textId="77777777" w:rsidR="00C318BD" w:rsidRPr="00C318BD" w:rsidRDefault="00C318BD" w:rsidP="00C318BD">
      <w:pPr>
        <w:autoSpaceDE w:val="0"/>
        <w:autoSpaceDN w:val="0"/>
        <w:adjustRightInd w:val="0"/>
        <w:spacing w:after="0"/>
        <w:ind w:left="4956"/>
        <w:rPr>
          <w:rFonts w:ascii="Times New Roman" w:eastAsia="Calibri" w:hAnsi="Times New Roman" w:cs="Times New Roman"/>
          <w:bCs/>
          <w:color w:val="000000"/>
          <w:sz w:val="10"/>
          <w:szCs w:val="10"/>
        </w:rPr>
      </w:pPr>
    </w:p>
    <w:p w14:paraId="21B478E6" w14:textId="77777777" w:rsidR="00C318BD" w:rsidRPr="00C318BD" w:rsidRDefault="00C318BD" w:rsidP="00C318BD">
      <w:pPr>
        <w:autoSpaceDE w:val="0"/>
        <w:autoSpaceDN w:val="0"/>
        <w:adjustRightInd w:val="0"/>
        <w:spacing w:after="0"/>
        <w:ind w:left="4956"/>
        <w:rPr>
          <w:rFonts w:ascii="Times New Roman" w:eastAsia="Calibri" w:hAnsi="Times New Roman" w:cs="Times New Roman"/>
          <w:color w:val="000000"/>
          <w:sz w:val="24"/>
          <w:szCs w:val="24"/>
        </w:rPr>
      </w:pPr>
      <w:r w:rsidRPr="00C318BD">
        <w:rPr>
          <w:rFonts w:ascii="Times New Roman" w:eastAsia="Calibri" w:hAnsi="Times New Roman" w:cs="Times New Roman"/>
          <w:bCs/>
          <w:color w:val="000000"/>
          <w:sz w:val="24"/>
          <w:szCs w:val="24"/>
        </w:rPr>
        <w:t xml:space="preserve">            Nataša Novaković, dipl.iur.</w:t>
      </w:r>
    </w:p>
    <w:p w14:paraId="238ECEB9" w14:textId="77777777" w:rsidR="00C318BD" w:rsidRPr="00C318BD" w:rsidRDefault="00C318BD" w:rsidP="00C318BD">
      <w:pPr>
        <w:spacing w:after="0"/>
        <w:jc w:val="both"/>
        <w:rPr>
          <w:rFonts w:ascii="Times New Roman" w:eastAsia="Calibri" w:hAnsi="Times New Roman" w:cs="Times New Roman"/>
          <w:sz w:val="24"/>
          <w:szCs w:val="24"/>
        </w:rPr>
      </w:pPr>
    </w:p>
    <w:p w14:paraId="389D4767" w14:textId="77777777" w:rsidR="00C318BD" w:rsidRDefault="00C318BD" w:rsidP="00C318BD">
      <w:pPr>
        <w:spacing w:after="0"/>
        <w:jc w:val="both"/>
        <w:rPr>
          <w:rFonts w:ascii="Times New Roman" w:eastAsia="Calibri" w:hAnsi="Times New Roman" w:cs="Times New Roman"/>
          <w:sz w:val="24"/>
          <w:szCs w:val="24"/>
        </w:rPr>
      </w:pPr>
    </w:p>
    <w:p w14:paraId="04C91D1A" w14:textId="77777777" w:rsidR="00CF53B3" w:rsidRPr="00C318BD" w:rsidRDefault="00CF53B3" w:rsidP="00C318BD">
      <w:pPr>
        <w:spacing w:after="0"/>
        <w:jc w:val="both"/>
        <w:rPr>
          <w:rFonts w:ascii="Times New Roman" w:eastAsia="Calibri" w:hAnsi="Times New Roman" w:cs="Times New Roman"/>
          <w:sz w:val="24"/>
          <w:szCs w:val="24"/>
        </w:rPr>
      </w:pPr>
    </w:p>
    <w:p w14:paraId="326E2A64" w14:textId="77777777" w:rsidR="00C318BD" w:rsidRPr="00C318BD" w:rsidRDefault="00C318BD" w:rsidP="00C318BD">
      <w:pPr>
        <w:spacing w:after="0"/>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t xml:space="preserve">Dostaviti:                                                     </w:t>
      </w:r>
    </w:p>
    <w:p w14:paraId="475CFDCB" w14:textId="77777777" w:rsidR="00C318BD" w:rsidRPr="00C318BD" w:rsidRDefault="00C318BD" w:rsidP="00C318BD">
      <w:pPr>
        <w:numPr>
          <w:ilvl w:val="0"/>
          <w:numId w:val="5"/>
        </w:numPr>
        <w:spacing w:after="0"/>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t>Dužnosni</w:t>
      </w:r>
      <w:r w:rsidR="00CF53B3">
        <w:rPr>
          <w:rFonts w:ascii="Times New Roman" w:eastAsia="Calibri" w:hAnsi="Times New Roman" w:cs="Times New Roman"/>
          <w:sz w:val="24"/>
          <w:szCs w:val="24"/>
        </w:rPr>
        <w:t xml:space="preserve">k Mihael Kurteš, </w:t>
      </w:r>
      <w:r w:rsidRPr="00C318BD">
        <w:rPr>
          <w:rFonts w:ascii="Times New Roman" w:eastAsia="Calibri" w:hAnsi="Times New Roman" w:cs="Times New Roman"/>
          <w:sz w:val="24"/>
          <w:szCs w:val="24"/>
        </w:rPr>
        <w:t>elektroničk</w:t>
      </w:r>
      <w:r w:rsidR="00CF53B3">
        <w:rPr>
          <w:rFonts w:ascii="Times New Roman" w:eastAsia="Calibri" w:hAnsi="Times New Roman" w:cs="Times New Roman"/>
          <w:sz w:val="24"/>
          <w:szCs w:val="24"/>
        </w:rPr>
        <w:t>om</w:t>
      </w:r>
      <w:r w:rsidRPr="00C318BD">
        <w:rPr>
          <w:rFonts w:ascii="Times New Roman" w:eastAsia="Calibri" w:hAnsi="Times New Roman" w:cs="Times New Roman"/>
          <w:sz w:val="24"/>
          <w:szCs w:val="24"/>
        </w:rPr>
        <w:t xml:space="preserve"> dostav</w:t>
      </w:r>
      <w:r w:rsidR="00CF53B3">
        <w:rPr>
          <w:rFonts w:ascii="Times New Roman" w:eastAsia="Calibri" w:hAnsi="Times New Roman" w:cs="Times New Roman"/>
          <w:sz w:val="24"/>
          <w:szCs w:val="24"/>
        </w:rPr>
        <w:t>om</w:t>
      </w:r>
    </w:p>
    <w:p w14:paraId="558128D1" w14:textId="77777777" w:rsidR="00C318BD" w:rsidRPr="00C318BD" w:rsidRDefault="00C318BD" w:rsidP="00C318BD">
      <w:pPr>
        <w:numPr>
          <w:ilvl w:val="0"/>
          <w:numId w:val="5"/>
        </w:numPr>
        <w:spacing w:after="0"/>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t>Objava na internetskoj stranici Povjerenstva</w:t>
      </w:r>
    </w:p>
    <w:p w14:paraId="5707AC1F" w14:textId="77777777" w:rsidR="00C318BD" w:rsidRPr="00C318BD" w:rsidRDefault="00C318BD" w:rsidP="00C318BD">
      <w:pPr>
        <w:numPr>
          <w:ilvl w:val="0"/>
          <w:numId w:val="5"/>
        </w:numPr>
        <w:spacing w:after="0"/>
        <w:jc w:val="both"/>
        <w:rPr>
          <w:rFonts w:ascii="Times New Roman" w:eastAsia="Calibri" w:hAnsi="Times New Roman" w:cs="Times New Roman"/>
          <w:sz w:val="24"/>
          <w:szCs w:val="24"/>
        </w:rPr>
      </w:pPr>
      <w:r w:rsidRPr="00C318BD">
        <w:rPr>
          <w:rFonts w:ascii="Times New Roman" w:eastAsia="Calibri" w:hAnsi="Times New Roman" w:cs="Times New Roman"/>
          <w:sz w:val="24"/>
          <w:szCs w:val="24"/>
        </w:rPr>
        <w:t>Pismohrana</w:t>
      </w:r>
    </w:p>
    <w:p w14:paraId="5C630511" w14:textId="77777777" w:rsidR="00C318BD" w:rsidRPr="00C318BD" w:rsidRDefault="00C318BD" w:rsidP="00C318BD">
      <w:pPr>
        <w:spacing w:after="0"/>
        <w:jc w:val="both"/>
        <w:rPr>
          <w:rFonts w:ascii="Times New Roman" w:hAnsi="Times New Roman" w:cs="Times New Roman"/>
          <w:color w:val="000000" w:themeColor="text1"/>
          <w:sz w:val="24"/>
          <w:szCs w:val="24"/>
        </w:rPr>
      </w:pPr>
    </w:p>
    <w:p w14:paraId="5DC634EA" w14:textId="77777777" w:rsidR="00C318BD" w:rsidRDefault="00C318BD"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7E8E9C0" w14:textId="77777777" w:rsidR="00F73A99" w:rsidRDefault="00F73A99" w:rsidP="00F73A99">
      <w:pPr>
        <w:pStyle w:val="NoSpacing1"/>
        <w:spacing w:before="120"/>
        <w:jc w:val="center"/>
        <w:rPr>
          <w:rFonts w:ascii="Times New Roman" w:hAnsi="Times New Roman"/>
          <w:sz w:val="24"/>
          <w:szCs w:val="24"/>
          <w:lang w:eastAsia="hr-HR"/>
        </w:rPr>
      </w:pPr>
    </w:p>
    <w:p w14:paraId="5D5C1E13" w14:textId="77777777" w:rsidR="00F73A99" w:rsidRDefault="00F73A99" w:rsidP="00F73A99">
      <w:pPr>
        <w:pStyle w:val="NoSpacing1"/>
        <w:spacing w:before="120"/>
        <w:jc w:val="center"/>
        <w:rPr>
          <w:rFonts w:ascii="Times New Roman" w:hAnsi="Times New Roman"/>
          <w:sz w:val="24"/>
          <w:szCs w:val="24"/>
          <w:lang w:eastAsia="hr-HR"/>
        </w:rPr>
      </w:pPr>
    </w:p>
    <w:sectPr w:rsidR="00F73A9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F43F0" w14:textId="77777777" w:rsidR="00161DDC" w:rsidRDefault="00161DDC" w:rsidP="005B5818">
      <w:pPr>
        <w:spacing w:after="0" w:line="240" w:lineRule="auto"/>
      </w:pPr>
      <w:r>
        <w:separator/>
      </w:r>
    </w:p>
  </w:endnote>
  <w:endnote w:type="continuationSeparator" w:id="0">
    <w:p w14:paraId="7CDE137E" w14:textId="77777777" w:rsidR="00161DDC" w:rsidRDefault="00161DD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C2A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EA5FAAE" wp14:editId="208EC07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73BC1"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4E66F61" w14:textId="77777777" w:rsidR="005B5818" w:rsidRPr="005B5818" w:rsidRDefault="008E1C1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74BD4B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B77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99B8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37B57E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8F723" w14:textId="77777777" w:rsidR="00161DDC" w:rsidRDefault="00161DDC" w:rsidP="005B5818">
      <w:pPr>
        <w:spacing w:after="0" w:line="240" w:lineRule="auto"/>
      </w:pPr>
      <w:r>
        <w:separator/>
      </w:r>
    </w:p>
  </w:footnote>
  <w:footnote w:type="continuationSeparator" w:id="0">
    <w:p w14:paraId="7D5DE3F6" w14:textId="77777777" w:rsidR="00161DDC" w:rsidRDefault="00161DD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83246A1" w14:textId="09206C61" w:rsidR="00101F03" w:rsidRDefault="00965145">
        <w:pPr>
          <w:pStyle w:val="Zaglavlje"/>
          <w:jc w:val="right"/>
        </w:pPr>
        <w:r>
          <w:fldChar w:fldCharType="begin"/>
        </w:r>
        <w:r>
          <w:instrText xml:space="preserve"> PAGE   \* MERGEFORMAT </w:instrText>
        </w:r>
        <w:r>
          <w:fldChar w:fldCharType="separate"/>
        </w:r>
        <w:r w:rsidR="008E1C18">
          <w:rPr>
            <w:noProof/>
          </w:rPr>
          <w:t>3</w:t>
        </w:r>
        <w:r>
          <w:rPr>
            <w:noProof/>
          </w:rPr>
          <w:fldChar w:fldCharType="end"/>
        </w:r>
      </w:p>
    </w:sdtContent>
  </w:sdt>
  <w:p w14:paraId="3BCC825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E73D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0F5F" w14:textId="77777777" w:rsidR="005B5818" w:rsidRPr="00CA2B25" w:rsidRDefault="005B5818" w:rsidP="005B5818">
                          <w:pPr>
                            <w:jc w:val="right"/>
                            <w:rPr>
                              <w:sz w:val="16"/>
                              <w:szCs w:val="16"/>
                            </w:rPr>
                          </w:pPr>
                          <w:r w:rsidRPr="00CA2B25">
                            <w:rPr>
                              <w:sz w:val="16"/>
                              <w:szCs w:val="16"/>
                            </w:rPr>
                            <w:t xml:space="preserve">                                                </w:t>
                          </w:r>
                        </w:p>
                        <w:p w14:paraId="3A618EB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BAE0A0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2B30F5F" w14:textId="77777777" w:rsidR="005B5818" w:rsidRPr="00CA2B25" w:rsidRDefault="005B5818" w:rsidP="005B5818">
                    <w:pPr>
                      <w:jc w:val="right"/>
                      <w:rPr>
                        <w:sz w:val="16"/>
                        <w:szCs w:val="16"/>
                      </w:rPr>
                    </w:pPr>
                    <w:r w:rsidRPr="00CA2B25">
                      <w:rPr>
                        <w:sz w:val="16"/>
                        <w:szCs w:val="16"/>
                      </w:rPr>
                      <w:t xml:space="preserve">                                                </w:t>
                    </w:r>
                  </w:p>
                  <w:p w14:paraId="3A618EB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BAE0A0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EC49EA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807C8F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DB539B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75069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08A9D2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270C8D"/>
    <w:multiLevelType w:val="hybridMultilevel"/>
    <w:tmpl w:val="443413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713DDE"/>
    <w:multiLevelType w:val="hybridMultilevel"/>
    <w:tmpl w:val="4D6A35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A11710"/>
    <w:multiLevelType w:val="hybridMultilevel"/>
    <w:tmpl w:val="08C6EE8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FF758A0"/>
    <w:multiLevelType w:val="hybridMultilevel"/>
    <w:tmpl w:val="548252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5A4B5F"/>
    <w:multiLevelType w:val="hybridMultilevel"/>
    <w:tmpl w:val="7AE41A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60C6A34"/>
    <w:multiLevelType w:val="multilevel"/>
    <w:tmpl w:val="15EC5C30"/>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85A64ED"/>
    <w:multiLevelType w:val="hybridMultilevel"/>
    <w:tmpl w:val="FE32572E"/>
    <w:lvl w:ilvl="0" w:tplc="B7A4B7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1"/>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4"/>
  </w:num>
  <w:num w:numId="11">
    <w:abstractNumId w:val="3"/>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55226"/>
    <w:rsid w:val="00067EC1"/>
    <w:rsid w:val="000B464C"/>
    <w:rsid w:val="000E75E4"/>
    <w:rsid w:val="00101F03"/>
    <w:rsid w:val="00112E23"/>
    <w:rsid w:val="0012224D"/>
    <w:rsid w:val="00161DDC"/>
    <w:rsid w:val="0020190B"/>
    <w:rsid w:val="0023102B"/>
    <w:rsid w:val="0023718E"/>
    <w:rsid w:val="002541BE"/>
    <w:rsid w:val="002940DD"/>
    <w:rsid w:val="00296618"/>
    <w:rsid w:val="002C2815"/>
    <w:rsid w:val="002C4098"/>
    <w:rsid w:val="002F313C"/>
    <w:rsid w:val="00322DCD"/>
    <w:rsid w:val="00332D21"/>
    <w:rsid w:val="003416CC"/>
    <w:rsid w:val="00354459"/>
    <w:rsid w:val="003549D4"/>
    <w:rsid w:val="003C019C"/>
    <w:rsid w:val="003C4B46"/>
    <w:rsid w:val="00406E92"/>
    <w:rsid w:val="00411522"/>
    <w:rsid w:val="004A5B81"/>
    <w:rsid w:val="004B12AF"/>
    <w:rsid w:val="004F7CEF"/>
    <w:rsid w:val="00512887"/>
    <w:rsid w:val="00570642"/>
    <w:rsid w:val="005B5818"/>
    <w:rsid w:val="006018FC"/>
    <w:rsid w:val="006178F8"/>
    <w:rsid w:val="006404B7"/>
    <w:rsid w:val="00647B1E"/>
    <w:rsid w:val="00693FD7"/>
    <w:rsid w:val="00694E0D"/>
    <w:rsid w:val="006E4FD8"/>
    <w:rsid w:val="006F3C4D"/>
    <w:rsid w:val="0071684E"/>
    <w:rsid w:val="00747047"/>
    <w:rsid w:val="007847B6"/>
    <w:rsid w:val="00793EC7"/>
    <w:rsid w:val="007B00BF"/>
    <w:rsid w:val="00824B78"/>
    <w:rsid w:val="008E1C18"/>
    <w:rsid w:val="008E4642"/>
    <w:rsid w:val="009062CF"/>
    <w:rsid w:val="00913B0E"/>
    <w:rsid w:val="00945142"/>
    <w:rsid w:val="00965145"/>
    <w:rsid w:val="009A0C5C"/>
    <w:rsid w:val="009B0DB7"/>
    <w:rsid w:val="009D5CAA"/>
    <w:rsid w:val="009E7D1F"/>
    <w:rsid w:val="00A41D57"/>
    <w:rsid w:val="00A96533"/>
    <w:rsid w:val="00AA3E69"/>
    <w:rsid w:val="00AA3F5D"/>
    <w:rsid w:val="00AE4562"/>
    <w:rsid w:val="00AF442D"/>
    <w:rsid w:val="00B33D1D"/>
    <w:rsid w:val="00B73ABF"/>
    <w:rsid w:val="00B83F61"/>
    <w:rsid w:val="00BF5F4E"/>
    <w:rsid w:val="00C24596"/>
    <w:rsid w:val="00C26394"/>
    <w:rsid w:val="00C318BD"/>
    <w:rsid w:val="00CA28B6"/>
    <w:rsid w:val="00CA602D"/>
    <w:rsid w:val="00CF0867"/>
    <w:rsid w:val="00CF53B3"/>
    <w:rsid w:val="00D02DD3"/>
    <w:rsid w:val="00D11BA5"/>
    <w:rsid w:val="00D1289E"/>
    <w:rsid w:val="00D32E1A"/>
    <w:rsid w:val="00D57A2E"/>
    <w:rsid w:val="00D625FD"/>
    <w:rsid w:val="00D66549"/>
    <w:rsid w:val="00D77342"/>
    <w:rsid w:val="00DF5A0F"/>
    <w:rsid w:val="00E15A45"/>
    <w:rsid w:val="00E3580A"/>
    <w:rsid w:val="00E46AFE"/>
    <w:rsid w:val="00EC744A"/>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DD33BB"/>
  <w15:docId w15:val="{D5C4E65A-BF9F-4002-88B6-07B66785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6530</Duznosnici_Value>
    <BrojPredmeta xmlns="8638ef6a-48a0-457c-b738-9f65e71a9a26">P-179/19</BrojPredmeta>
    <Duznosnici xmlns="8638ef6a-48a0-457c-b738-9f65e71a9a26">Mihael Kurteš,Zamjenik općinskog načelnika,Općina Perušić</Duznosnici>
    <VrstaDokumenta xmlns="8638ef6a-48a0-457c-b738-9f65e71a9a26">2</VrstaDokumenta>
    <KljucneRijeci xmlns="8638ef6a-48a0-457c-b738-9f65e71a9a26">
      <Value>19</Value>
      <Value>59</Value>
    </KljucneRijeci>
    <BrojAkta xmlns="8638ef6a-48a0-457c-b738-9f65e71a9a26">711-I-469-P-179-19/20-02-11</BrojAkta>
    <Sync xmlns="8638ef6a-48a0-457c-b738-9f65e71a9a26">0</Sync>
    <Sjednica xmlns="8638ef6a-48a0-457c-b738-9f65e71a9a26">173</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C2613-7839-4E4D-B045-D5CEAA25468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24F6F1-BB53-425E-AFFC-F7689A809043}">
  <ds:schemaRefs>
    <ds:schemaRef ds:uri="http://schemas.microsoft.com/sharepoint/v3/contenttype/forms"/>
  </ds:schemaRefs>
</ds:datastoreItem>
</file>

<file path=customXml/itemProps3.xml><?xml version="1.0" encoding="utf-8"?>
<ds:datastoreItem xmlns:ds="http://schemas.openxmlformats.org/officeDocument/2006/customXml" ds:itemID="{43281838-EE51-4A9B-8166-A8A9B0D68075}"/>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9295</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2020-03-11T11:41:00Z</cp:lastPrinted>
  <dcterms:created xsi:type="dcterms:W3CDTF">2020-03-12T13:15:00Z</dcterms:created>
  <dcterms:modified xsi:type="dcterms:W3CDTF">2020-03-12T13:15:00Z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