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3ACFD903" w:rsidR="00332D21" w:rsidRPr="009D5479" w:rsidRDefault="00332D21" w:rsidP="009D547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1372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711-I-474-M-22/20-02-11</w:t>
      </w:r>
      <w:bookmarkEnd w:id="0"/>
    </w:p>
    <w:p w14:paraId="24FAEEF8" w14:textId="3FCA1964" w:rsidR="009052A5" w:rsidRDefault="00332D21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935A6">
        <w:rPr>
          <w:rFonts w:ascii="Times New Roman" w:eastAsia="Times New Roman" w:hAnsi="Times New Roman" w:cs="Times New Roman"/>
          <w:sz w:val="24"/>
          <w:szCs w:val="24"/>
          <w:lang w:eastAsia="hr-HR"/>
        </w:rPr>
        <w:t>6. ožujka 2020</w:t>
      </w:r>
      <w:r w:rsidR="00D76D6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13D2C5C4" w14:textId="52410F75" w:rsidR="00D76D66" w:rsidRPr="009D5479" w:rsidRDefault="008C46B6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1E5B8539" w14:textId="3BE276B1" w:rsidR="009D5479" w:rsidRPr="009D5479" w:rsidRDefault="00D76D6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D5479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237C61">
        <w:rPr>
          <w:rFonts w:ascii="Times New Roman" w:hAnsi="Times New Roman" w:cs="Times New Roman"/>
          <w:sz w:val="24"/>
          <w:szCs w:val="24"/>
        </w:rPr>
        <w:t xml:space="preserve"> Tončice Božić, Davorina Ivanjeka, Aleksandre Jozić-Ileković i Tatijane Vučetić </w:t>
      </w:r>
      <w:r w:rsidRPr="009D5479">
        <w:rPr>
          <w:rFonts w:ascii="Times New Roman" w:hAnsi="Times New Roman" w:cs="Times New Roman"/>
          <w:sz w:val="24"/>
          <w:szCs w:val="24"/>
        </w:rPr>
        <w:t>kao članova Povjerenst</w:t>
      </w:r>
      <w:r w:rsidR="00A942C4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9D5479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180C88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9D5479">
        <w:rPr>
          <w:rFonts w:ascii="Times New Roman" w:hAnsi="Times New Roman" w:cs="Times New Roman"/>
          <w:sz w:val="24"/>
          <w:szCs w:val="24"/>
        </w:rPr>
        <w:t>57</w:t>
      </w:r>
      <w:r w:rsidR="00131F03">
        <w:rPr>
          <w:rFonts w:ascii="Times New Roman" w:hAnsi="Times New Roman" w:cs="Times New Roman"/>
          <w:sz w:val="24"/>
          <w:szCs w:val="24"/>
        </w:rPr>
        <w:t>/15.</w:t>
      </w:r>
      <w:r w:rsidR="00180C88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E935A6">
        <w:rPr>
          <w:rFonts w:ascii="Times New Roman" w:hAnsi="Times New Roman" w:cs="Times New Roman"/>
          <w:b/>
          <w:sz w:val="24"/>
          <w:szCs w:val="24"/>
        </w:rPr>
        <w:t>ce Ljubice Mikulčić, zamjenice općinskog načelnika Općine Hrašćina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8C2676">
        <w:rPr>
          <w:rFonts w:ascii="Times New Roman" w:hAnsi="Times New Roman" w:cs="Times New Roman"/>
          <w:sz w:val="24"/>
          <w:szCs w:val="24"/>
        </w:rPr>
        <w:t>81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C2676">
        <w:rPr>
          <w:rFonts w:ascii="Times New Roman" w:hAnsi="Times New Roman" w:cs="Times New Roman"/>
          <w:sz w:val="24"/>
          <w:szCs w:val="24"/>
        </w:rPr>
        <w:t>6. ožujka 2020</w:t>
      </w:r>
      <w:r w:rsidR="00241E5A" w:rsidRPr="009D5479">
        <w:rPr>
          <w:rFonts w:ascii="Times New Roman" w:hAnsi="Times New Roman" w:cs="Times New Roman"/>
          <w:sz w:val="24"/>
          <w:szCs w:val="24"/>
        </w:rPr>
        <w:t>.g., daje sljedeće</w:t>
      </w:r>
    </w:p>
    <w:p w14:paraId="7A4E5CD9" w14:textId="08FF984A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CF47C" w14:textId="77777777" w:rsidR="009D5479" w:rsidRPr="009D5479" w:rsidRDefault="009D5479" w:rsidP="009D5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24BF211" w14:textId="77777777" w:rsidR="009D5479" w:rsidRPr="0049263A" w:rsidRDefault="009D5479" w:rsidP="009D547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92CB3C" w14:textId="7A7B90F9" w:rsidR="008C2676" w:rsidRDefault="001B07D0" w:rsidP="008C267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Sukladno članku 8. </w:t>
      </w:r>
      <w:r w:rsidR="00D02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8C2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 ZSSI-a </w:t>
      </w:r>
      <w:r w:rsidR="00D02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 sukladno </w:t>
      </w:r>
      <w:r w:rsidRPr="008C2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Odluci o utvrđivanju sadržaja obrasca Izvješća o imovinskom stanju („Narodne</w:t>
      </w:r>
      <w:r w:rsidR="008C2676" w:rsidRPr="008C2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novine“ broj 4/15.), dužnosnica Ljubica Mikulčić, zamjenica općinskog načelnika Općine Hrašćina, nije dužna u Izvješću o imovinskom stanju dužnosnika Povjerenstvu prijaviti troškove službenog puta i dnevnica za sjednice Općinskog vijeća, kao niti putne troškove za sjednice Županijske skupštine. </w:t>
      </w:r>
    </w:p>
    <w:p w14:paraId="05B80195" w14:textId="77777777" w:rsidR="008C2676" w:rsidRDefault="008C2676" w:rsidP="008C2676">
      <w:pPr>
        <w:pStyle w:val="Odlomakpopisa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43FF78" w14:textId="46454D76" w:rsidR="008C2676" w:rsidRDefault="008C2676" w:rsidP="008C267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Povjerenstvo ukazuje kako je, u</w:t>
      </w:r>
      <w:r w:rsidRPr="008C2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cilju osiguravanja od moguće zlouporabe identiteta dužnosnika, obrazac izvješća o imovinskom stanju potrebno ovjeriti žigom i potpisom ovlaštene pravne osobe u kojoj dužnosnik obnaša dužnost. Ako je dužnosnik prestao obnašati dužnost, ovjera pravne osobe u kojoj je</w:t>
      </w:r>
      <w:r w:rsidR="00180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dužnosnik </w:t>
      </w:r>
      <w:r w:rsidRPr="008C2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obnašao dužnost nije potrebna.</w:t>
      </w:r>
    </w:p>
    <w:p w14:paraId="611D0DF2" w14:textId="77777777" w:rsidR="008C2676" w:rsidRPr="008C2676" w:rsidRDefault="008C2676" w:rsidP="008C2676">
      <w:pPr>
        <w:pStyle w:val="Odlomakpopisa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F2B94D" w14:textId="76D78CB1" w:rsidR="009D5479" w:rsidRDefault="009D5479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Obrazloženje</w:t>
      </w:r>
    </w:p>
    <w:p w14:paraId="74A934F1" w14:textId="4C663F68" w:rsidR="007D3A1A" w:rsidRDefault="009D5479" w:rsidP="00E105B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ab/>
        <w:t>Zahtjev za davanjem mišljenja Povjerenstva podni</w:t>
      </w:r>
      <w:r w:rsidR="008C2676">
        <w:rPr>
          <w:rFonts w:ascii="Times New Roman" w:hAnsi="Times New Roman" w:cs="Times New Roman"/>
          <w:sz w:val="24"/>
          <w:szCs w:val="24"/>
        </w:rPr>
        <w:t>jela je</w:t>
      </w:r>
      <w:r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8C2676" w:rsidRPr="008C2676">
        <w:rPr>
          <w:rFonts w:ascii="Times New Roman" w:hAnsi="Times New Roman" w:cs="Times New Roman"/>
          <w:sz w:val="24"/>
          <w:szCs w:val="24"/>
        </w:rPr>
        <w:t>Ljubic</w:t>
      </w:r>
      <w:r w:rsidR="008C2676">
        <w:rPr>
          <w:rFonts w:ascii="Times New Roman" w:hAnsi="Times New Roman" w:cs="Times New Roman"/>
          <w:sz w:val="24"/>
          <w:szCs w:val="24"/>
        </w:rPr>
        <w:t>a</w:t>
      </w:r>
      <w:r w:rsidR="008C2676" w:rsidRPr="008C2676">
        <w:rPr>
          <w:rFonts w:ascii="Times New Roman" w:hAnsi="Times New Roman" w:cs="Times New Roman"/>
          <w:sz w:val="24"/>
          <w:szCs w:val="24"/>
        </w:rPr>
        <w:t xml:space="preserve"> Mikulčić, zamjenic</w:t>
      </w:r>
      <w:r w:rsidR="000844B3">
        <w:rPr>
          <w:rFonts w:ascii="Times New Roman" w:hAnsi="Times New Roman" w:cs="Times New Roman"/>
          <w:sz w:val="24"/>
          <w:szCs w:val="24"/>
        </w:rPr>
        <w:t>a</w:t>
      </w:r>
      <w:r w:rsidR="008C2676" w:rsidRPr="008C2676">
        <w:rPr>
          <w:rFonts w:ascii="Times New Roman" w:hAnsi="Times New Roman" w:cs="Times New Roman"/>
          <w:sz w:val="24"/>
          <w:szCs w:val="24"/>
        </w:rPr>
        <w:t xml:space="preserve"> općinskog načelnika Općine Hrašćina</w:t>
      </w:r>
      <w:r w:rsidR="007D3A1A">
        <w:rPr>
          <w:rFonts w:ascii="Times New Roman" w:hAnsi="Times New Roman" w:cs="Times New Roman"/>
          <w:sz w:val="24"/>
          <w:szCs w:val="24"/>
        </w:rPr>
        <w:t xml:space="preserve">. </w:t>
      </w:r>
      <w:r w:rsidR="00FE12D6">
        <w:rPr>
          <w:rFonts w:ascii="Times New Roman" w:hAnsi="Times New Roman" w:cs="Times New Roman"/>
          <w:sz w:val="24"/>
          <w:szCs w:val="24"/>
        </w:rPr>
        <w:t>Z</w:t>
      </w:r>
      <w:r w:rsidRPr="009D5479">
        <w:rPr>
          <w:rFonts w:ascii="Times New Roman" w:hAnsi="Times New Roman" w:cs="Times New Roman"/>
          <w:sz w:val="24"/>
          <w:szCs w:val="24"/>
        </w:rPr>
        <w:t xml:space="preserve">ahtjev je zaprimljen </w:t>
      </w:r>
      <w:r w:rsidR="00FE12D6">
        <w:rPr>
          <w:rFonts w:ascii="Times New Roman" w:hAnsi="Times New Roman" w:cs="Times New Roman"/>
          <w:sz w:val="24"/>
          <w:szCs w:val="24"/>
        </w:rPr>
        <w:t>u</w:t>
      </w:r>
      <w:r w:rsidR="00FE12D6" w:rsidRPr="009D5479">
        <w:rPr>
          <w:rFonts w:ascii="Times New Roman" w:hAnsi="Times New Roman" w:cs="Times New Roman"/>
          <w:sz w:val="24"/>
          <w:szCs w:val="24"/>
        </w:rPr>
        <w:t xml:space="preserve"> knjigama ulazne pošte </w:t>
      </w:r>
      <w:r w:rsidR="00FE12D6">
        <w:rPr>
          <w:rFonts w:ascii="Times New Roman" w:hAnsi="Times New Roman" w:cs="Times New Roman"/>
          <w:sz w:val="24"/>
          <w:szCs w:val="24"/>
        </w:rPr>
        <w:t xml:space="preserve">dana </w:t>
      </w:r>
      <w:r w:rsidR="000844B3">
        <w:rPr>
          <w:rFonts w:ascii="Times New Roman" w:hAnsi="Times New Roman" w:cs="Times New Roman"/>
          <w:sz w:val="24"/>
          <w:szCs w:val="24"/>
        </w:rPr>
        <w:t>25. veljače 2020</w:t>
      </w:r>
      <w:r w:rsidRPr="009D5479">
        <w:rPr>
          <w:rFonts w:ascii="Times New Roman" w:hAnsi="Times New Roman" w:cs="Times New Roman"/>
          <w:sz w:val="24"/>
          <w:szCs w:val="24"/>
        </w:rPr>
        <w:t>.g. pod poslovnim brojem 711-U-</w:t>
      </w:r>
      <w:r w:rsidR="000844B3">
        <w:rPr>
          <w:rFonts w:ascii="Times New Roman" w:hAnsi="Times New Roman" w:cs="Times New Roman"/>
          <w:sz w:val="24"/>
          <w:szCs w:val="24"/>
        </w:rPr>
        <w:t>1017-M-22/20-01-2</w:t>
      </w:r>
      <w:r w:rsidRPr="009D5479">
        <w:rPr>
          <w:rFonts w:ascii="Times New Roman" w:hAnsi="Times New Roman" w:cs="Times New Roman"/>
          <w:sz w:val="24"/>
          <w:szCs w:val="24"/>
        </w:rPr>
        <w:t>, povodom kojeg se vodi predmet</w:t>
      </w:r>
      <w:r w:rsidR="006D5D7C">
        <w:rPr>
          <w:rFonts w:ascii="Times New Roman" w:hAnsi="Times New Roman" w:cs="Times New Roman"/>
          <w:sz w:val="24"/>
          <w:szCs w:val="24"/>
        </w:rPr>
        <w:t xml:space="preserve"> broj M-</w:t>
      </w:r>
      <w:r w:rsidR="000844B3">
        <w:rPr>
          <w:rFonts w:ascii="Times New Roman" w:hAnsi="Times New Roman" w:cs="Times New Roman"/>
          <w:sz w:val="24"/>
          <w:szCs w:val="24"/>
        </w:rPr>
        <w:t>22/20</w:t>
      </w:r>
      <w:r w:rsidRPr="009D5479">
        <w:rPr>
          <w:rFonts w:ascii="Times New Roman" w:hAnsi="Times New Roman" w:cs="Times New Roman"/>
          <w:sz w:val="24"/>
          <w:szCs w:val="24"/>
        </w:rPr>
        <w:t>.</w:t>
      </w:r>
    </w:p>
    <w:p w14:paraId="581934A2" w14:textId="14A32F29" w:rsidR="000844B3" w:rsidRDefault="00C7458A" w:rsidP="00E105B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58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Pr="00D0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</w:t>
      </w:r>
      <w:r w:rsidRPr="00C7458A">
        <w:rPr>
          <w:rFonts w:ascii="Times New Roman" w:hAnsi="Times New Roman" w:cs="Times New Roman"/>
          <w:sz w:val="24"/>
          <w:szCs w:val="24"/>
        </w:rPr>
        <w:t>ZSSI-a propisano je da su gradonačelnici, općinski načelnici i njihovi zamjenici dužnosnici u smislu navedenog Zakona</w:t>
      </w:r>
      <w:r w:rsidR="000844B3">
        <w:rPr>
          <w:rFonts w:ascii="Times New Roman" w:hAnsi="Times New Roman" w:cs="Times New Roman"/>
          <w:sz w:val="24"/>
          <w:szCs w:val="24"/>
        </w:rPr>
        <w:t xml:space="preserve">. </w:t>
      </w:r>
      <w:r w:rsidR="007C18DF">
        <w:rPr>
          <w:rFonts w:ascii="Times New Roman" w:hAnsi="Times New Roman" w:cs="Times New Roman"/>
          <w:sz w:val="24"/>
          <w:szCs w:val="24"/>
        </w:rPr>
        <w:t>U</w:t>
      </w:r>
      <w:r w:rsidR="000844B3">
        <w:rPr>
          <w:rFonts w:ascii="Times New Roman" w:hAnsi="Times New Roman" w:cs="Times New Roman"/>
          <w:sz w:val="24"/>
          <w:szCs w:val="24"/>
        </w:rPr>
        <w:t>vidom u Registar dužnosnika utvrđeno je da Ljubica Mikulčić obnaša dužnost z</w:t>
      </w:r>
      <w:r w:rsidR="000844B3" w:rsidRPr="00C7458A">
        <w:rPr>
          <w:rFonts w:ascii="Times New Roman" w:hAnsi="Times New Roman" w:cs="Times New Roman"/>
          <w:sz w:val="24"/>
          <w:szCs w:val="24"/>
        </w:rPr>
        <w:t>amjeni</w:t>
      </w:r>
      <w:r w:rsidR="007C18DF">
        <w:rPr>
          <w:rFonts w:ascii="Times New Roman" w:hAnsi="Times New Roman" w:cs="Times New Roman"/>
          <w:sz w:val="24"/>
          <w:szCs w:val="24"/>
        </w:rPr>
        <w:t>ce</w:t>
      </w:r>
      <w:r w:rsidR="000844B3" w:rsidRPr="00C7458A">
        <w:rPr>
          <w:rFonts w:ascii="Times New Roman" w:hAnsi="Times New Roman" w:cs="Times New Roman"/>
          <w:sz w:val="24"/>
          <w:szCs w:val="24"/>
        </w:rPr>
        <w:t xml:space="preserve"> općinskog načelnika Općin</w:t>
      </w:r>
      <w:r w:rsidR="001E39B6">
        <w:rPr>
          <w:rFonts w:ascii="Times New Roman" w:hAnsi="Times New Roman" w:cs="Times New Roman"/>
          <w:sz w:val="24"/>
          <w:szCs w:val="24"/>
        </w:rPr>
        <w:t>e</w:t>
      </w:r>
      <w:r w:rsidR="000844B3" w:rsidRPr="00C7458A">
        <w:rPr>
          <w:rFonts w:ascii="Times New Roman" w:hAnsi="Times New Roman" w:cs="Times New Roman"/>
          <w:sz w:val="24"/>
          <w:szCs w:val="24"/>
        </w:rPr>
        <w:t xml:space="preserve"> Hrašćina  </w:t>
      </w:r>
      <w:r w:rsidR="001E39B6">
        <w:rPr>
          <w:rFonts w:ascii="Times New Roman" w:hAnsi="Times New Roman" w:cs="Times New Roman"/>
          <w:sz w:val="24"/>
          <w:szCs w:val="24"/>
        </w:rPr>
        <w:t xml:space="preserve">od </w:t>
      </w:r>
      <w:r w:rsidR="000844B3" w:rsidRPr="00C7458A">
        <w:rPr>
          <w:rFonts w:ascii="Times New Roman" w:hAnsi="Times New Roman" w:cs="Times New Roman"/>
          <w:sz w:val="24"/>
          <w:szCs w:val="24"/>
        </w:rPr>
        <w:t>26.</w:t>
      </w:r>
      <w:r w:rsidR="001E39B6">
        <w:rPr>
          <w:rFonts w:ascii="Times New Roman" w:hAnsi="Times New Roman" w:cs="Times New Roman"/>
          <w:sz w:val="24"/>
          <w:szCs w:val="24"/>
        </w:rPr>
        <w:t xml:space="preserve"> svibnja </w:t>
      </w:r>
      <w:r w:rsidR="000844B3" w:rsidRPr="00C7458A">
        <w:rPr>
          <w:rFonts w:ascii="Times New Roman" w:hAnsi="Times New Roman" w:cs="Times New Roman"/>
          <w:sz w:val="24"/>
          <w:szCs w:val="24"/>
        </w:rPr>
        <w:t>2017.</w:t>
      </w:r>
      <w:r w:rsidR="001E39B6">
        <w:rPr>
          <w:rFonts w:ascii="Times New Roman" w:hAnsi="Times New Roman" w:cs="Times New Roman"/>
          <w:sz w:val="24"/>
          <w:szCs w:val="24"/>
        </w:rPr>
        <w:t>g. S</w:t>
      </w:r>
      <w:r w:rsidRPr="00C7458A">
        <w:rPr>
          <w:rFonts w:ascii="Times New Roman" w:hAnsi="Times New Roman" w:cs="Times New Roman"/>
          <w:sz w:val="24"/>
          <w:szCs w:val="24"/>
        </w:rPr>
        <w:t xml:space="preserve">toga je i </w:t>
      </w:r>
      <w:r w:rsidR="001E39B6">
        <w:rPr>
          <w:rFonts w:ascii="Times New Roman" w:hAnsi="Times New Roman" w:cs="Times New Roman"/>
          <w:sz w:val="24"/>
          <w:szCs w:val="24"/>
        </w:rPr>
        <w:t>Ljubica Mikulčić</w:t>
      </w:r>
      <w:r w:rsidRPr="00C7458A">
        <w:rPr>
          <w:rFonts w:ascii="Times New Roman" w:hAnsi="Times New Roman" w:cs="Times New Roman"/>
          <w:sz w:val="24"/>
          <w:szCs w:val="24"/>
        </w:rPr>
        <w:t>, povodom obnašanja</w:t>
      </w:r>
      <w:r w:rsidR="001E39B6">
        <w:rPr>
          <w:rFonts w:ascii="Times New Roman" w:hAnsi="Times New Roman" w:cs="Times New Roman"/>
          <w:sz w:val="24"/>
          <w:szCs w:val="24"/>
        </w:rPr>
        <w:t xml:space="preserve"> navedene </w:t>
      </w:r>
      <w:r w:rsidRPr="00C7458A">
        <w:rPr>
          <w:rFonts w:ascii="Times New Roman" w:hAnsi="Times New Roman" w:cs="Times New Roman"/>
          <w:sz w:val="24"/>
          <w:szCs w:val="24"/>
        </w:rPr>
        <w:t>dužnosti</w:t>
      </w:r>
      <w:r w:rsidR="001E39B6">
        <w:rPr>
          <w:rFonts w:ascii="Times New Roman" w:hAnsi="Times New Roman" w:cs="Times New Roman"/>
          <w:sz w:val="24"/>
          <w:szCs w:val="24"/>
        </w:rPr>
        <w:t xml:space="preserve">, </w:t>
      </w:r>
      <w:r w:rsidRPr="00C7458A">
        <w:rPr>
          <w:rFonts w:ascii="Times New Roman" w:hAnsi="Times New Roman" w:cs="Times New Roman"/>
          <w:sz w:val="24"/>
          <w:szCs w:val="24"/>
        </w:rPr>
        <w:t>obvezn</w:t>
      </w:r>
      <w:r w:rsidR="007C18DF">
        <w:rPr>
          <w:rFonts w:ascii="Times New Roman" w:hAnsi="Times New Roman" w:cs="Times New Roman"/>
          <w:sz w:val="24"/>
          <w:szCs w:val="24"/>
        </w:rPr>
        <w:t>a</w:t>
      </w:r>
      <w:r w:rsidRPr="00C7458A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64BD0D36" w14:textId="0287FDE6" w:rsidR="00C7458A" w:rsidRDefault="00C7458A" w:rsidP="00E105B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58A"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ZSSI-a, propisano je da su dužnosnici dužni u slučaju dvojbe li je neko ponašanje u skladu s načelima javnih dužnosti zatražiti mišljenje Povjerenstva, koje je potom dužno na zahtjev dužnosnika dati obrazloženo mišljenje u roku od 15 dana od dana primitka zahtjeva.</w:t>
      </w:r>
    </w:p>
    <w:p w14:paraId="27756EA5" w14:textId="48975A10" w:rsidR="00C7458A" w:rsidRDefault="009D5479" w:rsidP="00C7458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Dužnosni</w:t>
      </w:r>
      <w:r w:rsidR="007C18DF">
        <w:rPr>
          <w:rFonts w:ascii="Times New Roman" w:hAnsi="Times New Roman" w:cs="Times New Roman"/>
          <w:sz w:val="24"/>
          <w:szCs w:val="24"/>
        </w:rPr>
        <w:t>ca</w:t>
      </w:r>
      <w:r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645F90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1E39B6">
        <w:rPr>
          <w:rFonts w:ascii="Times New Roman" w:hAnsi="Times New Roman" w:cs="Times New Roman"/>
          <w:sz w:val="24"/>
          <w:szCs w:val="24"/>
        </w:rPr>
        <w:t xml:space="preserve">traži mišljenje Povjerenstva treba li u izvješću o imovinskom stanju dužnosnika 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pod ostala primanja </w:t>
      </w:r>
      <w:r w:rsidR="001E39B6">
        <w:rPr>
          <w:rFonts w:ascii="Times New Roman" w:hAnsi="Times New Roman" w:cs="Times New Roman"/>
          <w:sz w:val="24"/>
          <w:szCs w:val="24"/>
        </w:rPr>
        <w:t>u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nijeti iznose troškova službenog puta i isplata dnevnica za sjednice Općinskog vijeća koje </w:t>
      </w:r>
      <w:r w:rsidR="001E39B6">
        <w:rPr>
          <w:rFonts w:ascii="Times New Roman" w:hAnsi="Times New Roman" w:cs="Times New Roman"/>
          <w:sz w:val="24"/>
          <w:szCs w:val="24"/>
        </w:rPr>
        <w:t xml:space="preserve">joj 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se isplaćuju uz volontersku naknadu kao </w:t>
      </w:r>
      <w:r w:rsidR="001E39B6">
        <w:rPr>
          <w:rFonts w:ascii="Times New Roman" w:hAnsi="Times New Roman" w:cs="Times New Roman"/>
          <w:sz w:val="24"/>
          <w:szCs w:val="24"/>
        </w:rPr>
        <w:t xml:space="preserve">zamjenici općinskog načelnika. Dužnosnica dalje traži mišljenje 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da li je pod ostala primanja potrebno upisati i putne troškove koje prima za sjednice Županijskih odbora i sjednice </w:t>
      </w:r>
      <w:r w:rsidR="001E39B6">
        <w:rPr>
          <w:rFonts w:ascii="Times New Roman" w:hAnsi="Times New Roman" w:cs="Times New Roman"/>
          <w:sz w:val="24"/>
          <w:szCs w:val="24"/>
        </w:rPr>
        <w:t>Ž</w:t>
      </w:r>
      <w:r w:rsidR="00C7458A" w:rsidRPr="00C7458A">
        <w:rPr>
          <w:rFonts w:ascii="Times New Roman" w:hAnsi="Times New Roman" w:cs="Times New Roman"/>
          <w:sz w:val="24"/>
          <w:szCs w:val="24"/>
        </w:rPr>
        <w:t>upanijske skupštine</w:t>
      </w:r>
      <w:r w:rsidR="001E39B6">
        <w:rPr>
          <w:rFonts w:ascii="Times New Roman" w:hAnsi="Times New Roman" w:cs="Times New Roman"/>
          <w:sz w:val="24"/>
          <w:szCs w:val="24"/>
        </w:rPr>
        <w:t xml:space="preserve">. 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I </w:t>
      </w:r>
      <w:r w:rsidR="001E39B6">
        <w:rPr>
          <w:rFonts w:ascii="Times New Roman" w:hAnsi="Times New Roman" w:cs="Times New Roman"/>
          <w:sz w:val="24"/>
          <w:szCs w:val="24"/>
        </w:rPr>
        <w:t>u konačnici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, da li promjenu </w:t>
      </w:r>
      <w:r w:rsidR="001E39B6">
        <w:rPr>
          <w:rFonts w:ascii="Times New Roman" w:hAnsi="Times New Roman" w:cs="Times New Roman"/>
          <w:sz w:val="24"/>
          <w:szCs w:val="24"/>
        </w:rPr>
        <w:t>i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movinske kartice treba ovjeriti općina ili je dovoljno da </w:t>
      </w:r>
      <w:r w:rsidR="001E39B6">
        <w:rPr>
          <w:rFonts w:ascii="Times New Roman" w:hAnsi="Times New Roman" w:cs="Times New Roman"/>
          <w:sz w:val="24"/>
          <w:szCs w:val="24"/>
        </w:rPr>
        <w:t>ju</w:t>
      </w:r>
      <w:r w:rsidR="00C7458A" w:rsidRPr="00C7458A">
        <w:rPr>
          <w:rFonts w:ascii="Times New Roman" w:hAnsi="Times New Roman" w:cs="Times New Roman"/>
          <w:sz w:val="24"/>
          <w:szCs w:val="24"/>
        </w:rPr>
        <w:t xml:space="preserve"> potvrdi</w:t>
      </w:r>
      <w:r w:rsidR="001E39B6">
        <w:rPr>
          <w:rFonts w:ascii="Times New Roman" w:hAnsi="Times New Roman" w:cs="Times New Roman"/>
          <w:sz w:val="24"/>
          <w:szCs w:val="24"/>
        </w:rPr>
        <w:t xml:space="preserve"> svojim potpisom.</w:t>
      </w:r>
    </w:p>
    <w:p w14:paraId="3535FB1C" w14:textId="6A85234F" w:rsidR="006D5D7C" w:rsidRDefault="006D5D7C" w:rsidP="001E39B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propisano je da su dužnosnici obvezni u roku od 30 dana od dana stupanja na dužnost podnijeti izvješće Povjerenstvu s podacima o dužnosti koju obavljaju profesionalno ili neprofesionalno, </w:t>
      </w:r>
      <w:r w:rsidRPr="001E39B6">
        <w:rPr>
          <w:rFonts w:ascii="Times New Roman" w:hAnsi="Times New Roman" w:cs="Times New Roman"/>
          <w:color w:val="000000"/>
          <w:sz w:val="24"/>
          <w:szCs w:val="24"/>
        </w:rPr>
        <w:t xml:space="preserve">o ostalim dužnostima koje obnašaju, odnosno djelatnostima koje obavljaju,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djelatnosti koju su obavljali neposredno prije stupanja na </w:t>
      </w:r>
      <w:r w:rsidRPr="007C18DF">
        <w:rPr>
          <w:rFonts w:ascii="Times New Roman" w:hAnsi="Times New Roman" w:cs="Times New Roman"/>
          <w:color w:val="000000"/>
          <w:sz w:val="24"/>
          <w:szCs w:val="24"/>
        </w:rPr>
        <w:t>dužnost i s podacima o svojoj imovini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imovini svoga bračnog ili izvanbračnog druga i malodobne djece, sa stanjem na taj dan.</w:t>
      </w:r>
      <w:r w:rsidR="002B3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Stavkom 2. istog članka propisano je da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 xml:space="preserve"> su dužnosnici,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ko je tijekom obnašanja javne dužnosti došlo do bitne promjene glede imovinskog stanja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>dužni o tome podnijeti izvješće Povjerenstvu, istekom godine u kojoj je promjena nastupila.</w:t>
      </w:r>
      <w:r w:rsidR="001E39B6">
        <w:rPr>
          <w:rFonts w:ascii="Times New Roman" w:hAnsi="Times New Roman" w:cs="Times New Roman"/>
          <w:color w:val="000000"/>
          <w:sz w:val="24"/>
          <w:szCs w:val="24"/>
        </w:rPr>
        <w:t xml:space="preserve"> Stavkom 3. propisano je da su d</w:t>
      </w:r>
      <w:r w:rsidR="001E39B6" w:rsidRPr="001E39B6">
        <w:rPr>
          <w:rFonts w:ascii="Times New Roman" w:hAnsi="Times New Roman" w:cs="Times New Roman"/>
          <w:color w:val="000000"/>
          <w:sz w:val="24"/>
          <w:szCs w:val="24"/>
        </w:rPr>
        <w:t>užnosnici</w:t>
      </w:r>
      <w:r w:rsidR="001E39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9B6" w:rsidRPr="001E39B6">
        <w:rPr>
          <w:rFonts w:ascii="Times New Roman" w:hAnsi="Times New Roman" w:cs="Times New Roman"/>
          <w:color w:val="000000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 w:rsidR="001E3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39B6" w:rsidRPr="001E39B6">
        <w:rPr>
          <w:rFonts w:ascii="Times New Roman" w:hAnsi="Times New Roman" w:cs="Times New Roman"/>
          <w:color w:val="000000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02F27D41" w14:textId="2B65AAF9" w:rsidR="00483E4C" w:rsidRDefault="00483E4C" w:rsidP="00483E4C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E4C">
        <w:rPr>
          <w:rFonts w:ascii="Times New Roman" w:hAnsi="Times New Roman" w:cs="Times New Roman"/>
          <w:color w:val="000000"/>
          <w:sz w:val="24"/>
          <w:szCs w:val="24"/>
        </w:rPr>
        <w:t>Podaci o imovini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koju je dužnosnik dužan prijaviti Povjerenstvu,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obuhvaćaju podatke o naslijeđenoj imovini i podatke o stečenoj imovini.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Člankom 8. stavkom 7. propisano je da podaci o stečenoj imovini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obuhvaćaju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između ostalog, i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podatke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dohotku od nesamostalnog rada, dohotku od samostalne djelatnosti, dohotku od imovine i imovinskih prava, dohotku od kapitala, dohotku od osiguranja i drugom dohotku,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primici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koji se ne smatraju dohotkom i primici na koje se ne plaća porez na dohodak.</w:t>
      </w:r>
    </w:p>
    <w:p w14:paraId="0714D928" w14:textId="64B2D42A" w:rsidR="00483E4C" w:rsidRDefault="00483E4C" w:rsidP="00483E4C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E4C">
        <w:rPr>
          <w:rFonts w:ascii="Times New Roman" w:hAnsi="Times New Roman" w:cs="Times New Roman"/>
          <w:color w:val="000000"/>
          <w:sz w:val="24"/>
          <w:szCs w:val="24"/>
        </w:rPr>
        <w:t>Člank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 xml:space="preserve"> 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1. ZSSI-a propisano je da u i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 xml:space="preserve">zvješće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imovinskom stanju </w:t>
      </w:r>
      <w:r w:rsidRPr="00483E4C">
        <w:rPr>
          <w:rFonts w:ascii="Times New Roman" w:hAnsi="Times New Roman" w:cs="Times New Roman"/>
          <w:color w:val="000000"/>
          <w:sz w:val="24"/>
          <w:szCs w:val="24"/>
        </w:rPr>
        <w:t>iz članka 8. ovog Zakona dužnosnici obvezno unose podatke o načinu stjecanja imovine i izvorima sredstava kojima je kupljena pokretna i nepokretna imovina koju je dužnosnik dužan prijaviti prema ovome Zakonu.</w:t>
      </w:r>
    </w:p>
    <w:p w14:paraId="4EB873DD" w14:textId="1F624541" w:rsidR="004F270A" w:rsidRDefault="001B07D0" w:rsidP="00E105BC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>lankom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  <w:r w:rsidR="00094C40">
        <w:rPr>
          <w:rFonts w:ascii="Times New Roman" w:hAnsi="Times New Roman" w:cs="Times New Roman"/>
          <w:color w:val="000000"/>
          <w:sz w:val="24"/>
          <w:szCs w:val="24"/>
        </w:rPr>
        <w:t xml:space="preserve"> stavkom 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ZSSI-a 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 xml:space="preserve">propisano je da </w:t>
      </w:r>
      <w:r w:rsidR="004F270A" w:rsidRPr="002B3CF5">
        <w:rPr>
          <w:rFonts w:ascii="Times New Roman" w:hAnsi="Times New Roman" w:cs="Times New Roman"/>
          <w:color w:val="000000"/>
          <w:sz w:val="24"/>
          <w:szCs w:val="24"/>
        </w:rPr>
        <w:t>obrazac izvješća propisuje Povjerenstvo</w:t>
      </w:r>
      <w:r w:rsidR="004F2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531DA2" w14:textId="77777777" w:rsidR="00016B65" w:rsidRDefault="00901753" w:rsidP="0049263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3A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1B07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7D0">
        <w:rPr>
          <w:rFonts w:ascii="Times New Roman" w:hAnsi="Times New Roman" w:cs="Times New Roman"/>
          <w:color w:val="000000"/>
          <w:sz w:val="24"/>
          <w:szCs w:val="24"/>
        </w:rPr>
        <w:t xml:space="preserve">sukladno gore navedenom, 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>sadržaj obrasca izvješća o imovinskom stanju utvrdilo Odlukom</w:t>
      </w:r>
      <w:r w:rsidR="001B07D0" w:rsidRPr="001B07D0">
        <w:t xml:space="preserve"> </w:t>
      </w:r>
      <w:r w:rsidR="001B07D0" w:rsidRPr="001B07D0">
        <w:rPr>
          <w:rFonts w:ascii="Times New Roman" w:hAnsi="Times New Roman" w:cs="Times New Roman"/>
          <w:color w:val="000000"/>
          <w:sz w:val="24"/>
          <w:szCs w:val="24"/>
        </w:rPr>
        <w:t>o utvrđivanju sadržaja obrasca Izvješća o imovinskom stanju</w:t>
      </w:r>
      <w:r w:rsidR="001B07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1B07D0">
        <w:rPr>
          <w:rFonts w:ascii="Times New Roman" w:hAnsi="Times New Roman" w:cs="Times New Roman"/>
          <w:color w:val="000000"/>
          <w:sz w:val="24"/>
          <w:szCs w:val="24"/>
        </w:rPr>
        <w:t xml:space="preserve">oju je donijelo na 79. sjednici, 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 xml:space="preserve">održanoj 31. prosinca 2014.g. </w:t>
      </w:r>
      <w:r w:rsidR="001B07D0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 xml:space="preserve">je objavljena u „Narodnim novinama“ broj 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4/15. </w:t>
      </w:r>
      <w:r w:rsidR="0049263A" w:rsidRPr="0049263A">
        <w:rPr>
          <w:rFonts w:ascii="Times New Roman" w:hAnsi="Times New Roman" w:cs="Times New Roman"/>
          <w:color w:val="000000"/>
          <w:sz w:val="24"/>
          <w:szCs w:val="24"/>
        </w:rPr>
        <w:t xml:space="preserve">Navedenom odlukom utvrđen je sadržaj novog obrasca Izvješća o imovinskom stanju dužnosnika. Obrazac Izvješća prilog je navedene Odluke i čini njen sastavni dio. </w:t>
      </w:r>
    </w:p>
    <w:p w14:paraId="1009D3A9" w14:textId="1A9F4CD4" w:rsidR="0049263A" w:rsidRPr="0049263A" w:rsidRDefault="0049263A" w:rsidP="0049263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63A">
        <w:rPr>
          <w:rFonts w:ascii="Times New Roman" w:hAnsi="Times New Roman" w:cs="Times New Roman"/>
          <w:color w:val="000000"/>
          <w:sz w:val="24"/>
          <w:szCs w:val="24"/>
        </w:rPr>
        <w:t>Predmetnom odlukom utvrđeno je da su dužnosnici i ostali obveznici podnošenja izvješća o imovinskom stanju iz članka 3. ZSSI-a obvezni podnositi izvješća o imovinskom stanju isključivo na elektroničkom obrascu Izvješća</w:t>
      </w:r>
      <w:r w:rsidR="001B07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internetskoj stranici Povjerenstva www.sukobinteresa.hr. </w:t>
      </w:r>
      <w:r w:rsidRPr="0049263A">
        <w:rPr>
          <w:rFonts w:ascii="Times New Roman" w:hAnsi="Times New Roman" w:cs="Times New Roman"/>
          <w:sz w:val="24"/>
          <w:szCs w:val="24"/>
        </w:rPr>
        <w:t>Odlukom je također utvrđeno kako će n</w:t>
      </w:r>
      <w:r w:rsidRPr="0049263A">
        <w:rPr>
          <w:rFonts w:ascii="Times New Roman" w:hAnsi="Times New Roman" w:cs="Times New Roman"/>
          <w:color w:val="000000"/>
          <w:sz w:val="24"/>
          <w:szCs w:val="24"/>
        </w:rPr>
        <w:t>ačin popunjavanja obrasca Izvješća biti detaljno utvrđen posebnom uputom koja će biti objavljena na internetskoj stranici Povjerenstva. Odluka je stupila na snagu danom donošenja, a počela se primjenjivati od 15. siječnja 2015. godine.</w:t>
      </w:r>
      <w:r w:rsidRPr="00492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F478B" w14:textId="66B3EF3F" w:rsidR="00575A1A" w:rsidRDefault="001B07D0" w:rsidP="00575A1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propisanom</w:t>
      </w:r>
      <w:r w:rsidR="0049263A">
        <w:rPr>
          <w:rFonts w:ascii="Times New Roman" w:hAnsi="Times New Roman" w:cs="Times New Roman"/>
          <w:color w:val="000000"/>
          <w:sz w:val="24"/>
          <w:szCs w:val="24"/>
        </w:rPr>
        <w:t xml:space="preserve"> obrasc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9263A">
        <w:rPr>
          <w:rFonts w:ascii="Times New Roman" w:hAnsi="Times New Roman" w:cs="Times New Roman"/>
          <w:color w:val="000000"/>
          <w:sz w:val="24"/>
          <w:szCs w:val="24"/>
        </w:rPr>
        <w:t xml:space="preserve"> predviđena je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 xml:space="preserve"> skupina</w:t>
      </w:r>
      <w:r w:rsidR="0049263A">
        <w:rPr>
          <w:rFonts w:ascii="Times New Roman" w:hAnsi="Times New Roman" w:cs="Times New Roman"/>
          <w:color w:val="000000"/>
          <w:sz w:val="24"/>
          <w:szCs w:val="24"/>
        </w:rPr>
        <w:t xml:space="preserve"> rubrika </w:t>
      </w:r>
      <w:r w:rsidR="00575A1A" w:rsidRPr="007C18DF">
        <w:rPr>
          <w:rFonts w:ascii="Times New Roman" w:hAnsi="Times New Roman" w:cs="Times New Roman"/>
          <w:color w:val="000000"/>
          <w:sz w:val="24"/>
          <w:szCs w:val="24"/>
        </w:rPr>
        <w:t>Podatci o prihodima</w:t>
      </w:r>
      <w:r w:rsidR="004926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A1A" w:rsidRPr="00575A1A">
        <w:rPr>
          <w:rFonts w:ascii="Times New Roman" w:hAnsi="Times New Roman" w:cs="Times New Roman"/>
          <w:color w:val="000000"/>
          <w:sz w:val="24"/>
          <w:szCs w:val="24"/>
        </w:rPr>
        <w:t>U ovu skupinu rubrika unose se podatci o prihodima koje je dužnosnik ostvario ili ostvaruje s naslova obavljanja dužnosti i obavljanja drugih poslova, podaci o ostalim prihodima te podaci o subvencijama, donacijama i poticajima.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 xml:space="preserve"> Navedena skupina rubrika tako ima podrubrike „</w:t>
      </w:r>
      <w:r w:rsidR="00575A1A" w:rsidRPr="00575A1A">
        <w:rPr>
          <w:rFonts w:ascii="Times New Roman" w:hAnsi="Times New Roman" w:cs="Times New Roman"/>
          <w:color w:val="000000"/>
          <w:sz w:val="24"/>
          <w:szCs w:val="24"/>
        </w:rPr>
        <w:t>Primanja na mjesečnoj razini od dužnosti za koju se podnosi izvješće o imovinskom stanju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>“, „</w:t>
      </w:r>
      <w:r w:rsidR="00575A1A" w:rsidRPr="00575A1A">
        <w:rPr>
          <w:rFonts w:ascii="Times New Roman" w:hAnsi="Times New Roman" w:cs="Times New Roman"/>
          <w:color w:val="000000"/>
          <w:sz w:val="24"/>
          <w:szCs w:val="24"/>
        </w:rPr>
        <w:t>Podatci o plaći ostvarenoj kod drugog poslodavca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>“, „</w:t>
      </w:r>
      <w:r w:rsidR="00575A1A" w:rsidRPr="00575A1A">
        <w:rPr>
          <w:rFonts w:ascii="Times New Roman" w:hAnsi="Times New Roman" w:cs="Times New Roman"/>
          <w:color w:val="000000"/>
          <w:sz w:val="24"/>
          <w:szCs w:val="24"/>
        </w:rPr>
        <w:t>Podatci o ostalim prihodima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>„, „</w:t>
      </w:r>
      <w:r w:rsidR="00575A1A" w:rsidRPr="00575A1A">
        <w:rPr>
          <w:rFonts w:ascii="Times New Roman" w:hAnsi="Times New Roman" w:cs="Times New Roman"/>
          <w:color w:val="000000"/>
          <w:sz w:val="24"/>
          <w:szCs w:val="24"/>
        </w:rPr>
        <w:t>Subvencije/donacije/poticaji</w:t>
      </w:r>
      <w:r w:rsidR="00575A1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835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EE3A33" w14:textId="7064F423" w:rsidR="00E83579" w:rsidRDefault="00E83579" w:rsidP="00E8357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579">
        <w:rPr>
          <w:rFonts w:ascii="Times New Roman" w:hAnsi="Times New Roman" w:cs="Times New Roman"/>
          <w:color w:val="000000"/>
          <w:sz w:val="24"/>
          <w:szCs w:val="24"/>
        </w:rPr>
        <w:t>Ako je dužnosnik kod popunjavanja rubrike „Dužnost za koju se podnosi izvješće o imovinskom stanju“ u rubrici „Način obavljanja dužnosti“ odabrao opciju „Profesionalno“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>rubrici</w:t>
      </w:r>
      <w:r w:rsidRPr="00E83579">
        <w:t xml:space="preserve"> </w:t>
      </w:r>
      <w:r w:rsidR="00D02347">
        <w:t>„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>Primanja na mjesečnoj razini od dužnosti za koju se podnosi izvješće o imovinskom stanju</w:t>
      </w:r>
      <w:r w:rsidR="00D02347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 xml:space="preserve">otvorit će mu se polja u koja je obvezan upisati bruto i neto iznos mjesečne plaće koju ostvaruje na ovoj dužnosti. Neto iznos mjesečne plaće je bruto plaća umanjena za doprinose, poreze i prireze. Ako je dužnosnik kod popunjavanja rubrike „Dužnost za koju se podnosi izvješće o imovinskom stanju“ u rubrici „Način obavljanja dužnosti“ odabrao opciju „Volonterski“ u ovoj rubrici imat će otvoreno polje u koje je obvezan upisati neto iznos mjesečne naknade za volontiranje, ako istu ostvaruje. </w:t>
      </w:r>
    </w:p>
    <w:p w14:paraId="036A6809" w14:textId="1121517F" w:rsidR="00E83579" w:rsidRPr="00E83579" w:rsidRDefault="00E83579" w:rsidP="00E8357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579">
        <w:rPr>
          <w:rFonts w:ascii="Times New Roman" w:hAnsi="Times New Roman" w:cs="Times New Roman"/>
          <w:color w:val="000000"/>
          <w:sz w:val="24"/>
          <w:szCs w:val="24"/>
        </w:rPr>
        <w:t>Ako je dužnosnik kod popunjavanja rubrike „ Druga dužnost za koju se podnosi izvješće o imovinskom stanju“ u rubrici „Način obavljanja dužnosti“ odabrao opciju „Profesionalno“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 xml:space="preserve">rubrici </w:t>
      </w:r>
      <w:r w:rsidR="00D0234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>Primanja na mjesečnoj razini od druge dužnosti za koju postoji obveza podnošenja izvješća imovinskom</w:t>
      </w:r>
      <w:r w:rsidR="00D023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 xml:space="preserve"> stanju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579">
        <w:rPr>
          <w:rFonts w:ascii="Times New Roman" w:hAnsi="Times New Roman" w:cs="Times New Roman"/>
          <w:color w:val="000000"/>
          <w:sz w:val="24"/>
          <w:szCs w:val="24"/>
        </w:rPr>
        <w:t>imat će otvorena polja u koja je obvezan upisati bruto i neto iznos mjesečne plaće koju ostvaruje na ovoj dužnosti. Neto iznos mjesečne plaće je bruto mjesečna plaća umanjena za doprinose, poreze i prireze.</w:t>
      </w:r>
    </w:p>
    <w:p w14:paraId="2425C802" w14:textId="4888F8B6" w:rsidR="00E83579" w:rsidRDefault="00D02347" w:rsidP="00D0234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 rubrikom „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Podatci o ostalim prihodima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nakon odabira opcije „Postoji” otvorit će se polja u koja je obvezan navesti prihode koje je ostvario u periodu od 12 mjeseci prije podnošenja izvješća,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ko dužnosnik ostvaruje prihode iz drugih izvo</w:t>
      </w:r>
      <w:r>
        <w:rPr>
          <w:rFonts w:ascii="Times New Roman" w:hAnsi="Times New Roman" w:cs="Times New Roman"/>
          <w:color w:val="000000"/>
          <w:sz w:val="24"/>
          <w:szCs w:val="24"/>
        </w:rPr>
        <w:t>ra.</w:t>
      </w:r>
    </w:p>
    <w:p w14:paraId="24B7DBD5" w14:textId="5F7F65BB" w:rsidR="00D02347" w:rsidRDefault="00D02347" w:rsidP="00D7545E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utvrđuje kako </w:t>
      </w:r>
      <w:r w:rsidR="00D7545E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troškov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službenog puta i dnevnic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za sjednice Općinskog vijeća, kao niti putn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troškov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za sjednice Županijske skupštine</w:t>
      </w:r>
      <w:r w:rsidR="00D7545E">
        <w:rPr>
          <w:rFonts w:ascii="Times New Roman" w:hAnsi="Times New Roman" w:cs="Times New Roman"/>
          <w:color w:val="000000"/>
          <w:sz w:val="24"/>
          <w:szCs w:val="24"/>
        </w:rPr>
        <w:t xml:space="preserve"> ne smatraju primanjima</w:t>
      </w:r>
      <w:r w:rsidR="00D7545E" w:rsidRPr="00D7545E">
        <w:rPr>
          <w:rFonts w:ascii="Times New Roman" w:hAnsi="Times New Roman" w:cs="Times New Roman"/>
          <w:color w:val="000000"/>
          <w:sz w:val="24"/>
          <w:szCs w:val="24"/>
        </w:rPr>
        <w:t xml:space="preserve"> na mjesečnoj razini od dužnosti za koju se podnosi izvješće o imovinskom stanju</w:t>
      </w:r>
      <w:r w:rsidR="00D7545E">
        <w:rPr>
          <w:rFonts w:ascii="Times New Roman" w:hAnsi="Times New Roman" w:cs="Times New Roman"/>
          <w:color w:val="000000"/>
          <w:sz w:val="24"/>
          <w:szCs w:val="24"/>
        </w:rPr>
        <w:t xml:space="preserve"> niti ostalim prihodima pa slijedom navedenog iste </w:t>
      </w:r>
      <w:r>
        <w:rPr>
          <w:rFonts w:ascii="Times New Roman" w:hAnsi="Times New Roman" w:cs="Times New Roman"/>
          <w:color w:val="000000"/>
          <w:sz w:val="24"/>
          <w:szCs w:val="24"/>
        </w:rPr>
        <w:t>dužnosnica Ljubica Mikulčić</w:t>
      </w:r>
      <w:r w:rsidR="00D7545E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>
        <w:rPr>
          <w:rFonts w:ascii="Times New Roman" w:hAnsi="Times New Roman" w:cs="Times New Roman"/>
          <w:color w:val="000000"/>
          <w:sz w:val="24"/>
          <w:szCs w:val="24"/>
        </w:rPr>
        <w:t>dužna prijaviti u obrascu izvješća o imovinskom stanju dužnosnika.</w:t>
      </w:r>
    </w:p>
    <w:p w14:paraId="4B763DBC" w14:textId="29573CFE" w:rsidR="00D02347" w:rsidRDefault="00D02347" w:rsidP="00D0234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odnosu na dio zahtjeva za davanjem mišljenja treba li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promjenu imovinske kartice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ovjeriti općina ili je dovoljno da 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dužnosnica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potvrdi svojim potpisom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Povjerenstvo ukazuje kako su dužnosnici dužni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pravilno i potpuno ispu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niti propisani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obra</w:t>
      </w:r>
      <w:r>
        <w:rPr>
          <w:rFonts w:ascii="Times New Roman" w:hAnsi="Times New Roman" w:cs="Times New Roman"/>
          <w:color w:val="000000"/>
          <w:sz w:val="24"/>
          <w:szCs w:val="24"/>
        </w:rPr>
        <w:t>zac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B99F2" w14:textId="48A64790" w:rsidR="00D02347" w:rsidRDefault="00D02347" w:rsidP="00D0234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što dužnosnik pošalje ispunjeni obrazac elektronskim putem, dužan je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ispisa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 poslano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izvješć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</w:t>
      </w:r>
      <w:r w:rsidR="007A2449">
        <w:rPr>
          <w:rFonts w:ascii="Times New Roman" w:hAnsi="Times New Roman" w:cs="Times New Roman"/>
          <w:color w:val="000000"/>
          <w:sz w:val="24"/>
          <w:szCs w:val="24"/>
        </w:rPr>
        <w:t xml:space="preserve">, potpisati ga, ovjeriti i poslati ga Povjerenstvu poštom.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Nakon ispisa izvješća o imovinskom stanju dužnosnik svojim potpisom na obrascu jamči da su podatci koje je unio u obrazac istiniti i potpuni te da su u obrascu navedeni svi podatci o njegovoj imovini i stalnim prihodima te imovini njegova bračnog druga, izvanbračnog druga ili životnog partnera i malodobne djece.</w:t>
      </w:r>
      <w:r w:rsidR="007A24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47">
        <w:rPr>
          <w:rFonts w:ascii="Times New Roman" w:hAnsi="Times New Roman" w:cs="Times New Roman"/>
          <w:color w:val="000000"/>
          <w:sz w:val="24"/>
          <w:szCs w:val="24"/>
        </w:rPr>
        <w:t>U cilju osiguravanja od moguće zlouporabe identiteta dužnosnika, obrazac izvješća o imovinskom stanju potrebno je ovjeriti žigom i potpisom ovlaštene pravne osobe u kojoj dužnosnik obnaša dužnost. Ako je dužnosnik prestao obnašati dužnost, ovjera pravne osobe u kojoj je obnašao dužnost nije potrebna.</w:t>
      </w:r>
    </w:p>
    <w:p w14:paraId="4ACDEA09" w14:textId="664A6E63" w:rsidR="009D5479" w:rsidRPr="007A2449" w:rsidRDefault="007A2449" w:rsidP="00E105BC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49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</w:t>
      </w:r>
      <w:r w:rsidR="009D5479" w:rsidRPr="007A2449">
        <w:rPr>
          <w:rFonts w:ascii="Times New Roman" w:hAnsi="Times New Roman" w:cs="Times New Roman"/>
          <w:color w:val="000000"/>
          <w:sz w:val="24"/>
          <w:szCs w:val="24"/>
        </w:rPr>
        <w:t>Povjerenstvo je dalo mišljenje kao što je navedeno u izreci ovog akta.</w:t>
      </w:r>
    </w:p>
    <w:p w14:paraId="6270E262" w14:textId="77777777" w:rsidR="009D5479" w:rsidRPr="007A2449" w:rsidRDefault="009D5479" w:rsidP="009D5479">
      <w:pPr>
        <w:pStyle w:val="Default"/>
        <w:spacing w:line="276" w:lineRule="auto"/>
        <w:ind w:left="4956"/>
        <w:rPr>
          <w:color w:val="auto"/>
        </w:rPr>
      </w:pPr>
      <w:r w:rsidRPr="007A2449">
        <w:rPr>
          <w:bCs/>
          <w:color w:val="auto"/>
        </w:rPr>
        <w:t xml:space="preserve">        PREDSJEDNICA POVJERENSTVA </w:t>
      </w:r>
    </w:p>
    <w:p w14:paraId="3D2BA94C" w14:textId="77777777" w:rsidR="00E105BC" w:rsidRPr="007A2449" w:rsidRDefault="009D5479" w:rsidP="009D5479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44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1FA9C7C8" w14:textId="56AE7557" w:rsidR="009D5479" w:rsidRPr="007A2449" w:rsidRDefault="00E105BC" w:rsidP="00E105B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44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7A2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7A2449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7A2449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40039685" w14:textId="77777777" w:rsidR="00522696" w:rsidRPr="007A2449" w:rsidRDefault="0052269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6687A" w14:textId="77777777" w:rsidR="00522696" w:rsidRPr="007A2449" w:rsidRDefault="0052269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5EA92" w14:textId="00F448B8" w:rsidR="009D5479" w:rsidRPr="007A2449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49">
        <w:rPr>
          <w:rFonts w:ascii="Times New Roman" w:hAnsi="Times New Roman" w:cs="Times New Roman"/>
          <w:sz w:val="24"/>
          <w:szCs w:val="24"/>
        </w:rPr>
        <w:t>Dostaviti:</w:t>
      </w:r>
    </w:p>
    <w:p w14:paraId="3DE4A726" w14:textId="090A47BA" w:rsidR="009D5479" w:rsidRPr="007A2449" w:rsidRDefault="007A2449" w:rsidP="009D547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Ljubica Mikulčić</w:t>
      </w:r>
      <w:r w:rsidR="009D5479" w:rsidRPr="007A244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7ED3AEB" w14:textId="77777777" w:rsidR="009D5479" w:rsidRPr="007A2449" w:rsidRDefault="009D5479" w:rsidP="009D547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4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02C5AF7" w14:textId="5B86201C" w:rsidR="005F15D8" w:rsidRPr="007A2449" w:rsidRDefault="009D5479" w:rsidP="0084061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449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7A244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E2038" w14:textId="77777777" w:rsidR="00710D36" w:rsidRDefault="00710D36" w:rsidP="005B5818">
      <w:pPr>
        <w:spacing w:after="0" w:line="240" w:lineRule="auto"/>
      </w:pPr>
      <w:r>
        <w:separator/>
      </w:r>
    </w:p>
  </w:endnote>
  <w:endnote w:type="continuationSeparator" w:id="0">
    <w:p w14:paraId="54B2BEEC" w14:textId="77777777" w:rsidR="00710D36" w:rsidRDefault="00710D3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0CCD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F60CE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DE9D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288EE" w14:textId="77777777" w:rsidR="00710D36" w:rsidRDefault="00710D36" w:rsidP="005B5818">
      <w:pPr>
        <w:spacing w:after="0" w:line="240" w:lineRule="auto"/>
      </w:pPr>
      <w:r>
        <w:separator/>
      </w:r>
    </w:p>
  </w:footnote>
  <w:footnote w:type="continuationSeparator" w:id="0">
    <w:p w14:paraId="49DA7C1E" w14:textId="77777777" w:rsidR="00710D36" w:rsidRDefault="00710D3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2DDAD5C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C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8827AB"/>
    <w:multiLevelType w:val="hybridMultilevel"/>
    <w:tmpl w:val="F5DED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4727"/>
    <w:rsid w:val="00015A82"/>
    <w:rsid w:val="00016B65"/>
    <w:rsid w:val="00067EC1"/>
    <w:rsid w:val="00070BB0"/>
    <w:rsid w:val="00077A84"/>
    <w:rsid w:val="000844B3"/>
    <w:rsid w:val="00093D9C"/>
    <w:rsid w:val="00094C40"/>
    <w:rsid w:val="000A0AA1"/>
    <w:rsid w:val="000E75E4"/>
    <w:rsid w:val="000F0DDF"/>
    <w:rsid w:val="00101F03"/>
    <w:rsid w:val="001022E7"/>
    <w:rsid w:val="00112409"/>
    <w:rsid w:val="00112E23"/>
    <w:rsid w:val="001153A1"/>
    <w:rsid w:val="0012224D"/>
    <w:rsid w:val="00131F03"/>
    <w:rsid w:val="001372CA"/>
    <w:rsid w:val="001374A6"/>
    <w:rsid w:val="001412F3"/>
    <w:rsid w:val="001667C3"/>
    <w:rsid w:val="00176AC2"/>
    <w:rsid w:val="00180C88"/>
    <w:rsid w:val="001A7AAE"/>
    <w:rsid w:val="001B07D0"/>
    <w:rsid w:val="001B7EF6"/>
    <w:rsid w:val="001D46F8"/>
    <w:rsid w:val="001D7416"/>
    <w:rsid w:val="001E39B6"/>
    <w:rsid w:val="001F74A2"/>
    <w:rsid w:val="0020537B"/>
    <w:rsid w:val="0021614A"/>
    <w:rsid w:val="00216F94"/>
    <w:rsid w:val="0022093C"/>
    <w:rsid w:val="0023102B"/>
    <w:rsid w:val="0023718E"/>
    <w:rsid w:val="00237C61"/>
    <w:rsid w:val="00241E5A"/>
    <w:rsid w:val="002541BE"/>
    <w:rsid w:val="00254C0D"/>
    <w:rsid w:val="00260C7F"/>
    <w:rsid w:val="0027604D"/>
    <w:rsid w:val="00296618"/>
    <w:rsid w:val="002A70EF"/>
    <w:rsid w:val="002B3CF5"/>
    <w:rsid w:val="002B7B12"/>
    <w:rsid w:val="002C2815"/>
    <w:rsid w:val="002E233A"/>
    <w:rsid w:val="002F313C"/>
    <w:rsid w:val="002F4ACC"/>
    <w:rsid w:val="002F58A0"/>
    <w:rsid w:val="003148C4"/>
    <w:rsid w:val="00316289"/>
    <w:rsid w:val="0031742A"/>
    <w:rsid w:val="00332D21"/>
    <w:rsid w:val="00340921"/>
    <w:rsid w:val="003416CC"/>
    <w:rsid w:val="00346EB9"/>
    <w:rsid w:val="00363AD9"/>
    <w:rsid w:val="00371D0F"/>
    <w:rsid w:val="003730BC"/>
    <w:rsid w:val="003777DD"/>
    <w:rsid w:val="0039551A"/>
    <w:rsid w:val="003A32F0"/>
    <w:rsid w:val="003B4C3A"/>
    <w:rsid w:val="003C019C"/>
    <w:rsid w:val="003C4B46"/>
    <w:rsid w:val="003D27C3"/>
    <w:rsid w:val="00406E92"/>
    <w:rsid w:val="00411522"/>
    <w:rsid w:val="0042554B"/>
    <w:rsid w:val="00430346"/>
    <w:rsid w:val="00430E72"/>
    <w:rsid w:val="0045761C"/>
    <w:rsid w:val="00483E4C"/>
    <w:rsid w:val="0049263A"/>
    <w:rsid w:val="004A6E2B"/>
    <w:rsid w:val="004B12AF"/>
    <w:rsid w:val="004B6A9C"/>
    <w:rsid w:val="004D45DB"/>
    <w:rsid w:val="004F270A"/>
    <w:rsid w:val="004F5F3D"/>
    <w:rsid w:val="0050032D"/>
    <w:rsid w:val="00512887"/>
    <w:rsid w:val="00522615"/>
    <w:rsid w:val="00522696"/>
    <w:rsid w:val="005348E2"/>
    <w:rsid w:val="00543B57"/>
    <w:rsid w:val="00550213"/>
    <w:rsid w:val="005521B3"/>
    <w:rsid w:val="005555C1"/>
    <w:rsid w:val="00575A1A"/>
    <w:rsid w:val="00575CA4"/>
    <w:rsid w:val="00586FBC"/>
    <w:rsid w:val="00593895"/>
    <w:rsid w:val="0059545B"/>
    <w:rsid w:val="005B27E5"/>
    <w:rsid w:val="005B5818"/>
    <w:rsid w:val="005C2077"/>
    <w:rsid w:val="005D068E"/>
    <w:rsid w:val="005F15D8"/>
    <w:rsid w:val="005F7CA3"/>
    <w:rsid w:val="00601B51"/>
    <w:rsid w:val="00630DD1"/>
    <w:rsid w:val="00645F90"/>
    <w:rsid w:val="00647B1E"/>
    <w:rsid w:val="006519AF"/>
    <w:rsid w:val="0066079F"/>
    <w:rsid w:val="00693FD7"/>
    <w:rsid w:val="006B0A02"/>
    <w:rsid w:val="006B3186"/>
    <w:rsid w:val="006B5D05"/>
    <w:rsid w:val="006C533D"/>
    <w:rsid w:val="006D5D7C"/>
    <w:rsid w:val="006E77D3"/>
    <w:rsid w:val="00710D36"/>
    <w:rsid w:val="0074286D"/>
    <w:rsid w:val="00742BEF"/>
    <w:rsid w:val="007450D1"/>
    <w:rsid w:val="00754751"/>
    <w:rsid w:val="00762060"/>
    <w:rsid w:val="00793EC7"/>
    <w:rsid w:val="00795636"/>
    <w:rsid w:val="007A2449"/>
    <w:rsid w:val="007C18DF"/>
    <w:rsid w:val="007D3A1A"/>
    <w:rsid w:val="007D4402"/>
    <w:rsid w:val="007E4D7A"/>
    <w:rsid w:val="007E73AA"/>
    <w:rsid w:val="00805B27"/>
    <w:rsid w:val="00811291"/>
    <w:rsid w:val="00824B78"/>
    <w:rsid w:val="0084061F"/>
    <w:rsid w:val="0085536A"/>
    <w:rsid w:val="008B438A"/>
    <w:rsid w:val="008C2676"/>
    <w:rsid w:val="008C46B6"/>
    <w:rsid w:val="008C5652"/>
    <w:rsid w:val="008D414D"/>
    <w:rsid w:val="008E1883"/>
    <w:rsid w:val="00901753"/>
    <w:rsid w:val="00903638"/>
    <w:rsid w:val="009052A5"/>
    <w:rsid w:val="009062CF"/>
    <w:rsid w:val="00911CD4"/>
    <w:rsid w:val="00913B0E"/>
    <w:rsid w:val="00915DE9"/>
    <w:rsid w:val="00955669"/>
    <w:rsid w:val="00956EC1"/>
    <w:rsid w:val="00965145"/>
    <w:rsid w:val="00977FE6"/>
    <w:rsid w:val="009B0DB7"/>
    <w:rsid w:val="009B2BCD"/>
    <w:rsid w:val="009D5479"/>
    <w:rsid w:val="009E2525"/>
    <w:rsid w:val="009E4902"/>
    <w:rsid w:val="009E7D1F"/>
    <w:rsid w:val="009F28F2"/>
    <w:rsid w:val="00A01177"/>
    <w:rsid w:val="00A260F8"/>
    <w:rsid w:val="00A41D57"/>
    <w:rsid w:val="00A44534"/>
    <w:rsid w:val="00A44B76"/>
    <w:rsid w:val="00A66AD9"/>
    <w:rsid w:val="00A8019F"/>
    <w:rsid w:val="00A942C4"/>
    <w:rsid w:val="00AA39F0"/>
    <w:rsid w:val="00AA3F5D"/>
    <w:rsid w:val="00AD4A5A"/>
    <w:rsid w:val="00AE4562"/>
    <w:rsid w:val="00AF07CC"/>
    <w:rsid w:val="00AF442D"/>
    <w:rsid w:val="00AF4DC7"/>
    <w:rsid w:val="00B16359"/>
    <w:rsid w:val="00B418A0"/>
    <w:rsid w:val="00B55A9C"/>
    <w:rsid w:val="00B61C8C"/>
    <w:rsid w:val="00B63C6A"/>
    <w:rsid w:val="00B64B56"/>
    <w:rsid w:val="00B84602"/>
    <w:rsid w:val="00B971D7"/>
    <w:rsid w:val="00BB7BA9"/>
    <w:rsid w:val="00BF5F4E"/>
    <w:rsid w:val="00C10412"/>
    <w:rsid w:val="00C14CA2"/>
    <w:rsid w:val="00C24596"/>
    <w:rsid w:val="00C26394"/>
    <w:rsid w:val="00C326E4"/>
    <w:rsid w:val="00C328B1"/>
    <w:rsid w:val="00C50DB9"/>
    <w:rsid w:val="00C7458A"/>
    <w:rsid w:val="00CA28B6"/>
    <w:rsid w:val="00CB3E0D"/>
    <w:rsid w:val="00CB6744"/>
    <w:rsid w:val="00CC6786"/>
    <w:rsid w:val="00CE1EC6"/>
    <w:rsid w:val="00CE435A"/>
    <w:rsid w:val="00CF0867"/>
    <w:rsid w:val="00CF443F"/>
    <w:rsid w:val="00D02347"/>
    <w:rsid w:val="00D02AE0"/>
    <w:rsid w:val="00D02CF1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519A"/>
    <w:rsid w:val="00D7545E"/>
    <w:rsid w:val="00D76D66"/>
    <w:rsid w:val="00D874C1"/>
    <w:rsid w:val="00D93B3B"/>
    <w:rsid w:val="00DA33E3"/>
    <w:rsid w:val="00DA7F3B"/>
    <w:rsid w:val="00DC1423"/>
    <w:rsid w:val="00E028E3"/>
    <w:rsid w:val="00E05A60"/>
    <w:rsid w:val="00E105BC"/>
    <w:rsid w:val="00E15A45"/>
    <w:rsid w:val="00E164DD"/>
    <w:rsid w:val="00E3580A"/>
    <w:rsid w:val="00E46AFE"/>
    <w:rsid w:val="00E5118E"/>
    <w:rsid w:val="00E56AF3"/>
    <w:rsid w:val="00E66660"/>
    <w:rsid w:val="00E67B82"/>
    <w:rsid w:val="00E83579"/>
    <w:rsid w:val="00E838AE"/>
    <w:rsid w:val="00E92094"/>
    <w:rsid w:val="00E935A6"/>
    <w:rsid w:val="00E9547D"/>
    <w:rsid w:val="00EC744A"/>
    <w:rsid w:val="00F01164"/>
    <w:rsid w:val="00F334C6"/>
    <w:rsid w:val="00F35475"/>
    <w:rsid w:val="00F60CEC"/>
    <w:rsid w:val="00F841BD"/>
    <w:rsid w:val="00F87F50"/>
    <w:rsid w:val="00FA0034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6739</Duznosnici_Value>
    <BrojPredmeta xmlns="8638ef6a-48a0-457c-b738-9f65e71a9a26">M-22/20</BrojPredmeta>
    <Duznosnici xmlns="8638ef6a-48a0-457c-b738-9f65e71a9a26">Ljubica Mikulčić,Zamjenik općinskog načelnika,Općina Hrašćina</Duznosnici>
    <VrstaDokumenta xmlns="8638ef6a-48a0-457c-b738-9f65e71a9a26">1</VrstaDokumenta>
    <KljucneRijeci xmlns="8638ef6a-48a0-457c-b738-9f65e71a9a26">
      <Value>19</Value>
    </KljucneRijeci>
    <BrojAkta xmlns="8638ef6a-48a0-457c-b738-9f65e71a9a26">711-I-474-M-22/20-02-11</BrojAkta>
    <Sync xmlns="8638ef6a-48a0-457c-b738-9f65e71a9a26">0</Sync>
    <Sjednica xmlns="8638ef6a-48a0-457c-b738-9f65e71a9a26">177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F9CE61-D37C-4E48-90A1-9A3240885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2020-03-11T11:32:00Z</cp:lastPrinted>
  <dcterms:created xsi:type="dcterms:W3CDTF">2020-03-12T13:44:00Z</dcterms:created>
  <dcterms:modified xsi:type="dcterms:W3CDTF">2020-03-12T13:44:00Z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