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E1FF" w14:textId="3E88ADD0" w:rsidR="00F655AA" w:rsidRPr="00AD641B" w:rsidRDefault="00F655AA" w:rsidP="00434BD5">
      <w:pPr>
        <w:tabs>
          <w:tab w:val="left" w:pos="8115"/>
        </w:tabs>
        <w:spacing w:after="0"/>
        <w:jc w:val="both"/>
        <w:rPr>
          <w:rFonts w:ascii="Times New Roman" w:eastAsia="Times New Roman" w:hAnsi="Times New Roman" w:cs="Times New Roman"/>
          <w:color w:val="000000"/>
          <w:sz w:val="24"/>
          <w:szCs w:val="24"/>
          <w:lang w:eastAsia="hr-HR"/>
        </w:rPr>
      </w:pPr>
      <w:r w:rsidRPr="00AD641B">
        <w:rPr>
          <w:rFonts w:ascii="Times New Roman" w:eastAsia="Times New Roman" w:hAnsi="Times New Roman" w:cs="Times New Roman"/>
          <w:color w:val="000000"/>
          <w:sz w:val="24"/>
          <w:szCs w:val="24"/>
          <w:lang w:eastAsia="hr-HR"/>
        </w:rPr>
        <w:t>Broj:</w:t>
      </w:r>
      <w:r w:rsidR="00C97FF3">
        <w:rPr>
          <w:rFonts w:ascii="Times New Roman" w:eastAsia="Times New Roman" w:hAnsi="Times New Roman" w:cs="Times New Roman"/>
          <w:color w:val="000000"/>
          <w:sz w:val="24"/>
          <w:szCs w:val="24"/>
          <w:lang w:eastAsia="hr-HR"/>
        </w:rPr>
        <w:t xml:space="preserve"> 711-I-445-P-296-18/20-12-8</w:t>
      </w:r>
      <w:r w:rsidR="00E13BB6" w:rsidRPr="00AD641B">
        <w:rPr>
          <w:rFonts w:ascii="Times New Roman" w:eastAsia="Times New Roman" w:hAnsi="Times New Roman" w:cs="Times New Roman"/>
          <w:color w:val="000000"/>
          <w:sz w:val="24"/>
          <w:szCs w:val="24"/>
          <w:lang w:eastAsia="hr-HR"/>
        </w:rPr>
        <w:t xml:space="preserve"> </w:t>
      </w:r>
    </w:p>
    <w:p w14:paraId="1359E200" w14:textId="342E607F" w:rsidR="000A4C78" w:rsidRPr="00434BD5" w:rsidRDefault="000A4C78" w:rsidP="00434BD5">
      <w:pPr>
        <w:pStyle w:val="Default"/>
        <w:spacing w:line="276" w:lineRule="auto"/>
        <w:jc w:val="both"/>
        <w:rPr>
          <w:rFonts w:ascii="Times New Roman" w:hAnsi="Times New Roman" w:cs="Times New Roman"/>
        </w:rPr>
      </w:pPr>
      <w:r w:rsidRPr="00434BD5">
        <w:rPr>
          <w:rFonts w:ascii="Times New Roman" w:hAnsi="Times New Roman" w:cs="Times New Roman"/>
        </w:rPr>
        <w:t xml:space="preserve">Zagreb, </w:t>
      </w:r>
      <w:r w:rsidR="00F90F06">
        <w:rPr>
          <w:rFonts w:ascii="Times New Roman" w:hAnsi="Times New Roman" w:cs="Times New Roman"/>
          <w:color w:val="auto"/>
        </w:rPr>
        <w:t>22</w:t>
      </w:r>
      <w:r w:rsidR="0087658A" w:rsidRPr="00434BD5">
        <w:rPr>
          <w:rFonts w:ascii="Times New Roman" w:hAnsi="Times New Roman" w:cs="Times New Roman"/>
        </w:rPr>
        <w:t xml:space="preserve">. </w:t>
      </w:r>
      <w:r w:rsidR="00F90F06">
        <w:rPr>
          <w:rFonts w:ascii="Times New Roman" w:hAnsi="Times New Roman" w:cs="Times New Roman"/>
        </w:rPr>
        <w:t>studenoga</w:t>
      </w:r>
      <w:r w:rsidR="0087658A" w:rsidRPr="00434BD5">
        <w:rPr>
          <w:rFonts w:ascii="Times New Roman" w:hAnsi="Times New Roman" w:cs="Times New Roman"/>
        </w:rPr>
        <w:t xml:space="preserve"> </w:t>
      </w:r>
      <w:r w:rsidR="00F90F06">
        <w:rPr>
          <w:rFonts w:ascii="Times New Roman" w:hAnsi="Times New Roman" w:cs="Times New Roman"/>
        </w:rPr>
        <w:t>2020</w:t>
      </w:r>
      <w:r w:rsidRPr="00434BD5">
        <w:rPr>
          <w:rFonts w:ascii="Times New Roman" w:hAnsi="Times New Roman" w:cs="Times New Roman"/>
        </w:rPr>
        <w:t>.</w:t>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p>
    <w:p w14:paraId="1359E201" w14:textId="77777777" w:rsidR="000A4C78" w:rsidRPr="00434BD5" w:rsidRDefault="000A4C78" w:rsidP="00434BD5">
      <w:pPr>
        <w:pStyle w:val="Default"/>
        <w:spacing w:line="276" w:lineRule="auto"/>
        <w:jc w:val="both"/>
        <w:rPr>
          <w:rFonts w:ascii="Times New Roman" w:hAnsi="Times New Roman" w:cs="Times New Roman"/>
          <w:b/>
          <w:color w:val="auto"/>
        </w:rPr>
      </w:pPr>
      <w:r w:rsidRPr="00434BD5">
        <w:rPr>
          <w:rFonts w:ascii="Times New Roman" w:hAnsi="Times New Roman" w:cs="Times New Roman"/>
        </w:rPr>
        <w:tab/>
      </w:r>
      <w:r w:rsidRPr="00434BD5">
        <w:rPr>
          <w:rFonts w:ascii="Times New Roman" w:hAnsi="Times New Roman" w:cs="Times New Roman"/>
        </w:rPr>
        <w:tab/>
      </w:r>
    </w:p>
    <w:p w14:paraId="1359E202" w14:textId="212B8B70" w:rsidR="00CD324A" w:rsidRPr="00C97FF3" w:rsidRDefault="00CD324A" w:rsidP="00434BD5">
      <w:pPr>
        <w:pStyle w:val="Default"/>
        <w:spacing w:line="276" w:lineRule="auto"/>
        <w:jc w:val="both"/>
        <w:rPr>
          <w:rFonts w:ascii="Times New Roman" w:hAnsi="Times New Roman" w:cs="Times New Roman"/>
          <w:color w:val="auto"/>
        </w:rPr>
      </w:pPr>
      <w:r w:rsidRPr="00C97FF3">
        <w:rPr>
          <w:rFonts w:ascii="Times New Roman" w:hAnsi="Times New Roman" w:cs="Times New Roman"/>
          <w:b/>
        </w:rPr>
        <w:t>Povjerenstvo za odlučivanje o sukobu interesa</w:t>
      </w:r>
      <w:r w:rsidRPr="00C97FF3">
        <w:rPr>
          <w:rFonts w:ascii="Times New Roman" w:hAnsi="Times New Roman" w:cs="Times New Roman"/>
        </w:rPr>
        <w:t xml:space="preserve"> (u daljnjem tekstu: Povjerenstvo) u sastavu Nataše Novaković, kao predsjednice Povjerenstva, te </w:t>
      </w:r>
      <w:proofErr w:type="spellStart"/>
      <w:r w:rsidRPr="00C97FF3">
        <w:rPr>
          <w:rFonts w:ascii="Times New Roman" w:hAnsi="Times New Roman" w:cs="Times New Roman"/>
        </w:rPr>
        <w:t>Tončice</w:t>
      </w:r>
      <w:proofErr w:type="spellEnd"/>
      <w:r w:rsidRPr="00C97FF3">
        <w:rPr>
          <w:rFonts w:ascii="Times New Roman" w:hAnsi="Times New Roman" w:cs="Times New Roman"/>
        </w:rPr>
        <w:t xml:space="preserve"> Božić, Davorina </w:t>
      </w:r>
      <w:proofErr w:type="spellStart"/>
      <w:r w:rsidRPr="00C97FF3">
        <w:rPr>
          <w:rFonts w:ascii="Times New Roman" w:hAnsi="Times New Roman" w:cs="Times New Roman"/>
        </w:rPr>
        <w:t>Ivanjeka</w:t>
      </w:r>
      <w:proofErr w:type="spellEnd"/>
      <w:r w:rsidRPr="00C97FF3">
        <w:rPr>
          <w:rFonts w:ascii="Times New Roman" w:hAnsi="Times New Roman" w:cs="Times New Roman"/>
        </w:rPr>
        <w:t xml:space="preserve">, Aleksandre Jozić-Ileković i </w:t>
      </w:r>
      <w:proofErr w:type="spellStart"/>
      <w:r w:rsidRPr="00C97FF3">
        <w:rPr>
          <w:rFonts w:ascii="Times New Roman" w:hAnsi="Times New Roman" w:cs="Times New Roman"/>
        </w:rPr>
        <w:t>Tatijane</w:t>
      </w:r>
      <w:proofErr w:type="spellEnd"/>
      <w:r w:rsidRPr="00C97FF3">
        <w:rPr>
          <w:rFonts w:ascii="Times New Roman" w:hAnsi="Times New Roman" w:cs="Times New Roman"/>
        </w:rPr>
        <w:t xml:space="preserve"> Vučetić kao članova Povjerenstva, na temelju članka </w:t>
      </w:r>
      <w:r w:rsidR="00941607" w:rsidRPr="00C97FF3">
        <w:rPr>
          <w:rFonts w:ascii="Times New Roman" w:hAnsi="Times New Roman" w:cs="Times New Roman"/>
        </w:rPr>
        <w:t>39</w:t>
      </w:r>
      <w:r w:rsidR="00941607" w:rsidRPr="00C97FF3">
        <w:rPr>
          <w:rFonts w:ascii="Times New Roman" w:hAnsi="Times New Roman" w:cs="Times New Roman"/>
          <w:color w:val="auto"/>
        </w:rPr>
        <w:t>. stavka 1</w:t>
      </w:r>
      <w:r w:rsidRPr="00C97FF3">
        <w:rPr>
          <w:rFonts w:ascii="Times New Roman" w:hAnsi="Times New Roman" w:cs="Times New Roman"/>
          <w:color w:val="auto"/>
        </w:rPr>
        <w:t xml:space="preserve">. </w:t>
      </w:r>
      <w:r w:rsidRPr="00C97FF3">
        <w:rPr>
          <w:rFonts w:ascii="Times New Roman" w:hAnsi="Times New Roman" w:cs="Times New Roman"/>
        </w:rPr>
        <w:t xml:space="preserve"> Zakona o sprječavanju sukoba interesa („Narodne novine“ broj 26/11., 12/12., 126/12., 48/13. i 57/15., u daljnjem tekstu: ZSSI), </w:t>
      </w:r>
      <w:r w:rsidR="00EE12B0" w:rsidRPr="00C97FF3">
        <w:rPr>
          <w:rFonts w:ascii="Times New Roman" w:hAnsi="Times New Roman" w:cs="Times New Roman"/>
          <w:b/>
          <w:color w:val="auto"/>
        </w:rPr>
        <w:t>n</w:t>
      </w:r>
      <w:r w:rsidR="007A4723" w:rsidRPr="00C97FF3">
        <w:rPr>
          <w:rFonts w:ascii="Times New Roman" w:hAnsi="Times New Roman" w:cs="Times New Roman"/>
          <w:b/>
          <w:color w:val="auto"/>
        </w:rPr>
        <w:t>a temelju vlastitih saznanja o mo</w:t>
      </w:r>
      <w:r w:rsidR="00EE12B0" w:rsidRPr="00C97FF3">
        <w:rPr>
          <w:rFonts w:ascii="Times New Roman" w:hAnsi="Times New Roman" w:cs="Times New Roman"/>
          <w:b/>
          <w:color w:val="auto"/>
        </w:rPr>
        <w:t>gućem sukobu interesa dužnosnika</w:t>
      </w:r>
      <w:r w:rsidR="007A4723" w:rsidRPr="00C97FF3">
        <w:rPr>
          <w:rFonts w:ascii="Times New Roman" w:hAnsi="Times New Roman" w:cs="Times New Roman"/>
          <w:b/>
          <w:color w:val="auto"/>
        </w:rPr>
        <w:t xml:space="preserve"> </w:t>
      </w:r>
      <w:r w:rsidR="00EE12B0" w:rsidRPr="00C97FF3">
        <w:rPr>
          <w:rFonts w:ascii="Times New Roman" w:hAnsi="Times New Roman" w:cs="Times New Roman"/>
          <w:b/>
          <w:bCs/>
          <w:color w:val="auto"/>
        </w:rPr>
        <w:t>Igora Brajdića</w:t>
      </w:r>
      <w:r w:rsidR="00264A89" w:rsidRPr="00C97FF3">
        <w:rPr>
          <w:rFonts w:ascii="Times New Roman" w:hAnsi="Times New Roman" w:cs="Times New Roman"/>
          <w:b/>
          <w:bCs/>
          <w:color w:val="auto"/>
        </w:rPr>
        <w:t xml:space="preserve">, </w:t>
      </w:r>
      <w:r w:rsidR="00EE12B0" w:rsidRPr="00C97FF3">
        <w:rPr>
          <w:rFonts w:ascii="Times New Roman" w:hAnsi="Times New Roman" w:cs="Times New Roman"/>
          <w:b/>
          <w:bCs/>
          <w:color w:val="auto"/>
        </w:rPr>
        <w:t>zamjenika gradonačelnika Grada Bjelovara</w:t>
      </w:r>
      <w:r w:rsidRPr="00C97FF3">
        <w:rPr>
          <w:rFonts w:ascii="Times New Roman" w:hAnsi="Times New Roman" w:cs="Times New Roman"/>
          <w:b/>
          <w:color w:val="auto"/>
        </w:rPr>
        <w:t xml:space="preserve">, </w:t>
      </w:r>
      <w:r w:rsidRPr="00C97FF3">
        <w:rPr>
          <w:rFonts w:ascii="Times New Roman" w:hAnsi="Times New Roman" w:cs="Times New Roman"/>
          <w:color w:val="auto"/>
        </w:rPr>
        <w:t xml:space="preserve">na </w:t>
      </w:r>
      <w:r w:rsidR="00F90F06" w:rsidRPr="00C97FF3">
        <w:rPr>
          <w:rFonts w:ascii="Times New Roman" w:hAnsi="Times New Roman" w:cs="Times New Roman"/>
          <w:color w:val="auto"/>
        </w:rPr>
        <w:t>70</w:t>
      </w:r>
      <w:r w:rsidRPr="00C97FF3">
        <w:rPr>
          <w:rFonts w:ascii="Times New Roman" w:hAnsi="Times New Roman" w:cs="Times New Roman"/>
          <w:color w:val="auto"/>
        </w:rPr>
        <w:t>. sjednici</w:t>
      </w:r>
      <w:r w:rsidR="00FE2155" w:rsidRPr="00C97FF3">
        <w:rPr>
          <w:rFonts w:ascii="Times New Roman" w:hAnsi="Times New Roman" w:cs="Times New Roman"/>
          <w:color w:val="auto"/>
        </w:rPr>
        <w:t>,</w:t>
      </w:r>
      <w:r w:rsidRPr="00C97FF3">
        <w:rPr>
          <w:rFonts w:ascii="Times New Roman" w:hAnsi="Times New Roman" w:cs="Times New Roman"/>
          <w:color w:val="auto"/>
        </w:rPr>
        <w:t xml:space="preserve"> održanoj </w:t>
      </w:r>
      <w:r w:rsidR="00F90F06" w:rsidRPr="00C97FF3">
        <w:rPr>
          <w:rFonts w:ascii="Times New Roman" w:hAnsi="Times New Roman" w:cs="Times New Roman"/>
          <w:color w:val="auto"/>
        </w:rPr>
        <w:t>22</w:t>
      </w:r>
      <w:r w:rsidR="00B920D6" w:rsidRPr="00C97FF3">
        <w:rPr>
          <w:rFonts w:ascii="Times New Roman" w:hAnsi="Times New Roman" w:cs="Times New Roman"/>
        </w:rPr>
        <w:t xml:space="preserve">. </w:t>
      </w:r>
      <w:r w:rsidR="00F90F06" w:rsidRPr="00C97FF3">
        <w:rPr>
          <w:rFonts w:ascii="Times New Roman" w:hAnsi="Times New Roman" w:cs="Times New Roman"/>
        </w:rPr>
        <w:t>studenoga</w:t>
      </w:r>
      <w:r w:rsidR="00B920D6" w:rsidRPr="00C97FF3">
        <w:rPr>
          <w:rFonts w:ascii="Times New Roman" w:hAnsi="Times New Roman" w:cs="Times New Roman"/>
        </w:rPr>
        <w:t xml:space="preserve"> </w:t>
      </w:r>
      <w:r w:rsidR="00F90F06" w:rsidRPr="00C97FF3">
        <w:rPr>
          <w:rFonts w:ascii="Times New Roman" w:hAnsi="Times New Roman" w:cs="Times New Roman"/>
        </w:rPr>
        <w:t>2020</w:t>
      </w:r>
      <w:r w:rsidRPr="00C97FF3">
        <w:rPr>
          <w:rFonts w:ascii="Times New Roman" w:hAnsi="Times New Roman" w:cs="Times New Roman"/>
        </w:rPr>
        <w:t>.g.</w:t>
      </w:r>
      <w:r w:rsidR="00FE2155" w:rsidRPr="00C97FF3">
        <w:rPr>
          <w:rFonts w:ascii="Times New Roman" w:hAnsi="Times New Roman" w:cs="Times New Roman"/>
        </w:rPr>
        <w:t>,</w:t>
      </w:r>
      <w:r w:rsidRPr="00C97FF3">
        <w:rPr>
          <w:rFonts w:ascii="Times New Roman" w:hAnsi="Times New Roman" w:cs="Times New Roman"/>
        </w:rPr>
        <w:t xml:space="preserve"> </w:t>
      </w:r>
      <w:r w:rsidRPr="00C97FF3">
        <w:rPr>
          <w:rFonts w:ascii="Times New Roman" w:hAnsi="Times New Roman" w:cs="Times New Roman"/>
          <w:color w:val="auto"/>
        </w:rPr>
        <w:t>donosi sljedeću</w:t>
      </w:r>
    </w:p>
    <w:p w14:paraId="1359E203" w14:textId="77777777" w:rsidR="00CD324A" w:rsidRPr="00C97FF3" w:rsidRDefault="00CD324A" w:rsidP="00434BD5">
      <w:pPr>
        <w:pStyle w:val="Default"/>
        <w:spacing w:line="276" w:lineRule="auto"/>
        <w:jc w:val="both"/>
        <w:rPr>
          <w:rFonts w:ascii="Times New Roman" w:hAnsi="Times New Roman" w:cs="Times New Roman"/>
          <w:b/>
          <w:color w:val="auto"/>
        </w:rPr>
      </w:pPr>
    </w:p>
    <w:p w14:paraId="1359E204" w14:textId="77777777" w:rsidR="000A4C78" w:rsidRPr="00C97FF3" w:rsidRDefault="000A4C78" w:rsidP="00434BD5">
      <w:pPr>
        <w:pStyle w:val="Default"/>
        <w:spacing w:line="276" w:lineRule="auto"/>
        <w:jc w:val="center"/>
        <w:rPr>
          <w:rFonts w:ascii="Times New Roman" w:hAnsi="Times New Roman" w:cs="Times New Roman"/>
          <w:b/>
          <w:color w:val="auto"/>
        </w:rPr>
      </w:pPr>
      <w:r w:rsidRPr="00C97FF3">
        <w:rPr>
          <w:rFonts w:ascii="Times New Roman" w:hAnsi="Times New Roman" w:cs="Times New Roman"/>
          <w:b/>
          <w:color w:val="auto"/>
        </w:rPr>
        <w:t>ODLUKU</w:t>
      </w:r>
    </w:p>
    <w:p w14:paraId="1359E205" w14:textId="77777777" w:rsidR="000A4C78" w:rsidRPr="00C97FF3" w:rsidRDefault="000A4C78" w:rsidP="00434BD5">
      <w:pPr>
        <w:pStyle w:val="Default"/>
        <w:spacing w:line="276" w:lineRule="auto"/>
        <w:jc w:val="center"/>
        <w:rPr>
          <w:rFonts w:ascii="Times New Roman" w:hAnsi="Times New Roman" w:cs="Times New Roman"/>
          <w:b/>
          <w:color w:val="auto"/>
        </w:rPr>
      </w:pPr>
    </w:p>
    <w:p w14:paraId="057DEE2C" w14:textId="18423E80" w:rsidR="00F90F06" w:rsidRPr="00C97FF3" w:rsidRDefault="00F90F06" w:rsidP="00F90F06">
      <w:pPr>
        <w:numPr>
          <w:ilvl w:val="0"/>
          <w:numId w:val="13"/>
        </w:numPr>
        <w:spacing w:after="160" w:line="256" w:lineRule="auto"/>
        <w:contextualSpacing/>
        <w:jc w:val="both"/>
        <w:rPr>
          <w:rFonts w:ascii="Times New Roman" w:eastAsia="Calibri" w:hAnsi="Times New Roman" w:cs="Times New Roman"/>
          <w:b/>
          <w:sz w:val="24"/>
          <w:szCs w:val="24"/>
        </w:rPr>
      </w:pPr>
      <w:r w:rsidRPr="00C97FF3">
        <w:rPr>
          <w:rFonts w:ascii="Times New Roman" w:eastAsia="Calibri" w:hAnsi="Times New Roman" w:cs="Times New Roman"/>
          <w:b/>
          <w:sz w:val="24"/>
          <w:szCs w:val="24"/>
        </w:rPr>
        <w:t xml:space="preserve">Pokreće se postupak radi utvrđivanja je li dužnosnik Igor Brajdić, gradonačelnik Grada Bjelovara, bio u situaciji sukoba interesa iz članka 2. stavka 2. podstavka 2. ZSSI-a prilikom sudjelovanja u donošenju odluka Skupštine trgovačkog društva Vodne usluge d.o.o. o davanju razrješnice </w:t>
      </w:r>
      <w:r w:rsidR="00E44251" w:rsidRPr="00C97FF3">
        <w:rPr>
          <w:rFonts w:ascii="Times New Roman" w:eastAsia="Calibri" w:hAnsi="Times New Roman" w:cs="Times New Roman"/>
          <w:b/>
          <w:sz w:val="24"/>
          <w:szCs w:val="24"/>
        </w:rPr>
        <w:t xml:space="preserve">predsjedniku i </w:t>
      </w:r>
      <w:r w:rsidRPr="00C97FF3">
        <w:rPr>
          <w:rFonts w:ascii="Times New Roman" w:eastAsia="Calibri" w:hAnsi="Times New Roman" w:cs="Times New Roman"/>
          <w:b/>
          <w:sz w:val="24"/>
          <w:szCs w:val="24"/>
        </w:rPr>
        <w:t xml:space="preserve">članovima Uprave toga trgovačkog društva, i to dana 26. lipnja 2017.g. za vođenje poslova društva u 2016.g. i dana 27. lipnja 2018.g. za vođenje poslova društva u 2017.g., s obzirom da su </w:t>
      </w:r>
      <w:r w:rsidR="00E44251" w:rsidRPr="00C97FF3">
        <w:rPr>
          <w:rFonts w:ascii="Times New Roman" w:eastAsia="Calibri" w:hAnsi="Times New Roman" w:cs="Times New Roman"/>
          <w:b/>
          <w:sz w:val="24"/>
          <w:szCs w:val="24"/>
        </w:rPr>
        <w:t>predsjednik i jedan od članova</w:t>
      </w:r>
      <w:r w:rsidRPr="00C97FF3">
        <w:rPr>
          <w:rFonts w:ascii="Times New Roman" w:eastAsia="Calibri" w:hAnsi="Times New Roman" w:cs="Times New Roman"/>
          <w:b/>
          <w:sz w:val="24"/>
          <w:szCs w:val="24"/>
        </w:rPr>
        <w:t xml:space="preserve"> Uprave odlučivali o stupanju u poslovne odnose s trgovačkim društvom </w:t>
      </w:r>
      <w:proofErr w:type="spellStart"/>
      <w:r w:rsidRPr="00C97FF3">
        <w:rPr>
          <w:rFonts w:ascii="Times New Roman" w:eastAsia="Calibri" w:hAnsi="Times New Roman" w:cs="Times New Roman"/>
          <w:b/>
          <w:sz w:val="24"/>
          <w:szCs w:val="24"/>
        </w:rPr>
        <w:t>Hidroregulacija</w:t>
      </w:r>
      <w:proofErr w:type="spellEnd"/>
      <w:r w:rsidRPr="00C97FF3">
        <w:rPr>
          <w:rFonts w:ascii="Times New Roman" w:eastAsia="Calibri" w:hAnsi="Times New Roman" w:cs="Times New Roman"/>
          <w:b/>
          <w:sz w:val="24"/>
          <w:szCs w:val="24"/>
        </w:rPr>
        <w:t xml:space="preserve"> d.d. u kojem je otac dužnosnik</w:t>
      </w:r>
      <w:r w:rsidR="00E15A9F" w:rsidRPr="00C97FF3">
        <w:rPr>
          <w:rFonts w:ascii="Times New Roman" w:eastAsia="Calibri" w:hAnsi="Times New Roman" w:cs="Times New Roman"/>
          <w:b/>
          <w:sz w:val="24"/>
          <w:szCs w:val="24"/>
        </w:rPr>
        <w:t>a</w:t>
      </w:r>
      <w:r w:rsidRPr="00C97FF3">
        <w:rPr>
          <w:rFonts w:ascii="Times New Roman" w:eastAsia="Calibri" w:hAnsi="Times New Roman" w:cs="Times New Roman"/>
          <w:b/>
          <w:sz w:val="24"/>
          <w:szCs w:val="24"/>
        </w:rPr>
        <w:t>, a kasnije i sam dužnosnik imao udjele u vlasništvu.</w:t>
      </w:r>
    </w:p>
    <w:p w14:paraId="4B26CAFA" w14:textId="77777777" w:rsidR="00F90F06" w:rsidRPr="00C97FF3" w:rsidRDefault="00F90F06" w:rsidP="00F90F06">
      <w:pPr>
        <w:autoSpaceDE w:val="0"/>
        <w:autoSpaceDN w:val="0"/>
        <w:adjustRightInd w:val="0"/>
        <w:spacing w:after="0"/>
        <w:ind w:left="360"/>
        <w:jc w:val="both"/>
        <w:rPr>
          <w:rFonts w:ascii="Times New Roman" w:eastAsia="Calibri" w:hAnsi="Times New Roman" w:cs="Times New Roman"/>
          <w:b/>
          <w:sz w:val="24"/>
          <w:szCs w:val="24"/>
        </w:rPr>
      </w:pPr>
    </w:p>
    <w:p w14:paraId="2A45B89D" w14:textId="77777777" w:rsidR="00F90F06" w:rsidRPr="00C97FF3" w:rsidRDefault="00F90F06" w:rsidP="00F90F06">
      <w:pPr>
        <w:numPr>
          <w:ilvl w:val="0"/>
          <w:numId w:val="13"/>
        </w:numPr>
        <w:autoSpaceDE w:val="0"/>
        <w:autoSpaceDN w:val="0"/>
        <w:adjustRightInd w:val="0"/>
        <w:spacing w:after="0"/>
        <w:jc w:val="both"/>
        <w:rPr>
          <w:rFonts w:ascii="Times New Roman" w:eastAsia="Calibri" w:hAnsi="Times New Roman" w:cs="Times New Roman"/>
          <w:b/>
          <w:sz w:val="24"/>
          <w:szCs w:val="24"/>
        </w:rPr>
      </w:pPr>
      <w:r w:rsidRPr="00C97FF3">
        <w:rPr>
          <w:rFonts w:ascii="Times New Roman" w:eastAsia="Calibri" w:hAnsi="Times New Roman" w:cs="Times New Roman"/>
          <w:b/>
          <w:sz w:val="24"/>
          <w:szCs w:val="24"/>
        </w:rPr>
        <w:t xml:space="preserve">Poziva se dužnosnik Igor Brajdić da u roku od 15 dana od dana primitka ove odluke dostavi Povjerenstvu očitovanje na razloge pokretanja ovog postupka te na ostale navode iz obrazloženja ove odluke. </w:t>
      </w:r>
    </w:p>
    <w:p w14:paraId="1359E209" w14:textId="5F3DFECC" w:rsidR="000A4C78" w:rsidRPr="00C97FF3" w:rsidRDefault="000A4C78" w:rsidP="00434BD5">
      <w:pPr>
        <w:pStyle w:val="Default"/>
        <w:spacing w:line="276" w:lineRule="auto"/>
        <w:jc w:val="both"/>
        <w:rPr>
          <w:rFonts w:ascii="Times New Roman" w:hAnsi="Times New Roman" w:cs="Times New Roman"/>
          <w:b/>
          <w:color w:val="auto"/>
        </w:rPr>
      </w:pPr>
    </w:p>
    <w:p w14:paraId="1359E20A" w14:textId="77777777" w:rsidR="000A4C78" w:rsidRPr="00C97FF3" w:rsidRDefault="000A4C78" w:rsidP="00434BD5">
      <w:pPr>
        <w:spacing w:after="0"/>
        <w:jc w:val="center"/>
        <w:rPr>
          <w:rFonts w:ascii="Times New Roman" w:hAnsi="Times New Roman" w:cs="Times New Roman"/>
          <w:sz w:val="24"/>
          <w:szCs w:val="24"/>
        </w:rPr>
      </w:pPr>
      <w:r w:rsidRPr="00C97FF3">
        <w:rPr>
          <w:rFonts w:ascii="Times New Roman" w:hAnsi="Times New Roman" w:cs="Times New Roman"/>
          <w:sz w:val="24"/>
          <w:szCs w:val="24"/>
        </w:rPr>
        <w:t>Obrazloženje</w:t>
      </w:r>
    </w:p>
    <w:p w14:paraId="1359E20B" w14:textId="77777777" w:rsidR="000A4C78" w:rsidRPr="00C97FF3" w:rsidRDefault="000A4C78" w:rsidP="00434BD5">
      <w:pPr>
        <w:spacing w:after="0"/>
        <w:jc w:val="center"/>
        <w:rPr>
          <w:rFonts w:ascii="Times New Roman" w:hAnsi="Times New Roman" w:cs="Times New Roman"/>
          <w:sz w:val="24"/>
          <w:szCs w:val="24"/>
        </w:rPr>
      </w:pPr>
    </w:p>
    <w:p w14:paraId="2A560CE7" w14:textId="482C8215" w:rsidR="002932F8" w:rsidRPr="00C97FF3" w:rsidRDefault="002932F8" w:rsidP="00833867">
      <w:pPr>
        <w:spacing w:after="0"/>
        <w:ind w:firstLine="708"/>
        <w:jc w:val="both"/>
        <w:rPr>
          <w:rFonts w:ascii="Times New Roman" w:hAnsi="Times New Roman" w:cs="Times New Roman"/>
          <w:color w:val="000000"/>
          <w:sz w:val="24"/>
          <w:szCs w:val="24"/>
        </w:rPr>
      </w:pPr>
      <w:r w:rsidRPr="00C97FF3">
        <w:rPr>
          <w:rFonts w:ascii="Times New Roman" w:hAnsi="Times New Roman" w:cs="Times New Roman"/>
          <w:color w:val="000000"/>
          <w:sz w:val="24"/>
          <w:szCs w:val="24"/>
        </w:rPr>
        <w:t xml:space="preserve">Člankom 3. stavkom 1. podstavkom 43. ZSSI-a propisano je da su gradonačelnici i njihovi zamjenici dužnosnici </w:t>
      </w:r>
      <w:r w:rsidR="00E15A9F" w:rsidRPr="00C97FF3">
        <w:rPr>
          <w:rFonts w:ascii="Times New Roman" w:hAnsi="Times New Roman" w:cs="Times New Roman"/>
          <w:color w:val="000000"/>
          <w:sz w:val="24"/>
          <w:szCs w:val="24"/>
        </w:rPr>
        <w:t xml:space="preserve">u </w:t>
      </w:r>
      <w:r w:rsidRPr="00C97FF3">
        <w:rPr>
          <w:rFonts w:ascii="Times New Roman" w:hAnsi="Times New Roman" w:cs="Times New Roman"/>
          <w:color w:val="000000"/>
          <w:sz w:val="24"/>
          <w:szCs w:val="24"/>
        </w:rPr>
        <w:t>smislu odredbi ZSSI-a. Uvidom u Registar dužnosnika koji ustrojava i vodi Povjerenstvo utvrđeno je da Igor Brajdić obnaša dužnost zamjenika gradonačelnika Grada Bjelovara</w:t>
      </w:r>
      <w:r w:rsidR="004B568D" w:rsidRPr="00C97FF3">
        <w:rPr>
          <w:rFonts w:ascii="Times New Roman" w:hAnsi="Times New Roman" w:cs="Times New Roman"/>
          <w:color w:val="000000"/>
          <w:sz w:val="24"/>
          <w:szCs w:val="24"/>
        </w:rPr>
        <w:t>, počevši od 8. lipnja 2017.g.</w:t>
      </w:r>
      <w:r w:rsidRPr="00C97FF3">
        <w:rPr>
          <w:rFonts w:ascii="Times New Roman" w:hAnsi="Times New Roman" w:cs="Times New Roman"/>
          <w:color w:val="000000"/>
          <w:sz w:val="24"/>
          <w:szCs w:val="24"/>
        </w:rPr>
        <w:t xml:space="preserve"> te je stoga povodom obnašanja navedene dužnosti obvezan postupati sukladno odredbama ZSSI-a.</w:t>
      </w:r>
    </w:p>
    <w:p w14:paraId="712CE04B" w14:textId="77777777" w:rsidR="002932F8" w:rsidRPr="00C97FF3" w:rsidRDefault="002932F8" w:rsidP="00833867">
      <w:pPr>
        <w:spacing w:after="0"/>
        <w:ind w:firstLine="708"/>
        <w:jc w:val="both"/>
        <w:rPr>
          <w:rFonts w:ascii="Times New Roman" w:hAnsi="Times New Roman" w:cs="Times New Roman"/>
          <w:color w:val="000000"/>
          <w:sz w:val="24"/>
          <w:szCs w:val="24"/>
        </w:rPr>
      </w:pPr>
    </w:p>
    <w:p w14:paraId="0E1B2788" w14:textId="52931F84" w:rsidR="00833867" w:rsidRPr="00C97FF3" w:rsidRDefault="00E94FE6" w:rsidP="00833867">
      <w:pPr>
        <w:spacing w:after="0"/>
        <w:ind w:firstLine="708"/>
        <w:jc w:val="both"/>
        <w:rPr>
          <w:rFonts w:ascii="Times New Roman" w:hAnsi="Times New Roman" w:cs="Times New Roman"/>
          <w:color w:val="000000"/>
          <w:sz w:val="24"/>
          <w:szCs w:val="24"/>
        </w:rPr>
      </w:pPr>
      <w:r w:rsidRPr="00C97FF3">
        <w:rPr>
          <w:rFonts w:ascii="Times New Roman" w:hAnsi="Times New Roman" w:cs="Times New Roman"/>
          <w:color w:val="000000"/>
          <w:sz w:val="24"/>
          <w:szCs w:val="24"/>
        </w:rPr>
        <w:t xml:space="preserve">Povjerenstvo je </w:t>
      </w:r>
      <w:r w:rsidR="00320255" w:rsidRPr="00C97FF3">
        <w:rPr>
          <w:rFonts w:ascii="Times New Roman" w:hAnsi="Times New Roman" w:cs="Times New Roman"/>
          <w:color w:val="000000"/>
          <w:sz w:val="24"/>
          <w:szCs w:val="24"/>
        </w:rPr>
        <w:t>na 44. sjednici održanoj dana 29. ožujka 2019.g. donijelo odluku o pokretanju postupka protiv dužnosnika Igora Brajdića, zamjenika gradonačelnika Grada Bjelovara,</w:t>
      </w:r>
      <w:r w:rsidR="007A78AE" w:rsidRPr="00C97FF3">
        <w:rPr>
          <w:rFonts w:ascii="Times New Roman" w:hAnsi="Times New Roman" w:cs="Times New Roman"/>
          <w:color w:val="000000"/>
          <w:sz w:val="24"/>
          <w:szCs w:val="24"/>
        </w:rPr>
        <w:t xml:space="preserve"> zbog moguće povrede članka 16. stavka 1. ZSSI-a koja proizlazi iz propusta prijenosa </w:t>
      </w:r>
      <w:r w:rsidR="007A78AE" w:rsidRPr="00C97FF3">
        <w:rPr>
          <w:rFonts w:ascii="Times New Roman" w:hAnsi="Times New Roman" w:cs="Times New Roman"/>
          <w:color w:val="000000"/>
          <w:sz w:val="24"/>
          <w:szCs w:val="24"/>
        </w:rPr>
        <w:lastRenderedPageBreak/>
        <w:t xml:space="preserve">upravljačkih prava na temelju udjela u vlasništvu trgovačkog društva </w:t>
      </w:r>
      <w:proofErr w:type="spellStart"/>
      <w:r w:rsidR="007A78AE" w:rsidRPr="00C97FF3">
        <w:rPr>
          <w:rFonts w:ascii="Times New Roman" w:hAnsi="Times New Roman" w:cs="Times New Roman"/>
          <w:color w:val="000000"/>
          <w:sz w:val="24"/>
          <w:szCs w:val="24"/>
        </w:rPr>
        <w:t>Hidroregulacija</w:t>
      </w:r>
      <w:proofErr w:type="spellEnd"/>
      <w:r w:rsidR="007A78AE" w:rsidRPr="00C97FF3">
        <w:rPr>
          <w:rFonts w:ascii="Times New Roman" w:hAnsi="Times New Roman" w:cs="Times New Roman"/>
          <w:color w:val="000000"/>
          <w:sz w:val="24"/>
          <w:szCs w:val="24"/>
        </w:rPr>
        <w:t xml:space="preserve"> d.d. na povjerenika. </w:t>
      </w:r>
    </w:p>
    <w:p w14:paraId="129F07C3" w14:textId="21928550" w:rsidR="007A78AE" w:rsidRPr="00C97FF3" w:rsidRDefault="007A78AE" w:rsidP="00833867">
      <w:pPr>
        <w:spacing w:after="0"/>
        <w:ind w:firstLine="708"/>
        <w:jc w:val="both"/>
        <w:rPr>
          <w:rFonts w:ascii="Times New Roman" w:hAnsi="Times New Roman" w:cs="Times New Roman"/>
          <w:color w:val="000000"/>
          <w:sz w:val="24"/>
          <w:szCs w:val="24"/>
        </w:rPr>
      </w:pPr>
    </w:p>
    <w:p w14:paraId="6B098382" w14:textId="563D83E9" w:rsidR="001E1E77" w:rsidRPr="00C97FF3" w:rsidRDefault="007A78AE"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 provedenom postupku Povjerenstvo je utvrdilo da </w:t>
      </w:r>
      <w:r w:rsidR="001E1E77" w:rsidRPr="00C97FF3">
        <w:rPr>
          <w:rFonts w:ascii="Times New Roman" w:hAnsi="Times New Roman" w:cs="Times New Roman"/>
        </w:rPr>
        <w:t>je u sudskom registru Trgovačkog suda u Bjelovaru pod matičnim brojem subjekta 010027866, OIB:</w:t>
      </w:r>
      <w:r w:rsidR="001E1E77" w:rsidRPr="00C97FF3">
        <w:t xml:space="preserve"> </w:t>
      </w:r>
      <w:r w:rsidR="001E1E77" w:rsidRPr="00C97FF3">
        <w:rPr>
          <w:rFonts w:ascii="Times New Roman" w:hAnsi="Times New Roman" w:cs="Times New Roman"/>
        </w:rPr>
        <w:t xml:space="preserve">54088531631 upisano trgovačko društvo </w:t>
      </w:r>
      <w:proofErr w:type="spellStart"/>
      <w:r w:rsidR="001E1E77" w:rsidRPr="00C97FF3">
        <w:rPr>
          <w:rFonts w:ascii="Times New Roman" w:hAnsi="Times New Roman" w:cs="Times New Roman"/>
        </w:rPr>
        <w:t>Hidroregulacija</w:t>
      </w:r>
      <w:proofErr w:type="spellEnd"/>
      <w:r w:rsidR="001E1E77" w:rsidRPr="00C97FF3">
        <w:rPr>
          <w:rFonts w:ascii="Times New Roman" w:hAnsi="Times New Roman" w:cs="Times New Roman"/>
        </w:rPr>
        <w:t xml:space="preserve"> d.d. Uvidom u povijesni izvadak iz sudskog registra za navedeno trgovačko društvo utvrđeno je da dužnosnik Igor Brajdić u istom ne obavlja niti je obavljao funkciju člana uprave niti nadzornog odbora.</w:t>
      </w:r>
    </w:p>
    <w:p w14:paraId="10FA7437" w14:textId="5464807D" w:rsidR="001E1E77" w:rsidRPr="00C97FF3" w:rsidRDefault="001E1E77" w:rsidP="001E1E77">
      <w:pPr>
        <w:pStyle w:val="Default"/>
        <w:spacing w:line="276" w:lineRule="auto"/>
        <w:ind w:firstLine="708"/>
        <w:jc w:val="both"/>
        <w:rPr>
          <w:rFonts w:ascii="Times New Roman" w:hAnsi="Times New Roman" w:cs="Times New Roman"/>
        </w:rPr>
      </w:pPr>
    </w:p>
    <w:p w14:paraId="2EA22583" w14:textId="6718F518"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Nadalje, u sudskom registru istog trgovačkog suda upisano je trgovačko društvo Vodne usluge d.o.o., matični broj subjekta: 010089716, OIB: 43307218011 te.je Grad Bjelovar upisan kao jedini član/osnivač.</w:t>
      </w:r>
    </w:p>
    <w:p w14:paraId="036019D3" w14:textId="05B68425" w:rsidR="001E1E77" w:rsidRPr="00C97FF3" w:rsidRDefault="001E1E77" w:rsidP="004B568D">
      <w:pPr>
        <w:pStyle w:val="Default"/>
        <w:spacing w:line="276" w:lineRule="auto"/>
        <w:jc w:val="both"/>
        <w:rPr>
          <w:rFonts w:ascii="Times New Roman" w:hAnsi="Times New Roman" w:cs="Times New Roman"/>
        </w:rPr>
      </w:pPr>
    </w:p>
    <w:p w14:paraId="45B54EF0" w14:textId="6A601705"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Na zahtjev Povjerenstva Grad Bjelovar dostavio je očitovanje KLASA: 022-01/18-01/1, URBROJ: 2103/01-08-01/1-18-3 od 6. prosinca 2018.g. u kojem se navodi da Igor Brajdić obnaša dužnost zamjenika gradonačelnika u mandatu 2017.-2021., počevši od 8. lipnja 2017.g. te da u razdoblju od stupanja na dužnost do dana slanja očitovanja Grad Bjelovar nije stupao u poslovne odnose s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niti je navedeno trgovačko društvo bilo član zajednice ponuditelja ili </w:t>
      </w:r>
      <w:proofErr w:type="spellStart"/>
      <w:r w:rsidRPr="00C97FF3">
        <w:rPr>
          <w:rFonts w:ascii="Times New Roman" w:hAnsi="Times New Roman" w:cs="Times New Roman"/>
        </w:rPr>
        <w:t>podisporučitelj</w:t>
      </w:r>
      <w:proofErr w:type="spellEnd"/>
      <w:r w:rsidRPr="00C97FF3">
        <w:rPr>
          <w:rFonts w:ascii="Times New Roman" w:hAnsi="Times New Roman" w:cs="Times New Roman"/>
        </w:rPr>
        <w:t xml:space="preserve"> u poslovnim odnosima s Gradom Bjelovarom.</w:t>
      </w:r>
    </w:p>
    <w:p w14:paraId="57A219B0" w14:textId="77777777" w:rsidR="001E1E77" w:rsidRPr="00C97FF3" w:rsidRDefault="001E1E77" w:rsidP="001E1E77">
      <w:pPr>
        <w:pStyle w:val="Default"/>
        <w:spacing w:line="276" w:lineRule="auto"/>
        <w:ind w:firstLine="708"/>
        <w:jc w:val="both"/>
        <w:rPr>
          <w:rFonts w:ascii="Times New Roman" w:hAnsi="Times New Roman" w:cs="Times New Roman"/>
        </w:rPr>
      </w:pPr>
    </w:p>
    <w:p w14:paraId="00C0603D" w14:textId="5FEECF7F"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 očitovanju Grada Bjelovara nadalje se navodi da je imenovani dužnosnik od 23. kolovoza 2018.g. pri Središnjem klirinškom depozitarnom društvu d.d. (u daljnjem tekstu: SKDD) upisan kao vlasnik poslovnih udjela, i to 1397 dionica, odnosno 3,58%, a koje je stekao nasljeđivanjem iza </w:t>
      </w:r>
      <w:proofErr w:type="spellStart"/>
      <w:r w:rsidRPr="00C97FF3">
        <w:rPr>
          <w:rFonts w:ascii="Times New Roman" w:hAnsi="Times New Roman" w:cs="Times New Roman"/>
        </w:rPr>
        <w:t>pok</w:t>
      </w:r>
      <w:proofErr w:type="spellEnd"/>
      <w:r w:rsidRPr="00C97FF3">
        <w:rPr>
          <w:rFonts w:ascii="Times New Roman" w:hAnsi="Times New Roman" w:cs="Times New Roman"/>
        </w:rPr>
        <w:t>. oca sukladno rješenju o nasljeđivanju od 5. lipnja 2018.g. te je u fazi prijenosa upravljačkih prava, odnosno poslovnih udjela na drugu osobu.</w:t>
      </w:r>
    </w:p>
    <w:p w14:paraId="6F38BBD4" w14:textId="77777777" w:rsidR="001E1E77" w:rsidRPr="00C97FF3" w:rsidRDefault="001E1E77" w:rsidP="001E1E77">
      <w:pPr>
        <w:pStyle w:val="Default"/>
        <w:spacing w:line="276" w:lineRule="auto"/>
        <w:ind w:firstLine="708"/>
        <w:jc w:val="both"/>
        <w:rPr>
          <w:rFonts w:ascii="Times New Roman" w:hAnsi="Times New Roman" w:cs="Times New Roman"/>
        </w:rPr>
      </w:pPr>
    </w:p>
    <w:p w14:paraId="6E8AB2A5" w14:textId="53B8CEDA"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 privitku očitovanja Grad Bjelovar dostavio je rješenje o nasljeđivanju javnog bilježnika Marije </w:t>
      </w:r>
      <w:proofErr w:type="spellStart"/>
      <w:r w:rsidRPr="00C97FF3">
        <w:rPr>
          <w:rFonts w:ascii="Times New Roman" w:hAnsi="Times New Roman" w:cs="Times New Roman"/>
        </w:rPr>
        <w:t>Kustić</w:t>
      </w:r>
      <w:proofErr w:type="spellEnd"/>
      <w:r w:rsidRPr="00C97FF3">
        <w:rPr>
          <w:rFonts w:ascii="Times New Roman" w:hAnsi="Times New Roman" w:cs="Times New Roman"/>
        </w:rPr>
        <w:t xml:space="preserve">, </w:t>
      </w:r>
      <w:proofErr w:type="spellStart"/>
      <w:r w:rsidRPr="00C97FF3">
        <w:rPr>
          <w:rFonts w:ascii="Times New Roman" w:hAnsi="Times New Roman" w:cs="Times New Roman"/>
        </w:rPr>
        <w:t>posl</w:t>
      </w:r>
      <w:proofErr w:type="spellEnd"/>
      <w:r w:rsidRPr="00C97FF3">
        <w:rPr>
          <w:rFonts w:ascii="Times New Roman" w:hAnsi="Times New Roman" w:cs="Times New Roman"/>
        </w:rPr>
        <w:t xml:space="preserve">. broj: O 1255/2018 od 5. lipnja 2018.g. te je uvidom u isto utvrđeno da je dužnosnika Igor Brajdić iza </w:t>
      </w:r>
      <w:proofErr w:type="spellStart"/>
      <w:r w:rsidRPr="00C97FF3">
        <w:rPr>
          <w:rFonts w:ascii="Times New Roman" w:hAnsi="Times New Roman" w:cs="Times New Roman"/>
        </w:rPr>
        <w:t>pok</w:t>
      </w:r>
      <w:proofErr w:type="spellEnd"/>
      <w:r w:rsidRPr="00C97FF3">
        <w:rPr>
          <w:rFonts w:ascii="Times New Roman" w:hAnsi="Times New Roman" w:cs="Times New Roman"/>
        </w:rPr>
        <w:t xml:space="preserve">. oca </w:t>
      </w:r>
      <w:r w:rsidR="00FA4F39" w:rsidRPr="00FA4F39">
        <w:rPr>
          <w:rFonts w:ascii="Times New Roman" w:hAnsi="Times New Roman" w:cs="Times New Roman"/>
          <w:highlight w:val="black"/>
        </w:rPr>
        <w:t>…………..</w:t>
      </w:r>
      <w:bookmarkStart w:id="0" w:name="_GoBack"/>
      <w:bookmarkEnd w:id="0"/>
      <w:r w:rsidR="00FA4F39">
        <w:rPr>
          <w:rFonts w:ascii="Times New Roman" w:hAnsi="Times New Roman" w:cs="Times New Roman"/>
        </w:rPr>
        <w:t xml:space="preserve"> </w:t>
      </w:r>
      <w:r w:rsidRPr="00C97FF3">
        <w:rPr>
          <w:rFonts w:ascii="Times New Roman" w:hAnsi="Times New Roman" w:cs="Times New Roman"/>
        </w:rPr>
        <w:t xml:space="preserve">naslijedio sve pokretnine u cijelosti, između kojih i 1397 dionica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S obzirom da su se stranke odrekle prava na prigovor rješenje je postalo pravomoćno istoga dana kada je doneseno.</w:t>
      </w:r>
    </w:p>
    <w:p w14:paraId="72016186" w14:textId="1F7F2A9D" w:rsidR="004B568D" w:rsidRPr="00C97FF3" w:rsidRDefault="004B568D" w:rsidP="001E1E77">
      <w:pPr>
        <w:pStyle w:val="Default"/>
        <w:spacing w:line="276" w:lineRule="auto"/>
        <w:ind w:firstLine="708"/>
        <w:jc w:val="both"/>
        <w:rPr>
          <w:rFonts w:ascii="Times New Roman" w:hAnsi="Times New Roman" w:cs="Times New Roman"/>
        </w:rPr>
      </w:pPr>
    </w:p>
    <w:p w14:paraId="581847DD" w14:textId="77777777" w:rsidR="004B568D" w:rsidRPr="00C97FF3" w:rsidRDefault="004B568D" w:rsidP="004B568D">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Povjerenstvo je nadalje izvršilo uvid u izvješća o imovinskom stanju koja je dužnosnik Igor Brajdić podnio nakon pravomoćnosti rješenja o nasljeđivanju, odnosno nakon 5. lipnja 2018.g. te utvrdilo da je dužnosnik podnio tri izvješća o imovinskom stanju povodom promjene, i to: 20. rujna 2018.g., 17. prosinca 2018.g. te 3. siječnja 2019.g. </w:t>
      </w:r>
    </w:p>
    <w:p w14:paraId="3689BFE8" w14:textId="77777777" w:rsidR="004B568D" w:rsidRPr="00C97FF3" w:rsidRDefault="004B568D" w:rsidP="004B568D">
      <w:pPr>
        <w:pStyle w:val="Default"/>
        <w:spacing w:line="276" w:lineRule="auto"/>
        <w:ind w:firstLine="708"/>
        <w:jc w:val="both"/>
        <w:rPr>
          <w:rFonts w:ascii="Times New Roman" w:hAnsi="Times New Roman" w:cs="Times New Roman"/>
        </w:rPr>
      </w:pPr>
    </w:p>
    <w:p w14:paraId="5D93E7B8" w14:textId="77777777" w:rsidR="004B568D" w:rsidRPr="00C97FF3" w:rsidRDefault="004B568D" w:rsidP="004B568D">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 izvješću o imovinskom stanju podnesenom 20. rujna 2018.g. dužnosnik je u dijelu podataka o poslovnim udjelima, dionicama i vrijednosnim papirima u poslovnim subjektima naveo da je imatelj 1397 dionica u trgovačkom društvu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te da nije izvršen prijenos upravljačkih prava. U rubrici „Napomena“ dužnosnik je naveo da je u tijeku prijenos dionica na drugu osobu.</w:t>
      </w:r>
    </w:p>
    <w:p w14:paraId="0E2D5FC7" w14:textId="77777777" w:rsidR="004B568D" w:rsidRPr="00C97FF3" w:rsidRDefault="004B568D" w:rsidP="004B568D">
      <w:pPr>
        <w:pStyle w:val="Default"/>
        <w:spacing w:line="276" w:lineRule="auto"/>
        <w:ind w:firstLine="708"/>
        <w:jc w:val="both"/>
        <w:rPr>
          <w:rFonts w:ascii="Times New Roman" w:hAnsi="Times New Roman" w:cs="Times New Roman"/>
        </w:rPr>
      </w:pPr>
    </w:p>
    <w:p w14:paraId="7DC01847" w14:textId="77777777" w:rsidR="004B568D" w:rsidRPr="00C97FF3" w:rsidRDefault="004B568D" w:rsidP="004B568D">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Dužnosnik je potom u izvješću o imovinskom stanju podnesenom 17. prosinca 2018.g. također naveo da je imatelj 1397 dionica u trgovačkom društvu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te da nije izvršen prijenos upravljačkih prava, međutim, u rubrici „Napomena“ dužnosnik je naveo da je zaključen ugovor o prijenosu dionica s fizičkom osobom, ovjeren kod javnog bilježnika Marije Čulo Poljak, broj OV-7332/2018 od 14. prosinca 2018.g. koji je isti dan poslan na provedbu u SKDD te da će dužnosnik nakon provedbe prijenosa dionica na novog stjecatelja o istom obavijestiti Povjerenstvo.</w:t>
      </w:r>
    </w:p>
    <w:p w14:paraId="4D704478" w14:textId="77777777" w:rsidR="004B568D" w:rsidRPr="00C97FF3" w:rsidRDefault="004B568D" w:rsidP="004B568D">
      <w:pPr>
        <w:pStyle w:val="Default"/>
        <w:spacing w:line="276" w:lineRule="auto"/>
        <w:ind w:firstLine="708"/>
        <w:jc w:val="both"/>
        <w:rPr>
          <w:rFonts w:ascii="Times New Roman" w:hAnsi="Times New Roman" w:cs="Times New Roman"/>
        </w:rPr>
      </w:pPr>
    </w:p>
    <w:p w14:paraId="6C929A7B" w14:textId="3D97E281" w:rsidR="004B568D" w:rsidRPr="00C97FF3" w:rsidRDefault="004B568D" w:rsidP="004B568D">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Dana 3. siječnja 2019.g.dužnosnik je ponovno podnio izvješće o imovinskom stanju u kojem je naveo da ne postoje poslovni udjeli, dionice i vrijednosni papiri u poslovnim subjektima. U privitku izvješća o imovinskom stanju dužnosnik je dostavio obavijest SKDD-a o stanju i promjenama na računu dužnosnika u odnosu na dionice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na dan 24. prosinca 2018.g. uvidom u koji je utvrđeno da dužnosnik Igor Brajdić više nije imatelj dionica navedenog trgovačkog društva.</w:t>
      </w:r>
    </w:p>
    <w:p w14:paraId="59F44845" w14:textId="77777777" w:rsidR="001E1E77" w:rsidRPr="00C97FF3" w:rsidRDefault="001E1E77" w:rsidP="001E1E77">
      <w:pPr>
        <w:pStyle w:val="Default"/>
        <w:spacing w:line="276" w:lineRule="auto"/>
        <w:ind w:firstLine="708"/>
        <w:jc w:val="both"/>
        <w:rPr>
          <w:rFonts w:ascii="Times New Roman" w:hAnsi="Times New Roman" w:cs="Times New Roman"/>
        </w:rPr>
      </w:pPr>
    </w:p>
    <w:p w14:paraId="774F4468" w14:textId="274BD701"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Povjerenstva</w:t>
      </w:r>
      <w:r w:rsidR="008C750E" w:rsidRPr="00C97FF3">
        <w:rPr>
          <w:rFonts w:ascii="Times New Roman" w:hAnsi="Times New Roman" w:cs="Times New Roman"/>
        </w:rPr>
        <w:t xml:space="preserve"> je zatražilo i podatke od</w:t>
      </w:r>
      <w:r w:rsidRPr="00C97FF3">
        <w:rPr>
          <w:rFonts w:ascii="Times New Roman" w:hAnsi="Times New Roman" w:cs="Times New Roman"/>
        </w:rPr>
        <w:t xml:space="preserve"> </w:t>
      </w:r>
      <w:r w:rsidR="008C750E" w:rsidRPr="00C97FF3">
        <w:rPr>
          <w:rFonts w:ascii="Times New Roman" w:hAnsi="Times New Roman" w:cs="Times New Roman"/>
        </w:rPr>
        <w:t xml:space="preserve">trgovačkog društva Vodne usluge d.o.o. koje je dana </w:t>
      </w:r>
      <w:r w:rsidRPr="00C97FF3">
        <w:rPr>
          <w:rFonts w:ascii="Times New Roman" w:hAnsi="Times New Roman" w:cs="Times New Roman"/>
        </w:rPr>
        <w:t xml:space="preserve">4. prosinca 2018.g. dostavilo rješenje o imenovanju Skupštine tog trgovačkog društva KLASA: 080-04/17-01/14, URBROJ: 2103/01-01-17-1 od 23. lipnja 2017.g. kojim se u Skupštinu istog imenuju Dario </w:t>
      </w:r>
      <w:proofErr w:type="spellStart"/>
      <w:r w:rsidRPr="00C97FF3">
        <w:rPr>
          <w:rFonts w:ascii="Times New Roman" w:hAnsi="Times New Roman" w:cs="Times New Roman"/>
        </w:rPr>
        <w:t>Hrebak</w:t>
      </w:r>
      <w:proofErr w:type="spellEnd"/>
      <w:r w:rsidRPr="00C97FF3">
        <w:rPr>
          <w:rFonts w:ascii="Times New Roman" w:hAnsi="Times New Roman" w:cs="Times New Roman"/>
        </w:rPr>
        <w:t>, za predsjednika te Ante Topalović i Igor Brajdić za članove.</w:t>
      </w:r>
    </w:p>
    <w:p w14:paraId="3700450A" w14:textId="77777777" w:rsidR="001E1E77" w:rsidRPr="00C97FF3" w:rsidRDefault="001E1E77" w:rsidP="001E1E77">
      <w:pPr>
        <w:pStyle w:val="Default"/>
        <w:spacing w:line="276" w:lineRule="auto"/>
        <w:ind w:firstLine="708"/>
        <w:jc w:val="both"/>
        <w:rPr>
          <w:rFonts w:ascii="Times New Roman" w:hAnsi="Times New Roman" w:cs="Times New Roman"/>
        </w:rPr>
      </w:pPr>
    </w:p>
    <w:p w14:paraId="206562D5"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Trgovačko društvo Vodne usluge d.o.o. dostavilo je i sve ugovore sklopljene s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u razdoblju od lipnja 2017.g. pa nadalje. Uvidom u dostavljene ugovore i popratnu dokumentaciju Povjerenstvo je utvrdilo da je za vrijeme mandata dužnosnika Igora Brajdića sklopljeno 7 ugovora između navedenih trgovačkih društava od kojih je prvi sklopljen 31. kolovoza 2017.g. Predmet ugovora bila je rekonstrukcija sustava javne odvodnje u ulici Don Frane Bulića i izgradnja javne odvodnje u Bosanskoj ulici. Ugovorna cijena iznosila je 617.587,32 kn bez PDV-a, odnosno 771.984,15 kn s PDV-om. Prije sklapanja ugovora proveden je postupak javne nabave te je uvidom u Zapisnik o pregledu i ocjeni ponuda pristiglih na objavljeni poziv za nadmetanje u otvorenom postupku od 12. srpnja 2017.g. utvrđeno da su zaprimljene tri pravovremene ponude, da su sve tri ponude ocijenjene prihvatljivima te su ponude rangirane prema kriteriju najniže cijene. S obzirom da je prema utvrđenoj rang listi, cijena ponuditelja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w:t>
      </w:r>
      <w:proofErr w:type="spellStart"/>
      <w:r w:rsidRPr="00C97FF3">
        <w:rPr>
          <w:rFonts w:ascii="Times New Roman" w:hAnsi="Times New Roman" w:cs="Times New Roman"/>
        </w:rPr>
        <w:t>d.d</w:t>
      </w:r>
      <w:proofErr w:type="spellEnd"/>
      <w:r w:rsidRPr="00C97FF3">
        <w:rPr>
          <w:rFonts w:ascii="Times New Roman" w:hAnsi="Times New Roman" w:cs="Times New Roman"/>
        </w:rPr>
        <w:t xml:space="preserve"> bila najniža, ovlašteni predstavnici naručitelja donijeli su Prijedlog za donošenje odluke o odabiru od 7. kolovoza 2017.g. kojim se predlaže donošenje odluke o odabiru i sklapanje ugovora o javnim radovima s ponuditeljem,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Slijedom navedenoga, trgovačko društvo Vodne usluge d.o.o., zastupano po predsjedniku Uprave donijelo je Odluku o odabiru od 8. kolovoza 2017.g. kojom se kao najpovoljnija ponuda temeljem kriterija odabira iz članka 452. Zakona o javnoj nabavi (najniža cijena) odabire ponuda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w:t>
      </w:r>
    </w:p>
    <w:p w14:paraId="6C8D42D1" w14:textId="77777777" w:rsidR="001E1E77" w:rsidRPr="00C97FF3" w:rsidRDefault="001E1E77" w:rsidP="001E1E77">
      <w:pPr>
        <w:pStyle w:val="Default"/>
        <w:spacing w:line="276" w:lineRule="auto"/>
        <w:ind w:firstLine="708"/>
        <w:jc w:val="both"/>
        <w:rPr>
          <w:rFonts w:ascii="Times New Roman" w:hAnsi="Times New Roman" w:cs="Times New Roman"/>
        </w:rPr>
      </w:pPr>
    </w:p>
    <w:p w14:paraId="02494A09"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lastRenderedPageBreak/>
        <w:t xml:space="preserve">Potom je dana 18. siječnja 2018.g. sklopljen Ugovor broj 01-18-1-2018/V u vrijednosti 14.900,00 kn bez PDV-a kojim se trgovačko društvo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kao Izvršitelj obvezuje izraditi projektnu dokumentaciju – tehničko rješenje za izgradnju vodoopskrbnog cjevovoda u dijelu naselja </w:t>
      </w:r>
      <w:proofErr w:type="spellStart"/>
      <w:r w:rsidRPr="00C97FF3">
        <w:rPr>
          <w:rFonts w:ascii="Times New Roman" w:hAnsi="Times New Roman" w:cs="Times New Roman"/>
        </w:rPr>
        <w:t>Patkovac</w:t>
      </w:r>
      <w:proofErr w:type="spellEnd"/>
      <w:r w:rsidRPr="00C97FF3">
        <w:rPr>
          <w:rFonts w:ascii="Times New Roman" w:hAnsi="Times New Roman" w:cs="Times New Roman"/>
        </w:rPr>
        <w:t xml:space="preserve">. Uvidom u Zapisnik o zaprimanju, pregledu i ocjeni ponuda utvrđeno je da je procijenjena vrijednost nabave bila 28.000,00 kn te da je poziv za dostavom ponude objavljen na internetskim stranicama naručitelja te je otpremljen na adrese tri gospodarska subjekta. Nadalje je utvrđeno da su zaprimljene tri pravovremene i valjane ponude koje su rangirane prema kriteriju najniže cijene. S obzirom da je ponuditelj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s ponudom u vrijednosti od 14.900,00 kn bez PDV-a dostavio valjanu ponudu koja u potpunosti zadovoljava uvjete iz Poziva za nadmetanje i koja je prema kriteriju najniže cijene ocijenjena najpovoljnijom, navedeni gospodarski subjekt predložen je za sklapanje ugovora o nabavi. Slijedom navedenoga, predsjednik uprave trgovačkog društva Vodne usluge d.o.o. donio je Odluku o odabiru od 11. siječnja 2018.g. kojom se odabire ponuda ponuditelja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w:t>
      </w:r>
    </w:p>
    <w:p w14:paraId="50A9E35B" w14:textId="77777777" w:rsidR="001E1E77" w:rsidRPr="00C97FF3" w:rsidRDefault="001E1E77" w:rsidP="001E1E77">
      <w:pPr>
        <w:pStyle w:val="Default"/>
        <w:spacing w:line="276" w:lineRule="auto"/>
        <w:ind w:firstLine="708"/>
        <w:jc w:val="both"/>
        <w:rPr>
          <w:rFonts w:ascii="Times New Roman" w:hAnsi="Times New Roman" w:cs="Times New Roman"/>
        </w:rPr>
      </w:pPr>
    </w:p>
    <w:p w14:paraId="2083FAB8"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Dana 5. veljače 2018.g. sklopljen je Ugovor broj 01-18-3-2018/V za izradu idejnog i glavnog projekta crpne stanice na odlagalištu komunalnog otpada „Doline“ Bjelovar i tlačnog spojnog cjevovoda kojim se </w:t>
      </w:r>
      <w:proofErr w:type="spellStart"/>
      <w:r w:rsidRPr="00C97FF3">
        <w:rPr>
          <w:rFonts w:ascii="Times New Roman" w:hAnsi="Times New Roman" w:cs="Times New Roman"/>
        </w:rPr>
        <w:t>procjedna</w:t>
      </w:r>
      <w:proofErr w:type="spellEnd"/>
      <w:r w:rsidRPr="00C97FF3">
        <w:rPr>
          <w:rFonts w:ascii="Times New Roman" w:hAnsi="Times New Roman" w:cs="Times New Roman"/>
        </w:rPr>
        <w:t xml:space="preserve"> voda iz tijela odlagališta transportira do zadnjeg izgrađenog okna mreže javne odvodnje u naselju Ždralovi. Ugovorena cijena bila je 26.500,00 kn bez PDV-a. Iz dokumentacije dostavljene uz Ugovor utvrđeno je da je procijenjena vrijednost nabave bila 32.500,00 kn bez PDV-a, da je poziv za dostavom ponude objavljen na internetskim stranicama naručitelja te je upućen na adrese tri gospodarska subjekta od kojih su dva dostavila pravovremene i valjane ponude. Ponuda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ocijenjena je najpovoljnijom prema kriteriju najniže cijene te je predsjednik Uprave trgovačkog društva Vodne usluge d.o.o. donio odluku o odabiru upravo tog trgovačkog društva.</w:t>
      </w:r>
    </w:p>
    <w:p w14:paraId="02363B77" w14:textId="77777777" w:rsidR="001E1E77" w:rsidRPr="00C97FF3" w:rsidRDefault="001E1E77" w:rsidP="001E1E77">
      <w:pPr>
        <w:pStyle w:val="Default"/>
        <w:spacing w:line="276" w:lineRule="auto"/>
        <w:ind w:firstLine="708"/>
        <w:jc w:val="both"/>
        <w:rPr>
          <w:rFonts w:ascii="Times New Roman" w:hAnsi="Times New Roman" w:cs="Times New Roman"/>
        </w:rPr>
      </w:pPr>
    </w:p>
    <w:p w14:paraId="7593F6CE"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Zatim je 7. veljače 2018.g sklopljen Ugovor broj: 01-18-4-2018/V. Predmet Ugovora bila je izrada glavnih projekata izgradnje sustava javne odvodnje Grada Bjelovara u Ulici Vlahe Bukovca po cijeni od 19.700,00 kn bez PDV-a. Povjerenstvo je također izvršilo uvid u Zapisnik o zaprimanju, pregledu i ocjeni ponuda od 7. veljače 2018.g. iz kojeg proizlazi da je procijenjena vrijednost nabave bila 30.000,00 kn bez PDV-a te da je poziv za dostavom ponude objavljen na internetskim stranicama naručitelja te je upućen na adrese tri gospodarska subjekta od kojih su dva subjekta pravovremeno dostavila svoje ponude. Obje ponude ocijenjene su valjanima te je predložen odabir ponude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s obzirom da je ista prema kriteriju najniže cijene bila najpovoljnija.</w:t>
      </w:r>
      <w:r w:rsidRPr="00C97FF3">
        <w:t xml:space="preserve"> </w:t>
      </w:r>
      <w:r w:rsidRPr="00C97FF3">
        <w:rPr>
          <w:rFonts w:ascii="Times New Roman" w:hAnsi="Times New Roman" w:cs="Times New Roman"/>
        </w:rPr>
        <w:t xml:space="preserve">Predsjednik uprave trgovačkog društva Vodne usluge d.o.o. je stoga donio Odluku o odabiru od 7. veljače 2018.g. kojom se odabire ponuda ponuditelja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w:t>
      </w:r>
    </w:p>
    <w:p w14:paraId="48702DFB" w14:textId="77777777" w:rsidR="001E1E77" w:rsidRPr="00C97FF3" w:rsidRDefault="001E1E77" w:rsidP="001E1E77">
      <w:pPr>
        <w:pStyle w:val="Default"/>
        <w:spacing w:line="276" w:lineRule="auto"/>
        <w:ind w:firstLine="708"/>
        <w:jc w:val="both"/>
        <w:rPr>
          <w:rFonts w:ascii="Times New Roman" w:hAnsi="Times New Roman" w:cs="Times New Roman"/>
        </w:rPr>
      </w:pPr>
    </w:p>
    <w:p w14:paraId="12A0CB61"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Nakon toga, 30. travnja 2018.g. sklopljena su dva ugovora o javnim radovima s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jedan za izgradnju sustava javne odvodnje u ulicama: Naselje Petra Krešimira i Livadska ulica u vrijednosti od 1.252.834,62 kn bez PDV-a, odnosno 1.566.043,28 kn s PDV-om. Predmet drugog ugovora bila je rekonstrukcija javne odvodnje u </w:t>
      </w:r>
      <w:r w:rsidRPr="00C97FF3">
        <w:rPr>
          <w:rFonts w:ascii="Times New Roman" w:hAnsi="Times New Roman" w:cs="Times New Roman"/>
        </w:rPr>
        <w:lastRenderedPageBreak/>
        <w:t xml:space="preserve">ulicama: Zagorska ulica, dio Ulice Ferde Livadića, A. Mihanovića te Trg hrvatskih branitelja u vrijednosti 1.274.310,64 kn bez PDV-a, odnosno 1.592.888,30 kn s PDV-om. S obzirom na vrijednost nabave prije sklapanja navedenih ugovora provedeni su otvoreni postupci javne nabave te su za oba postupka dostavljeni Zapisnik o javnom otvaranju  ponuda, Zapisnik o pregledu i ocjeni ponuda pristiglih na objavljeni poziv za nadmetanje u otvorenom postupku, Prijedlog za donošenje odluke o odabiru te Odluka o odabiru. Uvidom u navedenu dokumentaciju utvrđeno je da su na natječaju za izgradnju sustava javne odvodnje u Naselju Petra Krešimira i Livadskoj ulici pristigle četiri pravovremene ponude od kojih je jedna odbijena jer nije dostavljena sva dokumentacija. Kriterij odabira bio je ekonomski najpovoljnija ponuda te su ponude rangirane prema broju ostvarenih bodova. S obzirom da je ponuditelj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ostvario najveći broj bodova, ponuda istog odabrana je kao najpovoljnija ponuda.</w:t>
      </w:r>
    </w:p>
    <w:p w14:paraId="3DA70FDF" w14:textId="77777777" w:rsidR="001E1E77" w:rsidRPr="00C97FF3" w:rsidRDefault="001E1E77" w:rsidP="001E1E77">
      <w:pPr>
        <w:pStyle w:val="Default"/>
        <w:spacing w:line="276" w:lineRule="auto"/>
        <w:ind w:firstLine="708"/>
        <w:jc w:val="both"/>
        <w:rPr>
          <w:rFonts w:ascii="Times New Roman" w:hAnsi="Times New Roman" w:cs="Times New Roman"/>
        </w:rPr>
      </w:pPr>
    </w:p>
    <w:p w14:paraId="4D18AA5D"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 provedenom postupku nabave radova rekonstrukcije javne odvodnje u Zagorskoj ulici, dijelu ulice Ferde Livadića, A. Mihanovića te na Trgu hrvatskih branitelja također su pristigle četiri ponude od kojih je jedna odbijena jer ponuditelj nije dostavio jamstvo za ozbiljnost ponude. Kriterij odabira bila je ekonomski najpovoljnija ponuda te je nakon izvršenog bodovanja, ponuda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ocijenjena najpovoljnijom.</w:t>
      </w:r>
    </w:p>
    <w:p w14:paraId="464C8F25" w14:textId="77777777" w:rsidR="001E1E77" w:rsidRPr="00C97FF3" w:rsidRDefault="001E1E77" w:rsidP="001E1E77">
      <w:pPr>
        <w:pStyle w:val="Default"/>
        <w:spacing w:line="276" w:lineRule="auto"/>
        <w:ind w:firstLine="708"/>
        <w:jc w:val="both"/>
        <w:rPr>
          <w:rFonts w:ascii="Times New Roman" w:hAnsi="Times New Roman" w:cs="Times New Roman"/>
        </w:rPr>
      </w:pPr>
    </w:p>
    <w:p w14:paraId="021C64B9" w14:textId="5F331903"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Dana 19. rujna 2018.g. sklopljeni su dodaci oba navedena ugovora o javnim radovima od 30. travnja 2018.g. kojima je izm</w:t>
      </w:r>
      <w:r w:rsidR="002932F8" w:rsidRPr="00C97FF3">
        <w:rPr>
          <w:rFonts w:ascii="Times New Roman" w:hAnsi="Times New Roman" w:cs="Times New Roman"/>
        </w:rPr>
        <w:t>i</w:t>
      </w:r>
      <w:r w:rsidRPr="00C97FF3">
        <w:rPr>
          <w:rFonts w:ascii="Times New Roman" w:hAnsi="Times New Roman" w:cs="Times New Roman"/>
        </w:rPr>
        <w:t>jenjen rok za izvođenje radova.</w:t>
      </w:r>
    </w:p>
    <w:p w14:paraId="1650BE5D" w14:textId="77777777" w:rsidR="001E1E77" w:rsidRPr="00C97FF3" w:rsidRDefault="001E1E77" w:rsidP="001E1E77">
      <w:pPr>
        <w:pStyle w:val="Default"/>
        <w:spacing w:line="276" w:lineRule="auto"/>
        <w:ind w:firstLine="708"/>
        <w:jc w:val="both"/>
        <w:rPr>
          <w:rFonts w:ascii="Times New Roman" w:hAnsi="Times New Roman" w:cs="Times New Roman"/>
        </w:rPr>
      </w:pPr>
    </w:p>
    <w:p w14:paraId="32A3AF42" w14:textId="77777777" w:rsidR="001E1E77" w:rsidRPr="00C97FF3" w:rsidRDefault="001E1E77"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Konačno, 9. studenoga 2018.g. sklopljen je ugovor broj: 01-18-45-2018/V. Predmet ugovora bila je izrada glavnih projekata izgradnje sustava javne odvodnje Grada Bjelovara u Ulici F. Livadića, M. Gupca, A. Trumbića, I. Gundulića i Baranjskoj ulici u vrijednosti 52.500,00 kn bez PDV-a. Trgovačko društvo Vodne usluge d.o.o. kao naručitelj objavilo je poziv na dostavu ponude na internetskim stranicama te je isti uputilo na adrese tri gospodarska subjekta. Ukupno je zaprimljeno 5 pravovremenih i valjanih ponuda koje su rangirane prema kriteriju najniže cijene te je ponuda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ocijenjena najpovoljnijom.</w:t>
      </w:r>
    </w:p>
    <w:p w14:paraId="4C874DAB" w14:textId="77777777" w:rsidR="001E1E77" w:rsidRPr="00C97FF3" w:rsidRDefault="001E1E77" w:rsidP="001E1E77">
      <w:pPr>
        <w:pStyle w:val="Default"/>
        <w:spacing w:line="276" w:lineRule="auto"/>
        <w:ind w:firstLine="708"/>
        <w:jc w:val="both"/>
        <w:rPr>
          <w:rFonts w:ascii="Times New Roman" w:hAnsi="Times New Roman" w:cs="Times New Roman"/>
        </w:rPr>
      </w:pPr>
    </w:p>
    <w:p w14:paraId="7DBB7907" w14:textId="55A05B88" w:rsidR="001E1E77" w:rsidRPr="00C97FF3" w:rsidRDefault="00F4600D" w:rsidP="00F4600D">
      <w:pPr>
        <w:pStyle w:val="Default"/>
        <w:spacing w:line="276" w:lineRule="auto"/>
        <w:ind w:firstLine="708"/>
        <w:jc w:val="both"/>
        <w:rPr>
          <w:rFonts w:ascii="Times New Roman" w:hAnsi="Times New Roman" w:cs="Times New Roman"/>
        </w:rPr>
      </w:pPr>
      <w:r w:rsidRPr="00C97FF3">
        <w:rPr>
          <w:rFonts w:ascii="Times New Roman" w:hAnsi="Times New Roman" w:cs="Times New Roman"/>
        </w:rPr>
        <w:t>Sve navedene ugovore</w:t>
      </w:r>
      <w:r w:rsidR="001E1E77" w:rsidRPr="00C97FF3">
        <w:rPr>
          <w:rFonts w:ascii="Times New Roman" w:hAnsi="Times New Roman" w:cs="Times New Roman"/>
        </w:rPr>
        <w:t xml:space="preserve"> </w:t>
      </w:r>
      <w:r w:rsidRPr="00C97FF3">
        <w:rPr>
          <w:rFonts w:ascii="Times New Roman" w:hAnsi="Times New Roman" w:cs="Times New Roman"/>
        </w:rPr>
        <w:t>u ime</w:t>
      </w:r>
      <w:r w:rsidR="001E1E77" w:rsidRPr="00C97FF3">
        <w:rPr>
          <w:rFonts w:ascii="Times New Roman" w:hAnsi="Times New Roman" w:cs="Times New Roman"/>
        </w:rPr>
        <w:t xml:space="preserve"> trgovačkog društva Vodne usluge d.o.o.</w:t>
      </w:r>
      <w:r w:rsidRPr="00C97FF3">
        <w:rPr>
          <w:rFonts w:ascii="Times New Roman" w:hAnsi="Times New Roman" w:cs="Times New Roman"/>
        </w:rPr>
        <w:t xml:space="preserve"> potpisali su predsjednik Uprave tog trgovačkog društva Ivan Ivančić i član Uprave Zoran Bišćan, dok je odluke o odabiru donio predsjednik Uprave Ivan Ivančić.</w:t>
      </w:r>
    </w:p>
    <w:p w14:paraId="1C1EEE91" w14:textId="77777777" w:rsidR="001E1E77" w:rsidRPr="00C97FF3" w:rsidRDefault="001E1E77" w:rsidP="001E1E77">
      <w:pPr>
        <w:pStyle w:val="Default"/>
        <w:spacing w:line="276" w:lineRule="auto"/>
        <w:ind w:firstLine="708"/>
        <w:jc w:val="both"/>
        <w:rPr>
          <w:rFonts w:ascii="Times New Roman" w:hAnsi="Times New Roman" w:cs="Times New Roman"/>
        </w:rPr>
      </w:pPr>
    </w:p>
    <w:p w14:paraId="69B2EF3D" w14:textId="566ABC7D" w:rsidR="001E1E77" w:rsidRPr="00C97FF3" w:rsidRDefault="001E1E77" w:rsidP="001E1E77">
      <w:pPr>
        <w:pStyle w:val="Default"/>
        <w:spacing w:line="276" w:lineRule="auto"/>
        <w:jc w:val="both"/>
        <w:rPr>
          <w:rFonts w:ascii="Times New Roman" w:hAnsi="Times New Roman" w:cs="Times New Roman"/>
        </w:rPr>
      </w:pPr>
      <w:r w:rsidRPr="00C97FF3">
        <w:rPr>
          <w:rFonts w:ascii="Times New Roman" w:hAnsi="Times New Roman" w:cs="Times New Roman"/>
        </w:rPr>
        <w:tab/>
        <w:t xml:space="preserve">Na dodatni zahtjev Povjerenstva trgovačko društvo Vodne usluge d.o.o. dostavilo je dodatno očitovanje, broj: 01-308/1/2019 od 11. ožujka 2019.g. u kojem se navodi da Skupštinu trgovačkog društva Vodne usluge d.o.o. </w:t>
      </w:r>
      <w:r w:rsidR="004B568D" w:rsidRPr="00C97FF3">
        <w:rPr>
          <w:rFonts w:ascii="Times New Roman" w:hAnsi="Times New Roman" w:cs="Times New Roman"/>
        </w:rPr>
        <w:t xml:space="preserve">čine </w:t>
      </w:r>
      <w:r w:rsidRPr="00C97FF3">
        <w:rPr>
          <w:rFonts w:ascii="Times New Roman" w:hAnsi="Times New Roman" w:cs="Times New Roman"/>
        </w:rPr>
        <w:t xml:space="preserve">izabrani predstavnici imatelja udjela i to: gradonačelnik Grada Bjelovara, zamjenik gradonačelnika zadužen za resor gospodarstva i predsjednik Gradskog vijeća Grada Bjelovara. Skupština navedenog trgovačkog društva, osim svojih ovlasti propisanih člankom 12. Izjave o osnivanju društva, ni na koji drugi način nije involvirana u donošenje poslovnih odluka društva koje samostalno vodi Uprava društva. Slijedom navedenoga, predsjednik Uprave trgovačkog društva Vodne usluge d.o.o., kao potpisnik dostavljenog očitovanja, u ime Uprave društva izjavljuje da nitko od navedenih članova </w:t>
      </w:r>
      <w:r w:rsidRPr="00C97FF3">
        <w:rPr>
          <w:rFonts w:ascii="Times New Roman" w:hAnsi="Times New Roman" w:cs="Times New Roman"/>
        </w:rPr>
        <w:lastRenderedPageBreak/>
        <w:t xml:space="preserve">Skupštine nije raspravljao ili sudjelovao u donošenju odluke o stupanju u poslovni odnos s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Izbor izvođača radova isključivo je rezultat dosljedne primjene Zakona o javnoj nabavi te Internog akta o nabavi. Propisane postupke javne nabave autonomno provodi Odjel za nabavu u kojem je zaposlen i certificirani ovlaštenik za javnu nabavu. Poziv u postupcima male vrijednosti upućuje se u pravilu poslovnim subjektima s kojima je već ranije ostvarivana suradnja na istim ili sličnim projektima i koji su temeljem istih stekli zadovoljavajuće reference. Uz poziv na propisani broj adresa poslovnih subjekata, sukladno odredbama Internog akta o nabavi, poziv za nadmetanje u postupcima male vrijednosti objavljuje se i na internetskim stranicama društva. Internu odluku o pripremi i provedbi postupka javne nabave, čiji sastavni dio čini i imenovanje ovlaštenih predstavnika naručitelja donosi isključivo Uprava društva. Ovlašteni predstavnici naručitelja za provedbu postupka nabave imenuju se u pravilu iz reda zaposlenika, a prema potrebi i na zahtjev, mogu biti imenovani i ovlašteni predstavnici drugih subjekata koji bi se pojavljivali kao suinvestitori, a koji svoje predstavnike imenuju posebnom odlukom. Trgovačko društvo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dugogodišnji je poslovni partner trgovačkog društva Komunalac d.o.o. koje je podijeljeno sukladno Zakonu o vodama, a potom i društva Vodne usluge d.o.o. koje je nastalo nakon podjele, i to upravo na sličnim projektima niskogradnje. Suradnja s trgovačkim društvom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je neminovnost zbog činjenice da je navedeno društvo jedno od rijetkih na području Bjelovarsko-bilogorske županije s potrebnim kapacitetima za značajnije infrastrukturne radove. U privitku očitovanja dostavljen je popis svih ugovora između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i trgovačkog društva Komunalac d.o.o. (prije podjele), odnosno društva Vodne usluge d.o.o. (nakon podjele). </w:t>
      </w:r>
    </w:p>
    <w:p w14:paraId="1090EAB4" w14:textId="77777777" w:rsidR="001E1E77" w:rsidRPr="00C97FF3" w:rsidRDefault="001E1E77" w:rsidP="001E1E77">
      <w:pPr>
        <w:pStyle w:val="Default"/>
        <w:spacing w:line="276" w:lineRule="auto"/>
        <w:jc w:val="both"/>
        <w:rPr>
          <w:rFonts w:ascii="Times New Roman" w:hAnsi="Times New Roman" w:cs="Times New Roman"/>
        </w:rPr>
      </w:pPr>
    </w:p>
    <w:p w14:paraId="1ED55E12" w14:textId="5FFEB43B" w:rsidR="008C750E" w:rsidRPr="00C97FF3" w:rsidRDefault="001E1E77" w:rsidP="008C750E">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Uvidom u dostavljeni tablični prikaz svih sklopljenih ugovora između trgovačkog društva Komunalac d.o.o. i trgovačkog društva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utvrđeno je da je u razdoblju od 2008.</w:t>
      </w:r>
      <w:r w:rsidR="0027727F" w:rsidRPr="00C97FF3">
        <w:rPr>
          <w:rFonts w:ascii="Times New Roman" w:hAnsi="Times New Roman" w:cs="Times New Roman"/>
        </w:rPr>
        <w:t>g.</w:t>
      </w:r>
      <w:r w:rsidRPr="00C97FF3">
        <w:rPr>
          <w:rFonts w:ascii="Times New Roman" w:hAnsi="Times New Roman" w:cs="Times New Roman"/>
        </w:rPr>
        <w:t xml:space="preserve"> do 2013.g. sklopljeno ukupno 15 ugovora i 6 dodataka ugovorima te da je najniža ugovorena vrijednost bila 12.900,00 kn, a najviša 4.843,439,43 kn. Potom je u razdo</w:t>
      </w:r>
      <w:r w:rsidR="002932F8" w:rsidRPr="00C97FF3">
        <w:rPr>
          <w:rFonts w:ascii="Times New Roman" w:hAnsi="Times New Roman" w:cs="Times New Roman"/>
        </w:rPr>
        <w:t>blju od 2014.g. do  lipnja 2017</w:t>
      </w:r>
      <w:r w:rsidRPr="00C97FF3">
        <w:rPr>
          <w:rFonts w:ascii="Times New Roman" w:hAnsi="Times New Roman" w:cs="Times New Roman"/>
        </w:rPr>
        <w:t>.g.</w:t>
      </w:r>
      <w:r w:rsidR="002932F8" w:rsidRPr="00C97FF3">
        <w:rPr>
          <w:rFonts w:ascii="Times New Roman" w:hAnsi="Times New Roman" w:cs="Times New Roman"/>
        </w:rPr>
        <w:t>, kada je dužnosnik Igor Brajdić stupio na dužnost,</w:t>
      </w:r>
      <w:r w:rsidRPr="00C97FF3">
        <w:rPr>
          <w:rFonts w:ascii="Times New Roman" w:hAnsi="Times New Roman" w:cs="Times New Roman"/>
        </w:rPr>
        <w:t xml:space="preserve"> sklopljeno još 4 ugovora i 3 dodatka ugovorima između trgovačkih društava Vodne usluge d.o.o. i </w:t>
      </w:r>
      <w:proofErr w:type="spellStart"/>
      <w:r w:rsidRPr="00C97FF3">
        <w:rPr>
          <w:rFonts w:ascii="Times New Roman" w:hAnsi="Times New Roman" w:cs="Times New Roman"/>
        </w:rPr>
        <w:t>Hidroregulacija</w:t>
      </w:r>
      <w:proofErr w:type="spellEnd"/>
      <w:r w:rsidRPr="00C97FF3">
        <w:rPr>
          <w:rFonts w:ascii="Times New Roman" w:hAnsi="Times New Roman" w:cs="Times New Roman"/>
        </w:rPr>
        <w:t xml:space="preserve"> d.d. </w:t>
      </w:r>
    </w:p>
    <w:p w14:paraId="712D865E" w14:textId="04AB4FAC" w:rsidR="001E1E77" w:rsidRPr="00C97FF3" w:rsidRDefault="001E1E77" w:rsidP="001E1E77">
      <w:pPr>
        <w:pStyle w:val="Default"/>
        <w:spacing w:line="276" w:lineRule="auto"/>
        <w:ind w:firstLine="708"/>
        <w:jc w:val="both"/>
        <w:rPr>
          <w:rFonts w:ascii="Times New Roman" w:hAnsi="Times New Roman" w:cs="Times New Roman"/>
        </w:rPr>
      </w:pPr>
    </w:p>
    <w:p w14:paraId="06C0DB90" w14:textId="1612A67D" w:rsidR="008C750E" w:rsidRPr="00C97FF3" w:rsidRDefault="00093820"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xml:space="preserve">Povjerenstvo je nadalje od trgovačkog društva Vodne usluge d.o.o. zatražilo podatke o tome je li dužnosnik Igor Brajdić </w:t>
      </w:r>
      <w:r w:rsidR="00B97E46" w:rsidRPr="00C97FF3">
        <w:rPr>
          <w:rFonts w:ascii="Times New Roman" w:eastAsia="Times New Roman" w:hAnsi="Times New Roman" w:cs="Times New Roman"/>
          <w:sz w:val="24"/>
          <w:szCs w:val="24"/>
          <w:lang w:eastAsia="hr-HR"/>
        </w:rPr>
        <w:t xml:space="preserve">kao član Skupštine trgovačkog društva Vodne usluge d.o.o. sudjelovao u odlučivanju o davanju razrješnice ili donosio bilo kakve druge odluke </w:t>
      </w:r>
      <w:r w:rsidR="00FE0BA8" w:rsidRPr="00C97FF3">
        <w:rPr>
          <w:rFonts w:ascii="Times New Roman" w:eastAsia="Times New Roman" w:hAnsi="Times New Roman" w:cs="Times New Roman"/>
          <w:sz w:val="24"/>
          <w:szCs w:val="24"/>
          <w:lang w:eastAsia="hr-HR"/>
        </w:rPr>
        <w:t>koje se izravno ili neizravno odnose na predsjednika i članove Uprave toga trgovačkog društva te da dostave odgovarajuću dokumentaciju.</w:t>
      </w:r>
    </w:p>
    <w:p w14:paraId="6489CDE5" w14:textId="410A0986" w:rsidR="00FE0BA8" w:rsidRPr="00C97FF3" w:rsidRDefault="00FE0BA8" w:rsidP="008C750E">
      <w:pPr>
        <w:spacing w:after="0"/>
        <w:ind w:firstLine="709"/>
        <w:jc w:val="both"/>
        <w:rPr>
          <w:rFonts w:ascii="Times New Roman" w:eastAsia="Times New Roman" w:hAnsi="Times New Roman" w:cs="Times New Roman"/>
          <w:sz w:val="24"/>
          <w:szCs w:val="24"/>
          <w:lang w:eastAsia="hr-HR"/>
        </w:rPr>
      </w:pPr>
    </w:p>
    <w:p w14:paraId="391C3C49" w14:textId="44929621" w:rsidR="00FE0BA8" w:rsidRPr="00C97FF3" w:rsidRDefault="00FE0BA8"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xml:space="preserve">Na tako postavljeni upit trgovačko društvo Vodne usluge d.o.o. dostavilo je Zapisnik sa Skupštine navedenog trgovačkog društva održane dana </w:t>
      </w:r>
      <w:r w:rsidR="00111E59" w:rsidRPr="00C97FF3">
        <w:rPr>
          <w:rFonts w:ascii="Times New Roman" w:eastAsia="Times New Roman" w:hAnsi="Times New Roman" w:cs="Times New Roman"/>
          <w:sz w:val="24"/>
          <w:szCs w:val="24"/>
          <w:lang w:eastAsia="hr-HR"/>
        </w:rPr>
        <w:t>26. lipnja 2017.g. te odluku kojom se daje razrješnica članovima U</w:t>
      </w:r>
      <w:r w:rsidR="004161A6" w:rsidRPr="00C97FF3">
        <w:rPr>
          <w:rFonts w:ascii="Times New Roman" w:eastAsia="Times New Roman" w:hAnsi="Times New Roman" w:cs="Times New Roman"/>
          <w:sz w:val="24"/>
          <w:szCs w:val="24"/>
          <w:lang w:eastAsia="hr-HR"/>
        </w:rPr>
        <w:t>prave za vođe</w:t>
      </w:r>
      <w:r w:rsidR="00876773" w:rsidRPr="00C97FF3">
        <w:rPr>
          <w:rFonts w:ascii="Times New Roman" w:eastAsia="Times New Roman" w:hAnsi="Times New Roman" w:cs="Times New Roman"/>
          <w:sz w:val="24"/>
          <w:szCs w:val="24"/>
          <w:lang w:eastAsia="hr-HR"/>
        </w:rPr>
        <w:t xml:space="preserve">nje poslova </w:t>
      </w:r>
      <w:r w:rsidR="004B6156" w:rsidRPr="00C97FF3">
        <w:rPr>
          <w:rFonts w:ascii="Times New Roman" w:eastAsia="Times New Roman" w:hAnsi="Times New Roman" w:cs="Times New Roman"/>
          <w:sz w:val="24"/>
          <w:szCs w:val="24"/>
          <w:lang w:eastAsia="hr-HR"/>
        </w:rPr>
        <w:t>društva u 2016</w:t>
      </w:r>
      <w:r w:rsidR="00876773" w:rsidRPr="00C97FF3">
        <w:rPr>
          <w:rFonts w:ascii="Times New Roman" w:eastAsia="Times New Roman" w:hAnsi="Times New Roman" w:cs="Times New Roman"/>
          <w:sz w:val="24"/>
          <w:szCs w:val="24"/>
          <w:lang w:eastAsia="hr-HR"/>
        </w:rPr>
        <w:t>.g., kao i</w:t>
      </w:r>
      <w:r w:rsidR="004161A6" w:rsidRPr="00C97FF3">
        <w:rPr>
          <w:rFonts w:ascii="Times New Roman" w:eastAsia="Times New Roman" w:hAnsi="Times New Roman" w:cs="Times New Roman"/>
          <w:sz w:val="24"/>
          <w:szCs w:val="24"/>
          <w:lang w:eastAsia="hr-HR"/>
        </w:rPr>
        <w:t xml:space="preserve"> </w:t>
      </w:r>
      <w:r w:rsidR="00876773" w:rsidRPr="00C97FF3">
        <w:rPr>
          <w:rFonts w:ascii="Times New Roman" w:eastAsia="Times New Roman" w:hAnsi="Times New Roman" w:cs="Times New Roman"/>
          <w:sz w:val="24"/>
          <w:szCs w:val="24"/>
          <w:lang w:eastAsia="hr-HR"/>
        </w:rPr>
        <w:t>Zapisnik sa Skupštine navedenog tr</w:t>
      </w:r>
      <w:r w:rsidR="004B6156" w:rsidRPr="00C97FF3">
        <w:rPr>
          <w:rFonts w:ascii="Times New Roman" w:eastAsia="Times New Roman" w:hAnsi="Times New Roman" w:cs="Times New Roman"/>
          <w:sz w:val="24"/>
          <w:szCs w:val="24"/>
          <w:lang w:eastAsia="hr-HR"/>
        </w:rPr>
        <w:t>govačkog društva održane dana 27. lipnja 2018</w:t>
      </w:r>
      <w:r w:rsidR="00876773" w:rsidRPr="00C97FF3">
        <w:rPr>
          <w:rFonts w:ascii="Times New Roman" w:eastAsia="Times New Roman" w:hAnsi="Times New Roman" w:cs="Times New Roman"/>
          <w:sz w:val="24"/>
          <w:szCs w:val="24"/>
          <w:lang w:eastAsia="hr-HR"/>
        </w:rPr>
        <w:t>.g. te odluku kojom se daje razrješnica članovima Uprave za vođenje poslova društva u 2017.g.</w:t>
      </w:r>
    </w:p>
    <w:p w14:paraId="46963A18" w14:textId="4FB5EE16" w:rsidR="004B6156" w:rsidRPr="00C97FF3" w:rsidRDefault="004B6156" w:rsidP="008C750E">
      <w:pPr>
        <w:spacing w:after="0"/>
        <w:ind w:firstLine="709"/>
        <w:jc w:val="both"/>
        <w:rPr>
          <w:rFonts w:ascii="Times New Roman" w:eastAsia="Times New Roman" w:hAnsi="Times New Roman" w:cs="Times New Roman"/>
          <w:sz w:val="24"/>
          <w:szCs w:val="24"/>
          <w:lang w:eastAsia="hr-HR"/>
        </w:rPr>
      </w:pPr>
    </w:p>
    <w:p w14:paraId="117B9491" w14:textId="2515667F" w:rsidR="004B6156" w:rsidRPr="00C97FF3" w:rsidRDefault="004B6156"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lastRenderedPageBreak/>
        <w:t xml:space="preserve">Uvidom u Zapisnik sa Skupštine trgovačkog društva Vodne usluge d.o.o., posl.br.: OU-141/17-1 od 26. lipnja 2017.g. utvrđeno je da su na Skupštini bili nazočni članovi Skupštine: Dario </w:t>
      </w:r>
      <w:proofErr w:type="spellStart"/>
      <w:r w:rsidRPr="00C97FF3">
        <w:rPr>
          <w:rFonts w:ascii="Times New Roman" w:eastAsia="Times New Roman" w:hAnsi="Times New Roman" w:cs="Times New Roman"/>
          <w:sz w:val="24"/>
          <w:szCs w:val="24"/>
          <w:lang w:eastAsia="hr-HR"/>
        </w:rPr>
        <w:t>Hrebak</w:t>
      </w:r>
      <w:proofErr w:type="spellEnd"/>
      <w:r w:rsidRPr="00C97FF3">
        <w:rPr>
          <w:rFonts w:ascii="Times New Roman" w:eastAsia="Times New Roman" w:hAnsi="Times New Roman" w:cs="Times New Roman"/>
          <w:sz w:val="24"/>
          <w:szCs w:val="24"/>
          <w:lang w:eastAsia="hr-HR"/>
        </w:rPr>
        <w:t>, gradonačelnik Grada Bjelovara, Ante Topalović, predsjednik Gradskog vijeća Grada Bjelovara i Igor Brajdić, zamjenik gradonačelnika Grada Bjelovara. Također je utvrđeno da je pod točkom 6. Dnevnog reda bilo predviđeno donošenje Odluke o davanju razrješnice članovima Uprave Društva za 2016.g. Iz Zapisnika je nadalje utvrđeno da je jednoglasno donesena Odluka kojom se daje razrješnica članovima Uprave trgovačkog društva Vodne usluge d.o.o. Bjelovar za vođenje poslova društva u 2016.g., i to: Ivanu Ivančiću, predsjedniku Uprave te J</w:t>
      </w:r>
      <w:r w:rsidR="00845DEC" w:rsidRPr="00C97FF3">
        <w:rPr>
          <w:rFonts w:ascii="Times New Roman" w:eastAsia="Times New Roman" w:hAnsi="Times New Roman" w:cs="Times New Roman"/>
          <w:sz w:val="24"/>
          <w:szCs w:val="24"/>
          <w:lang w:eastAsia="hr-HR"/>
        </w:rPr>
        <w:t>o</w:t>
      </w:r>
      <w:r w:rsidRPr="00C97FF3">
        <w:rPr>
          <w:rFonts w:ascii="Times New Roman" w:eastAsia="Times New Roman" w:hAnsi="Times New Roman" w:cs="Times New Roman"/>
          <w:sz w:val="24"/>
          <w:szCs w:val="24"/>
          <w:lang w:eastAsia="hr-HR"/>
        </w:rPr>
        <w:t xml:space="preserve">sipu </w:t>
      </w:r>
      <w:proofErr w:type="spellStart"/>
      <w:r w:rsidRPr="00C97FF3">
        <w:rPr>
          <w:rFonts w:ascii="Times New Roman" w:eastAsia="Times New Roman" w:hAnsi="Times New Roman" w:cs="Times New Roman"/>
          <w:sz w:val="24"/>
          <w:szCs w:val="24"/>
          <w:lang w:eastAsia="hr-HR"/>
        </w:rPr>
        <w:t>Hegedu</w:t>
      </w:r>
      <w:proofErr w:type="spellEnd"/>
      <w:r w:rsidRPr="00C97FF3">
        <w:rPr>
          <w:rFonts w:ascii="Times New Roman" w:eastAsia="Times New Roman" w:hAnsi="Times New Roman" w:cs="Times New Roman"/>
          <w:sz w:val="24"/>
          <w:szCs w:val="24"/>
          <w:lang w:eastAsia="hr-HR"/>
        </w:rPr>
        <w:t xml:space="preserve"> i Zoranu Bišćanu, članovima Uprave. Navedena odluka stupila je na snagu danom donošenja.</w:t>
      </w:r>
    </w:p>
    <w:p w14:paraId="0786D26B" w14:textId="7F7F3ADD" w:rsidR="004B6156" w:rsidRPr="00C97FF3" w:rsidRDefault="004B6156" w:rsidP="008C750E">
      <w:pPr>
        <w:spacing w:after="0"/>
        <w:ind w:firstLine="709"/>
        <w:jc w:val="both"/>
        <w:rPr>
          <w:rFonts w:ascii="Times New Roman" w:eastAsia="Times New Roman" w:hAnsi="Times New Roman" w:cs="Times New Roman"/>
          <w:sz w:val="24"/>
          <w:szCs w:val="24"/>
          <w:lang w:eastAsia="hr-HR"/>
        </w:rPr>
      </w:pPr>
    </w:p>
    <w:p w14:paraId="4F022120" w14:textId="348E082E" w:rsidR="004B6156" w:rsidRPr="00C97FF3" w:rsidRDefault="004B6156"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Uvidom u Zapisnik sa Skupštine trgovačkog društva Vodn</w:t>
      </w:r>
      <w:r w:rsidR="00845DEC" w:rsidRPr="00C97FF3">
        <w:rPr>
          <w:rFonts w:ascii="Times New Roman" w:eastAsia="Times New Roman" w:hAnsi="Times New Roman" w:cs="Times New Roman"/>
          <w:sz w:val="24"/>
          <w:szCs w:val="24"/>
          <w:lang w:eastAsia="hr-HR"/>
        </w:rPr>
        <w:t>e usluge d.o.o., posl.br.: OU-151/18-1 od 27. lipnja 2018</w:t>
      </w:r>
      <w:r w:rsidRPr="00C97FF3">
        <w:rPr>
          <w:rFonts w:ascii="Times New Roman" w:eastAsia="Times New Roman" w:hAnsi="Times New Roman" w:cs="Times New Roman"/>
          <w:sz w:val="24"/>
          <w:szCs w:val="24"/>
          <w:lang w:eastAsia="hr-HR"/>
        </w:rPr>
        <w:t xml:space="preserve">.g. utvrđeno je da su na Skupštini bili nazočni članovi Skupštine: Dario </w:t>
      </w:r>
      <w:proofErr w:type="spellStart"/>
      <w:r w:rsidRPr="00C97FF3">
        <w:rPr>
          <w:rFonts w:ascii="Times New Roman" w:eastAsia="Times New Roman" w:hAnsi="Times New Roman" w:cs="Times New Roman"/>
          <w:sz w:val="24"/>
          <w:szCs w:val="24"/>
          <w:lang w:eastAsia="hr-HR"/>
        </w:rPr>
        <w:t>Hrebak</w:t>
      </w:r>
      <w:proofErr w:type="spellEnd"/>
      <w:r w:rsidRPr="00C97FF3">
        <w:rPr>
          <w:rFonts w:ascii="Times New Roman" w:eastAsia="Times New Roman" w:hAnsi="Times New Roman" w:cs="Times New Roman"/>
          <w:sz w:val="24"/>
          <w:szCs w:val="24"/>
          <w:lang w:eastAsia="hr-HR"/>
        </w:rPr>
        <w:t xml:space="preserve">, gradonačelnik Grada Bjelovara, Ante Topalović, predsjednik Gradskog vijeća Grada Bjelovara i Igor Brajdić, zamjenik gradonačelnika Grada Bjelovara. Također je utvrđeno da je pod točkom 6. Dnevnog reda bilo predviđeno donošenje Odluke o davanju razrješnice </w:t>
      </w:r>
      <w:r w:rsidR="00845DEC" w:rsidRPr="00C97FF3">
        <w:rPr>
          <w:rFonts w:ascii="Times New Roman" w:eastAsia="Times New Roman" w:hAnsi="Times New Roman" w:cs="Times New Roman"/>
          <w:sz w:val="24"/>
          <w:szCs w:val="24"/>
          <w:lang w:eastAsia="hr-HR"/>
        </w:rPr>
        <w:t>članovima Uprave Društva za 2017</w:t>
      </w:r>
      <w:r w:rsidRPr="00C97FF3">
        <w:rPr>
          <w:rFonts w:ascii="Times New Roman" w:eastAsia="Times New Roman" w:hAnsi="Times New Roman" w:cs="Times New Roman"/>
          <w:sz w:val="24"/>
          <w:szCs w:val="24"/>
          <w:lang w:eastAsia="hr-HR"/>
        </w:rPr>
        <w:t>.g. Iz Zapisnika je nadalje utvrđeno da je jednoglasno donesena Odluka kojom se daje razrješnica članovima Uprave trgovačkog društva Vodne usluge d.o.o. Bjelovar z</w:t>
      </w:r>
      <w:r w:rsidR="00845DEC" w:rsidRPr="00C97FF3">
        <w:rPr>
          <w:rFonts w:ascii="Times New Roman" w:eastAsia="Times New Roman" w:hAnsi="Times New Roman" w:cs="Times New Roman"/>
          <w:sz w:val="24"/>
          <w:szCs w:val="24"/>
          <w:lang w:eastAsia="hr-HR"/>
        </w:rPr>
        <w:t>a vođenje poslova društva u 2017</w:t>
      </w:r>
      <w:r w:rsidRPr="00C97FF3">
        <w:rPr>
          <w:rFonts w:ascii="Times New Roman" w:eastAsia="Times New Roman" w:hAnsi="Times New Roman" w:cs="Times New Roman"/>
          <w:sz w:val="24"/>
          <w:szCs w:val="24"/>
          <w:lang w:eastAsia="hr-HR"/>
        </w:rPr>
        <w:t>.g., i to: Ivanu Iva</w:t>
      </w:r>
      <w:r w:rsidR="00845DEC" w:rsidRPr="00C97FF3">
        <w:rPr>
          <w:rFonts w:ascii="Times New Roman" w:eastAsia="Times New Roman" w:hAnsi="Times New Roman" w:cs="Times New Roman"/>
          <w:sz w:val="24"/>
          <w:szCs w:val="24"/>
          <w:lang w:eastAsia="hr-HR"/>
        </w:rPr>
        <w:t>nčiću, predsjedniku Uprave te Jo</w:t>
      </w:r>
      <w:r w:rsidRPr="00C97FF3">
        <w:rPr>
          <w:rFonts w:ascii="Times New Roman" w:eastAsia="Times New Roman" w:hAnsi="Times New Roman" w:cs="Times New Roman"/>
          <w:sz w:val="24"/>
          <w:szCs w:val="24"/>
          <w:lang w:eastAsia="hr-HR"/>
        </w:rPr>
        <w:t xml:space="preserve">sipu </w:t>
      </w:r>
      <w:proofErr w:type="spellStart"/>
      <w:r w:rsidRPr="00C97FF3">
        <w:rPr>
          <w:rFonts w:ascii="Times New Roman" w:eastAsia="Times New Roman" w:hAnsi="Times New Roman" w:cs="Times New Roman"/>
          <w:sz w:val="24"/>
          <w:szCs w:val="24"/>
          <w:lang w:eastAsia="hr-HR"/>
        </w:rPr>
        <w:t>Hegedu</w:t>
      </w:r>
      <w:proofErr w:type="spellEnd"/>
      <w:r w:rsidRPr="00C97FF3">
        <w:rPr>
          <w:rFonts w:ascii="Times New Roman" w:eastAsia="Times New Roman" w:hAnsi="Times New Roman" w:cs="Times New Roman"/>
          <w:sz w:val="24"/>
          <w:szCs w:val="24"/>
          <w:lang w:eastAsia="hr-HR"/>
        </w:rPr>
        <w:t xml:space="preserve"> i Zoranu Bišćanu, članovima Uprave. Navedena odluka stupila je na snagu danom donošenja.</w:t>
      </w:r>
    </w:p>
    <w:p w14:paraId="094EFF9F" w14:textId="22618C7D" w:rsidR="00B97E46" w:rsidRPr="00C97FF3" w:rsidRDefault="00B97E46" w:rsidP="007E5806">
      <w:pPr>
        <w:spacing w:after="0"/>
        <w:jc w:val="both"/>
        <w:rPr>
          <w:rFonts w:ascii="Times New Roman" w:eastAsia="Times New Roman" w:hAnsi="Times New Roman" w:cs="Times New Roman"/>
          <w:sz w:val="24"/>
          <w:szCs w:val="24"/>
          <w:lang w:eastAsia="hr-HR"/>
        </w:rPr>
      </w:pPr>
    </w:p>
    <w:p w14:paraId="727723FC" w14:textId="77777777" w:rsidR="00F801F5" w:rsidRPr="00C97FF3" w:rsidRDefault="008C750E"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w:t>
      </w:r>
      <w:r w:rsidR="00F801F5" w:rsidRPr="00C97FF3">
        <w:rPr>
          <w:rFonts w:ascii="Times New Roman" w:eastAsia="Times New Roman" w:hAnsi="Times New Roman" w:cs="Times New Roman"/>
          <w:sz w:val="24"/>
          <w:szCs w:val="24"/>
          <w:lang w:eastAsia="hr-HR"/>
        </w:rPr>
        <w:t>:</w:t>
      </w:r>
    </w:p>
    <w:p w14:paraId="370F842B" w14:textId="77777777" w:rsidR="00F801F5" w:rsidRPr="00C97FF3" w:rsidRDefault="00F801F5"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w:t>
      </w:r>
      <w:r w:rsidR="008C750E" w:rsidRPr="00C97FF3">
        <w:rPr>
          <w:rFonts w:ascii="Times New Roman" w:eastAsia="Times New Roman" w:hAnsi="Times New Roman" w:cs="Times New Roman"/>
          <w:sz w:val="24"/>
          <w:szCs w:val="24"/>
          <w:lang w:eastAsia="hr-HR"/>
        </w:rPr>
        <w:t xml:space="preserve"> privatni interes dužnosnika utječe</w:t>
      </w:r>
      <w:r w:rsidRPr="00C97FF3">
        <w:rPr>
          <w:rFonts w:ascii="Times New Roman" w:eastAsia="Times New Roman" w:hAnsi="Times New Roman" w:cs="Times New Roman"/>
          <w:sz w:val="24"/>
          <w:szCs w:val="24"/>
          <w:lang w:eastAsia="hr-HR"/>
        </w:rPr>
        <w:t xml:space="preserve"> na njegovu nepristranost u obavljanju javne dužnosti</w:t>
      </w:r>
      <w:r w:rsidR="008C750E" w:rsidRPr="00C97FF3">
        <w:rPr>
          <w:rFonts w:ascii="Times New Roman" w:eastAsia="Times New Roman" w:hAnsi="Times New Roman" w:cs="Times New Roman"/>
          <w:sz w:val="24"/>
          <w:szCs w:val="24"/>
          <w:lang w:eastAsia="hr-HR"/>
        </w:rPr>
        <w:t xml:space="preserve">, </w:t>
      </w:r>
    </w:p>
    <w:p w14:paraId="0626B6FB" w14:textId="1D2E853E" w:rsidR="00F801F5" w:rsidRPr="00C97FF3" w:rsidRDefault="00F801F5"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se osnovano može smatrati da</w:t>
      </w:r>
      <w:r w:rsidRPr="00C97FF3">
        <w:t xml:space="preserve"> </w:t>
      </w:r>
      <w:r w:rsidRPr="00C97FF3">
        <w:rPr>
          <w:rFonts w:ascii="Times New Roman" w:eastAsia="Times New Roman" w:hAnsi="Times New Roman" w:cs="Times New Roman"/>
          <w:sz w:val="24"/>
          <w:szCs w:val="24"/>
          <w:lang w:eastAsia="hr-HR"/>
        </w:rPr>
        <w:t>privatni interes dužnosnika utječe na njegovu nepristranost u obavljanju javne dužnosti ili</w:t>
      </w:r>
    </w:p>
    <w:p w14:paraId="2FB3E7A6" w14:textId="726C8587" w:rsidR="008C750E" w:rsidRPr="00C97FF3" w:rsidRDefault="00F801F5"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privatni interes dužnosnika može utjecati na njegovu nepristranost u obavljanju javne dužnosti</w:t>
      </w:r>
      <w:r w:rsidR="008C750E" w:rsidRPr="00C97FF3">
        <w:rPr>
          <w:rFonts w:ascii="Times New Roman" w:eastAsia="Times New Roman" w:hAnsi="Times New Roman" w:cs="Times New Roman"/>
          <w:sz w:val="24"/>
          <w:szCs w:val="24"/>
          <w:lang w:eastAsia="hr-HR"/>
        </w:rPr>
        <w:t>.</w:t>
      </w:r>
    </w:p>
    <w:p w14:paraId="73921687" w14:textId="07DD3591" w:rsidR="008C750E" w:rsidRPr="00C97FF3" w:rsidRDefault="008C750E" w:rsidP="008C750E">
      <w:pPr>
        <w:spacing w:after="0"/>
        <w:ind w:firstLine="709"/>
        <w:jc w:val="both"/>
        <w:rPr>
          <w:rFonts w:ascii="Times New Roman" w:eastAsia="Times New Roman" w:hAnsi="Times New Roman" w:cs="Times New Roman"/>
          <w:sz w:val="24"/>
          <w:szCs w:val="24"/>
          <w:lang w:eastAsia="hr-HR"/>
        </w:rPr>
      </w:pPr>
    </w:p>
    <w:p w14:paraId="4C5CC388" w14:textId="60ABC339" w:rsidR="00B76A4E" w:rsidRPr="00C97FF3" w:rsidRDefault="00B76A4E" w:rsidP="008C750E">
      <w:pPr>
        <w:spacing w:after="0"/>
        <w:ind w:firstLine="709"/>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xml:space="preserve">Člankom 4. stavkom 2. ZSSI-a propisano je da se dužnosnikovi srodnici po krvi u uspravnoj lozi smatraju članom obitelji dužnosnika, a stavkom 5. istog članka propisano je da su </w:t>
      </w:r>
      <w:r w:rsidR="00E44251" w:rsidRPr="00C97FF3">
        <w:rPr>
          <w:rFonts w:ascii="Times New Roman" w:eastAsia="Times New Roman" w:hAnsi="Times New Roman" w:cs="Times New Roman"/>
          <w:sz w:val="24"/>
          <w:szCs w:val="24"/>
          <w:lang w:eastAsia="hr-HR"/>
        </w:rPr>
        <w:t xml:space="preserve">članovi obitelji dužnosnika s dužnosnikom povezane osobe. Slijedom navedenoga, dužnosnikov otac smatra se članom obitelji </w:t>
      </w:r>
      <w:r w:rsidR="004B568D" w:rsidRPr="00C97FF3">
        <w:rPr>
          <w:rFonts w:ascii="Times New Roman" w:eastAsia="Times New Roman" w:hAnsi="Times New Roman" w:cs="Times New Roman"/>
          <w:sz w:val="24"/>
          <w:szCs w:val="24"/>
          <w:lang w:eastAsia="hr-HR"/>
        </w:rPr>
        <w:t xml:space="preserve">dužnosnika </w:t>
      </w:r>
      <w:r w:rsidR="00E44251" w:rsidRPr="00C97FF3">
        <w:rPr>
          <w:rFonts w:ascii="Times New Roman" w:eastAsia="Times New Roman" w:hAnsi="Times New Roman" w:cs="Times New Roman"/>
          <w:sz w:val="24"/>
          <w:szCs w:val="24"/>
          <w:lang w:eastAsia="hr-HR"/>
        </w:rPr>
        <w:t>te kao takav s dužnosnikom povezanom osobom u smislu ZSSI-a.</w:t>
      </w:r>
    </w:p>
    <w:p w14:paraId="19D46406" w14:textId="77777777" w:rsidR="00E44251" w:rsidRPr="00C97FF3" w:rsidRDefault="00E44251" w:rsidP="008C750E">
      <w:pPr>
        <w:spacing w:after="0"/>
        <w:ind w:firstLine="709"/>
        <w:jc w:val="both"/>
        <w:rPr>
          <w:rFonts w:ascii="Times New Roman" w:eastAsia="Times New Roman" w:hAnsi="Times New Roman" w:cs="Times New Roman"/>
          <w:sz w:val="24"/>
          <w:szCs w:val="24"/>
          <w:lang w:eastAsia="hr-HR"/>
        </w:rPr>
      </w:pPr>
    </w:p>
    <w:p w14:paraId="6C267F56" w14:textId="5357D33C" w:rsidR="001E1E77" w:rsidRPr="00C97FF3" w:rsidRDefault="008C750E" w:rsidP="008C750E">
      <w:pPr>
        <w:spacing w:after="0"/>
        <w:ind w:firstLine="708"/>
        <w:jc w:val="both"/>
        <w:rPr>
          <w:rFonts w:ascii="Times New Roman" w:hAnsi="Times New Roman" w:cs="Times New Roman"/>
          <w:sz w:val="24"/>
          <w:szCs w:val="24"/>
        </w:rPr>
      </w:pPr>
      <w:r w:rsidRPr="00C97FF3">
        <w:rPr>
          <w:rFonts w:ascii="Times New Roman" w:hAnsi="Times New Roman" w:cs="Times New Roman"/>
          <w:sz w:val="24"/>
          <w:szCs w:val="24"/>
        </w:rPr>
        <w:t>Iz prikupljenih podataka i dokumentacije Povjerenstvo je utvrdilo da je dužnosnik Igor Brajdić</w:t>
      </w:r>
      <w:r w:rsidR="00F801F5" w:rsidRPr="00C97FF3">
        <w:rPr>
          <w:rFonts w:ascii="Times New Roman" w:hAnsi="Times New Roman" w:cs="Times New Roman"/>
          <w:sz w:val="24"/>
          <w:szCs w:val="24"/>
        </w:rPr>
        <w:t>, kao zamjenik gradonačelnika Grada Bjelovara,</w:t>
      </w:r>
      <w:r w:rsidRPr="00C97FF3">
        <w:rPr>
          <w:rFonts w:ascii="Times New Roman" w:hAnsi="Times New Roman" w:cs="Times New Roman"/>
          <w:sz w:val="24"/>
          <w:szCs w:val="24"/>
        </w:rPr>
        <w:t xml:space="preserve"> imenovan za jednog od tri člana Skupštine trgovačkog društva Vodne usluge d.o.o. koje je stupalo u više poslovnih odnosa s trgovačkim društvom </w:t>
      </w:r>
      <w:proofErr w:type="spellStart"/>
      <w:r w:rsidRPr="00C97FF3">
        <w:rPr>
          <w:rFonts w:ascii="Times New Roman" w:hAnsi="Times New Roman" w:cs="Times New Roman"/>
          <w:sz w:val="24"/>
          <w:szCs w:val="24"/>
        </w:rPr>
        <w:t>Hidroregulacija</w:t>
      </w:r>
      <w:proofErr w:type="spellEnd"/>
      <w:r w:rsidRPr="00C97FF3">
        <w:rPr>
          <w:rFonts w:ascii="Times New Roman" w:hAnsi="Times New Roman" w:cs="Times New Roman"/>
          <w:sz w:val="24"/>
          <w:szCs w:val="24"/>
        </w:rPr>
        <w:t xml:space="preserve"> d.d. za vrijeme dok je imatelj dionica u društvu </w:t>
      </w:r>
      <w:proofErr w:type="spellStart"/>
      <w:r w:rsidRPr="00C97FF3">
        <w:rPr>
          <w:rFonts w:ascii="Times New Roman" w:hAnsi="Times New Roman" w:cs="Times New Roman"/>
          <w:sz w:val="24"/>
          <w:szCs w:val="24"/>
        </w:rPr>
        <w:lastRenderedPageBreak/>
        <w:t>Hidroregulacija</w:t>
      </w:r>
      <w:proofErr w:type="spellEnd"/>
      <w:r w:rsidRPr="00C97FF3">
        <w:rPr>
          <w:rFonts w:ascii="Times New Roman" w:hAnsi="Times New Roman" w:cs="Times New Roman"/>
          <w:sz w:val="24"/>
          <w:szCs w:val="24"/>
        </w:rPr>
        <w:t xml:space="preserve"> d.d. bio otac dužnosnika, a jedan ugovor te dva aneksa ugovora sklopljeni su nakon što je sam dužnosnik postao imatelj dionica u istom društvu.</w:t>
      </w:r>
    </w:p>
    <w:p w14:paraId="5FDE300F" w14:textId="77777777" w:rsidR="001E1E77" w:rsidRPr="00C97FF3" w:rsidRDefault="001E1E77" w:rsidP="001E1E77">
      <w:pPr>
        <w:spacing w:after="0"/>
        <w:ind w:firstLine="708"/>
        <w:jc w:val="both"/>
        <w:rPr>
          <w:rFonts w:ascii="Times New Roman" w:hAnsi="Times New Roman" w:cs="Times New Roman"/>
          <w:sz w:val="24"/>
          <w:szCs w:val="24"/>
        </w:rPr>
      </w:pPr>
    </w:p>
    <w:p w14:paraId="69E69CFE" w14:textId="41F64C2C" w:rsidR="001E1E77" w:rsidRPr="00C97FF3" w:rsidRDefault="001E1E77" w:rsidP="001E1E77">
      <w:pPr>
        <w:spacing w:after="0"/>
        <w:ind w:firstLine="708"/>
        <w:jc w:val="both"/>
        <w:rPr>
          <w:rFonts w:ascii="Times New Roman" w:hAnsi="Times New Roman" w:cs="Times New Roman"/>
          <w:sz w:val="24"/>
          <w:szCs w:val="24"/>
        </w:rPr>
      </w:pPr>
      <w:r w:rsidRPr="00C97FF3">
        <w:rPr>
          <w:rFonts w:ascii="Times New Roman" w:hAnsi="Times New Roman" w:cs="Times New Roman"/>
          <w:sz w:val="24"/>
          <w:szCs w:val="24"/>
        </w:rPr>
        <w:t xml:space="preserve">Povjerenstvo obrazlaže kako sklapanje navedenih ugovora samo po sebi ne upućuje na povredu odredbi ZSSI-a s obzirom da je utvrđeno da su provedeni postupci javne, odnosno jednostavne nabave, ovisno o procijenjenoj vrijednosti ugovora te da dužnosnik Igor Brajdić nije ni na koji način sudjelovao u navedenim postupcima. Također je utvrđeno da poslovni odnosi između društava </w:t>
      </w:r>
      <w:proofErr w:type="spellStart"/>
      <w:r w:rsidRPr="00C97FF3">
        <w:rPr>
          <w:rFonts w:ascii="Times New Roman" w:hAnsi="Times New Roman" w:cs="Times New Roman"/>
          <w:sz w:val="24"/>
          <w:szCs w:val="24"/>
        </w:rPr>
        <w:t>Hidroregulacija</w:t>
      </w:r>
      <w:proofErr w:type="spellEnd"/>
      <w:r w:rsidRPr="00C97FF3">
        <w:rPr>
          <w:rFonts w:ascii="Times New Roman" w:hAnsi="Times New Roman" w:cs="Times New Roman"/>
          <w:sz w:val="24"/>
          <w:szCs w:val="24"/>
        </w:rPr>
        <w:t xml:space="preserve"> d.d. i Vodne usluge d.o.o., odnosno društva Komunalac d.o.o. kao pravnog</w:t>
      </w:r>
      <w:r w:rsidR="007E5806" w:rsidRPr="00C97FF3">
        <w:rPr>
          <w:rFonts w:ascii="Times New Roman" w:hAnsi="Times New Roman" w:cs="Times New Roman"/>
          <w:sz w:val="24"/>
          <w:szCs w:val="24"/>
        </w:rPr>
        <w:t xml:space="preserve"> prednika Vodnih usluga d.o.o.,</w:t>
      </w:r>
      <w:r w:rsidRPr="00C97FF3">
        <w:rPr>
          <w:rFonts w:ascii="Times New Roman" w:hAnsi="Times New Roman" w:cs="Times New Roman"/>
          <w:sz w:val="24"/>
          <w:szCs w:val="24"/>
        </w:rPr>
        <w:t xml:space="preserve"> traju još od 2008.g.</w:t>
      </w:r>
    </w:p>
    <w:p w14:paraId="4F21AB8B" w14:textId="77777777" w:rsidR="001E1E77" w:rsidRPr="00C97FF3" w:rsidRDefault="001E1E77" w:rsidP="001E1E77">
      <w:pPr>
        <w:spacing w:after="0"/>
        <w:ind w:firstLine="708"/>
        <w:jc w:val="both"/>
        <w:rPr>
          <w:rFonts w:ascii="Times New Roman" w:hAnsi="Times New Roman" w:cs="Times New Roman"/>
          <w:sz w:val="24"/>
          <w:szCs w:val="24"/>
        </w:rPr>
      </w:pPr>
    </w:p>
    <w:p w14:paraId="59BEC338" w14:textId="507F5471" w:rsidR="001E1E77" w:rsidRPr="00C97FF3" w:rsidRDefault="001E1E77" w:rsidP="001E1E77">
      <w:pPr>
        <w:spacing w:after="0"/>
        <w:ind w:firstLine="708"/>
        <w:jc w:val="both"/>
        <w:rPr>
          <w:rFonts w:ascii="Times New Roman" w:hAnsi="Times New Roman" w:cs="Times New Roman"/>
          <w:sz w:val="24"/>
          <w:szCs w:val="24"/>
        </w:rPr>
      </w:pPr>
      <w:r w:rsidRPr="00C97FF3">
        <w:rPr>
          <w:rFonts w:ascii="Times New Roman" w:hAnsi="Times New Roman" w:cs="Times New Roman"/>
          <w:sz w:val="24"/>
          <w:szCs w:val="24"/>
        </w:rPr>
        <w:t xml:space="preserve">Međutim, okolnost da Uprava trgovačkog društva Vodne usluge d.o.o. donosi odluke o odabiru izvođača radova te sklapa ugovore s odabranim poslovnim subjektom, u konkretnom slučaju s trgovačkim društvom </w:t>
      </w:r>
      <w:proofErr w:type="spellStart"/>
      <w:r w:rsidRPr="00C97FF3">
        <w:rPr>
          <w:rFonts w:ascii="Times New Roman" w:hAnsi="Times New Roman" w:cs="Times New Roman"/>
          <w:sz w:val="24"/>
          <w:szCs w:val="24"/>
        </w:rPr>
        <w:t>Hidroregulacija</w:t>
      </w:r>
      <w:proofErr w:type="spellEnd"/>
      <w:r w:rsidRPr="00C97FF3">
        <w:rPr>
          <w:rFonts w:ascii="Times New Roman" w:hAnsi="Times New Roman" w:cs="Times New Roman"/>
          <w:sz w:val="24"/>
          <w:szCs w:val="24"/>
        </w:rPr>
        <w:t xml:space="preserve"> d.d. u kojem su imatelji dionica bili dužnosnikov otac, a potom i sam dužnosnik, mogla je utjecati na nepristranost dužnosnika kao člana  Skupštine društva Vodne usluge d.o.o. prilikom donošenja odluka koje se odnose na članove Uprave </w:t>
      </w:r>
      <w:r w:rsidR="007E5806" w:rsidRPr="00C97FF3">
        <w:rPr>
          <w:rFonts w:ascii="Times New Roman" w:hAnsi="Times New Roman" w:cs="Times New Roman"/>
          <w:sz w:val="24"/>
          <w:szCs w:val="24"/>
        </w:rPr>
        <w:t>navedenog</w:t>
      </w:r>
      <w:r w:rsidRPr="00C97FF3">
        <w:rPr>
          <w:rFonts w:ascii="Times New Roman" w:hAnsi="Times New Roman" w:cs="Times New Roman"/>
          <w:sz w:val="24"/>
          <w:szCs w:val="24"/>
        </w:rPr>
        <w:t xml:space="preserve"> društva. Naime, </w:t>
      </w:r>
      <w:r w:rsidR="007E5806" w:rsidRPr="00C97FF3">
        <w:rPr>
          <w:rFonts w:ascii="Times New Roman" w:hAnsi="Times New Roman" w:cs="Times New Roman"/>
          <w:sz w:val="24"/>
          <w:szCs w:val="24"/>
        </w:rPr>
        <w:t>člankom</w:t>
      </w:r>
      <w:r w:rsidRPr="00C97FF3">
        <w:rPr>
          <w:rFonts w:ascii="Times New Roman" w:hAnsi="Times New Roman" w:cs="Times New Roman"/>
          <w:sz w:val="24"/>
          <w:szCs w:val="24"/>
        </w:rPr>
        <w:t xml:space="preserve"> </w:t>
      </w:r>
      <w:r w:rsidR="007E5806" w:rsidRPr="00C97FF3">
        <w:rPr>
          <w:rFonts w:ascii="Times New Roman" w:hAnsi="Times New Roman" w:cs="Times New Roman"/>
        </w:rPr>
        <w:t xml:space="preserve">441. Zakona o trgovačkim društvima </w:t>
      </w:r>
      <w:r w:rsidR="007E5806" w:rsidRPr="00C97FF3">
        <w:rPr>
          <w:rFonts w:ascii="Times New Roman" w:hAnsi="Times New Roman" w:cs="Times New Roman"/>
          <w:sz w:val="24"/>
          <w:szCs w:val="24"/>
        </w:rPr>
        <w:t>(„Narodne novine“ broj 111/93., 34/99., 121/99., 52/00., 118/03., 107/07., 146/08., 137/09., 125/11., 152/11., 111/12., 68/13. i 110/15.) propisano je da skupština društva s ograničenom odgovornošću odlučuje o pitanjima određenim društvenim ugovorom, između ostaloga o davanju razrješnice članovima uprave i nadzornog odbora.</w:t>
      </w:r>
      <w:r w:rsidRPr="00C97FF3">
        <w:rPr>
          <w:rFonts w:ascii="Times New Roman" w:hAnsi="Times New Roman" w:cs="Times New Roman"/>
          <w:sz w:val="24"/>
          <w:szCs w:val="24"/>
        </w:rPr>
        <w:t xml:space="preserve"> Člankom 276. stavkom 2. istog Zakona propisano je</w:t>
      </w:r>
      <w:r w:rsidR="007E5806" w:rsidRPr="00C97FF3">
        <w:rPr>
          <w:rFonts w:ascii="Times New Roman" w:hAnsi="Times New Roman" w:cs="Times New Roman"/>
          <w:sz w:val="24"/>
          <w:szCs w:val="24"/>
        </w:rPr>
        <w:t xml:space="preserve"> (za dionička društva)</w:t>
      </w:r>
      <w:r w:rsidRPr="00C97FF3">
        <w:rPr>
          <w:rFonts w:ascii="Times New Roman" w:hAnsi="Times New Roman" w:cs="Times New Roman"/>
          <w:sz w:val="24"/>
          <w:szCs w:val="24"/>
        </w:rPr>
        <w:t xml:space="preserve"> da davanjem razrješnice glavna skupština odobrava kako su članove uprave i nadzornog, odnosno upravnog odbora vodili društvo.</w:t>
      </w:r>
    </w:p>
    <w:p w14:paraId="06541F60" w14:textId="77777777" w:rsidR="001E1E77" w:rsidRPr="00C97FF3" w:rsidRDefault="001E1E77" w:rsidP="001E1E77">
      <w:pPr>
        <w:spacing w:after="0"/>
        <w:ind w:firstLine="708"/>
        <w:jc w:val="both"/>
        <w:rPr>
          <w:rFonts w:ascii="Times New Roman" w:hAnsi="Times New Roman" w:cs="Times New Roman"/>
          <w:sz w:val="24"/>
          <w:szCs w:val="24"/>
        </w:rPr>
      </w:pPr>
    </w:p>
    <w:p w14:paraId="3775DEDC" w14:textId="1B52036A" w:rsidR="001E1E77" w:rsidRPr="00C97FF3" w:rsidRDefault="007E5806" w:rsidP="001E1E77">
      <w:pPr>
        <w:pStyle w:val="Default"/>
        <w:spacing w:line="276" w:lineRule="auto"/>
        <w:ind w:firstLine="708"/>
        <w:jc w:val="both"/>
        <w:rPr>
          <w:rFonts w:ascii="Times New Roman" w:hAnsi="Times New Roman" w:cs="Times New Roman"/>
        </w:rPr>
      </w:pPr>
      <w:r w:rsidRPr="00C97FF3">
        <w:rPr>
          <w:rFonts w:ascii="Times New Roman" w:hAnsi="Times New Roman" w:cs="Times New Roman"/>
        </w:rPr>
        <w:t xml:space="preserve">S obzirom da iz očitovanja trgovačkog društva Vodne usluge d.o.o. proizlazi da je dužnosnik Igor Brajdić </w:t>
      </w:r>
      <w:r w:rsidR="00524D75" w:rsidRPr="00C97FF3">
        <w:rPr>
          <w:rFonts w:ascii="Times New Roman" w:hAnsi="Times New Roman" w:cs="Times New Roman"/>
        </w:rPr>
        <w:t>bio prisutan na Skupštinama</w:t>
      </w:r>
      <w:r w:rsidRPr="00C97FF3">
        <w:rPr>
          <w:rFonts w:ascii="Times New Roman" w:hAnsi="Times New Roman" w:cs="Times New Roman"/>
        </w:rPr>
        <w:t xml:space="preserve"> nave</w:t>
      </w:r>
      <w:r w:rsidR="00524D75" w:rsidRPr="00C97FF3">
        <w:rPr>
          <w:rFonts w:ascii="Times New Roman" w:hAnsi="Times New Roman" w:cs="Times New Roman"/>
        </w:rPr>
        <w:t>denog trgovačkog društva</w:t>
      </w:r>
      <w:r w:rsidR="00F25678" w:rsidRPr="00C97FF3">
        <w:rPr>
          <w:rFonts w:ascii="Times New Roman" w:hAnsi="Times New Roman" w:cs="Times New Roman"/>
        </w:rPr>
        <w:t xml:space="preserve"> održanim 26. lipnja 2017.g. i 27. lipnja 2018.g.</w:t>
      </w:r>
      <w:r w:rsidR="003B6473" w:rsidRPr="00C97FF3">
        <w:rPr>
          <w:rFonts w:ascii="Times New Roman" w:hAnsi="Times New Roman" w:cs="Times New Roman"/>
        </w:rPr>
        <w:t xml:space="preserve">, i to </w:t>
      </w:r>
      <w:r w:rsidR="004B568D" w:rsidRPr="00C97FF3">
        <w:rPr>
          <w:rFonts w:ascii="Times New Roman" w:hAnsi="Times New Roman" w:cs="Times New Roman"/>
        </w:rPr>
        <w:t>kao predstavnik</w:t>
      </w:r>
      <w:r w:rsidR="003B6473" w:rsidRPr="00C97FF3">
        <w:rPr>
          <w:rFonts w:ascii="Times New Roman" w:hAnsi="Times New Roman" w:cs="Times New Roman"/>
        </w:rPr>
        <w:t xml:space="preserve"> Grada Bjelovara,</w:t>
      </w:r>
      <w:r w:rsidR="00524D75" w:rsidRPr="00C97FF3">
        <w:rPr>
          <w:rFonts w:ascii="Times New Roman" w:hAnsi="Times New Roman" w:cs="Times New Roman"/>
        </w:rPr>
        <w:t xml:space="preserve"> </w:t>
      </w:r>
      <w:r w:rsidR="00A03BFA" w:rsidRPr="00C97FF3">
        <w:rPr>
          <w:rFonts w:ascii="Times New Roman" w:hAnsi="Times New Roman" w:cs="Times New Roman"/>
        </w:rPr>
        <w:t>te</w:t>
      </w:r>
      <w:r w:rsidR="00F25678" w:rsidRPr="00C97FF3">
        <w:rPr>
          <w:rFonts w:ascii="Times New Roman" w:hAnsi="Times New Roman" w:cs="Times New Roman"/>
        </w:rPr>
        <w:t xml:space="preserve"> da je</w:t>
      </w:r>
      <w:r w:rsidR="00A03BFA" w:rsidRPr="00C97FF3">
        <w:rPr>
          <w:rFonts w:ascii="Times New Roman" w:hAnsi="Times New Roman" w:cs="Times New Roman"/>
        </w:rPr>
        <w:t xml:space="preserve"> glasovao o davanju razrješnice</w:t>
      </w:r>
      <w:r w:rsidR="00524D75" w:rsidRPr="00C97FF3">
        <w:rPr>
          <w:rFonts w:ascii="Times New Roman" w:hAnsi="Times New Roman" w:cs="Times New Roman"/>
        </w:rPr>
        <w:t xml:space="preserve"> </w:t>
      </w:r>
      <w:r w:rsidR="00A03BFA" w:rsidRPr="00C97FF3">
        <w:rPr>
          <w:rFonts w:ascii="Times New Roman" w:hAnsi="Times New Roman" w:cs="Times New Roman"/>
        </w:rPr>
        <w:t>predsjedniku i članu</w:t>
      </w:r>
      <w:r w:rsidR="00524D75" w:rsidRPr="00C97FF3">
        <w:rPr>
          <w:rFonts w:ascii="Times New Roman" w:hAnsi="Times New Roman" w:cs="Times New Roman"/>
        </w:rPr>
        <w:t xml:space="preserve"> U</w:t>
      </w:r>
      <w:r w:rsidR="00A03BFA" w:rsidRPr="00C97FF3">
        <w:rPr>
          <w:rFonts w:ascii="Times New Roman" w:hAnsi="Times New Roman" w:cs="Times New Roman"/>
        </w:rPr>
        <w:t xml:space="preserve">prave trgovačkog društva Vodne usluge d.o.o. koji su potpisivali ugovore s trgovačkim društvom </w:t>
      </w:r>
      <w:proofErr w:type="spellStart"/>
      <w:r w:rsidR="00A03BFA" w:rsidRPr="00C97FF3">
        <w:rPr>
          <w:rFonts w:ascii="Times New Roman" w:hAnsi="Times New Roman" w:cs="Times New Roman"/>
        </w:rPr>
        <w:t>Hidroregulacija</w:t>
      </w:r>
      <w:proofErr w:type="spellEnd"/>
      <w:r w:rsidR="00A03BFA" w:rsidRPr="00C97FF3">
        <w:rPr>
          <w:rFonts w:ascii="Times New Roman" w:hAnsi="Times New Roman" w:cs="Times New Roman"/>
        </w:rPr>
        <w:t xml:space="preserve"> d.d. u razdoblju u kojem su imatelji dionica u tom društvu bili dužnosnikov otac, odnosno sam dužnosnik, Povjerenstvo obrazlaže da</w:t>
      </w:r>
      <w:r w:rsidR="00E44251" w:rsidRPr="00C97FF3">
        <w:rPr>
          <w:rFonts w:ascii="Times New Roman" w:hAnsi="Times New Roman" w:cs="Times New Roman"/>
        </w:rPr>
        <w:t xml:space="preserve"> postoji mogućnost da j</w:t>
      </w:r>
      <w:r w:rsidR="00A03BFA" w:rsidRPr="00C97FF3">
        <w:rPr>
          <w:rFonts w:ascii="Times New Roman" w:hAnsi="Times New Roman" w:cs="Times New Roman"/>
        </w:rPr>
        <w:t xml:space="preserve">e </w:t>
      </w:r>
      <w:r w:rsidR="00E44251" w:rsidRPr="00C97FF3">
        <w:rPr>
          <w:rFonts w:ascii="Times New Roman" w:hAnsi="Times New Roman" w:cs="Times New Roman"/>
        </w:rPr>
        <w:t>dužnosnik</w:t>
      </w:r>
      <w:r w:rsidR="00E44251" w:rsidRPr="00C97FF3">
        <w:t xml:space="preserve"> </w:t>
      </w:r>
      <w:r w:rsidR="00E44251" w:rsidRPr="00C97FF3">
        <w:rPr>
          <w:rFonts w:ascii="Times New Roman" w:hAnsi="Times New Roman" w:cs="Times New Roman"/>
        </w:rPr>
        <w:t xml:space="preserve">bio u situaciji sukoba interesa iz članka 2. stavka 2. podstavka 2. ZSSI-a, odnosno da se </w:t>
      </w:r>
      <w:r w:rsidR="00A03BFA" w:rsidRPr="00C97FF3">
        <w:rPr>
          <w:rFonts w:ascii="Times New Roman" w:hAnsi="Times New Roman" w:cs="Times New Roman"/>
        </w:rPr>
        <w:t xml:space="preserve">može smatrati da je privatni interes dužnosnika utjecao na njegovu nepristranost u </w:t>
      </w:r>
      <w:r w:rsidR="00E44251" w:rsidRPr="00C97FF3">
        <w:rPr>
          <w:rFonts w:ascii="Times New Roman" w:hAnsi="Times New Roman" w:cs="Times New Roman"/>
        </w:rPr>
        <w:t>obavljanju javne dužnosti</w:t>
      </w:r>
    </w:p>
    <w:p w14:paraId="42126615" w14:textId="36A9A1FD" w:rsidR="000E1C8E" w:rsidRPr="00C97FF3" w:rsidRDefault="000E1C8E" w:rsidP="00A03BFA">
      <w:pPr>
        <w:spacing w:after="0"/>
        <w:jc w:val="both"/>
        <w:rPr>
          <w:rFonts w:ascii="Times New Roman" w:hAnsi="Times New Roman" w:cs="Times New Roman"/>
          <w:sz w:val="24"/>
          <w:szCs w:val="24"/>
        </w:rPr>
      </w:pPr>
    </w:p>
    <w:p w14:paraId="40739D53" w14:textId="24736B66" w:rsidR="00AC07CC" w:rsidRPr="00C97FF3" w:rsidRDefault="00260250" w:rsidP="00434BD5">
      <w:pPr>
        <w:autoSpaceDE w:val="0"/>
        <w:autoSpaceDN w:val="0"/>
        <w:adjustRightInd w:val="0"/>
        <w:spacing w:after="0"/>
        <w:ind w:firstLine="709"/>
        <w:jc w:val="both"/>
        <w:rPr>
          <w:rFonts w:ascii="Times New Roman" w:hAnsi="Times New Roman" w:cs="Times New Roman"/>
          <w:color w:val="000000"/>
          <w:sz w:val="24"/>
          <w:szCs w:val="24"/>
        </w:rPr>
      </w:pPr>
      <w:r w:rsidRPr="00C97FF3">
        <w:rPr>
          <w:rFonts w:ascii="Times New Roman" w:hAnsi="Times New Roman" w:cs="Times New Roman"/>
          <w:sz w:val="24"/>
          <w:szCs w:val="24"/>
        </w:rPr>
        <w:t>Suk</w:t>
      </w:r>
      <w:r w:rsidR="005102D8" w:rsidRPr="00C97FF3">
        <w:rPr>
          <w:rFonts w:ascii="Times New Roman" w:hAnsi="Times New Roman" w:cs="Times New Roman"/>
          <w:sz w:val="24"/>
          <w:szCs w:val="24"/>
        </w:rPr>
        <w:t>ladno članku 39. stavku 3. ZSSI-a, poziva se dužnosni</w:t>
      </w:r>
      <w:r w:rsidRPr="00C97FF3">
        <w:rPr>
          <w:rFonts w:ascii="Times New Roman" w:hAnsi="Times New Roman" w:cs="Times New Roman"/>
          <w:sz w:val="24"/>
          <w:szCs w:val="24"/>
        </w:rPr>
        <w:t>k</w:t>
      </w:r>
      <w:r w:rsidR="005102D8" w:rsidRPr="00C97FF3">
        <w:rPr>
          <w:rFonts w:ascii="Times New Roman" w:hAnsi="Times New Roman" w:cs="Times New Roman"/>
          <w:sz w:val="24"/>
          <w:szCs w:val="24"/>
        </w:rPr>
        <w:t xml:space="preserve"> </w:t>
      </w:r>
      <w:r w:rsidRPr="00C97FF3">
        <w:rPr>
          <w:rFonts w:ascii="Times New Roman" w:hAnsi="Times New Roman" w:cs="Times New Roman"/>
          <w:sz w:val="24"/>
          <w:szCs w:val="24"/>
        </w:rPr>
        <w:t>Igor Brajdić</w:t>
      </w:r>
      <w:r w:rsidR="005102D8" w:rsidRPr="00C97FF3">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537E" w:rsidRPr="00C97FF3">
        <w:rPr>
          <w:rFonts w:ascii="Times New Roman" w:hAnsi="Times New Roman" w:cs="Times New Roman"/>
          <w:sz w:val="24"/>
          <w:szCs w:val="24"/>
        </w:rPr>
        <w:t>,</w:t>
      </w:r>
      <w:r w:rsidR="00C7537E" w:rsidRPr="00C97FF3">
        <w:rPr>
          <w:rFonts w:ascii="Times New Roman" w:hAnsi="Times New Roman" w:cs="Times New Roman"/>
          <w:color w:val="000000"/>
          <w:sz w:val="24"/>
          <w:szCs w:val="24"/>
        </w:rPr>
        <w:t xml:space="preserve"> te da Povjerenstvu dos</w:t>
      </w:r>
      <w:r w:rsidRPr="00C97FF3">
        <w:rPr>
          <w:rFonts w:ascii="Times New Roman" w:hAnsi="Times New Roman" w:cs="Times New Roman"/>
          <w:color w:val="000000"/>
          <w:sz w:val="24"/>
          <w:szCs w:val="24"/>
        </w:rPr>
        <w:t xml:space="preserve">tavi relevantnu dokumentaciju </w:t>
      </w:r>
      <w:r w:rsidR="00C7537E" w:rsidRPr="00C97FF3">
        <w:rPr>
          <w:rFonts w:ascii="Times New Roman" w:hAnsi="Times New Roman" w:cs="Times New Roman"/>
          <w:color w:val="000000"/>
          <w:sz w:val="24"/>
          <w:szCs w:val="24"/>
        </w:rPr>
        <w:t>kojom raspolaže.</w:t>
      </w:r>
      <w:r w:rsidR="004760C3" w:rsidRPr="00C97FF3">
        <w:rPr>
          <w:rFonts w:ascii="Times New Roman" w:hAnsi="Times New Roman" w:cs="Times New Roman"/>
          <w:color w:val="000000"/>
          <w:sz w:val="24"/>
          <w:szCs w:val="24"/>
        </w:rPr>
        <w:t xml:space="preserve"> </w:t>
      </w:r>
    </w:p>
    <w:p w14:paraId="265D30E2" w14:textId="77777777" w:rsidR="00AC07CC" w:rsidRPr="00C97FF3" w:rsidRDefault="00AC07CC" w:rsidP="00434BD5">
      <w:pPr>
        <w:autoSpaceDE w:val="0"/>
        <w:autoSpaceDN w:val="0"/>
        <w:adjustRightInd w:val="0"/>
        <w:spacing w:after="0"/>
        <w:ind w:firstLine="709"/>
        <w:jc w:val="both"/>
        <w:rPr>
          <w:rFonts w:ascii="Times New Roman" w:hAnsi="Times New Roman" w:cs="Times New Roman"/>
          <w:color w:val="000000"/>
          <w:sz w:val="24"/>
          <w:szCs w:val="24"/>
        </w:rPr>
      </w:pPr>
    </w:p>
    <w:p w14:paraId="0040A84D" w14:textId="77777777" w:rsidR="00E44251" w:rsidRPr="00C97FF3" w:rsidRDefault="00E44251" w:rsidP="00434BD5">
      <w:pPr>
        <w:autoSpaceDE w:val="0"/>
        <w:autoSpaceDN w:val="0"/>
        <w:adjustRightInd w:val="0"/>
        <w:spacing w:after="0"/>
        <w:ind w:firstLine="709"/>
        <w:jc w:val="both"/>
        <w:rPr>
          <w:rFonts w:ascii="Times New Roman" w:hAnsi="Times New Roman" w:cs="Times New Roman"/>
          <w:sz w:val="24"/>
          <w:szCs w:val="24"/>
        </w:rPr>
      </w:pPr>
    </w:p>
    <w:p w14:paraId="2E0B6FFB" w14:textId="77777777" w:rsidR="00E44251" w:rsidRPr="00C97FF3" w:rsidRDefault="00E44251" w:rsidP="00434BD5">
      <w:pPr>
        <w:autoSpaceDE w:val="0"/>
        <w:autoSpaceDN w:val="0"/>
        <w:adjustRightInd w:val="0"/>
        <w:spacing w:after="0"/>
        <w:ind w:firstLine="709"/>
        <w:jc w:val="both"/>
        <w:rPr>
          <w:rFonts w:ascii="Times New Roman" w:hAnsi="Times New Roman" w:cs="Times New Roman"/>
          <w:sz w:val="24"/>
          <w:szCs w:val="24"/>
        </w:rPr>
      </w:pPr>
    </w:p>
    <w:p w14:paraId="7BC47AC1" w14:textId="77777777" w:rsidR="00E44251" w:rsidRPr="00C97FF3" w:rsidRDefault="00E44251" w:rsidP="00434BD5">
      <w:pPr>
        <w:autoSpaceDE w:val="0"/>
        <w:autoSpaceDN w:val="0"/>
        <w:adjustRightInd w:val="0"/>
        <w:spacing w:after="0"/>
        <w:ind w:firstLine="709"/>
        <w:jc w:val="both"/>
        <w:rPr>
          <w:rFonts w:ascii="Times New Roman" w:hAnsi="Times New Roman" w:cs="Times New Roman"/>
          <w:sz w:val="24"/>
          <w:szCs w:val="24"/>
        </w:rPr>
      </w:pPr>
    </w:p>
    <w:p w14:paraId="1359E234" w14:textId="4CF8B1A9" w:rsidR="005102D8" w:rsidRPr="00C97FF3" w:rsidRDefault="005102D8" w:rsidP="00434BD5">
      <w:pPr>
        <w:autoSpaceDE w:val="0"/>
        <w:autoSpaceDN w:val="0"/>
        <w:adjustRightInd w:val="0"/>
        <w:spacing w:after="0"/>
        <w:ind w:firstLine="709"/>
        <w:jc w:val="both"/>
        <w:rPr>
          <w:rFonts w:ascii="Times New Roman" w:hAnsi="Times New Roman" w:cs="Times New Roman"/>
          <w:color w:val="000000"/>
          <w:sz w:val="24"/>
          <w:szCs w:val="24"/>
        </w:rPr>
      </w:pPr>
      <w:r w:rsidRPr="00C97FF3">
        <w:rPr>
          <w:rFonts w:ascii="Times New Roman" w:hAnsi="Times New Roman" w:cs="Times New Roman"/>
          <w:sz w:val="24"/>
          <w:szCs w:val="24"/>
        </w:rPr>
        <w:lastRenderedPageBreak/>
        <w:t>Slijedom svega navedenog, Povjerenstvo je donijelo odluku kao što je navedeno u izreci ovog akta.</w:t>
      </w:r>
    </w:p>
    <w:p w14:paraId="1359E235" w14:textId="77777777" w:rsidR="00B02EA4" w:rsidRPr="00C97FF3" w:rsidRDefault="00B02EA4" w:rsidP="00434BD5">
      <w:pPr>
        <w:pStyle w:val="Default"/>
        <w:spacing w:line="276" w:lineRule="auto"/>
        <w:ind w:left="4956"/>
        <w:rPr>
          <w:rFonts w:ascii="Times New Roman" w:hAnsi="Times New Roman" w:cs="Times New Roman"/>
          <w:bCs/>
          <w:color w:val="auto"/>
        </w:rPr>
      </w:pPr>
    </w:p>
    <w:p w14:paraId="1359E237" w14:textId="14C8A682" w:rsidR="00E34D90" w:rsidRPr="00C97FF3" w:rsidRDefault="00762353" w:rsidP="00AC07CC">
      <w:pPr>
        <w:pStyle w:val="Default"/>
        <w:spacing w:line="276" w:lineRule="auto"/>
        <w:ind w:left="4956"/>
        <w:rPr>
          <w:rFonts w:ascii="Times New Roman" w:hAnsi="Times New Roman" w:cs="Times New Roman"/>
          <w:bCs/>
          <w:color w:val="auto"/>
        </w:rPr>
      </w:pPr>
      <w:r w:rsidRPr="00C97FF3">
        <w:rPr>
          <w:rFonts w:ascii="Times New Roman" w:hAnsi="Times New Roman" w:cs="Times New Roman"/>
          <w:bCs/>
          <w:color w:val="auto"/>
        </w:rPr>
        <w:t xml:space="preserve">   </w:t>
      </w:r>
      <w:r w:rsidR="00AC07CC" w:rsidRPr="00C97FF3">
        <w:rPr>
          <w:rFonts w:ascii="Times New Roman" w:hAnsi="Times New Roman" w:cs="Times New Roman"/>
          <w:bCs/>
          <w:color w:val="auto"/>
        </w:rPr>
        <w:t>PREDSJEDNICA POVJERENSTVA</w:t>
      </w:r>
    </w:p>
    <w:p w14:paraId="1359E238" w14:textId="77777777" w:rsidR="00E34D90" w:rsidRPr="00C97FF3" w:rsidRDefault="00E34D90" w:rsidP="00434BD5">
      <w:pPr>
        <w:pStyle w:val="Default"/>
        <w:spacing w:line="276" w:lineRule="auto"/>
        <w:ind w:left="4956"/>
        <w:rPr>
          <w:rFonts w:ascii="Times New Roman" w:hAnsi="Times New Roman" w:cs="Times New Roman"/>
          <w:b/>
        </w:rPr>
      </w:pPr>
      <w:r w:rsidRPr="00C97FF3">
        <w:rPr>
          <w:rFonts w:ascii="Times New Roman" w:hAnsi="Times New Roman" w:cs="Times New Roman"/>
          <w:bCs/>
          <w:color w:val="auto"/>
        </w:rPr>
        <w:t xml:space="preserve">       </w:t>
      </w:r>
      <w:r w:rsidR="000A4C78" w:rsidRPr="00C97FF3">
        <w:rPr>
          <w:rFonts w:ascii="Times New Roman" w:hAnsi="Times New Roman" w:cs="Times New Roman"/>
          <w:bCs/>
          <w:color w:val="auto"/>
        </w:rPr>
        <w:t xml:space="preserve">  </w:t>
      </w:r>
      <w:r w:rsidR="00762E8C" w:rsidRPr="00C97FF3">
        <w:rPr>
          <w:rFonts w:ascii="Times New Roman" w:hAnsi="Times New Roman" w:cs="Times New Roman"/>
          <w:bCs/>
        </w:rPr>
        <w:t>Nataša Novaković</w:t>
      </w:r>
      <w:r w:rsidR="000A4C78" w:rsidRPr="00C97FF3">
        <w:rPr>
          <w:rFonts w:ascii="Times New Roman" w:hAnsi="Times New Roman" w:cs="Times New Roman"/>
          <w:bCs/>
        </w:rPr>
        <w:t xml:space="preserve">, dipl. </w:t>
      </w:r>
      <w:proofErr w:type="spellStart"/>
      <w:r w:rsidR="000A4C78" w:rsidRPr="00C97FF3">
        <w:rPr>
          <w:rFonts w:ascii="Times New Roman" w:hAnsi="Times New Roman" w:cs="Times New Roman"/>
          <w:bCs/>
        </w:rPr>
        <w:t>iur</w:t>
      </w:r>
      <w:proofErr w:type="spellEnd"/>
      <w:r w:rsidR="000A4C78" w:rsidRPr="00C97FF3">
        <w:rPr>
          <w:rFonts w:ascii="Times New Roman" w:hAnsi="Times New Roman" w:cs="Times New Roman"/>
          <w:bCs/>
        </w:rPr>
        <w:t>.</w:t>
      </w:r>
    </w:p>
    <w:p w14:paraId="5D228341" w14:textId="77777777" w:rsidR="00AC07CC" w:rsidRPr="00C97FF3" w:rsidRDefault="00AC07CC" w:rsidP="00434BD5">
      <w:pPr>
        <w:pStyle w:val="Default"/>
        <w:spacing w:line="276" w:lineRule="auto"/>
        <w:rPr>
          <w:rFonts w:ascii="Times New Roman" w:hAnsi="Times New Roman" w:cs="Times New Roman"/>
          <w:b/>
        </w:rPr>
      </w:pPr>
    </w:p>
    <w:p w14:paraId="0B591CB0" w14:textId="77777777" w:rsidR="00AC07CC" w:rsidRPr="00C97FF3" w:rsidRDefault="00AC07CC" w:rsidP="00434BD5">
      <w:pPr>
        <w:pStyle w:val="Default"/>
        <w:spacing w:line="276" w:lineRule="auto"/>
        <w:rPr>
          <w:rFonts w:ascii="Times New Roman" w:hAnsi="Times New Roman" w:cs="Times New Roman"/>
          <w:b/>
        </w:rPr>
      </w:pPr>
    </w:p>
    <w:p w14:paraId="2F8CCD75" w14:textId="6645B1B6" w:rsidR="00AC07CC" w:rsidRPr="00C97FF3" w:rsidRDefault="00AC07CC" w:rsidP="00434BD5">
      <w:pPr>
        <w:pStyle w:val="Default"/>
        <w:spacing w:line="276" w:lineRule="auto"/>
        <w:rPr>
          <w:rFonts w:ascii="Times New Roman" w:hAnsi="Times New Roman" w:cs="Times New Roman"/>
          <w:b/>
        </w:rPr>
      </w:pPr>
    </w:p>
    <w:p w14:paraId="1359E239" w14:textId="00F76FE8" w:rsidR="000A4C78" w:rsidRPr="00C97FF3" w:rsidRDefault="000A4C78" w:rsidP="00434BD5">
      <w:pPr>
        <w:pStyle w:val="Default"/>
        <w:spacing w:line="276" w:lineRule="auto"/>
        <w:rPr>
          <w:rFonts w:ascii="Times New Roman" w:hAnsi="Times New Roman" w:cs="Times New Roman"/>
        </w:rPr>
      </w:pPr>
      <w:r w:rsidRPr="00C97FF3">
        <w:rPr>
          <w:rFonts w:ascii="Times New Roman" w:hAnsi="Times New Roman" w:cs="Times New Roman"/>
        </w:rPr>
        <w:t>Dostaviti:</w:t>
      </w:r>
    </w:p>
    <w:p w14:paraId="50F2EFC3" w14:textId="3333CA01" w:rsidR="00260250" w:rsidRPr="00C97FF3" w:rsidRDefault="00B8495E" w:rsidP="00260250">
      <w:pPr>
        <w:pStyle w:val="Odlomakpopisa"/>
        <w:numPr>
          <w:ilvl w:val="0"/>
          <w:numId w:val="4"/>
        </w:numPr>
        <w:spacing w:after="0"/>
        <w:contextualSpacing w:val="0"/>
        <w:jc w:val="both"/>
        <w:rPr>
          <w:rFonts w:ascii="Times New Roman" w:hAnsi="Times New Roman" w:cs="Times New Roman"/>
          <w:sz w:val="24"/>
          <w:szCs w:val="24"/>
        </w:rPr>
      </w:pPr>
      <w:r w:rsidRPr="00C97FF3">
        <w:rPr>
          <w:rFonts w:ascii="Times New Roman" w:hAnsi="Times New Roman" w:cs="Times New Roman"/>
          <w:sz w:val="24"/>
          <w:szCs w:val="24"/>
        </w:rPr>
        <w:t>Dužnosni</w:t>
      </w:r>
      <w:r w:rsidR="00260250" w:rsidRPr="00C97FF3">
        <w:rPr>
          <w:rFonts w:ascii="Times New Roman" w:hAnsi="Times New Roman" w:cs="Times New Roman"/>
          <w:sz w:val="24"/>
          <w:szCs w:val="24"/>
        </w:rPr>
        <w:t>k</w:t>
      </w:r>
      <w:r w:rsidR="005E68E8" w:rsidRPr="00C97FF3">
        <w:rPr>
          <w:rFonts w:ascii="Times New Roman" w:hAnsi="Times New Roman" w:cs="Times New Roman"/>
          <w:sz w:val="24"/>
          <w:szCs w:val="24"/>
        </w:rPr>
        <w:t xml:space="preserve"> </w:t>
      </w:r>
      <w:r w:rsidR="00260250" w:rsidRPr="00C97FF3">
        <w:rPr>
          <w:rFonts w:ascii="Times New Roman" w:hAnsi="Times New Roman" w:cs="Times New Roman"/>
          <w:sz w:val="24"/>
          <w:szCs w:val="24"/>
        </w:rPr>
        <w:t>Igor Brajdić</w:t>
      </w:r>
      <w:r w:rsidR="00384E0A" w:rsidRPr="00C97FF3">
        <w:rPr>
          <w:rFonts w:ascii="Times New Roman" w:hAnsi="Times New Roman" w:cs="Times New Roman"/>
          <w:sz w:val="24"/>
          <w:szCs w:val="24"/>
        </w:rPr>
        <w:t xml:space="preserve">, </w:t>
      </w:r>
      <w:r w:rsidR="00A06AF7" w:rsidRPr="00C97FF3">
        <w:rPr>
          <w:rFonts w:ascii="Times New Roman" w:hAnsi="Times New Roman" w:cs="Times New Roman"/>
          <w:sz w:val="24"/>
          <w:szCs w:val="24"/>
        </w:rPr>
        <w:t>elektronička dostava</w:t>
      </w:r>
    </w:p>
    <w:p w14:paraId="1359E23C" w14:textId="77777777" w:rsidR="000A4C78" w:rsidRPr="00C97FF3" w:rsidRDefault="000A4C78" w:rsidP="00434BD5">
      <w:pPr>
        <w:pStyle w:val="Odlomakpopisa"/>
        <w:numPr>
          <w:ilvl w:val="0"/>
          <w:numId w:val="4"/>
        </w:numPr>
        <w:spacing w:after="0"/>
        <w:contextualSpacing w:val="0"/>
        <w:jc w:val="both"/>
        <w:rPr>
          <w:rFonts w:ascii="Times New Roman" w:hAnsi="Times New Roman" w:cs="Times New Roman"/>
          <w:sz w:val="24"/>
          <w:szCs w:val="24"/>
        </w:rPr>
      </w:pPr>
      <w:r w:rsidRPr="00C97FF3">
        <w:rPr>
          <w:rFonts w:ascii="Times New Roman" w:hAnsi="Times New Roman" w:cs="Times New Roman"/>
          <w:sz w:val="24"/>
          <w:szCs w:val="24"/>
        </w:rPr>
        <w:t>Objava na internetskoj stranici Povjerenstva</w:t>
      </w:r>
    </w:p>
    <w:p w14:paraId="3D1EE07C" w14:textId="77777777" w:rsidR="00260250" w:rsidRPr="00C97FF3" w:rsidRDefault="000A4C78" w:rsidP="00434BD5">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97FF3">
        <w:rPr>
          <w:rFonts w:ascii="Times New Roman" w:hAnsi="Times New Roman" w:cs="Times New Roman"/>
          <w:sz w:val="24"/>
          <w:szCs w:val="24"/>
        </w:rPr>
        <w:t>Pismohrana</w:t>
      </w:r>
      <w:r w:rsidR="00332D21" w:rsidRPr="00C97FF3">
        <w:rPr>
          <w:rFonts w:ascii="Times New Roman" w:eastAsia="Times New Roman" w:hAnsi="Times New Roman" w:cs="Times New Roman"/>
          <w:b/>
          <w:sz w:val="24"/>
          <w:szCs w:val="24"/>
          <w:lang w:eastAsia="hr-HR"/>
        </w:rPr>
        <w:t xml:space="preserve"> </w:t>
      </w:r>
    </w:p>
    <w:p w14:paraId="405432F5" w14:textId="77777777" w:rsidR="00260250" w:rsidRPr="00C97FF3" w:rsidRDefault="00260250" w:rsidP="00260250">
      <w:pPr>
        <w:tabs>
          <w:tab w:val="left" w:pos="7797"/>
        </w:tabs>
        <w:spacing w:after="0"/>
        <w:ind w:right="567"/>
        <w:jc w:val="both"/>
        <w:rPr>
          <w:rFonts w:ascii="Times New Roman" w:eastAsia="Times New Roman" w:hAnsi="Times New Roman" w:cs="Times New Roman"/>
          <w:b/>
          <w:sz w:val="24"/>
          <w:szCs w:val="24"/>
          <w:lang w:eastAsia="hr-HR"/>
        </w:rPr>
      </w:pPr>
    </w:p>
    <w:p w14:paraId="6C2B4188" w14:textId="17E121E6" w:rsidR="00260250" w:rsidRPr="00C97FF3" w:rsidRDefault="00260250" w:rsidP="00260250">
      <w:pPr>
        <w:tabs>
          <w:tab w:val="left" w:pos="7797"/>
        </w:tabs>
        <w:spacing w:after="0"/>
        <w:ind w:right="567"/>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Na znanje:</w:t>
      </w:r>
    </w:p>
    <w:p w14:paraId="32DE3332" w14:textId="4E975190" w:rsidR="00260250" w:rsidRPr="00A03BFA" w:rsidRDefault="00A03BFA" w:rsidP="00A03BFA">
      <w:pPr>
        <w:tabs>
          <w:tab w:val="left" w:pos="7797"/>
        </w:tabs>
        <w:spacing w:after="0"/>
        <w:ind w:right="567"/>
        <w:jc w:val="both"/>
        <w:rPr>
          <w:rFonts w:ascii="Times New Roman" w:eastAsia="Times New Roman" w:hAnsi="Times New Roman" w:cs="Times New Roman"/>
          <w:sz w:val="24"/>
          <w:szCs w:val="24"/>
          <w:lang w:eastAsia="hr-HR"/>
        </w:rPr>
      </w:pPr>
      <w:r w:rsidRPr="00C97FF3">
        <w:rPr>
          <w:rFonts w:ascii="Times New Roman" w:eastAsia="Times New Roman" w:hAnsi="Times New Roman" w:cs="Times New Roman"/>
          <w:sz w:val="24"/>
          <w:szCs w:val="24"/>
          <w:lang w:eastAsia="hr-HR"/>
        </w:rPr>
        <w:t xml:space="preserve">1.Podnositelj prijave, </w:t>
      </w:r>
      <w:r w:rsidR="00260250" w:rsidRPr="00C97FF3">
        <w:rPr>
          <w:rFonts w:ascii="Times New Roman" w:eastAsia="Times New Roman" w:hAnsi="Times New Roman" w:cs="Times New Roman"/>
          <w:sz w:val="24"/>
          <w:szCs w:val="24"/>
          <w:lang w:eastAsia="hr-HR"/>
        </w:rPr>
        <w:t>Uredništvo portala grad-bjelovar.com</w:t>
      </w:r>
    </w:p>
    <w:p w14:paraId="1359E23D" w14:textId="4CCA0428" w:rsidR="00111087" w:rsidRPr="00260250" w:rsidRDefault="00332D21" w:rsidP="00260250">
      <w:pPr>
        <w:tabs>
          <w:tab w:val="left" w:pos="7797"/>
        </w:tabs>
        <w:spacing w:after="0"/>
        <w:ind w:right="567"/>
        <w:jc w:val="both"/>
        <w:rPr>
          <w:rFonts w:ascii="Times New Roman" w:eastAsia="Times New Roman" w:hAnsi="Times New Roman" w:cs="Times New Roman"/>
          <w:b/>
          <w:sz w:val="24"/>
          <w:szCs w:val="24"/>
          <w:lang w:eastAsia="hr-HR"/>
        </w:rPr>
      </w:pPr>
      <w:r w:rsidRPr="00260250">
        <w:rPr>
          <w:rFonts w:ascii="Times New Roman" w:eastAsia="Times New Roman" w:hAnsi="Times New Roman" w:cs="Times New Roman"/>
          <w:b/>
          <w:sz w:val="24"/>
          <w:szCs w:val="24"/>
          <w:lang w:eastAsia="hr-HR"/>
        </w:rPr>
        <w:t xml:space="preserve">              </w:t>
      </w:r>
    </w:p>
    <w:sectPr w:rsidR="00111087" w:rsidRPr="0026025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5E8" w14:textId="77777777" w:rsidR="0056179A" w:rsidRDefault="0056179A" w:rsidP="005B5818">
      <w:pPr>
        <w:spacing w:after="0" w:line="240" w:lineRule="auto"/>
      </w:pPr>
      <w:r>
        <w:separator/>
      </w:r>
    </w:p>
  </w:endnote>
  <w:endnote w:type="continuationSeparator" w:id="0">
    <w:p w14:paraId="19CBCD77" w14:textId="77777777" w:rsidR="0056179A" w:rsidRDefault="0056179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59E24F" wp14:editId="1359E25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E26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59E245" w14:textId="77777777" w:rsidR="005B5818" w:rsidRPr="005B5818" w:rsidRDefault="00FA4F3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59E24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59E257" wp14:editId="1359E25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1A4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59E2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9E8A" w14:textId="77777777" w:rsidR="0056179A" w:rsidRDefault="0056179A" w:rsidP="005B5818">
      <w:pPr>
        <w:spacing w:after="0" w:line="240" w:lineRule="auto"/>
      </w:pPr>
      <w:r>
        <w:separator/>
      </w:r>
    </w:p>
  </w:footnote>
  <w:footnote w:type="continuationSeparator" w:id="0">
    <w:p w14:paraId="10D7DAA2" w14:textId="77777777" w:rsidR="0056179A" w:rsidRDefault="0056179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59E242" w14:textId="412A445F" w:rsidR="00101F03" w:rsidRDefault="00965145">
        <w:pPr>
          <w:pStyle w:val="Zaglavlje"/>
          <w:jc w:val="right"/>
        </w:pPr>
        <w:r>
          <w:fldChar w:fldCharType="begin"/>
        </w:r>
        <w:r>
          <w:instrText xml:space="preserve"> PAGE   \* MERGEFORMAT </w:instrText>
        </w:r>
        <w:r>
          <w:fldChar w:fldCharType="separate"/>
        </w:r>
        <w:r w:rsidR="00FA4F39">
          <w:rPr>
            <w:noProof/>
          </w:rPr>
          <w:t>9</w:t>
        </w:r>
        <w:r>
          <w:rPr>
            <w:noProof/>
          </w:rPr>
          <w:fldChar w:fldCharType="end"/>
        </w:r>
      </w:p>
    </w:sdtContent>
  </w:sdt>
  <w:p w14:paraId="1359E2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59E251" wp14:editId="1359E25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E25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59E253" wp14:editId="1359E2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59E255" wp14:editId="1359E25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59E24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59E24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59E2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59E2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359E24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847553"/>
    <w:multiLevelType w:val="hybridMultilevel"/>
    <w:tmpl w:val="715AE9DC"/>
    <w:lvl w:ilvl="0" w:tplc="21E0F9B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5D7ACC"/>
    <w:multiLevelType w:val="hybridMultilevel"/>
    <w:tmpl w:val="4D7856C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3157DF"/>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7A1B332C"/>
    <w:multiLevelType w:val="hybridMultilevel"/>
    <w:tmpl w:val="A7BC7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8"/>
  </w:num>
  <w:num w:numId="6">
    <w:abstractNumId w:val="10"/>
  </w:num>
  <w:num w:numId="7">
    <w:abstractNumId w:val="1"/>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25"/>
    <w:rsid w:val="00004727"/>
    <w:rsid w:val="00013F0E"/>
    <w:rsid w:val="00015DC8"/>
    <w:rsid w:val="0001629E"/>
    <w:rsid w:val="00016F48"/>
    <w:rsid w:val="00017295"/>
    <w:rsid w:val="00022D7E"/>
    <w:rsid w:val="000642DA"/>
    <w:rsid w:val="00067031"/>
    <w:rsid w:val="00067C0E"/>
    <w:rsid w:val="00067EC1"/>
    <w:rsid w:val="0007323C"/>
    <w:rsid w:val="0008550E"/>
    <w:rsid w:val="00093820"/>
    <w:rsid w:val="00094F01"/>
    <w:rsid w:val="000A1A6B"/>
    <w:rsid w:val="000A36A1"/>
    <w:rsid w:val="000A3915"/>
    <w:rsid w:val="000A4C78"/>
    <w:rsid w:val="000B0C34"/>
    <w:rsid w:val="000B6942"/>
    <w:rsid w:val="000C40F8"/>
    <w:rsid w:val="000C5104"/>
    <w:rsid w:val="000C6FE2"/>
    <w:rsid w:val="000E1C8E"/>
    <w:rsid w:val="000E20FC"/>
    <w:rsid w:val="000E3E22"/>
    <w:rsid w:val="000E465E"/>
    <w:rsid w:val="000E75E4"/>
    <w:rsid w:val="000F4DBF"/>
    <w:rsid w:val="00100D81"/>
    <w:rsid w:val="00101F03"/>
    <w:rsid w:val="001043DC"/>
    <w:rsid w:val="00111087"/>
    <w:rsid w:val="00111E59"/>
    <w:rsid w:val="00111F6D"/>
    <w:rsid w:val="00112115"/>
    <w:rsid w:val="00112E23"/>
    <w:rsid w:val="0012224D"/>
    <w:rsid w:val="00122270"/>
    <w:rsid w:val="00122AC1"/>
    <w:rsid w:val="00123FB7"/>
    <w:rsid w:val="00130698"/>
    <w:rsid w:val="00136EAE"/>
    <w:rsid w:val="00140C9C"/>
    <w:rsid w:val="00151661"/>
    <w:rsid w:val="00153F47"/>
    <w:rsid w:val="00156189"/>
    <w:rsid w:val="001640EC"/>
    <w:rsid w:val="00182095"/>
    <w:rsid w:val="00182EF3"/>
    <w:rsid w:val="00186A10"/>
    <w:rsid w:val="001A0F24"/>
    <w:rsid w:val="001A43A3"/>
    <w:rsid w:val="001B0024"/>
    <w:rsid w:val="001B781D"/>
    <w:rsid w:val="001C1464"/>
    <w:rsid w:val="001C4782"/>
    <w:rsid w:val="001C58E3"/>
    <w:rsid w:val="001C6C9F"/>
    <w:rsid w:val="001D0595"/>
    <w:rsid w:val="001D5882"/>
    <w:rsid w:val="001D6BDE"/>
    <w:rsid w:val="001E1006"/>
    <w:rsid w:val="001E1E77"/>
    <w:rsid w:val="001E2587"/>
    <w:rsid w:val="001E2766"/>
    <w:rsid w:val="001E5ABA"/>
    <w:rsid w:val="001F764B"/>
    <w:rsid w:val="002022DD"/>
    <w:rsid w:val="0021106F"/>
    <w:rsid w:val="00222129"/>
    <w:rsid w:val="00224858"/>
    <w:rsid w:val="00225B91"/>
    <w:rsid w:val="0023102B"/>
    <w:rsid w:val="0023372C"/>
    <w:rsid w:val="00235048"/>
    <w:rsid w:val="0023718E"/>
    <w:rsid w:val="002541BE"/>
    <w:rsid w:val="002566F8"/>
    <w:rsid w:val="00260250"/>
    <w:rsid w:val="00264A89"/>
    <w:rsid w:val="0027727F"/>
    <w:rsid w:val="002805E9"/>
    <w:rsid w:val="00291587"/>
    <w:rsid w:val="002932F8"/>
    <w:rsid w:val="002940DD"/>
    <w:rsid w:val="00296618"/>
    <w:rsid w:val="002979A7"/>
    <w:rsid w:val="002A459D"/>
    <w:rsid w:val="002A5579"/>
    <w:rsid w:val="002A6770"/>
    <w:rsid w:val="002B4247"/>
    <w:rsid w:val="002C2815"/>
    <w:rsid w:val="002C4098"/>
    <w:rsid w:val="002E550F"/>
    <w:rsid w:val="002E629E"/>
    <w:rsid w:val="002E7FC1"/>
    <w:rsid w:val="002F15A0"/>
    <w:rsid w:val="002F313C"/>
    <w:rsid w:val="002F4DF9"/>
    <w:rsid w:val="00302844"/>
    <w:rsid w:val="003039AB"/>
    <w:rsid w:val="0030469C"/>
    <w:rsid w:val="00306513"/>
    <w:rsid w:val="00313D83"/>
    <w:rsid w:val="00320255"/>
    <w:rsid w:val="0032114B"/>
    <w:rsid w:val="00325491"/>
    <w:rsid w:val="00326294"/>
    <w:rsid w:val="00326FC9"/>
    <w:rsid w:val="00331708"/>
    <w:rsid w:val="00332D21"/>
    <w:rsid w:val="00333C70"/>
    <w:rsid w:val="003411C8"/>
    <w:rsid w:val="003416CC"/>
    <w:rsid w:val="003420C8"/>
    <w:rsid w:val="00347FBA"/>
    <w:rsid w:val="003534FE"/>
    <w:rsid w:val="00360B92"/>
    <w:rsid w:val="00362724"/>
    <w:rsid w:val="00371442"/>
    <w:rsid w:val="0038176C"/>
    <w:rsid w:val="00382C57"/>
    <w:rsid w:val="00384E0A"/>
    <w:rsid w:val="00386C34"/>
    <w:rsid w:val="0039470D"/>
    <w:rsid w:val="003A169D"/>
    <w:rsid w:val="003B6473"/>
    <w:rsid w:val="003C019C"/>
    <w:rsid w:val="003C4B46"/>
    <w:rsid w:val="003C5086"/>
    <w:rsid w:val="003D0AB7"/>
    <w:rsid w:val="003F3002"/>
    <w:rsid w:val="003F34D5"/>
    <w:rsid w:val="00406E92"/>
    <w:rsid w:val="00411522"/>
    <w:rsid w:val="004161A6"/>
    <w:rsid w:val="004170D9"/>
    <w:rsid w:val="00417104"/>
    <w:rsid w:val="00420223"/>
    <w:rsid w:val="00432EAA"/>
    <w:rsid w:val="00434BD5"/>
    <w:rsid w:val="00440BA9"/>
    <w:rsid w:val="004460F4"/>
    <w:rsid w:val="004477D7"/>
    <w:rsid w:val="00454171"/>
    <w:rsid w:val="00474FE8"/>
    <w:rsid w:val="004760C3"/>
    <w:rsid w:val="004A6517"/>
    <w:rsid w:val="004A7DD8"/>
    <w:rsid w:val="004B0A20"/>
    <w:rsid w:val="004B12AF"/>
    <w:rsid w:val="004B568D"/>
    <w:rsid w:val="004B6156"/>
    <w:rsid w:val="004B695C"/>
    <w:rsid w:val="004C594D"/>
    <w:rsid w:val="004C7CB5"/>
    <w:rsid w:val="004D0AED"/>
    <w:rsid w:val="004D3876"/>
    <w:rsid w:val="004D6283"/>
    <w:rsid w:val="004E2C04"/>
    <w:rsid w:val="004E2C16"/>
    <w:rsid w:val="004E33FF"/>
    <w:rsid w:val="004F1621"/>
    <w:rsid w:val="004F335C"/>
    <w:rsid w:val="004F7CEE"/>
    <w:rsid w:val="005102D8"/>
    <w:rsid w:val="0051072E"/>
    <w:rsid w:val="00512887"/>
    <w:rsid w:val="00521BA2"/>
    <w:rsid w:val="00524D75"/>
    <w:rsid w:val="00526F93"/>
    <w:rsid w:val="00531199"/>
    <w:rsid w:val="00541887"/>
    <w:rsid w:val="005421FC"/>
    <w:rsid w:val="00542F62"/>
    <w:rsid w:val="00543B38"/>
    <w:rsid w:val="00546296"/>
    <w:rsid w:val="00554356"/>
    <w:rsid w:val="00556842"/>
    <w:rsid w:val="0056179A"/>
    <w:rsid w:val="00562DB5"/>
    <w:rsid w:val="00586326"/>
    <w:rsid w:val="00592C50"/>
    <w:rsid w:val="005A12E9"/>
    <w:rsid w:val="005A1E02"/>
    <w:rsid w:val="005A70CE"/>
    <w:rsid w:val="005B5818"/>
    <w:rsid w:val="005C275A"/>
    <w:rsid w:val="005C540B"/>
    <w:rsid w:val="005E050D"/>
    <w:rsid w:val="005E68E8"/>
    <w:rsid w:val="005F0333"/>
    <w:rsid w:val="00613683"/>
    <w:rsid w:val="006208A6"/>
    <w:rsid w:val="00626DF0"/>
    <w:rsid w:val="00627AEF"/>
    <w:rsid w:val="00647633"/>
    <w:rsid w:val="00647B1E"/>
    <w:rsid w:val="006501E0"/>
    <w:rsid w:val="00663E72"/>
    <w:rsid w:val="00667A4E"/>
    <w:rsid w:val="0068124A"/>
    <w:rsid w:val="006838DA"/>
    <w:rsid w:val="0068597C"/>
    <w:rsid w:val="006868E3"/>
    <w:rsid w:val="00687A39"/>
    <w:rsid w:val="00693FD7"/>
    <w:rsid w:val="006C0883"/>
    <w:rsid w:val="006E0666"/>
    <w:rsid w:val="006E25A0"/>
    <w:rsid w:val="006E2C0D"/>
    <w:rsid w:val="006E4FD8"/>
    <w:rsid w:val="006F2C48"/>
    <w:rsid w:val="006F54FD"/>
    <w:rsid w:val="006F690C"/>
    <w:rsid w:val="006F6B63"/>
    <w:rsid w:val="00703A84"/>
    <w:rsid w:val="00710E9D"/>
    <w:rsid w:val="00711627"/>
    <w:rsid w:val="00713CA5"/>
    <w:rsid w:val="0071684E"/>
    <w:rsid w:val="00721152"/>
    <w:rsid w:val="00725913"/>
    <w:rsid w:val="00747047"/>
    <w:rsid w:val="007478A3"/>
    <w:rsid w:val="00762353"/>
    <w:rsid w:val="00762E8C"/>
    <w:rsid w:val="00772DBD"/>
    <w:rsid w:val="007761D0"/>
    <w:rsid w:val="00787B41"/>
    <w:rsid w:val="00790E44"/>
    <w:rsid w:val="00793EC7"/>
    <w:rsid w:val="007A12A1"/>
    <w:rsid w:val="007A4723"/>
    <w:rsid w:val="007A78AE"/>
    <w:rsid w:val="007B7EAC"/>
    <w:rsid w:val="007D244A"/>
    <w:rsid w:val="007D4F5E"/>
    <w:rsid w:val="007E5806"/>
    <w:rsid w:val="007F035C"/>
    <w:rsid w:val="00804913"/>
    <w:rsid w:val="00812176"/>
    <w:rsid w:val="00812311"/>
    <w:rsid w:val="0082018F"/>
    <w:rsid w:val="0082244E"/>
    <w:rsid w:val="00824B78"/>
    <w:rsid w:val="00833867"/>
    <w:rsid w:val="00845DEC"/>
    <w:rsid w:val="00857494"/>
    <w:rsid w:val="008735E0"/>
    <w:rsid w:val="0087658A"/>
    <w:rsid w:val="00876773"/>
    <w:rsid w:val="00882D29"/>
    <w:rsid w:val="00883AB3"/>
    <w:rsid w:val="00887D52"/>
    <w:rsid w:val="00897497"/>
    <w:rsid w:val="008A53E8"/>
    <w:rsid w:val="008B09CB"/>
    <w:rsid w:val="008B1F9D"/>
    <w:rsid w:val="008B4FB7"/>
    <w:rsid w:val="008C263F"/>
    <w:rsid w:val="008C2DF4"/>
    <w:rsid w:val="008C5BE7"/>
    <w:rsid w:val="008C750E"/>
    <w:rsid w:val="008D59DD"/>
    <w:rsid w:val="008D6C8A"/>
    <w:rsid w:val="008E4642"/>
    <w:rsid w:val="008E77CF"/>
    <w:rsid w:val="008F2B80"/>
    <w:rsid w:val="008F5E76"/>
    <w:rsid w:val="009008FF"/>
    <w:rsid w:val="009062CF"/>
    <w:rsid w:val="00911260"/>
    <w:rsid w:val="00911636"/>
    <w:rsid w:val="009130FA"/>
    <w:rsid w:val="00913B0E"/>
    <w:rsid w:val="00916C6F"/>
    <w:rsid w:val="00917A6B"/>
    <w:rsid w:val="009211CC"/>
    <w:rsid w:val="0093650E"/>
    <w:rsid w:val="00936FE6"/>
    <w:rsid w:val="00941607"/>
    <w:rsid w:val="00945142"/>
    <w:rsid w:val="00950E57"/>
    <w:rsid w:val="0095486C"/>
    <w:rsid w:val="009618AE"/>
    <w:rsid w:val="00965145"/>
    <w:rsid w:val="009718C9"/>
    <w:rsid w:val="00977AD2"/>
    <w:rsid w:val="00980194"/>
    <w:rsid w:val="00993359"/>
    <w:rsid w:val="00996C08"/>
    <w:rsid w:val="009B0DB7"/>
    <w:rsid w:val="009C11DC"/>
    <w:rsid w:val="009C5B86"/>
    <w:rsid w:val="009C7EF4"/>
    <w:rsid w:val="009D586B"/>
    <w:rsid w:val="009D7C93"/>
    <w:rsid w:val="009E141A"/>
    <w:rsid w:val="009E1F1D"/>
    <w:rsid w:val="009E3319"/>
    <w:rsid w:val="009E7D1F"/>
    <w:rsid w:val="00A03BFA"/>
    <w:rsid w:val="00A06AF7"/>
    <w:rsid w:val="00A117B8"/>
    <w:rsid w:val="00A151D2"/>
    <w:rsid w:val="00A17499"/>
    <w:rsid w:val="00A22B95"/>
    <w:rsid w:val="00A371BD"/>
    <w:rsid w:val="00A41D57"/>
    <w:rsid w:val="00A435F2"/>
    <w:rsid w:val="00A52930"/>
    <w:rsid w:val="00A559E7"/>
    <w:rsid w:val="00A81763"/>
    <w:rsid w:val="00A818B2"/>
    <w:rsid w:val="00A9090E"/>
    <w:rsid w:val="00A9357E"/>
    <w:rsid w:val="00A97DBE"/>
    <w:rsid w:val="00AA3F5D"/>
    <w:rsid w:val="00AB48FC"/>
    <w:rsid w:val="00AC07CC"/>
    <w:rsid w:val="00AC66B4"/>
    <w:rsid w:val="00AD1B2C"/>
    <w:rsid w:val="00AD641B"/>
    <w:rsid w:val="00AD69C1"/>
    <w:rsid w:val="00AE4562"/>
    <w:rsid w:val="00AE579A"/>
    <w:rsid w:val="00AE69AF"/>
    <w:rsid w:val="00AE76F7"/>
    <w:rsid w:val="00AF1D5F"/>
    <w:rsid w:val="00AF257C"/>
    <w:rsid w:val="00AF442D"/>
    <w:rsid w:val="00AF504A"/>
    <w:rsid w:val="00B02EA4"/>
    <w:rsid w:val="00B03CF2"/>
    <w:rsid w:val="00B11C22"/>
    <w:rsid w:val="00B1438A"/>
    <w:rsid w:val="00B214E5"/>
    <w:rsid w:val="00B22E15"/>
    <w:rsid w:val="00B5327B"/>
    <w:rsid w:val="00B53870"/>
    <w:rsid w:val="00B61FC3"/>
    <w:rsid w:val="00B76A4E"/>
    <w:rsid w:val="00B8495E"/>
    <w:rsid w:val="00B920D6"/>
    <w:rsid w:val="00B97E46"/>
    <w:rsid w:val="00BA175D"/>
    <w:rsid w:val="00BA6D9D"/>
    <w:rsid w:val="00BB6C99"/>
    <w:rsid w:val="00BC465B"/>
    <w:rsid w:val="00BC67F5"/>
    <w:rsid w:val="00BD663D"/>
    <w:rsid w:val="00BE708E"/>
    <w:rsid w:val="00BF28D3"/>
    <w:rsid w:val="00BF5F4E"/>
    <w:rsid w:val="00C028DC"/>
    <w:rsid w:val="00C04CBF"/>
    <w:rsid w:val="00C17D71"/>
    <w:rsid w:val="00C22901"/>
    <w:rsid w:val="00C24596"/>
    <w:rsid w:val="00C26394"/>
    <w:rsid w:val="00C37804"/>
    <w:rsid w:val="00C50985"/>
    <w:rsid w:val="00C61BA6"/>
    <w:rsid w:val="00C62959"/>
    <w:rsid w:val="00C62A1C"/>
    <w:rsid w:val="00C731F3"/>
    <w:rsid w:val="00C7537E"/>
    <w:rsid w:val="00C868D7"/>
    <w:rsid w:val="00C8712E"/>
    <w:rsid w:val="00C87CD8"/>
    <w:rsid w:val="00C91053"/>
    <w:rsid w:val="00C97FF3"/>
    <w:rsid w:val="00CA19AC"/>
    <w:rsid w:val="00CA28B6"/>
    <w:rsid w:val="00CA2E8A"/>
    <w:rsid w:val="00CB5F3B"/>
    <w:rsid w:val="00CC0985"/>
    <w:rsid w:val="00CC260F"/>
    <w:rsid w:val="00CD324A"/>
    <w:rsid w:val="00CD45F7"/>
    <w:rsid w:val="00CF0867"/>
    <w:rsid w:val="00CF5DEE"/>
    <w:rsid w:val="00CF6AD4"/>
    <w:rsid w:val="00D02DD3"/>
    <w:rsid w:val="00D11BA5"/>
    <w:rsid w:val="00D1289E"/>
    <w:rsid w:val="00D13E83"/>
    <w:rsid w:val="00D15A52"/>
    <w:rsid w:val="00D1752A"/>
    <w:rsid w:val="00D46025"/>
    <w:rsid w:val="00D52B0C"/>
    <w:rsid w:val="00D53C89"/>
    <w:rsid w:val="00D66549"/>
    <w:rsid w:val="00D773D3"/>
    <w:rsid w:val="00D84807"/>
    <w:rsid w:val="00D962B1"/>
    <w:rsid w:val="00D96F40"/>
    <w:rsid w:val="00DA65ED"/>
    <w:rsid w:val="00DA6DE6"/>
    <w:rsid w:val="00DD7E26"/>
    <w:rsid w:val="00DE704B"/>
    <w:rsid w:val="00DF21B2"/>
    <w:rsid w:val="00DF3DAB"/>
    <w:rsid w:val="00DF5377"/>
    <w:rsid w:val="00E13BB6"/>
    <w:rsid w:val="00E1543E"/>
    <w:rsid w:val="00E15A45"/>
    <w:rsid w:val="00E15A9F"/>
    <w:rsid w:val="00E165E0"/>
    <w:rsid w:val="00E215A7"/>
    <w:rsid w:val="00E25922"/>
    <w:rsid w:val="00E26D90"/>
    <w:rsid w:val="00E32873"/>
    <w:rsid w:val="00E3435F"/>
    <w:rsid w:val="00E34D90"/>
    <w:rsid w:val="00E3580A"/>
    <w:rsid w:val="00E36365"/>
    <w:rsid w:val="00E44251"/>
    <w:rsid w:val="00E46AFE"/>
    <w:rsid w:val="00E4769A"/>
    <w:rsid w:val="00E51EC8"/>
    <w:rsid w:val="00E53579"/>
    <w:rsid w:val="00E71618"/>
    <w:rsid w:val="00E80342"/>
    <w:rsid w:val="00E94FE6"/>
    <w:rsid w:val="00E95460"/>
    <w:rsid w:val="00EA7B6D"/>
    <w:rsid w:val="00EA7C85"/>
    <w:rsid w:val="00EB0944"/>
    <w:rsid w:val="00EB4528"/>
    <w:rsid w:val="00EB5CAD"/>
    <w:rsid w:val="00EC744A"/>
    <w:rsid w:val="00ED578D"/>
    <w:rsid w:val="00EE12B0"/>
    <w:rsid w:val="00EE28B1"/>
    <w:rsid w:val="00EE56B0"/>
    <w:rsid w:val="00EE63BD"/>
    <w:rsid w:val="00F0168A"/>
    <w:rsid w:val="00F059A9"/>
    <w:rsid w:val="00F2024C"/>
    <w:rsid w:val="00F205B7"/>
    <w:rsid w:val="00F25678"/>
    <w:rsid w:val="00F25BBD"/>
    <w:rsid w:val="00F334C6"/>
    <w:rsid w:val="00F360C2"/>
    <w:rsid w:val="00F377FB"/>
    <w:rsid w:val="00F4600D"/>
    <w:rsid w:val="00F46080"/>
    <w:rsid w:val="00F55AE1"/>
    <w:rsid w:val="00F636CE"/>
    <w:rsid w:val="00F64C27"/>
    <w:rsid w:val="00F655AA"/>
    <w:rsid w:val="00F801F5"/>
    <w:rsid w:val="00F90F06"/>
    <w:rsid w:val="00FA0034"/>
    <w:rsid w:val="00FA4F37"/>
    <w:rsid w:val="00FA4F39"/>
    <w:rsid w:val="00FD33CC"/>
    <w:rsid w:val="00FD58F5"/>
    <w:rsid w:val="00FE0BA8"/>
    <w:rsid w:val="00FE2155"/>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59E1F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940">
      <w:bodyDiv w:val="1"/>
      <w:marLeft w:val="0"/>
      <w:marRight w:val="0"/>
      <w:marTop w:val="0"/>
      <w:marBottom w:val="0"/>
      <w:divBdr>
        <w:top w:val="none" w:sz="0" w:space="0" w:color="auto"/>
        <w:left w:val="none" w:sz="0" w:space="0" w:color="auto"/>
        <w:bottom w:val="none" w:sz="0" w:space="0" w:color="auto"/>
        <w:right w:val="none" w:sz="0" w:space="0" w:color="auto"/>
      </w:divBdr>
    </w:div>
    <w:div w:id="215698553">
      <w:bodyDiv w:val="1"/>
      <w:marLeft w:val="0"/>
      <w:marRight w:val="0"/>
      <w:marTop w:val="0"/>
      <w:marBottom w:val="0"/>
      <w:divBdr>
        <w:top w:val="none" w:sz="0" w:space="0" w:color="auto"/>
        <w:left w:val="none" w:sz="0" w:space="0" w:color="auto"/>
        <w:bottom w:val="none" w:sz="0" w:space="0" w:color="auto"/>
        <w:right w:val="none" w:sz="0" w:space="0" w:color="auto"/>
      </w:divBdr>
    </w:div>
    <w:div w:id="321198963">
      <w:bodyDiv w:val="1"/>
      <w:marLeft w:val="0"/>
      <w:marRight w:val="0"/>
      <w:marTop w:val="0"/>
      <w:marBottom w:val="0"/>
      <w:divBdr>
        <w:top w:val="none" w:sz="0" w:space="0" w:color="auto"/>
        <w:left w:val="none" w:sz="0" w:space="0" w:color="auto"/>
        <w:bottom w:val="none" w:sz="0" w:space="0" w:color="auto"/>
        <w:right w:val="none" w:sz="0" w:space="0" w:color="auto"/>
      </w:divBdr>
    </w:div>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603540407">
      <w:bodyDiv w:val="1"/>
      <w:marLeft w:val="0"/>
      <w:marRight w:val="0"/>
      <w:marTop w:val="0"/>
      <w:marBottom w:val="0"/>
      <w:divBdr>
        <w:top w:val="none" w:sz="0" w:space="0" w:color="auto"/>
        <w:left w:val="none" w:sz="0" w:space="0" w:color="auto"/>
        <w:bottom w:val="none" w:sz="0" w:space="0" w:color="auto"/>
        <w:right w:val="none" w:sz="0" w:space="0" w:color="auto"/>
      </w:divBdr>
    </w:div>
    <w:div w:id="755322890">
      <w:bodyDiv w:val="1"/>
      <w:marLeft w:val="0"/>
      <w:marRight w:val="0"/>
      <w:marTop w:val="0"/>
      <w:marBottom w:val="0"/>
      <w:divBdr>
        <w:top w:val="none" w:sz="0" w:space="0" w:color="auto"/>
        <w:left w:val="none" w:sz="0" w:space="0" w:color="auto"/>
        <w:bottom w:val="none" w:sz="0" w:space="0" w:color="auto"/>
        <w:right w:val="none" w:sz="0" w:space="0" w:color="auto"/>
      </w:divBdr>
    </w:div>
    <w:div w:id="807816542">
      <w:bodyDiv w:val="1"/>
      <w:marLeft w:val="0"/>
      <w:marRight w:val="0"/>
      <w:marTop w:val="0"/>
      <w:marBottom w:val="0"/>
      <w:divBdr>
        <w:top w:val="none" w:sz="0" w:space="0" w:color="auto"/>
        <w:left w:val="none" w:sz="0" w:space="0" w:color="auto"/>
        <w:bottom w:val="none" w:sz="0" w:space="0" w:color="auto"/>
        <w:right w:val="none" w:sz="0" w:space="0" w:color="auto"/>
      </w:divBdr>
    </w:div>
    <w:div w:id="814444868">
      <w:bodyDiv w:val="1"/>
      <w:marLeft w:val="0"/>
      <w:marRight w:val="0"/>
      <w:marTop w:val="0"/>
      <w:marBottom w:val="0"/>
      <w:divBdr>
        <w:top w:val="none" w:sz="0" w:space="0" w:color="auto"/>
        <w:left w:val="none" w:sz="0" w:space="0" w:color="auto"/>
        <w:bottom w:val="none" w:sz="0" w:space="0" w:color="auto"/>
        <w:right w:val="none" w:sz="0" w:space="0" w:color="auto"/>
      </w:divBdr>
    </w:div>
    <w:div w:id="92550440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168668979">
      <w:bodyDiv w:val="1"/>
      <w:marLeft w:val="0"/>
      <w:marRight w:val="0"/>
      <w:marTop w:val="0"/>
      <w:marBottom w:val="0"/>
      <w:divBdr>
        <w:top w:val="none" w:sz="0" w:space="0" w:color="auto"/>
        <w:left w:val="none" w:sz="0" w:space="0" w:color="auto"/>
        <w:bottom w:val="none" w:sz="0" w:space="0" w:color="auto"/>
        <w:right w:val="none" w:sz="0" w:space="0" w:color="auto"/>
      </w:divBdr>
    </w:div>
    <w:div w:id="1286237386">
      <w:bodyDiv w:val="1"/>
      <w:marLeft w:val="0"/>
      <w:marRight w:val="0"/>
      <w:marTop w:val="0"/>
      <w:marBottom w:val="0"/>
      <w:divBdr>
        <w:top w:val="none" w:sz="0" w:space="0" w:color="auto"/>
        <w:left w:val="none" w:sz="0" w:space="0" w:color="auto"/>
        <w:bottom w:val="none" w:sz="0" w:space="0" w:color="auto"/>
        <w:right w:val="none" w:sz="0" w:space="0" w:color="auto"/>
      </w:divBdr>
    </w:div>
    <w:div w:id="1287153592">
      <w:bodyDiv w:val="1"/>
      <w:marLeft w:val="0"/>
      <w:marRight w:val="0"/>
      <w:marTop w:val="0"/>
      <w:marBottom w:val="0"/>
      <w:divBdr>
        <w:top w:val="none" w:sz="0" w:space="0" w:color="auto"/>
        <w:left w:val="none" w:sz="0" w:space="0" w:color="auto"/>
        <w:bottom w:val="none" w:sz="0" w:space="0" w:color="auto"/>
        <w:right w:val="none" w:sz="0" w:space="0" w:color="auto"/>
      </w:divBdr>
    </w:div>
    <w:div w:id="1418794335">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473058398">
      <w:bodyDiv w:val="1"/>
      <w:marLeft w:val="0"/>
      <w:marRight w:val="0"/>
      <w:marTop w:val="0"/>
      <w:marBottom w:val="0"/>
      <w:divBdr>
        <w:top w:val="none" w:sz="0" w:space="0" w:color="auto"/>
        <w:left w:val="none" w:sz="0" w:space="0" w:color="auto"/>
        <w:bottom w:val="none" w:sz="0" w:space="0" w:color="auto"/>
        <w:right w:val="none" w:sz="0" w:space="0" w:color="auto"/>
      </w:divBdr>
    </w:div>
    <w:div w:id="1822579191">
      <w:bodyDiv w:val="1"/>
      <w:marLeft w:val="0"/>
      <w:marRight w:val="0"/>
      <w:marTop w:val="0"/>
      <w:marBottom w:val="0"/>
      <w:divBdr>
        <w:top w:val="none" w:sz="0" w:space="0" w:color="auto"/>
        <w:left w:val="none" w:sz="0" w:space="0" w:color="auto"/>
        <w:bottom w:val="none" w:sz="0" w:space="0" w:color="auto"/>
        <w:right w:val="none" w:sz="0" w:space="0" w:color="auto"/>
      </w:divBdr>
    </w:div>
    <w:div w:id="1856654560">
      <w:bodyDiv w:val="1"/>
      <w:marLeft w:val="0"/>
      <w:marRight w:val="0"/>
      <w:marTop w:val="0"/>
      <w:marBottom w:val="0"/>
      <w:divBdr>
        <w:top w:val="none" w:sz="0" w:space="0" w:color="auto"/>
        <w:left w:val="none" w:sz="0" w:space="0" w:color="auto"/>
        <w:bottom w:val="none" w:sz="0" w:space="0" w:color="auto"/>
        <w:right w:val="none" w:sz="0" w:space="0" w:color="auto"/>
      </w:divBdr>
    </w:div>
    <w:div w:id="1924294651">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Clanci>
    <Javno xmlns="8638ef6a-48a0-457c-b738-9f65e71a9a26">DA</Javno>
    <Duznosnici_Value xmlns="8638ef6a-48a0-457c-b738-9f65e71a9a26">6766</Duznosnici_Value>
    <BrojPredmeta xmlns="8638ef6a-48a0-457c-b738-9f65e71a9a26">P-296/18</BrojPredmeta>
    <Duznosnici xmlns="8638ef6a-48a0-457c-b738-9f65e71a9a26">Igor Brajdić,Zamjenik gradonačelnika,Grad Bjelovar</Duznosnici>
    <VrstaDokumenta xmlns="8638ef6a-48a0-457c-b738-9f65e71a9a26">2</VrstaDokumenta>
    <KljucneRijeci xmlns="8638ef6a-48a0-457c-b738-9f65e71a9a26">
      <Value>2</Value>
      <Value>4</Value>
      <Value>5</Value>
      <Value>9</Value>
    </KljucneRijeci>
    <BrojAkta xmlns="8638ef6a-48a0-457c-b738-9f65e71a9a26">711-I-445-P-296-18/20-12-8</BrojAkta>
    <Sync xmlns="8638ef6a-48a0-457c-b738-9f65e71a9a26">0</Sync>
    <Sjednica xmlns="8638ef6a-48a0-457c-b738-9f65e71a9a26">176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702FB-C558-4C58-88D3-AEA082F9DE88}"/>
</file>

<file path=customXml/itemProps2.xml><?xml version="1.0" encoding="utf-8"?>
<ds:datastoreItem xmlns:ds="http://schemas.openxmlformats.org/officeDocument/2006/customXml" ds:itemID="{1DF351D9-A316-487F-A839-46052ADBBF8B}">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38A30F-5A02-4CAE-87AE-D576AE332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3642</Words>
  <Characters>20762</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Martina Jurišić</cp:lastModifiedBy>
  <cp:revision>3</cp:revision>
  <cp:lastPrinted>2020-03-10T07:49:00Z</cp:lastPrinted>
  <dcterms:created xsi:type="dcterms:W3CDTF">2020-03-12T09:30:00Z</dcterms:created>
  <dcterms:modified xsi:type="dcterms:W3CDTF">2020-03-12T09:36:00Z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