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9BA7" w14:textId="5CD8DFEF" w:rsidR="00171BDB" w:rsidRDefault="00171BDB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C07312">
        <w:rPr>
          <w:rFonts w:ascii="Times New Roman" w:hAnsi="Times New Roman" w:cs="Times New Roman"/>
          <w:sz w:val="24"/>
          <w:szCs w:val="24"/>
        </w:rPr>
        <w:t xml:space="preserve"> 711-I-96-P-217-19/20-05-12</w:t>
      </w:r>
    </w:p>
    <w:p w14:paraId="4398FFFA" w14:textId="4C728BE7" w:rsidR="00882C62" w:rsidRPr="00F76582" w:rsidRDefault="00D05EED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E738A6">
        <w:rPr>
          <w:rFonts w:ascii="Times New Roman" w:hAnsi="Times New Roman" w:cs="Times New Roman"/>
          <w:sz w:val="24"/>
          <w:szCs w:val="24"/>
        </w:rPr>
        <w:t xml:space="preserve">19. prosinca </w:t>
      </w:r>
      <w:r w:rsidR="009234E3" w:rsidRPr="00F76582">
        <w:rPr>
          <w:rFonts w:ascii="Times New Roman" w:hAnsi="Times New Roman" w:cs="Times New Roman"/>
          <w:sz w:val="24"/>
          <w:szCs w:val="24"/>
        </w:rPr>
        <w:t>201</w:t>
      </w:r>
      <w:r w:rsidR="000A7953">
        <w:rPr>
          <w:rFonts w:ascii="Times New Roman" w:hAnsi="Times New Roman" w:cs="Times New Roman"/>
          <w:sz w:val="24"/>
          <w:szCs w:val="24"/>
        </w:rPr>
        <w:t>9</w:t>
      </w:r>
      <w:r w:rsidR="00882C62" w:rsidRPr="00F76582">
        <w:rPr>
          <w:rFonts w:ascii="Times New Roman" w:hAnsi="Times New Roman" w:cs="Times New Roman"/>
          <w:sz w:val="24"/>
          <w:szCs w:val="24"/>
        </w:rPr>
        <w:t>.</w:t>
      </w:r>
      <w:r w:rsidR="000A7953">
        <w:rPr>
          <w:rFonts w:ascii="Times New Roman" w:hAnsi="Times New Roman" w:cs="Times New Roman"/>
          <w:sz w:val="24"/>
          <w:szCs w:val="24"/>
        </w:rPr>
        <w:t xml:space="preserve"> </w:t>
      </w:r>
      <w:r w:rsidR="00882C62" w:rsidRPr="00F76582">
        <w:rPr>
          <w:rFonts w:ascii="Times New Roman" w:hAnsi="Times New Roman" w:cs="Times New Roman"/>
          <w:sz w:val="24"/>
          <w:szCs w:val="24"/>
        </w:rPr>
        <w:t>g.</w:t>
      </w:r>
    </w:p>
    <w:p w14:paraId="4398FFFB" w14:textId="77777777" w:rsidR="00882C62" w:rsidRPr="00F76582" w:rsidRDefault="00882C62" w:rsidP="00882C62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8FFFC" w14:textId="488DE7F4" w:rsidR="00A5050A" w:rsidRPr="00C07312" w:rsidRDefault="00882C62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C07312">
        <w:rPr>
          <w:rFonts w:ascii="Times New Roman" w:hAnsi="Times New Roman" w:cs="Times New Roman"/>
          <w:bCs/>
          <w:sz w:val="24"/>
          <w:szCs w:val="24"/>
        </w:rPr>
        <w:t>(u daljnjem tekstu: Povjerenstvo)</w:t>
      </w:r>
      <w:r w:rsidR="00291FF2" w:rsidRPr="00C07312">
        <w:rPr>
          <w:rFonts w:ascii="Times New Roman" w:hAnsi="Times New Roman" w:cs="Times New Roman"/>
          <w:sz w:val="24"/>
          <w:szCs w:val="24"/>
        </w:rPr>
        <w:t xml:space="preserve"> </w:t>
      </w:r>
      <w:r w:rsidR="00F00EEA" w:rsidRPr="00C07312">
        <w:rPr>
          <w:rFonts w:ascii="Times New Roman" w:hAnsi="Times New Roman" w:cs="Times New Roman"/>
          <w:sz w:val="24"/>
          <w:szCs w:val="24"/>
        </w:rPr>
        <w:t xml:space="preserve">u sastavu Nataše Novaković, kao predsjednice Povjerenstva, te </w:t>
      </w:r>
      <w:proofErr w:type="spellStart"/>
      <w:r w:rsidR="00F00EEA" w:rsidRPr="00C07312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F00EEA" w:rsidRPr="00C07312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F00EEA" w:rsidRPr="00C07312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F00EEA" w:rsidRPr="00C07312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="00F00EEA" w:rsidRPr="00C07312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F00EEA" w:rsidRPr="00C0731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00EEA" w:rsidRPr="00C07312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F00EEA" w:rsidRPr="00C07312">
        <w:rPr>
          <w:rFonts w:ascii="Times New Roman" w:hAnsi="Times New Roman" w:cs="Times New Roman"/>
          <w:sz w:val="24"/>
          <w:szCs w:val="24"/>
        </w:rPr>
        <w:t xml:space="preserve"> Vučetić, kao članova Povjerenstva, na temelju članka </w:t>
      </w:r>
      <w:r w:rsidR="00074D73" w:rsidRPr="00C07312">
        <w:rPr>
          <w:rFonts w:ascii="Times New Roman" w:hAnsi="Times New Roman" w:cs="Times New Roman"/>
          <w:sz w:val="24"/>
          <w:szCs w:val="24"/>
        </w:rPr>
        <w:t xml:space="preserve">30. stavka 1. </w:t>
      </w:r>
      <w:r w:rsidR="0093253E" w:rsidRPr="00C07312">
        <w:rPr>
          <w:rFonts w:ascii="Times New Roman" w:hAnsi="Times New Roman" w:cs="Times New Roman"/>
          <w:sz w:val="24"/>
          <w:szCs w:val="24"/>
        </w:rPr>
        <w:t>podstavka 1</w:t>
      </w:r>
      <w:r w:rsidR="00FE4733" w:rsidRPr="00C07312">
        <w:rPr>
          <w:rFonts w:ascii="Times New Roman" w:hAnsi="Times New Roman" w:cs="Times New Roman"/>
          <w:sz w:val="24"/>
          <w:szCs w:val="24"/>
        </w:rPr>
        <w:t xml:space="preserve">., članka 27. </w:t>
      </w:r>
      <w:r w:rsidR="00074D73" w:rsidRPr="00C07312">
        <w:rPr>
          <w:rFonts w:ascii="Times New Roman" w:hAnsi="Times New Roman" w:cs="Times New Roman"/>
          <w:sz w:val="24"/>
          <w:szCs w:val="24"/>
        </w:rPr>
        <w:t xml:space="preserve">i članka </w:t>
      </w:r>
      <w:r w:rsidR="00F00EEA" w:rsidRPr="00C07312">
        <w:rPr>
          <w:rFonts w:ascii="Times New Roman" w:hAnsi="Times New Roman" w:cs="Times New Roman"/>
          <w:sz w:val="24"/>
          <w:szCs w:val="24"/>
        </w:rPr>
        <w:t>39. stavka 1. Zakona o sprječavanju sukoba interesa („Narodne novine“ broj 26/11, 12/12, 126/12, 48/13 i 57/15, u daljnjem tekstu: ZSSI)</w:t>
      </w:r>
      <w:r w:rsidR="00023AEE" w:rsidRPr="00C07312">
        <w:rPr>
          <w:rFonts w:ascii="Times New Roman" w:hAnsi="Times New Roman" w:cs="Times New Roman"/>
          <w:sz w:val="24"/>
          <w:szCs w:val="24"/>
        </w:rPr>
        <w:t xml:space="preserve"> </w:t>
      </w:r>
      <w:r w:rsidR="00E738A6" w:rsidRPr="00C07312">
        <w:rPr>
          <w:rFonts w:ascii="Times New Roman" w:hAnsi="Times New Roman" w:cs="Times New Roman"/>
          <w:b/>
          <w:sz w:val="24"/>
          <w:szCs w:val="24"/>
        </w:rPr>
        <w:t>na temelju vlastitih saznanja o mogućem sukobu interesa u postupku redovite provjere izvješća o imovinskom stanju dužnosnice</w:t>
      </w:r>
      <w:r w:rsidR="00E738A6" w:rsidRPr="00C07312">
        <w:rPr>
          <w:rFonts w:ascii="Times New Roman" w:hAnsi="Times New Roman" w:cs="Times New Roman"/>
          <w:sz w:val="24"/>
          <w:szCs w:val="24"/>
        </w:rPr>
        <w:t xml:space="preserve"> </w:t>
      </w:r>
      <w:r w:rsidR="00E738A6" w:rsidRPr="00C07312">
        <w:rPr>
          <w:rFonts w:ascii="Times New Roman" w:hAnsi="Times New Roman" w:cs="Times New Roman"/>
          <w:b/>
          <w:sz w:val="24"/>
          <w:szCs w:val="24"/>
        </w:rPr>
        <w:t xml:space="preserve">Stelle </w:t>
      </w:r>
      <w:proofErr w:type="spellStart"/>
      <w:r w:rsidR="00E738A6" w:rsidRPr="00C07312">
        <w:rPr>
          <w:rFonts w:ascii="Times New Roman" w:hAnsi="Times New Roman" w:cs="Times New Roman"/>
          <w:b/>
          <w:sz w:val="24"/>
          <w:szCs w:val="24"/>
        </w:rPr>
        <w:t>Arneri</w:t>
      </w:r>
      <w:proofErr w:type="spellEnd"/>
      <w:r w:rsidR="001559FE" w:rsidRPr="00C07312">
        <w:rPr>
          <w:rFonts w:ascii="Times New Roman" w:hAnsi="Times New Roman" w:cs="Times New Roman"/>
          <w:b/>
          <w:sz w:val="24"/>
          <w:szCs w:val="24"/>
        </w:rPr>
        <w:t>, pomoćnice ministra u Ministarstvu regionalnog razvoja i fondova Europske unije,</w:t>
      </w:r>
      <w:r w:rsidR="00E738A6" w:rsidRPr="00C07312">
        <w:rPr>
          <w:rFonts w:ascii="Times New Roman" w:hAnsi="Times New Roman" w:cs="Times New Roman"/>
          <w:sz w:val="24"/>
          <w:szCs w:val="24"/>
        </w:rPr>
        <w:t xml:space="preserve"> </w:t>
      </w:r>
      <w:r w:rsidR="007D24A5" w:rsidRPr="00C0731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738A6" w:rsidRPr="00C07312">
        <w:rPr>
          <w:rFonts w:ascii="Times New Roman" w:hAnsi="Times New Roman" w:cs="Times New Roman"/>
          <w:b/>
          <w:sz w:val="24"/>
          <w:szCs w:val="24"/>
        </w:rPr>
        <w:t>72</w:t>
      </w:r>
      <w:r w:rsidR="007D24A5" w:rsidRPr="00C07312">
        <w:rPr>
          <w:rFonts w:ascii="Times New Roman" w:hAnsi="Times New Roman" w:cs="Times New Roman"/>
          <w:b/>
          <w:sz w:val="24"/>
          <w:szCs w:val="24"/>
        </w:rPr>
        <w:t>. sjednici Povjerenstva</w:t>
      </w:r>
      <w:r w:rsidR="001B1E73" w:rsidRPr="00C07312">
        <w:rPr>
          <w:rFonts w:ascii="Times New Roman" w:hAnsi="Times New Roman" w:cs="Times New Roman"/>
          <w:b/>
          <w:sz w:val="24"/>
          <w:szCs w:val="24"/>
        </w:rPr>
        <w:t>,</w:t>
      </w:r>
      <w:r w:rsidR="007D24A5" w:rsidRPr="00C07312">
        <w:rPr>
          <w:rFonts w:ascii="Times New Roman" w:hAnsi="Times New Roman" w:cs="Times New Roman"/>
          <w:b/>
          <w:sz w:val="24"/>
          <w:szCs w:val="24"/>
        </w:rPr>
        <w:t xml:space="preserve"> održanoj 1</w:t>
      </w:r>
      <w:r w:rsidR="00E738A6" w:rsidRPr="00C07312">
        <w:rPr>
          <w:rFonts w:ascii="Times New Roman" w:hAnsi="Times New Roman" w:cs="Times New Roman"/>
          <w:b/>
          <w:sz w:val="24"/>
          <w:szCs w:val="24"/>
        </w:rPr>
        <w:t>9</w:t>
      </w:r>
      <w:r w:rsidR="007D24A5" w:rsidRPr="00C073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38A6" w:rsidRPr="00C07312">
        <w:rPr>
          <w:rFonts w:ascii="Times New Roman" w:hAnsi="Times New Roman" w:cs="Times New Roman"/>
          <w:b/>
          <w:sz w:val="24"/>
          <w:szCs w:val="24"/>
        </w:rPr>
        <w:t>prosinca</w:t>
      </w:r>
      <w:r w:rsidR="007D24A5" w:rsidRPr="00C07312">
        <w:rPr>
          <w:rFonts w:ascii="Times New Roman" w:hAnsi="Times New Roman" w:cs="Times New Roman"/>
          <w:b/>
          <w:sz w:val="24"/>
          <w:szCs w:val="24"/>
        </w:rPr>
        <w:t xml:space="preserve"> 2019.g.</w:t>
      </w:r>
      <w:r w:rsidR="001B1E73" w:rsidRPr="00C07312">
        <w:rPr>
          <w:rFonts w:ascii="Times New Roman" w:hAnsi="Times New Roman" w:cs="Times New Roman"/>
          <w:b/>
          <w:sz w:val="24"/>
          <w:szCs w:val="24"/>
        </w:rPr>
        <w:t>,</w:t>
      </w:r>
      <w:r w:rsidR="00171BDB" w:rsidRPr="00C07312">
        <w:rPr>
          <w:rFonts w:ascii="Times New Roman" w:hAnsi="Times New Roman" w:cs="Times New Roman"/>
          <w:sz w:val="24"/>
          <w:szCs w:val="24"/>
        </w:rPr>
        <w:t xml:space="preserve"> donosi sljedeću</w:t>
      </w:r>
    </w:p>
    <w:p w14:paraId="4398FFFD" w14:textId="77777777" w:rsidR="00A5050A" w:rsidRPr="00C07312" w:rsidRDefault="00A5050A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98FFFE" w14:textId="38069804" w:rsidR="00882C62" w:rsidRPr="00C07312" w:rsidRDefault="00171BDB" w:rsidP="00882C62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12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882C62" w:rsidRPr="00C0731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3EC6037" w14:textId="36C9F09C" w:rsidR="00391166" w:rsidRPr="00C07312" w:rsidRDefault="00882C62" w:rsidP="007C66A2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1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E33DBE0" w14:textId="0AAFF48E" w:rsidR="00391166" w:rsidRPr="00C07312" w:rsidRDefault="00391166" w:rsidP="001559FE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Propustom da po pisanom pozivu </w:t>
      </w:r>
      <w:r w:rsidR="00A17383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Povjerenstva </w:t>
      </w: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priloži odgovarajuće dokaze potrebne za usklađivanje prijavljene imovine u izvješćima podnesenim</w:t>
      </w:r>
      <w:r w:rsidR="00E738A6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21. ožujka 2019. g.</w:t>
      </w:r>
      <w:r w:rsidR="00A17383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E738A6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povodom prestanka obnašanja dužnosti ravnateljice Agencije za regionalni razvoj Republike Hrvatske i stanja imovine kako proizlazi iz podataka pribavljenih od nadležnih tijela, u dijelu izvješća </w:t>
      </w:r>
      <w:r w:rsidR="009B65A5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</w:t>
      </w:r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9B65A5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oda</w:t>
      </w:r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</w:t>
      </w:r>
      <w:r w:rsidR="009B65A5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 o nekretninama</w:t>
      </w:r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  <w:r w:rsidR="00A17383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847220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738A6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prijavljen</w:t>
      </w:r>
      <w:r w:rsidR="00B008FD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ih</w:t>
      </w:r>
      <w:r w:rsidR="00E738A6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vlasništvu dužnosnice gdje je uvidom u zemljišnoknjižni odjel Općinskog suda u Sesvetama navedena kuća od 243 m2 i dvorište od 2209 m2 (ukupno kuća s okućnicom 2452 m2), </w:t>
      </w:r>
      <w:proofErr w:type="spellStart"/>
      <w:r w:rsidR="00E738A6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zk</w:t>
      </w:r>
      <w:proofErr w:type="spellEnd"/>
      <w:r w:rsidR="00E738A6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ul. 2465</w:t>
      </w:r>
      <w:r w:rsidR="00A309AB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dužnosn</w:t>
      </w:r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ica Stella </w:t>
      </w:r>
      <w:proofErr w:type="spellStart"/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Arneri</w:t>
      </w:r>
      <w:proofErr w:type="spellEnd"/>
      <w:r w:rsidR="00A309AB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pomoćnica ministra u Ministarstvu regionalnog razvoja i fondova Europske unije</w:t>
      </w: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počini</w:t>
      </w:r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la</w:t>
      </w: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je povredu članka 27. ZSSI-a</w:t>
      </w:r>
      <w:r w:rsidR="001B1E73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vezi s člankom 8. i 9. ZSSI-a.  </w:t>
      </w:r>
    </w:p>
    <w:p w14:paraId="4686D533" w14:textId="77777777" w:rsidR="00391166" w:rsidRPr="00C07312" w:rsidRDefault="00391166" w:rsidP="00391166">
      <w:pPr>
        <w:autoSpaceDE w:val="0"/>
        <w:autoSpaceDN w:val="0"/>
        <w:adjustRightInd w:val="0"/>
        <w:spacing w:after="0"/>
        <w:ind w:left="850"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959A53" w14:textId="107EB502" w:rsidR="00DD5451" w:rsidRPr="00C07312" w:rsidRDefault="00391166" w:rsidP="00391166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povredu ZSSI-a, opisanu pod točkom I. izreke ove odluke, dužnosni</w:t>
      </w:r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</w:t>
      </w: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Stelli </w:t>
      </w:r>
      <w:proofErr w:type="spellStart"/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Arneri</w:t>
      </w:r>
      <w:proofErr w:type="spellEnd"/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izriče se sankcija iz članka 42. stavka 1. podstavka 2. ZSSI-a, obustava isplate dijela neto mjesečne plaće u ukupnom iznosu od </w:t>
      </w:r>
      <w:r w:rsidR="001D36A4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.000,00 kn, koja će trajati </w:t>
      </w:r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četiri mjeseca</w:t>
      </w: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 će se izvršiti u </w:t>
      </w:r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četiri jednaka uzastopna mjesečna</w:t>
      </w: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obroka, svaki u pojedinačnom mjesečnom iznosu od </w:t>
      </w:r>
      <w:r w:rsidR="001559FE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00,00 kn.</w:t>
      </w:r>
      <w:r w:rsidR="00882C62" w:rsidRPr="00C0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</w:p>
    <w:p w14:paraId="25031E2C" w14:textId="77777777" w:rsidR="001B1E73" w:rsidRPr="00C07312" w:rsidRDefault="001B1E73" w:rsidP="003A0E36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A0CC58" w14:textId="77777777" w:rsidR="001B1E73" w:rsidRPr="00C07312" w:rsidRDefault="001B1E73" w:rsidP="003A0E36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DD4524" w14:textId="77777777" w:rsidR="001B1E73" w:rsidRPr="00C07312" w:rsidRDefault="001B1E73" w:rsidP="003A0E36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990004" w14:textId="387F274F" w:rsidR="00882C62" w:rsidRPr="00C07312" w:rsidRDefault="00882C62" w:rsidP="003A0E36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0731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Obrazloženje</w:t>
      </w:r>
    </w:p>
    <w:p w14:paraId="43990005" w14:textId="77777777" w:rsidR="00882C62" w:rsidRPr="00C07312" w:rsidRDefault="00882C62" w:rsidP="00882C62">
      <w:pPr>
        <w:autoSpaceDE w:val="0"/>
        <w:autoSpaceDN w:val="0"/>
        <w:adjustRightInd w:val="0"/>
        <w:spacing w:after="0"/>
        <w:ind w:left="85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3B72D6" w14:textId="30F4D050" w:rsidR="00FE2574" w:rsidRPr="00C07312" w:rsidRDefault="003C3CFE" w:rsidP="00316757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1559FE" w:rsidRPr="00C07312">
        <w:rPr>
          <w:rFonts w:ascii="Times New Roman" w:hAnsi="Times New Roman" w:cs="Times New Roman"/>
          <w:sz w:val="24"/>
          <w:szCs w:val="24"/>
        </w:rPr>
        <w:t>64</w:t>
      </w:r>
      <w:r w:rsidRPr="00C07312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1559FE" w:rsidRPr="00C07312">
        <w:rPr>
          <w:rFonts w:ascii="Times New Roman" w:hAnsi="Times New Roman" w:cs="Times New Roman"/>
          <w:sz w:val="24"/>
          <w:szCs w:val="24"/>
        </w:rPr>
        <w:t>2</w:t>
      </w:r>
      <w:r w:rsidR="003019E4" w:rsidRPr="00C07312">
        <w:rPr>
          <w:rFonts w:ascii="Times New Roman" w:hAnsi="Times New Roman" w:cs="Times New Roman"/>
          <w:sz w:val="24"/>
          <w:szCs w:val="24"/>
        </w:rPr>
        <w:t xml:space="preserve">7. </w:t>
      </w:r>
      <w:r w:rsidR="001559FE" w:rsidRPr="00C07312">
        <w:rPr>
          <w:rFonts w:ascii="Times New Roman" w:hAnsi="Times New Roman" w:cs="Times New Roman"/>
          <w:sz w:val="24"/>
          <w:szCs w:val="24"/>
        </w:rPr>
        <w:t>rujna</w:t>
      </w:r>
      <w:r w:rsidRPr="00C07312">
        <w:rPr>
          <w:rFonts w:ascii="Times New Roman" w:hAnsi="Times New Roman" w:cs="Times New Roman"/>
          <w:sz w:val="24"/>
          <w:szCs w:val="24"/>
        </w:rPr>
        <w:t xml:space="preserve"> 2019. g. pokrenulo postupak za odlučivanje o sukobu interesa protiv dužnosni</w:t>
      </w:r>
      <w:r w:rsidR="001559FE" w:rsidRPr="00C07312">
        <w:rPr>
          <w:rFonts w:ascii="Times New Roman" w:hAnsi="Times New Roman" w:cs="Times New Roman"/>
          <w:sz w:val="24"/>
          <w:szCs w:val="24"/>
        </w:rPr>
        <w:t xml:space="preserve">ce Stelle </w:t>
      </w:r>
      <w:proofErr w:type="spellStart"/>
      <w:r w:rsidR="001559FE" w:rsidRPr="00C07312">
        <w:rPr>
          <w:rFonts w:ascii="Times New Roman" w:hAnsi="Times New Roman" w:cs="Times New Roman"/>
          <w:sz w:val="24"/>
          <w:szCs w:val="24"/>
        </w:rPr>
        <w:t>Arneri</w:t>
      </w:r>
      <w:proofErr w:type="spellEnd"/>
      <w:r w:rsidR="001559FE" w:rsidRPr="00C07312">
        <w:rPr>
          <w:rFonts w:ascii="Times New Roman" w:hAnsi="Times New Roman" w:cs="Times New Roman"/>
          <w:sz w:val="24"/>
          <w:szCs w:val="24"/>
        </w:rPr>
        <w:t>, pomoćnice ministra u Ministarstvu regionalnog razvoja i fondova Europske unije</w:t>
      </w:r>
      <w:r w:rsidRPr="00C07312">
        <w:rPr>
          <w:rFonts w:ascii="Times New Roman" w:hAnsi="Times New Roman" w:cs="Times New Roman"/>
          <w:sz w:val="24"/>
          <w:szCs w:val="24"/>
        </w:rPr>
        <w:t xml:space="preserve">, </w:t>
      </w:r>
      <w:r w:rsidR="00FE2574" w:rsidRPr="00C07312">
        <w:rPr>
          <w:rFonts w:ascii="Times New Roman" w:hAnsi="Times New Roman" w:cs="Times New Roman"/>
          <w:sz w:val="24"/>
          <w:szCs w:val="24"/>
        </w:rPr>
        <w:t>zbog moguće povrede članka 27. ZSSI-a u vezi sa člancima 8. i 9. ZSSI-a, koja proizlazi iz propusta dužnosni</w:t>
      </w:r>
      <w:r w:rsidR="005C0E90" w:rsidRPr="00C07312">
        <w:rPr>
          <w:rFonts w:ascii="Times New Roman" w:hAnsi="Times New Roman" w:cs="Times New Roman"/>
          <w:sz w:val="24"/>
          <w:szCs w:val="24"/>
        </w:rPr>
        <w:t xml:space="preserve">ce </w:t>
      </w:r>
      <w:r w:rsidR="00FE2574" w:rsidRPr="00C07312">
        <w:rPr>
          <w:rFonts w:ascii="Times New Roman" w:hAnsi="Times New Roman" w:cs="Times New Roman"/>
          <w:sz w:val="24"/>
          <w:szCs w:val="24"/>
        </w:rPr>
        <w:t>da Povjerenstvu dostavi odgovarajuće dokaze, potrebne za usklađivanje prijavljene imovine koju je dužnosni</w:t>
      </w:r>
      <w:r w:rsidR="005C0E90" w:rsidRPr="00C07312">
        <w:rPr>
          <w:rFonts w:ascii="Times New Roman" w:hAnsi="Times New Roman" w:cs="Times New Roman"/>
          <w:sz w:val="24"/>
          <w:szCs w:val="24"/>
        </w:rPr>
        <w:t>ca</w:t>
      </w:r>
      <w:r w:rsidR="00FE2574" w:rsidRPr="00C07312">
        <w:rPr>
          <w:rFonts w:ascii="Times New Roman" w:hAnsi="Times New Roman" w:cs="Times New Roman"/>
          <w:sz w:val="24"/>
          <w:szCs w:val="24"/>
        </w:rPr>
        <w:t xml:space="preserve"> nave</w:t>
      </w:r>
      <w:r w:rsidR="005C0E90" w:rsidRPr="00C07312">
        <w:rPr>
          <w:rFonts w:ascii="Times New Roman" w:hAnsi="Times New Roman" w:cs="Times New Roman"/>
          <w:sz w:val="24"/>
          <w:szCs w:val="24"/>
        </w:rPr>
        <w:t>la</w:t>
      </w:r>
      <w:r w:rsidR="00FE2574" w:rsidRPr="00C07312">
        <w:rPr>
          <w:rFonts w:ascii="Times New Roman" w:hAnsi="Times New Roman" w:cs="Times New Roman"/>
          <w:sz w:val="24"/>
          <w:szCs w:val="24"/>
        </w:rPr>
        <w:t xml:space="preserve"> u izvješ</w:t>
      </w:r>
      <w:r w:rsidR="005C0E90" w:rsidRPr="00C07312">
        <w:rPr>
          <w:rFonts w:ascii="Times New Roman" w:hAnsi="Times New Roman" w:cs="Times New Roman"/>
          <w:sz w:val="24"/>
          <w:szCs w:val="24"/>
        </w:rPr>
        <w:t>ću</w:t>
      </w:r>
      <w:r w:rsidR="00FE2574" w:rsidRPr="00C07312">
        <w:rPr>
          <w:rFonts w:ascii="Times New Roman" w:hAnsi="Times New Roman" w:cs="Times New Roman"/>
          <w:sz w:val="24"/>
          <w:szCs w:val="24"/>
        </w:rPr>
        <w:t xml:space="preserve"> o imovinskom stanju podnesen</w:t>
      </w:r>
      <w:r w:rsidR="005C0E90" w:rsidRPr="00C07312">
        <w:rPr>
          <w:rFonts w:ascii="Times New Roman" w:hAnsi="Times New Roman" w:cs="Times New Roman"/>
          <w:sz w:val="24"/>
          <w:szCs w:val="24"/>
        </w:rPr>
        <w:t>o</w:t>
      </w:r>
      <w:r w:rsidR="00FE2574" w:rsidRPr="00C07312">
        <w:rPr>
          <w:rFonts w:ascii="Times New Roman" w:hAnsi="Times New Roman" w:cs="Times New Roman"/>
          <w:sz w:val="24"/>
          <w:szCs w:val="24"/>
        </w:rPr>
        <w:t xml:space="preserve">m </w:t>
      </w:r>
      <w:r w:rsidR="005C0E90" w:rsidRPr="00C07312">
        <w:rPr>
          <w:rFonts w:ascii="Times New Roman" w:hAnsi="Times New Roman" w:cs="Times New Roman"/>
          <w:sz w:val="24"/>
          <w:szCs w:val="24"/>
        </w:rPr>
        <w:t xml:space="preserve">21. ožujka 2019. g. povodom prestanka obnašanja dužnosti ravnateljice  Agencije za regionalni razvoj Republike Hrvatske, i stanja imovine kako proizlazi iz podataka pribavljenih od nadležnih tijela, u dijelu izvješća o drugim primitcima bračnog druga (naknada sa zavoda za zapošljavanje) te imovini bračnog druga dužnosnika (motocikl </w:t>
      </w:r>
      <w:proofErr w:type="spellStart"/>
      <w:r w:rsidR="005C0E90" w:rsidRPr="00C07312">
        <w:rPr>
          <w:rFonts w:ascii="Times New Roman" w:hAnsi="Times New Roman" w:cs="Times New Roman"/>
          <w:sz w:val="24"/>
          <w:szCs w:val="24"/>
        </w:rPr>
        <w:t>Piaggio</w:t>
      </w:r>
      <w:proofErr w:type="spellEnd"/>
      <w:r w:rsidR="005C0E90" w:rsidRPr="00C07312">
        <w:rPr>
          <w:rFonts w:ascii="Times New Roman" w:hAnsi="Times New Roman" w:cs="Times New Roman"/>
          <w:sz w:val="24"/>
          <w:szCs w:val="24"/>
        </w:rPr>
        <w:t xml:space="preserve"> ZIP 50 2T CH), i nekretnine prijavljene u vlasništvu dužnosnice gdje je uvidom u zemljišnoknjižni odjel Općinskog suda u Sesvetama navedena kuća od 243 m2 i dvorište od 2209 m2 (ukupno kuća s okućnicom 2452 m2), </w:t>
      </w:r>
      <w:proofErr w:type="spellStart"/>
      <w:r w:rsidR="005C0E90" w:rsidRPr="00C0731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5C0E90" w:rsidRPr="00C07312">
        <w:rPr>
          <w:rFonts w:ascii="Times New Roman" w:hAnsi="Times New Roman" w:cs="Times New Roman"/>
          <w:sz w:val="24"/>
          <w:szCs w:val="24"/>
        </w:rPr>
        <w:t>. ul. 2465.</w:t>
      </w:r>
    </w:p>
    <w:p w14:paraId="3AE8652E" w14:textId="77777777" w:rsidR="0020523B" w:rsidRPr="00C07312" w:rsidRDefault="0020523B" w:rsidP="00316757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16499" w14:textId="6AE75E07" w:rsidR="00614104" w:rsidRPr="00C07312" w:rsidRDefault="001D36A4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U svom očitovanju na odluku o pokretanju postupka danom </w:t>
      </w:r>
      <w:r w:rsidR="00614104" w:rsidRPr="00C07312">
        <w:rPr>
          <w:rFonts w:ascii="Times New Roman" w:hAnsi="Times New Roman" w:cs="Times New Roman"/>
          <w:sz w:val="24"/>
          <w:szCs w:val="24"/>
        </w:rPr>
        <w:t xml:space="preserve">6. studenog 2019. </w:t>
      </w:r>
      <w:r w:rsidRPr="00C07312">
        <w:rPr>
          <w:rFonts w:ascii="Times New Roman" w:hAnsi="Times New Roman" w:cs="Times New Roman"/>
          <w:sz w:val="24"/>
          <w:szCs w:val="24"/>
        </w:rPr>
        <w:t>dužnosni</w:t>
      </w:r>
      <w:r w:rsidR="00614104" w:rsidRPr="00C07312">
        <w:rPr>
          <w:rFonts w:ascii="Times New Roman" w:hAnsi="Times New Roman" w:cs="Times New Roman"/>
          <w:sz w:val="24"/>
          <w:szCs w:val="24"/>
        </w:rPr>
        <w:t>ca</w:t>
      </w:r>
      <w:r w:rsidRPr="00C07312">
        <w:rPr>
          <w:rFonts w:ascii="Times New Roman" w:hAnsi="Times New Roman" w:cs="Times New Roman"/>
          <w:sz w:val="24"/>
          <w:szCs w:val="24"/>
        </w:rPr>
        <w:t xml:space="preserve"> je </w:t>
      </w:r>
      <w:r w:rsidR="00614104" w:rsidRPr="00C07312">
        <w:rPr>
          <w:rFonts w:ascii="Times New Roman" w:hAnsi="Times New Roman" w:cs="Times New Roman"/>
          <w:sz w:val="24"/>
          <w:szCs w:val="24"/>
        </w:rPr>
        <w:t xml:space="preserve">uputila na navode iznesene u očitovanju na Zaključak broj 711-U-2427-IK-43/19-03-9 u kojima je iznijela kako je 1. ožujka 2018. njen suprug </w:t>
      </w:r>
      <w:r w:rsidR="00EA15B7" w:rsidRPr="00EA15B7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614104" w:rsidRPr="00C07312">
        <w:rPr>
          <w:rFonts w:ascii="Times New Roman" w:hAnsi="Times New Roman" w:cs="Times New Roman"/>
          <w:sz w:val="24"/>
          <w:szCs w:val="24"/>
        </w:rPr>
        <w:t xml:space="preserve"> podnio tužbu Općinskom građanskom sudu u Zagrebu radi razvoda braka i donošenja odluke o roditeljskoj skrbi i uzdržavanju. Navedena tužba je 17. siječnja 2019. povučena, slijedom čega je nadležni sud donio Rješenje o povlačenju tužbe poslovni broj 143 P O</w:t>
      </w:r>
      <w:r w:rsidR="00A8742D" w:rsidRPr="00C07312">
        <w:rPr>
          <w:rFonts w:ascii="Times New Roman" w:hAnsi="Times New Roman" w:cs="Times New Roman"/>
          <w:sz w:val="24"/>
          <w:szCs w:val="24"/>
        </w:rPr>
        <w:t>b</w:t>
      </w:r>
      <w:r w:rsidR="00614104" w:rsidRPr="00C07312">
        <w:rPr>
          <w:rFonts w:ascii="Times New Roman" w:hAnsi="Times New Roman" w:cs="Times New Roman"/>
          <w:sz w:val="24"/>
          <w:szCs w:val="24"/>
        </w:rPr>
        <w:t xml:space="preserve">-257/2018-22 od 5. travnja 2019. Dužnosnica navodi da u tom razdoblju, u kojem je njezin suprug započeo s ostvarivanjem naknade sa Zavoda za zapošljavanje te nabavio motocikl </w:t>
      </w:r>
      <w:proofErr w:type="spellStart"/>
      <w:r w:rsidR="00614104" w:rsidRPr="00C07312">
        <w:rPr>
          <w:rFonts w:ascii="Times New Roman" w:hAnsi="Times New Roman" w:cs="Times New Roman"/>
          <w:sz w:val="24"/>
          <w:szCs w:val="24"/>
        </w:rPr>
        <w:t>Piaggio</w:t>
      </w:r>
      <w:proofErr w:type="spellEnd"/>
      <w:r w:rsidR="00614104" w:rsidRPr="00C07312">
        <w:rPr>
          <w:rFonts w:ascii="Times New Roman" w:hAnsi="Times New Roman" w:cs="Times New Roman"/>
          <w:sz w:val="24"/>
          <w:szCs w:val="24"/>
        </w:rPr>
        <w:t xml:space="preserve"> ZIP 50 2T CH, nije postojala nikakva komunikacija između nje i supruga te da nije znala za okolnosti na koje je zaključkom upozorena. U prilogu očitovanja dostavlja presliku Rješenje o pravu na novčanu naknadu Hrvatskog zavoda za zapošljavanje, </w:t>
      </w:r>
      <w:r w:rsidR="00A3061E" w:rsidRPr="00C07312">
        <w:rPr>
          <w:rFonts w:ascii="Times New Roman" w:hAnsi="Times New Roman" w:cs="Times New Roman"/>
          <w:sz w:val="24"/>
          <w:szCs w:val="24"/>
        </w:rPr>
        <w:t>KLASA</w:t>
      </w:r>
      <w:r w:rsidR="00614104" w:rsidRPr="00C07312">
        <w:rPr>
          <w:rFonts w:ascii="Times New Roman" w:hAnsi="Times New Roman" w:cs="Times New Roman"/>
          <w:sz w:val="24"/>
          <w:szCs w:val="24"/>
        </w:rPr>
        <w:t xml:space="preserve">: UP/I-102-05/18-01/6600, </w:t>
      </w:r>
      <w:r w:rsidR="00A3061E" w:rsidRPr="00C07312">
        <w:rPr>
          <w:rFonts w:ascii="Times New Roman" w:hAnsi="Times New Roman" w:cs="Times New Roman"/>
          <w:sz w:val="24"/>
          <w:szCs w:val="24"/>
        </w:rPr>
        <w:t>URBROJ</w:t>
      </w:r>
      <w:r w:rsidR="00614104" w:rsidRPr="00C07312">
        <w:rPr>
          <w:rFonts w:ascii="Times New Roman" w:hAnsi="Times New Roman" w:cs="Times New Roman"/>
          <w:sz w:val="24"/>
          <w:szCs w:val="24"/>
        </w:rPr>
        <w:t xml:space="preserve">: 251-67/13-18-02 od 29.11.2018. te presliku prometne dozvole za motocikl </w:t>
      </w:r>
      <w:proofErr w:type="spellStart"/>
      <w:r w:rsidR="00614104" w:rsidRPr="00C07312">
        <w:rPr>
          <w:rFonts w:ascii="Times New Roman" w:hAnsi="Times New Roman" w:cs="Times New Roman"/>
          <w:sz w:val="24"/>
          <w:szCs w:val="24"/>
        </w:rPr>
        <w:t>Piaggio</w:t>
      </w:r>
      <w:proofErr w:type="spellEnd"/>
      <w:r w:rsidR="00614104" w:rsidRPr="00C073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B5FC3" w14:textId="77777777" w:rsidR="0020523B" w:rsidRPr="00C07312" w:rsidRDefault="0020523B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D1ABF" w14:textId="43396159" w:rsidR="00614104" w:rsidRPr="00C07312" w:rsidRDefault="00614104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Nadalje navodi da je prilikom komunikacije sa suprugom došla do saznanja da je 6.5.2018. sklopio ugovor o radu na određeno vrijeme (godinu dana) s poslodavcem HTP Korčula, koji je dostavila u prilogu očitovanja.</w:t>
      </w:r>
    </w:p>
    <w:p w14:paraId="1963F44E" w14:textId="77777777" w:rsidR="0020523B" w:rsidRPr="00C07312" w:rsidRDefault="0020523B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7F112" w14:textId="2AA01620" w:rsidR="00614104" w:rsidRPr="00C07312" w:rsidRDefault="00614104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U odnosu na upis podataka o nekretnini za koju je utvrđen nesklad, dužnosnica navodi da je došlo do nenamjerne greške prilikom prepisivanja podataka iz ugovora o darovanju nekretnine u imovinsku karticu dužnosnika. Iz ugovora o darovanju nekretnine od 31. ožujka 2011. proizlazi da je nekretnina (kuća i dvorište) upisana u ZK uložak 2226, k.o. Glavnica rješenjem Općinskog suda u Sesvetama od 15. travnja 2011. prenesena u novi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. ul. 2465 k.o. k.o. Glavnica, slijedom čega nikad nije bila upisana u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. ul. 1449 k.o. Glavnica. U odnosu na navođenje površine dvorišta, odnosno navođenja samo površine kuće, dužnosnica ističe da je u trenutku izrade prve imovinske kartice preusko protumačila izraz nekretnina. Vezano uz vrijednost nekretnine (kuće i dvorišta), uzimajući u obzir mjesto gdje se nekretnina nalazi, </w:t>
      </w:r>
      <w:r w:rsidRPr="00C07312">
        <w:rPr>
          <w:rFonts w:ascii="Times New Roman" w:hAnsi="Times New Roman" w:cs="Times New Roman"/>
          <w:sz w:val="24"/>
          <w:szCs w:val="24"/>
        </w:rPr>
        <w:lastRenderedPageBreak/>
        <w:t xml:space="preserve">smatra da vrijednost same nekretnine ne bi trebala biti bitno veća nego je to navedeno u imovinskoj kartici.  </w:t>
      </w:r>
    </w:p>
    <w:p w14:paraId="5A7D8F88" w14:textId="77777777" w:rsidR="0020523B" w:rsidRPr="00C07312" w:rsidRDefault="0020523B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5D8941" w14:textId="1DF8404E" w:rsidR="00A3061E" w:rsidRPr="00C07312" w:rsidRDefault="00A3061E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U očitovanju na Odluku o pokretanju postupka danom 6. studenog 2019. ponovno ističe kako je faktična bračna zajednica između nje i bivšeg supruga prestala 2016. godine kada se suprug preselio na Korčulu, te su danom odlaska od zajedničkog doma prestali svi kontakti sa suprugom, kako nje, tako i njihove djece. Smatra životno uvjerljivim</w:t>
      </w:r>
      <w:r w:rsidR="008632D0" w:rsidRPr="00C07312">
        <w:rPr>
          <w:rFonts w:ascii="Times New Roman" w:hAnsi="Times New Roman" w:cs="Times New Roman"/>
          <w:sz w:val="24"/>
          <w:szCs w:val="24"/>
        </w:rPr>
        <w:t xml:space="preserve"> da zbog ranije narušenih bračnih odnosa nije mogla imati saznanja o suprugovim primanjima. </w:t>
      </w:r>
    </w:p>
    <w:p w14:paraId="57C7B964" w14:textId="77777777" w:rsidR="0020523B" w:rsidRPr="00C07312" w:rsidRDefault="0020523B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CD1F17" w14:textId="24200EFE" w:rsidR="008632D0" w:rsidRPr="00C07312" w:rsidRDefault="008632D0" w:rsidP="00386DB7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U odnosu na nesklad u dijelu podataka o nekretninama ostaje joj nejasno zbog čega je donesena odluka o pokretanju postupka i navodi kako se radilo o nenamjernoj grešci prilikom prepisivanja podataka. Ne spori da je do greške u popunjavanju podataka došlo, međutim navedena greška je plod očite omaške u upisu uloška kad je umjesto broja uloška 2465, naznačila</w:t>
      </w:r>
      <w:r w:rsidR="00386DB7" w:rsidRPr="00C07312">
        <w:rPr>
          <w:rFonts w:ascii="Times New Roman" w:hAnsi="Times New Roman" w:cs="Times New Roman"/>
          <w:sz w:val="24"/>
          <w:szCs w:val="24"/>
        </w:rPr>
        <w:t xml:space="preserve"> </w:t>
      </w:r>
      <w:r w:rsidRPr="00C07312">
        <w:rPr>
          <w:rFonts w:ascii="Times New Roman" w:hAnsi="Times New Roman" w:cs="Times New Roman"/>
          <w:sz w:val="24"/>
          <w:szCs w:val="24"/>
        </w:rPr>
        <w:t xml:space="preserve">1449. Potonji broj omaškom </w:t>
      </w:r>
      <w:r w:rsidR="00386DB7" w:rsidRPr="00C07312">
        <w:rPr>
          <w:rFonts w:ascii="Times New Roman" w:hAnsi="Times New Roman" w:cs="Times New Roman"/>
          <w:sz w:val="24"/>
          <w:szCs w:val="24"/>
        </w:rPr>
        <w:t>je</w:t>
      </w:r>
      <w:r w:rsidRPr="00C07312">
        <w:rPr>
          <w:rFonts w:ascii="Times New Roman" w:hAnsi="Times New Roman" w:cs="Times New Roman"/>
          <w:sz w:val="24"/>
          <w:szCs w:val="24"/>
        </w:rPr>
        <w:t xml:space="preserve"> naznačila dok </w:t>
      </w:r>
      <w:r w:rsidR="00386DB7" w:rsidRPr="00C07312">
        <w:rPr>
          <w:rFonts w:ascii="Times New Roman" w:hAnsi="Times New Roman" w:cs="Times New Roman"/>
          <w:sz w:val="24"/>
          <w:szCs w:val="24"/>
        </w:rPr>
        <w:t>je</w:t>
      </w:r>
      <w:r w:rsidRPr="00C07312">
        <w:rPr>
          <w:rFonts w:ascii="Times New Roman" w:hAnsi="Times New Roman" w:cs="Times New Roman"/>
          <w:sz w:val="24"/>
          <w:szCs w:val="24"/>
        </w:rPr>
        <w:t xml:space="preserve"> popunjavala podatke vodeći se</w:t>
      </w:r>
      <w:r w:rsidR="00386DB7" w:rsidRPr="00C07312">
        <w:rPr>
          <w:rFonts w:ascii="Times New Roman" w:hAnsi="Times New Roman" w:cs="Times New Roman"/>
          <w:sz w:val="24"/>
          <w:szCs w:val="24"/>
        </w:rPr>
        <w:t xml:space="preserve"> </w:t>
      </w:r>
      <w:r w:rsidRPr="00C07312">
        <w:rPr>
          <w:rFonts w:ascii="Times New Roman" w:hAnsi="Times New Roman" w:cs="Times New Roman"/>
          <w:sz w:val="24"/>
          <w:szCs w:val="24"/>
        </w:rPr>
        <w:t>Rješenjem Općinskog suda u Sesvetama od 15.04.2011.g. Iz navedenog rješenja</w:t>
      </w:r>
      <w:r w:rsidR="00386DB7" w:rsidRPr="00C07312">
        <w:rPr>
          <w:rFonts w:ascii="Times New Roman" w:hAnsi="Times New Roman" w:cs="Times New Roman"/>
          <w:sz w:val="24"/>
          <w:szCs w:val="24"/>
        </w:rPr>
        <w:t xml:space="preserve"> </w:t>
      </w:r>
      <w:r w:rsidRPr="00C07312">
        <w:rPr>
          <w:rFonts w:ascii="Times New Roman" w:hAnsi="Times New Roman" w:cs="Times New Roman"/>
          <w:sz w:val="24"/>
          <w:szCs w:val="24"/>
        </w:rPr>
        <w:t>proizlazi kako je predmet zaveden pod brojem Z-1449/11</w:t>
      </w:r>
      <w:r w:rsidR="00386DB7" w:rsidRPr="00C07312">
        <w:rPr>
          <w:rFonts w:ascii="Times New Roman" w:hAnsi="Times New Roman" w:cs="Times New Roman"/>
          <w:sz w:val="24"/>
          <w:szCs w:val="24"/>
        </w:rPr>
        <w:t>,</w:t>
      </w:r>
      <w:r w:rsidRPr="00C07312">
        <w:rPr>
          <w:rFonts w:ascii="Times New Roman" w:hAnsi="Times New Roman" w:cs="Times New Roman"/>
          <w:sz w:val="24"/>
          <w:szCs w:val="24"/>
        </w:rPr>
        <w:t xml:space="preserve"> a za koji broj</w:t>
      </w:r>
      <w:r w:rsidR="00386DB7" w:rsidRPr="00C07312">
        <w:rPr>
          <w:rFonts w:ascii="Times New Roman" w:hAnsi="Times New Roman" w:cs="Times New Roman"/>
          <w:sz w:val="24"/>
          <w:szCs w:val="24"/>
        </w:rPr>
        <w:t xml:space="preserve"> je</w:t>
      </w:r>
      <w:r w:rsidRPr="00C07312">
        <w:rPr>
          <w:rFonts w:ascii="Times New Roman" w:hAnsi="Times New Roman" w:cs="Times New Roman"/>
          <w:sz w:val="24"/>
          <w:szCs w:val="24"/>
        </w:rPr>
        <w:t xml:space="preserve"> pogrešno smatrala kako se radi o broju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z</w:t>
      </w:r>
      <w:r w:rsidR="002C43F1" w:rsidRPr="00C07312">
        <w:rPr>
          <w:rFonts w:ascii="Times New Roman" w:hAnsi="Times New Roman" w:cs="Times New Roman"/>
          <w:sz w:val="24"/>
          <w:szCs w:val="24"/>
        </w:rPr>
        <w:t>.</w:t>
      </w:r>
      <w:r w:rsidRPr="00C07312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>. uloška.</w:t>
      </w:r>
    </w:p>
    <w:p w14:paraId="7CEBDBB2" w14:textId="77777777" w:rsidR="0020523B" w:rsidRPr="00C07312" w:rsidRDefault="0020523B" w:rsidP="00386DB7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34828" w14:textId="40C9A115" w:rsidR="002C43F1" w:rsidRPr="00C07312" w:rsidRDefault="002C43F1" w:rsidP="002C43F1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Napominje kako nema pravna znanja te je laički u aplikaciji Povjerenstva pod „Podatci o nekretnini - Vrsta nekretnine” označila kuću. Pored vrste nekretnine „kuća“ postoji popis i drugih vrsta nekretnina kao što su: apartman, druge nekretnine, garaža, gospodarski objekt, građevinsko zemljište, kuća s okućnicom, oranica, poslovni prostor, stan itd., što je očito bilo dovoljno zbunjujuće, te je smatrala kako je „ kuća” kao ponuđena opcija ispravna. Tim više što je u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z.k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. izvatku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podoznakom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 zemljišta odvojena kuća od dvorišta, i to na način da je najprije navedena kuća površine 243 m2, a tek potom dvorište površine 2209 m2. Iz navedenog, jasno proizlazi razlika između aplikacije i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 izvatka, jer je u aplikaciji pored ,,kuća“ navedeno i „kuća s okućnicom“, a u izvatku posebno kuća, a posebno dvorište. Da je njezino postupanje bilo u dobroj vjeri, tvrdi da proizlazi i iz činjenice kako je za kuću naznačila upravo onaj broj m2 koji istoj odgovara izvatku iz zemljišne knjige, a to je 243 m2. Stoga, navedenu omašku koja se slučajno potkrala, uz ranije objektivno obrazloženje, još jednom ispravlja i navodi kako je površina kuće 243 m2, dvorišta 2209 m2, a što ukupno iznosi površinu „kuće s okućnicom“</w:t>
      </w:r>
    </w:p>
    <w:p w14:paraId="4991F564" w14:textId="12358A1C" w:rsidR="002C43F1" w:rsidRPr="00C07312" w:rsidRDefault="002C43F1" w:rsidP="002C43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2452 m2.</w:t>
      </w:r>
    </w:p>
    <w:p w14:paraId="2B0001BB" w14:textId="77777777" w:rsidR="0020523B" w:rsidRPr="00C07312" w:rsidRDefault="0020523B" w:rsidP="002C43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A90E7DC" w14:textId="446C51D3" w:rsidR="006F5D99" w:rsidRPr="00C07312" w:rsidRDefault="006F5D99" w:rsidP="002C43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ab/>
        <w:t xml:space="preserve">Dužnosnica je prisustvovala 71. sjednici Povjerenstva 3. prosinca 2019. </w:t>
      </w:r>
      <w:r w:rsidR="008A7F9D" w:rsidRPr="00C07312">
        <w:rPr>
          <w:rFonts w:ascii="Times New Roman" w:hAnsi="Times New Roman" w:cs="Times New Roman"/>
          <w:sz w:val="24"/>
          <w:szCs w:val="24"/>
        </w:rPr>
        <w:t>na kojoj je trebal</w:t>
      </w:r>
      <w:r w:rsidR="00A07414" w:rsidRPr="00C07312">
        <w:rPr>
          <w:rFonts w:ascii="Times New Roman" w:hAnsi="Times New Roman" w:cs="Times New Roman"/>
          <w:sz w:val="24"/>
          <w:szCs w:val="24"/>
        </w:rPr>
        <w:t>a biti donesena odluka u predmetnom postupku, no dužnosnica je predložila, upućujući na faktični prestanak bračne zajednice nje i bivšeg supruga, dostavu izjave kojom bi bi</w:t>
      </w:r>
      <w:r w:rsidR="0020523B" w:rsidRPr="00C07312">
        <w:rPr>
          <w:rFonts w:ascii="Times New Roman" w:hAnsi="Times New Roman" w:cs="Times New Roman"/>
          <w:sz w:val="24"/>
          <w:szCs w:val="24"/>
        </w:rPr>
        <w:t>v</w:t>
      </w:r>
      <w:r w:rsidR="00A07414" w:rsidRPr="00C07312">
        <w:rPr>
          <w:rFonts w:ascii="Times New Roman" w:hAnsi="Times New Roman" w:cs="Times New Roman"/>
          <w:sz w:val="24"/>
          <w:szCs w:val="24"/>
        </w:rPr>
        <w:t xml:space="preserve">ši suprug potvrdio njezine navode u tom dijelu, a čime bi se opravdao nesklad u dijelu izvješća o drugim primitcima bračnog druga (naknada sa zavoda za zapošljavanje) te imovini bračnog druga dužnosnika (motocikl </w:t>
      </w:r>
      <w:proofErr w:type="spellStart"/>
      <w:r w:rsidR="00A07414" w:rsidRPr="00C07312">
        <w:rPr>
          <w:rFonts w:ascii="Times New Roman" w:hAnsi="Times New Roman" w:cs="Times New Roman"/>
          <w:sz w:val="24"/>
          <w:szCs w:val="24"/>
        </w:rPr>
        <w:t>Piaggio</w:t>
      </w:r>
      <w:proofErr w:type="spellEnd"/>
      <w:r w:rsidR="00A07414" w:rsidRPr="00C07312">
        <w:rPr>
          <w:rFonts w:ascii="Times New Roman" w:hAnsi="Times New Roman" w:cs="Times New Roman"/>
          <w:sz w:val="24"/>
          <w:szCs w:val="24"/>
        </w:rPr>
        <w:t xml:space="preserve"> ZIP 50 2T CH).</w:t>
      </w:r>
    </w:p>
    <w:p w14:paraId="099F6EDA" w14:textId="77777777" w:rsidR="0020523B" w:rsidRPr="00C07312" w:rsidRDefault="0020523B" w:rsidP="002C43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1EAA8ED" w14:textId="076FA701" w:rsidR="00A07414" w:rsidRPr="00C07312" w:rsidRDefault="00A07414" w:rsidP="002C43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ab/>
        <w:t xml:space="preserve">Dana 5. prosinca 2019. dužnosnica je dopisom broj 711-U-4101-P-217/19-04-5 dostavila dopunu očitovanja, odnosno potpisanu izjavu supruga </w:t>
      </w:r>
      <w:r w:rsidR="00EA15B7" w:rsidRPr="00EA15B7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5B5829" w:rsidRPr="00C07312">
        <w:rPr>
          <w:rFonts w:ascii="Times New Roman" w:hAnsi="Times New Roman" w:cs="Times New Roman"/>
          <w:sz w:val="24"/>
          <w:szCs w:val="24"/>
        </w:rPr>
        <w:t xml:space="preserve">, ovjerenu kod </w:t>
      </w:r>
      <w:r w:rsidR="005B5829" w:rsidRPr="00C07312">
        <w:rPr>
          <w:rFonts w:ascii="Times New Roman" w:hAnsi="Times New Roman" w:cs="Times New Roman"/>
          <w:sz w:val="24"/>
          <w:szCs w:val="24"/>
        </w:rPr>
        <w:lastRenderedPageBreak/>
        <w:t xml:space="preserve">javnog bilježnika Renate Kutija </w:t>
      </w:r>
      <w:proofErr w:type="spellStart"/>
      <w:r w:rsidR="005B5829" w:rsidRPr="00C07312">
        <w:rPr>
          <w:rFonts w:ascii="Times New Roman" w:hAnsi="Times New Roman" w:cs="Times New Roman"/>
          <w:sz w:val="24"/>
          <w:szCs w:val="24"/>
        </w:rPr>
        <w:t>Kušpilić</w:t>
      </w:r>
      <w:proofErr w:type="spellEnd"/>
      <w:r w:rsidR="00B008FD" w:rsidRPr="00C07312">
        <w:rPr>
          <w:rFonts w:ascii="Times New Roman" w:hAnsi="Times New Roman" w:cs="Times New Roman"/>
          <w:sz w:val="24"/>
          <w:szCs w:val="24"/>
        </w:rPr>
        <w:t>,</w:t>
      </w:r>
      <w:r w:rsidR="005B5829" w:rsidRPr="00C07312">
        <w:rPr>
          <w:rFonts w:ascii="Times New Roman" w:hAnsi="Times New Roman" w:cs="Times New Roman"/>
          <w:sz w:val="24"/>
          <w:szCs w:val="24"/>
        </w:rPr>
        <w:t xml:space="preserve"> 5. prosinca 2019.,</w:t>
      </w:r>
      <w:r w:rsidRPr="00C07312">
        <w:rPr>
          <w:rFonts w:ascii="Times New Roman" w:hAnsi="Times New Roman" w:cs="Times New Roman"/>
          <w:sz w:val="24"/>
          <w:szCs w:val="24"/>
        </w:rPr>
        <w:t xml:space="preserve"> kojom je izjavio da su postojale životne okolnosti zbog kojih u razdoblju od listopada 2016. do prosinca 2018. nije komunicirao sa svojom suprugom, dužnosnicom Stellom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Arneri</w:t>
      </w:r>
      <w:proofErr w:type="spellEnd"/>
      <w:r w:rsidR="00A8742D" w:rsidRPr="00C07312">
        <w:rPr>
          <w:rFonts w:ascii="Times New Roman" w:hAnsi="Times New Roman" w:cs="Times New Roman"/>
          <w:sz w:val="24"/>
          <w:szCs w:val="24"/>
        </w:rPr>
        <w:t xml:space="preserve">. Izjavljuje da njegova supruga u tom vremenskom razdoblju nije imala nikakvih saznanja o njemu, njegovom privatnom životu niti njegovim osobnim primanjima. </w:t>
      </w:r>
    </w:p>
    <w:p w14:paraId="1E73FA6A" w14:textId="77777777" w:rsidR="00D12BB2" w:rsidRPr="00C07312" w:rsidRDefault="00D12BB2" w:rsidP="002C43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DB9DA85" w14:textId="097F6097" w:rsidR="00A8742D" w:rsidRPr="00C07312" w:rsidRDefault="00A8742D" w:rsidP="002C43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ab/>
        <w:t>Potvrđuje da isto proizlazi iz sudskog postupka vođenog pred Općinskim građanskim sudom u Zagrebu</w:t>
      </w:r>
      <w:r w:rsidR="00B008FD" w:rsidRPr="00C07312">
        <w:rPr>
          <w:rFonts w:ascii="Times New Roman" w:hAnsi="Times New Roman" w:cs="Times New Roman"/>
          <w:sz w:val="24"/>
          <w:szCs w:val="24"/>
        </w:rPr>
        <w:t>,</w:t>
      </w:r>
      <w:r w:rsidRPr="00C07312">
        <w:rPr>
          <w:rFonts w:ascii="Times New Roman" w:hAnsi="Times New Roman" w:cs="Times New Roman"/>
          <w:sz w:val="24"/>
          <w:szCs w:val="24"/>
        </w:rPr>
        <w:t xml:space="preserve"> pod brojem P Ob-257/18</w:t>
      </w:r>
      <w:r w:rsidR="00B008FD" w:rsidRPr="00C07312">
        <w:rPr>
          <w:rFonts w:ascii="Times New Roman" w:hAnsi="Times New Roman" w:cs="Times New Roman"/>
          <w:sz w:val="24"/>
          <w:szCs w:val="24"/>
        </w:rPr>
        <w:t>,</w:t>
      </w:r>
      <w:r w:rsidRPr="00C07312">
        <w:rPr>
          <w:rFonts w:ascii="Times New Roman" w:hAnsi="Times New Roman" w:cs="Times New Roman"/>
          <w:sz w:val="24"/>
          <w:szCs w:val="24"/>
        </w:rPr>
        <w:t xml:space="preserve"> do pokretanja kojeg je došlo upravo s njegove strane jer je podnio tužbu za razvod braka koja je zaprimljena kod suda 1. ožujka 2018. U spomenutom razdoblju faktična bračna zajednica je prestala te se preselio na Korčulu, a danom odlaska od zajedničkog doma prestali su svi kontakti sa suprugom i djecom, kako tvrdi. Slijedom navedenog, navodi da njegova supruga nije imala nikakva saznanja o njegovim primanjima i imovini i nije mogla imati nikakvih saznanja da je kupio motocikl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Piaggio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, a koji je bio registriran upravo u spornom razdoblju, 5. studenog 2018., za što joj je rekao tek u proljeće 2019. godine, nakon čega su se bračni odnosi između supruge i njega normalizirali. Na kraju izjavljuje da tužbom za razvod braka nije bila obuhvaćena i podjela bračne stečevine, iz čega bi bile poznate pojedinosti o zajedničkim primanjima i imovini. </w:t>
      </w:r>
    </w:p>
    <w:p w14:paraId="33464C14" w14:textId="77777777" w:rsidR="0020523B" w:rsidRPr="00C07312" w:rsidRDefault="0020523B" w:rsidP="002C43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51817A7" w14:textId="77777777" w:rsidR="00614104" w:rsidRPr="00C07312" w:rsidRDefault="00614104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Povjerenstvo je izvršilo redovitu provjeru podataka iz izvješća o imovinskom stanju dužnosnice Stelle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Arneri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 podnesenog 21. ožujka 2019. povodom prestanka obnašanja dužnosti.</w:t>
      </w:r>
    </w:p>
    <w:p w14:paraId="3F8E5864" w14:textId="77777777" w:rsidR="00D12BB2" w:rsidRPr="00C07312" w:rsidRDefault="00D12BB2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5052E2" w14:textId="23DF10A5" w:rsidR="00614104" w:rsidRPr="00C07312" w:rsidRDefault="00614104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U dijelu podataka navedenog izvješća „Ostali podaci o bračnom drugu“ dužnosnica je pod ostalim prihodima propustila navesti naknadu sa Zavoda za zapošljavanje (mjesečno 3.704,56 kn).</w:t>
      </w:r>
    </w:p>
    <w:p w14:paraId="2276AB1A" w14:textId="77777777" w:rsidR="0020523B" w:rsidRPr="00C07312" w:rsidRDefault="0020523B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8938C" w14:textId="3D8EB9CB" w:rsidR="00614104" w:rsidRPr="00C07312" w:rsidRDefault="00614104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U dijelu podataka navedenog izvješća „Podatci o nekretninama“ dužnosnica navodi kuću u Jasenovačkoj cesti broj 42 (243 m2), a uvidom u zemljišnoknjižni odjel Općinskog suda u Sesvetama navedena je kuća (243 m2) i dvorište (2209 m2) koje je dužnosnica propustila navesti (kuća s okućnicom 2452 m2),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. ul. 2465, dok dužnosnica navodi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>. ul. broj 1449.</w:t>
      </w:r>
    </w:p>
    <w:p w14:paraId="277A872D" w14:textId="77777777" w:rsidR="0020523B" w:rsidRPr="00C07312" w:rsidRDefault="0020523B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14DD5" w14:textId="78A71909" w:rsidR="00614104" w:rsidRPr="00C07312" w:rsidRDefault="00614104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U dijelu podataka „Podatci o pokretninama koje se upisuju u javni registar“ dužnosnica nije navela motocikl marke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Piaggio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 ZIP model 50 2T CH s datumom stjecanja 5. studenog 2018. supruga dužnosnice </w:t>
      </w:r>
      <w:r w:rsidR="00EA15B7" w:rsidRPr="00EA15B7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EA15B7">
        <w:rPr>
          <w:rFonts w:ascii="Times New Roman" w:hAnsi="Times New Roman" w:cs="Times New Roman"/>
          <w:sz w:val="24"/>
          <w:szCs w:val="24"/>
          <w:highlight w:val="black"/>
        </w:rPr>
        <w:t>.</w:t>
      </w:r>
      <w:bookmarkStart w:id="0" w:name="_GoBack"/>
      <w:bookmarkEnd w:id="0"/>
      <w:r w:rsidRPr="00C07312">
        <w:rPr>
          <w:rFonts w:ascii="Times New Roman" w:hAnsi="Times New Roman" w:cs="Times New Roman"/>
          <w:sz w:val="24"/>
          <w:szCs w:val="24"/>
        </w:rPr>
        <w:t xml:space="preserve"> Uvidom u podatke Ministarstva unutarnjih poslova vezano za vozila i motocikle utvrđen je nesklad u odnosu na navedeni motocikl, a koji je dužnosnica trebala prijaviti u Izvješće o imovinskom stanju dužnosnika istekom godine u kojoj je promjena nastala.</w:t>
      </w:r>
    </w:p>
    <w:p w14:paraId="039F0848" w14:textId="77777777" w:rsidR="0020523B" w:rsidRPr="00C07312" w:rsidRDefault="0020523B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63B47A" w14:textId="070D7299" w:rsidR="00614104" w:rsidRPr="00C07312" w:rsidRDefault="00614104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Povjerenstvo je 24. prosinca 2018. pod brojem 711-I-1724-R-91/18-01-8 objavilo Smjernicu i uputu dužnosnicima o načinu popunjavanja izvješća o imovinskom stanju povodom promjene u imovini, u kojoj se navodi da je dužnosnik sukladno članku 8. stavku 2. ZSSI-a Povjerenstvu dužan prijaviti promjenu na imovini istekom godine u kojoj je promjena nastala, sukladno Zakonu o sprječavanju sukoba interesa.</w:t>
      </w:r>
    </w:p>
    <w:p w14:paraId="29F21327" w14:textId="77777777" w:rsidR="0020523B" w:rsidRPr="00C07312" w:rsidRDefault="0020523B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32E46" w14:textId="05B5A26E" w:rsidR="0020523B" w:rsidRPr="00C07312" w:rsidRDefault="0020523B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Slijedom svega navedenog, a uzimajući u obzir životne okolnosti uslijed kojih je faktično bila prekinuta životna, odnosno bračna zajednica između dužnosnice i njezina bračnog druga u  razdoblju između listopada</w:t>
      </w:r>
      <w:r w:rsidR="00B008FD" w:rsidRPr="00C07312">
        <w:rPr>
          <w:rFonts w:ascii="Times New Roman" w:hAnsi="Times New Roman" w:cs="Times New Roman"/>
          <w:sz w:val="24"/>
          <w:szCs w:val="24"/>
        </w:rPr>
        <w:t xml:space="preserve"> </w:t>
      </w:r>
      <w:r w:rsidRPr="00C07312">
        <w:rPr>
          <w:rFonts w:ascii="Times New Roman" w:hAnsi="Times New Roman" w:cs="Times New Roman"/>
          <w:sz w:val="24"/>
          <w:szCs w:val="24"/>
        </w:rPr>
        <w:t xml:space="preserve">2016. i prosinca 2018., što je potvrđeno dokumentacijom dostavljenom u očitovanju dužnosnice, kao i izjavom njezina bračnog druga u navedenom razdoblju, Povjerenstvo nesklad u dijelu izvješća o drugim primitcima bračnog druga (naknada sa zavoda za zapošljavanje) te imovini bračnog druga dužnosnika (motocikl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Piaggio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 ZIP 50 2T CH), smatra otklonjenim, slijedom čega u točki I ove Odluke u tom dijelu nije u</w:t>
      </w:r>
      <w:r w:rsidR="00B008FD" w:rsidRPr="00C07312">
        <w:rPr>
          <w:rFonts w:ascii="Times New Roman" w:hAnsi="Times New Roman" w:cs="Times New Roman"/>
          <w:sz w:val="24"/>
          <w:szCs w:val="24"/>
        </w:rPr>
        <w:t>t</w:t>
      </w:r>
      <w:r w:rsidRPr="00C07312">
        <w:rPr>
          <w:rFonts w:ascii="Times New Roman" w:hAnsi="Times New Roman" w:cs="Times New Roman"/>
          <w:sz w:val="24"/>
          <w:szCs w:val="24"/>
        </w:rPr>
        <w:t>vrđena povreda odredaba ZSSI-a.</w:t>
      </w:r>
    </w:p>
    <w:p w14:paraId="07EEFAD9" w14:textId="77777777" w:rsidR="0020523B" w:rsidRPr="00C07312" w:rsidRDefault="0020523B" w:rsidP="006141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9A790E" w14:textId="761A00CA" w:rsidR="00614104" w:rsidRPr="00C07312" w:rsidRDefault="00614104" w:rsidP="0020523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Usporedbom podataka iz podnesenog izvješća o imovinskom stanju dužnosni</w:t>
      </w:r>
      <w:r w:rsidR="002C43F1" w:rsidRPr="00C07312">
        <w:rPr>
          <w:rFonts w:ascii="Times New Roman" w:hAnsi="Times New Roman" w:cs="Times New Roman"/>
          <w:sz w:val="24"/>
          <w:szCs w:val="24"/>
        </w:rPr>
        <w:t>ce</w:t>
      </w:r>
      <w:r w:rsidRPr="00C07312">
        <w:rPr>
          <w:rFonts w:ascii="Times New Roman" w:hAnsi="Times New Roman" w:cs="Times New Roman"/>
          <w:sz w:val="24"/>
          <w:szCs w:val="24"/>
        </w:rPr>
        <w:t xml:space="preserve"> povodom prestanka obnašanja dužnosti ravnateljice od 21. ožujka 2019. i podataka prikupljenih od nadležnih tijela u Republici Hrvatskoj utvrđen je nesklad, odnosno nerazmjer između prijavljene imovine iz navedenog izvješća o imovinskom stanju dužnosnika i stanja imovine kako proizlazi iz podataka pribavljenih od nadležnih tijela, u dijelu koji se odnosi</w:t>
      </w:r>
      <w:r w:rsidR="0020523B" w:rsidRPr="00C07312">
        <w:rPr>
          <w:rFonts w:ascii="Times New Roman" w:hAnsi="Times New Roman" w:cs="Times New Roman"/>
          <w:sz w:val="24"/>
          <w:szCs w:val="24"/>
        </w:rPr>
        <w:t xml:space="preserve"> na nekretnine </w:t>
      </w:r>
      <w:r w:rsidRPr="00C07312">
        <w:rPr>
          <w:rFonts w:ascii="Times New Roman" w:hAnsi="Times New Roman" w:cs="Times New Roman"/>
          <w:sz w:val="24"/>
          <w:szCs w:val="24"/>
        </w:rPr>
        <w:t xml:space="preserve">prijavljene u vlasništvu dužnosnice gdje je uvidom u zemljišnoknjižni odjel Općinskog suda u Sesvetama navedena kuća od 243 m2 i dvorište od 2209 m2 (ukupno kuća s okućnicom 2452 m2),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. ul. 2465, a dužnosnica navodi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. ul. 1449, navodeći pritom samo površinu kuće, bez navođenja podataka o dvorištu, odnosno okućnici. </w:t>
      </w:r>
    </w:p>
    <w:p w14:paraId="5E9D3ACB" w14:textId="77777777" w:rsidR="0020523B" w:rsidRPr="00C07312" w:rsidRDefault="0020523B" w:rsidP="0020523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1A37D7" w14:textId="50E56FDC" w:rsidR="00E669BA" w:rsidRPr="00C07312" w:rsidRDefault="00614104" w:rsidP="0020523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Povjerenstvo utvrđuje kako podnesenim očitovanjem dužnosnica nije dostavila odgovarajuće dokaze potrebne za usklađivanje prijavljene imovine s imovinom utvrđenom u postupku provjere, odnosno utvrđen je propust dužnosnice u  navođenju podataka u izvješću o imovinskom stanju povodom prestanka obnašanja dužnosti i stanja imovine kako proizlazi iz podataka pribavljenih od nadležnih tijela, te je slijedom navedenog donesena odluka o kako je navedeno u točki I. izreke.</w:t>
      </w:r>
    </w:p>
    <w:p w14:paraId="0D013D44" w14:textId="77777777" w:rsidR="0020523B" w:rsidRPr="00C07312" w:rsidRDefault="0020523B" w:rsidP="0020523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8A1861" w14:textId="16DD1A36" w:rsidR="00391166" w:rsidRPr="00C07312" w:rsidRDefault="00391166" w:rsidP="00E669B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odredbi navedenog zakona. Za povredu odredbi članka 27. ZSSI-a Povjerenstvo propisuje izricanje sankcije obustave isplate dijela neto mjesečne plaće. </w:t>
      </w:r>
    </w:p>
    <w:p w14:paraId="3B433AB2" w14:textId="77777777" w:rsidR="00E669BA" w:rsidRPr="00C07312" w:rsidRDefault="00E669BA" w:rsidP="00E669B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D649FB" w14:textId="08083879" w:rsidR="00391166" w:rsidRPr="00C07312" w:rsidRDefault="00391166" w:rsidP="00E669B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težini i posljedicama povrede Zakona. Prilikom odmjeravanja visine sankcije Povjerenstvo je ocijenilo sve okolnosti o kojima ovisi odgovornost dužnosnika za počinjenu povredu ZSSI-a, kao i težinu nastalih posljedica povrede. Kao </w:t>
      </w:r>
      <w:r w:rsidR="0020523B" w:rsidRPr="00C07312">
        <w:rPr>
          <w:rFonts w:ascii="Times New Roman" w:hAnsi="Times New Roman" w:cs="Times New Roman"/>
          <w:sz w:val="24"/>
          <w:szCs w:val="24"/>
        </w:rPr>
        <w:t xml:space="preserve">okolnost koja je utjecala na izricanje </w:t>
      </w:r>
      <w:r w:rsidR="00F23A3F" w:rsidRPr="00C07312">
        <w:rPr>
          <w:rFonts w:ascii="Times New Roman" w:hAnsi="Times New Roman" w:cs="Times New Roman"/>
          <w:sz w:val="24"/>
          <w:szCs w:val="24"/>
        </w:rPr>
        <w:t>naj</w:t>
      </w:r>
      <w:r w:rsidR="0020523B" w:rsidRPr="00C07312">
        <w:rPr>
          <w:rFonts w:ascii="Times New Roman" w:hAnsi="Times New Roman" w:cs="Times New Roman"/>
          <w:sz w:val="24"/>
          <w:szCs w:val="24"/>
        </w:rPr>
        <w:t xml:space="preserve">niže sankcije unutar propisanog raspona, Povjerenstvo je cijenilo da je dužnosnica </w:t>
      </w:r>
      <w:r w:rsidR="00F23A3F" w:rsidRPr="00C07312">
        <w:rPr>
          <w:rFonts w:ascii="Times New Roman" w:hAnsi="Times New Roman" w:cs="Times New Roman"/>
          <w:sz w:val="24"/>
          <w:szCs w:val="24"/>
        </w:rPr>
        <w:t>očito bila u zabludi koja, unatoč tome što se ne radi o osobito značajnoj povredi, ne otklanja njezinu odgovornost za istu, te da je za moguću povredu u ostalom dijelu izvješća (pokretnine koje se upisuju u javni registar i ostala primanja bračnog druga) otklonila nesklad.</w:t>
      </w:r>
    </w:p>
    <w:p w14:paraId="7C4CA339" w14:textId="77777777" w:rsidR="0020523B" w:rsidRPr="00C07312" w:rsidRDefault="0020523B" w:rsidP="00E669B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E10F0F" w14:textId="0D21A517" w:rsidR="00391166" w:rsidRPr="00C07312" w:rsidRDefault="00391166" w:rsidP="00E669B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lastRenderedPageBreak/>
        <w:t xml:space="preserve">Povjerenstvo smatra da je za utvrđenu povredu ZSSI-a primjerena sankcija obustava isplate dijela neto plaće u iznosu od </w:t>
      </w:r>
      <w:r w:rsidR="00B944D3" w:rsidRPr="00C07312">
        <w:rPr>
          <w:rFonts w:ascii="Times New Roman" w:hAnsi="Times New Roman" w:cs="Times New Roman"/>
          <w:sz w:val="24"/>
          <w:szCs w:val="24"/>
        </w:rPr>
        <w:t>2</w:t>
      </w:r>
      <w:r w:rsidRPr="00C07312">
        <w:rPr>
          <w:rFonts w:ascii="Times New Roman" w:hAnsi="Times New Roman" w:cs="Times New Roman"/>
          <w:sz w:val="24"/>
          <w:szCs w:val="24"/>
        </w:rPr>
        <w:t xml:space="preserve">.000,00 kn, koja će trajati </w:t>
      </w:r>
      <w:r w:rsidR="00493B12" w:rsidRPr="00C07312">
        <w:rPr>
          <w:rFonts w:ascii="Times New Roman" w:hAnsi="Times New Roman" w:cs="Times New Roman"/>
          <w:sz w:val="24"/>
          <w:szCs w:val="24"/>
        </w:rPr>
        <w:t>četiri mjeseca</w:t>
      </w:r>
      <w:r w:rsidRPr="00C07312">
        <w:rPr>
          <w:rFonts w:ascii="Times New Roman" w:hAnsi="Times New Roman" w:cs="Times New Roman"/>
          <w:sz w:val="24"/>
          <w:szCs w:val="24"/>
        </w:rPr>
        <w:t xml:space="preserve"> te će se izvršiti u </w:t>
      </w:r>
      <w:r w:rsidR="00493B12" w:rsidRPr="00C07312">
        <w:rPr>
          <w:rFonts w:ascii="Times New Roman" w:hAnsi="Times New Roman" w:cs="Times New Roman"/>
          <w:sz w:val="24"/>
          <w:szCs w:val="24"/>
        </w:rPr>
        <w:t>četiri</w:t>
      </w:r>
      <w:r w:rsidR="00B944D3" w:rsidRPr="00C07312">
        <w:rPr>
          <w:rFonts w:ascii="Times New Roman" w:hAnsi="Times New Roman" w:cs="Times New Roman"/>
          <w:sz w:val="24"/>
          <w:szCs w:val="24"/>
        </w:rPr>
        <w:t xml:space="preserve"> uzastopn</w:t>
      </w:r>
      <w:r w:rsidR="00493B12" w:rsidRPr="00C07312">
        <w:rPr>
          <w:rFonts w:ascii="Times New Roman" w:hAnsi="Times New Roman" w:cs="Times New Roman"/>
          <w:sz w:val="24"/>
          <w:szCs w:val="24"/>
        </w:rPr>
        <w:t>a</w:t>
      </w:r>
      <w:r w:rsidR="00B944D3" w:rsidRPr="00C07312">
        <w:rPr>
          <w:rFonts w:ascii="Times New Roman" w:hAnsi="Times New Roman" w:cs="Times New Roman"/>
          <w:sz w:val="24"/>
          <w:szCs w:val="24"/>
        </w:rPr>
        <w:t xml:space="preserve"> mjesečn</w:t>
      </w:r>
      <w:r w:rsidR="00493B12" w:rsidRPr="00C07312">
        <w:rPr>
          <w:rFonts w:ascii="Times New Roman" w:hAnsi="Times New Roman" w:cs="Times New Roman"/>
          <w:sz w:val="24"/>
          <w:szCs w:val="24"/>
        </w:rPr>
        <w:t>a</w:t>
      </w:r>
      <w:r w:rsidR="00B944D3" w:rsidRPr="00C07312">
        <w:rPr>
          <w:rFonts w:ascii="Times New Roman" w:hAnsi="Times New Roman" w:cs="Times New Roman"/>
          <w:sz w:val="24"/>
          <w:szCs w:val="24"/>
        </w:rPr>
        <w:t xml:space="preserve"> obroka</w:t>
      </w:r>
      <w:r w:rsidRPr="00C07312">
        <w:rPr>
          <w:rFonts w:ascii="Times New Roman" w:hAnsi="Times New Roman" w:cs="Times New Roman"/>
          <w:sz w:val="24"/>
          <w:szCs w:val="24"/>
        </w:rPr>
        <w:t xml:space="preserve">, svaki u pojedinačnom iznosu od </w:t>
      </w:r>
      <w:r w:rsidR="00493B12" w:rsidRPr="00C07312">
        <w:rPr>
          <w:rFonts w:ascii="Times New Roman" w:hAnsi="Times New Roman" w:cs="Times New Roman"/>
          <w:sz w:val="24"/>
          <w:szCs w:val="24"/>
        </w:rPr>
        <w:t>5</w:t>
      </w:r>
      <w:r w:rsidRPr="00C07312">
        <w:rPr>
          <w:rFonts w:ascii="Times New Roman" w:hAnsi="Times New Roman" w:cs="Times New Roman"/>
          <w:sz w:val="24"/>
          <w:szCs w:val="24"/>
        </w:rPr>
        <w:t>00,00 kn.</w:t>
      </w:r>
    </w:p>
    <w:p w14:paraId="05200689" w14:textId="76E6FBBC" w:rsidR="009F2EC0" w:rsidRPr="00C07312" w:rsidRDefault="009F2EC0" w:rsidP="00E669B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544DF1" w14:textId="1BB0D4E0" w:rsidR="00F23A3F" w:rsidRPr="00C07312" w:rsidRDefault="00F23A3F" w:rsidP="00E669B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Također, ukazuje se dužnosnici na obvezu podnošenja Izvješća o imovinskom stanju dužnosnika sukladno utvrđenom stanju kako je to navedeno u izreci i obrazloženju ovog akta.</w:t>
      </w:r>
    </w:p>
    <w:p w14:paraId="69E34C4C" w14:textId="77777777" w:rsidR="00F23A3F" w:rsidRPr="00C07312" w:rsidRDefault="00F23A3F" w:rsidP="00E669B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26F01C" w14:textId="540B6300" w:rsidR="00FE2574" w:rsidRPr="00C07312" w:rsidRDefault="00391166" w:rsidP="00391166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ab/>
        <w:t>Slijedom navedenog Povjerenstvo je donijelo odluku kako je navedeno u izreci ovog akta.</w:t>
      </w:r>
    </w:p>
    <w:p w14:paraId="71D7C4DA" w14:textId="77777777" w:rsidR="00FE2574" w:rsidRPr="00C07312" w:rsidRDefault="00FE2574" w:rsidP="00A87B2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3861CA2" w14:textId="77777777" w:rsidR="00FE2574" w:rsidRPr="00C07312" w:rsidRDefault="00FE2574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990029" w14:textId="29F9E9AB" w:rsidR="00291FF2" w:rsidRPr="00C07312" w:rsidRDefault="00160EAC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4399002A" w14:textId="27ABBB43" w:rsidR="004E2102" w:rsidRPr="00C07312" w:rsidRDefault="00882C62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56DF" w:rsidRPr="00C07312">
        <w:rPr>
          <w:rFonts w:ascii="Times New Roman" w:hAnsi="Times New Roman" w:cs="Times New Roman"/>
          <w:sz w:val="24"/>
          <w:szCs w:val="24"/>
        </w:rPr>
        <w:t>Nataša Novaković dip</w:t>
      </w:r>
      <w:r w:rsidRPr="00C07312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>.</w:t>
      </w:r>
    </w:p>
    <w:p w14:paraId="023BBC2E" w14:textId="48AEE516" w:rsidR="00A87B28" w:rsidRPr="00C07312" w:rsidRDefault="00A87B28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897558F" w14:textId="77777777" w:rsidR="00A87B28" w:rsidRPr="00C07312" w:rsidRDefault="00A87B28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C71CBC3" w14:textId="77777777" w:rsidR="00A87B28" w:rsidRPr="00C07312" w:rsidRDefault="00A87B28" w:rsidP="00A87B2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7312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6ECE9E14" w14:textId="44A2C983" w:rsidR="00A87B28" w:rsidRPr="00C07312" w:rsidRDefault="00A87B28" w:rsidP="00A87B2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Protiv ove odluke Povjerenstva dužnosnik može pokrenuti upravni spor. Upravna tužba podnosi se nadležnom upravnom sudu u roku od 30 dana od dana dostave odluke Povjerenstva. Podnošenje tužbe nema </w:t>
      </w:r>
      <w:proofErr w:type="spellStart"/>
      <w:r w:rsidRPr="00C07312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C07312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2FDB2683" w14:textId="05614C35" w:rsidR="00A87B28" w:rsidRPr="00C07312" w:rsidRDefault="00A87B28" w:rsidP="00A87B2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0B52DDA" w14:textId="77777777" w:rsidR="00A87B28" w:rsidRPr="00C07312" w:rsidRDefault="00A87B28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99002B" w14:textId="77777777" w:rsidR="00882C62" w:rsidRPr="00C07312" w:rsidRDefault="00882C62" w:rsidP="00882C62">
      <w:pPr>
        <w:ind w:right="-2"/>
        <w:rPr>
          <w:rFonts w:ascii="Times New Roman" w:hAnsi="Times New Roman" w:cs="Times New Roman"/>
          <w:b/>
          <w:sz w:val="24"/>
          <w:szCs w:val="24"/>
        </w:rPr>
      </w:pPr>
      <w:r w:rsidRPr="00C07312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399002C" w14:textId="3CB64C3A" w:rsidR="00882C62" w:rsidRPr="00C07312" w:rsidRDefault="00D90B33" w:rsidP="004E210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7312">
        <w:rPr>
          <w:rFonts w:ascii="Times New Roman" w:hAnsi="Times New Roman" w:cs="Times New Roman"/>
        </w:rPr>
        <w:t>Dužnosni</w:t>
      </w:r>
      <w:r w:rsidR="00866D7C" w:rsidRPr="00C07312">
        <w:rPr>
          <w:rFonts w:ascii="Times New Roman" w:hAnsi="Times New Roman" w:cs="Times New Roman"/>
        </w:rPr>
        <w:t xml:space="preserve">ca Stella </w:t>
      </w:r>
      <w:proofErr w:type="spellStart"/>
      <w:r w:rsidR="00866D7C" w:rsidRPr="00C07312">
        <w:rPr>
          <w:rFonts w:ascii="Times New Roman" w:hAnsi="Times New Roman" w:cs="Times New Roman"/>
        </w:rPr>
        <w:t>Arneri</w:t>
      </w:r>
      <w:proofErr w:type="spellEnd"/>
      <w:r w:rsidR="00866D7C" w:rsidRPr="00C07312">
        <w:rPr>
          <w:rFonts w:ascii="Times New Roman" w:hAnsi="Times New Roman" w:cs="Times New Roman"/>
        </w:rPr>
        <w:t xml:space="preserve">, </w:t>
      </w:r>
      <w:r w:rsidR="00E356DF" w:rsidRPr="00C07312">
        <w:rPr>
          <w:rFonts w:ascii="Times New Roman" w:hAnsi="Times New Roman" w:cs="Times New Roman"/>
        </w:rPr>
        <w:t>elektroničkom dostavom</w:t>
      </w:r>
    </w:p>
    <w:p w14:paraId="38972D81" w14:textId="3866AD47" w:rsidR="00C07312" w:rsidRPr="00C07312" w:rsidRDefault="00C07312" w:rsidP="004E210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7312">
        <w:rPr>
          <w:rFonts w:ascii="Times New Roman" w:hAnsi="Times New Roman" w:cs="Times New Roman"/>
        </w:rPr>
        <w:t>Objava na internetskoj stranici Povjerenstva</w:t>
      </w:r>
    </w:p>
    <w:p w14:paraId="4399002D" w14:textId="77777777" w:rsidR="00FA2A50" w:rsidRPr="00C07312" w:rsidRDefault="00FA2A50" w:rsidP="00FA2A50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7312">
        <w:rPr>
          <w:rFonts w:ascii="Times New Roman" w:hAnsi="Times New Roman" w:cs="Times New Roman"/>
        </w:rPr>
        <w:t xml:space="preserve">Pismohrana </w:t>
      </w:r>
      <w:r w:rsidR="00153B9A" w:rsidRPr="00C07312">
        <w:rPr>
          <w:rFonts w:ascii="Times New Roman" w:hAnsi="Times New Roman" w:cs="Times New Roman"/>
        </w:rPr>
        <w:t xml:space="preserve"> </w:t>
      </w:r>
    </w:p>
    <w:sectPr w:rsidR="00FA2A50" w:rsidRPr="00C07312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90030" w14:textId="77777777" w:rsidR="003808DA" w:rsidRDefault="003808DA" w:rsidP="005B5818">
      <w:pPr>
        <w:spacing w:after="0" w:line="240" w:lineRule="auto"/>
      </w:pPr>
      <w:r>
        <w:separator/>
      </w:r>
    </w:p>
  </w:endnote>
  <w:endnote w:type="continuationSeparator" w:id="0">
    <w:p w14:paraId="43990031" w14:textId="77777777" w:rsidR="003808DA" w:rsidRDefault="003808D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0034" w14:textId="77777777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3990042" wp14:editId="4399004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04BE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3990035" w14:textId="77777777" w:rsidR="005B5818" w:rsidRPr="005B5818" w:rsidRDefault="00EA15B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399003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0040" w14:textId="77777777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399004A" wp14:editId="4399004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D4F1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3990041" w14:textId="77777777" w:rsidR="005B5818" w:rsidRPr="005B5818" w:rsidRDefault="00EA15B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9002E" w14:textId="77777777" w:rsidR="003808DA" w:rsidRDefault="003808DA" w:rsidP="005B5818">
      <w:pPr>
        <w:spacing w:after="0" w:line="240" w:lineRule="auto"/>
      </w:pPr>
      <w:r>
        <w:separator/>
      </w:r>
    </w:p>
  </w:footnote>
  <w:footnote w:type="continuationSeparator" w:id="0">
    <w:p w14:paraId="4399002F" w14:textId="77777777" w:rsidR="003808DA" w:rsidRDefault="003808D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3990032" w14:textId="4978398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5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399003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003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A" w14:textId="77777777" w:rsidR="005B5818" w:rsidRPr="005B5818" w:rsidRDefault="009A642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990044" wp14:editId="4399004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9004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399004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99004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9004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399004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399004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99004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990046" wp14:editId="4399004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3990048" wp14:editId="4399004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399003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E05E9EE" w14:textId="77777777" w:rsidR="001B1E7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59943C1" w14:textId="77777777" w:rsidR="001B1E73" w:rsidRPr="001B1E73" w:rsidRDefault="001B1E7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1B1E7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99003C" w14:textId="0864C89B" w:rsidR="003416CC" w:rsidRPr="00411522" w:rsidRDefault="001B1E7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1B1E7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4399003D" w14:textId="77777777" w:rsidR="005B5818" w:rsidRPr="00965145" w:rsidRDefault="00101F03" w:rsidP="00C86209">
    <w:pPr>
      <w:tabs>
        <w:tab w:val="center" w:pos="453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C86209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ab/>
    </w:r>
  </w:p>
  <w:p w14:paraId="4399003E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4399003F" w14:textId="308A0D74" w:rsidR="005B5818" w:rsidRPr="00575060" w:rsidRDefault="005B5818" w:rsidP="00575060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3FF0"/>
    <w:multiLevelType w:val="hybridMultilevel"/>
    <w:tmpl w:val="807A6DE0"/>
    <w:lvl w:ilvl="0" w:tplc="7A4C107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43661"/>
    <w:multiLevelType w:val="hybridMultilevel"/>
    <w:tmpl w:val="17B27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F0971"/>
    <w:multiLevelType w:val="hybridMultilevel"/>
    <w:tmpl w:val="C80A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3AEE"/>
    <w:rsid w:val="00025D0A"/>
    <w:rsid w:val="00026BB8"/>
    <w:rsid w:val="00027658"/>
    <w:rsid w:val="000343E7"/>
    <w:rsid w:val="00034A2E"/>
    <w:rsid w:val="00047EE8"/>
    <w:rsid w:val="00052703"/>
    <w:rsid w:val="00054DB6"/>
    <w:rsid w:val="00055CAE"/>
    <w:rsid w:val="00067CFB"/>
    <w:rsid w:val="00067EC1"/>
    <w:rsid w:val="00072EA6"/>
    <w:rsid w:val="00074D73"/>
    <w:rsid w:val="0007602B"/>
    <w:rsid w:val="000A1CDA"/>
    <w:rsid w:val="000A7953"/>
    <w:rsid w:val="000B4D1A"/>
    <w:rsid w:val="000B6AD0"/>
    <w:rsid w:val="000C312E"/>
    <w:rsid w:val="000D7C74"/>
    <w:rsid w:val="000E065D"/>
    <w:rsid w:val="000E75E4"/>
    <w:rsid w:val="00101F03"/>
    <w:rsid w:val="00102A7E"/>
    <w:rsid w:val="00110C03"/>
    <w:rsid w:val="001127FE"/>
    <w:rsid w:val="00112E23"/>
    <w:rsid w:val="0012224D"/>
    <w:rsid w:val="001254D9"/>
    <w:rsid w:val="00137298"/>
    <w:rsid w:val="001373A7"/>
    <w:rsid w:val="00143E0E"/>
    <w:rsid w:val="00146658"/>
    <w:rsid w:val="00147F1F"/>
    <w:rsid w:val="001506B2"/>
    <w:rsid w:val="00153B9A"/>
    <w:rsid w:val="0015569B"/>
    <w:rsid w:val="001559FE"/>
    <w:rsid w:val="00160EAC"/>
    <w:rsid w:val="0016508D"/>
    <w:rsid w:val="001660CF"/>
    <w:rsid w:val="00167C6C"/>
    <w:rsid w:val="00171BDB"/>
    <w:rsid w:val="00183E8B"/>
    <w:rsid w:val="001A217F"/>
    <w:rsid w:val="001B09C2"/>
    <w:rsid w:val="001B1E73"/>
    <w:rsid w:val="001D36A4"/>
    <w:rsid w:val="001D7F58"/>
    <w:rsid w:val="001E3A74"/>
    <w:rsid w:val="001E7D99"/>
    <w:rsid w:val="001F08F0"/>
    <w:rsid w:val="0020523B"/>
    <w:rsid w:val="00207B20"/>
    <w:rsid w:val="0021058F"/>
    <w:rsid w:val="00220606"/>
    <w:rsid w:val="00227E88"/>
    <w:rsid w:val="0023102B"/>
    <w:rsid w:val="00233786"/>
    <w:rsid w:val="00234313"/>
    <w:rsid w:val="0023718E"/>
    <w:rsid w:val="002463B1"/>
    <w:rsid w:val="00254905"/>
    <w:rsid w:val="00283A72"/>
    <w:rsid w:val="0028714A"/>
    <w:rsid w:val="00291FF2"/>
    <w:rsid w:val="00296618"/>
    <w:rsid w:val="002A3A10"/>
    <w:rsid w:val="002B1805"/>
    <w:rsid w:val="002C2EEC"/>
    <w:rsid w:val="002C43F1"/>
    <w:rsid w:val="002E5402"/>
    <w:rsid w:val="002E7225"/>
    <w:rsid w:val="002F1A3A"/>
    <w:rsid w:val="002F313C"/>
    <w:rsid w:val="002F7DE3"/>
    <w:rsid w:val="00300951"/>
    <w:rsid w:val="003019E4"/>
    <w:rsid w:val="003066FD"/>
    <w:rsid w:val="00307811"/>
    <w:rsid w:val="00312902"/>
    <w:rsid w:val="00313495"/>
    <w:rsid w:val="003160C9"/>
    <w:rsid w:val="00316757"/>
    <w:rsid w:val="00321011"/>
    <w:rsid w:val="00327CDC"/>
    <w:rsid w:val="003369A0"/>
    <w:rsid w:val="00340AF6"/>
    <w:rsid w:val="003416CC"/>
    <w:rsid w:val="00343269"/>
    <w:rsid w:val="0035477F"/>
    <w:rsid w:val="00356F31"/>
    <w:rsid w:val="003719D5"/>
    <w:rsid w:val="003808DA"/>
    <w:rsid w:val="00386DB7"/>
    <w:rsid w:val="00391166"/>
    <w:rsid w:val="00395A21"/>
    <w:rsid w:val="003A0E36"/>
    <w:rsid w:val="003A12C4"/>
    <w:rsid w:val="003C019C"/>
    <w:rsid w:val="003C034E"/>
    <w:rsid w:val="003C3CFE"/>
    <w:rsid w:val="003C4B46"/>
    <w:rsid w:val="003C5BE3"/>
    <w:rsid w:val="003D13E4"/>
    <w:rsid w:val="003D1B92"/>
    <w:rsid w:val="003D7AB1"/>
    <w:rsid w:val="003E1076"/>
    <w:rsid w:val="003F416C"/>
    <w:rsid w:val="003F463A"/>
    <w:rsid w:val="00400FAB"/>
    <w:rsid w:val="00404A03"/>
    <w:rsid w:val="00406E92"/>
    <w:rsid w:val="00411522"/>
    <w:rsid w:val="00422B08"/>
    <w:rsid w:val="004411FB"/>
    <w:rsid w:val="00451983"/>
    <w:rsid w:val="00451A11"/>
    <w:rsid w:val="004637F2"/>
    <w:rsid w:val="00472CED"/>
    <w:rsid w:val="00475482"/>
    <w:rsid w:val="004841A2"/>
    <w:rsid w:val="00484EC4"/>
    <w:rsid w:val="00493B12"/>
    <w:rsid w:val="004B12AF"/>
    <w:rsid w:val="004C396A"/>
    <w:rsid w:val="004C5993"/>
    <w:rsid w:val="004D45E6"/>
    <w:rsid w:val="004E2102"/>
    <w:rsid w:val="004E5D90"/>
    <w:rsid w:val="004E6CAD"/>
    <w:rsid w:val="00512495"/>
    <w:rsid w:val="00512887"/>
    <w:rsid w:val="00524DCF"/>
    <w:rsid w:val="00532CDB"/>
    <w:rsid w:val="0054296C"/>
    <w:rsid w:val="00553907"/>
    <w:rsid w:val="00556FC2"/>
    <w:rsid w:val="00561C1A"/>
    <w:rsid w:val="005647C8"/>
    <w:rsid w:val="00573538"/>
    <w:rsid w:val="00573C26"/>
    <w:rsid w:val="00575060"/>
    <w:rsid w:val="00596F13"/>
    <w:rsid w:val="00597083"/>
    <w:rsid w:val="005A0C07"/>
    <w:rsid w:val="005B0E3C"/>
    <w:rsid w:val="005B5818"/>
    <w:rsid w:val="005B5829"/>
    <w:rsid w:val="005C0E5B"/>
    <w:rsid w:val="005C0E90"/>
    <w:rsid w:val="005C4E94"/>
    <w:rsid w:val="005D72B0"/>
    <w:rsid w:val="005E0F6D"/>
    <w:rsid w:val="005E2E82"/>
    <w:rsid w:val="005F327A"/>
    <w:rsid w:val="005F47AD"/>
    <w:rsid w:val="00604AB9"/>
    <w:rsid w:val="00606DC0"/>
    <w:rsid w:val="00607085"/>
    <w:rsid w:val="00614104"/>
    <w:rsid w:val="00620A78"/>
    <w:rsid w:val="00622477"/>
    <w:rsid w:val="006317BE"/>
    <w:rsid w:val="00633F6F"/>
    <w:rsid w:val="00634E40"/>
    <w:rsid w:val="006444A1"/>
    <w:rsid w:val="00647B1E"/>
    <w:rsid w:val="00652214"/>
    <w:rsid w:val="00652625"/>
    <w:rsid w:val="006553A5"/>
    <w:rsid w:val="00675CEC"/>
    <w:rsid w:val="00682252"/>
    <w:rsid w:val="00693FD7"/>
    <w:rsid w:val="006A08DE"/>
    <w:rsid w:val="006A55FD"/>
    <w:rsid w:val="006B764D"/>
    <w:rsid w:val="006C31FE"/>
    <w:rsid w:val="006C37F5"/>
    <w:rsid w:val="006D6DC4"/>
    <w:rsid w:val="006E396D"/>
    <w:rsid w:val="006F186A"/>
    <w:rsid w:val="006F5D99"/>
    <w:rsid w:val="00701F1B"/>
    <w:rsid w:val="00702D03"/>
    <w:rsid w:val="00710187"/>
    <w:rsid w:val="00713473"/>
    <w:rsid w:val="00734612"/>
    <w:rsid w:val="00747462"/>
    <w:rsid w:val="00755BD0"/>
    <w:rsid w:val="00757FA2"/>
    <w:rsid w:val="007653E9"/>
    <w:rsid w:val="00765977"/>
    <w:rsid w:val="00767FFE"/>
    <w:rsid w:val="00783C67"/>
    <w:rsid w:val="0079337F"/>
    <w:rsid w:val="00793EC7"/>
    <w:rsid w:val="007A0987"/>
    <w:rsid w:val="007B05E0"/>
    <w:rsid w:val="007B2D9B"/>
    <w:rsid w:val="007B434B"/>
    <w:rsid w:val="007B69B4"/>
    <w:rsid w:val="007C4F04"/>
    <w:rsid w:val="007C66A2"/>
    <w:rsid w:val="007D24A5"/>
    <w:rsid w:val="007E6960"/>
    <w:rsid w:val="007F3BD7"/>
    <w:rsid w:val="007F6B74"/>
    <w:rsid w:val="008050D0"/>
    <w:rsid w:val="0080573A"/>
    <w:rsid w:val="00807494"/>
    <w:rsid w:val="00822B82"/>
    <w:rsid w:val="00824B78"/>
    <w:rsid w:val="008250BA"/>
    <w:rsid w:val="00830C0F"/>
    <w:rsid w:val="00845EE7"/>
    <w:rsid w:val="0084607A"/>
    <w:rsid w:val="00847220"/>
    <w:rsid w:val="008516DE"/>
    <w:rsid w:val="008632D0"/>
    <w:rsid w:val="00866D7C"/>
    <w:rsid w:val="00870BAE"/>
    <w:rsid w:val="00872A99"/>
    <w:rsid w:val="00874635"/>
    <w:rsid w:val="008810DC"/>
    <w:rsid w:val="00882C62"/>
    <w:rsid w:val="00894F11"/>
    <w:rsid w:val="008A558A"/>
    <w:rsid w:val="008A61AE"/>
    <w:rsid w:val="008A7F9D"/>
    <w:rsid w:val="008B7978"/>
    <w:rsid w:val="008C35C5"/>
    <w:rsid w:val="008C638B"/>
    <w:rsid w:val="008F04CB"/>
    <w:rsid w:val="008F73F6"/>
    <w:rsid w:val="00905EC9"/>
    <w:rsid w:val="009062CF"/>
    <w:rsid w:val="00913B0E"/>
    <w:rsid w:val="009234E3"/>
    <w:rsid w:val="0093253E"/>
    <w:rsid w:val="00934253"/>
    <w:rsid w:val="0094588F"/>
    <w:rsid w:val="0096133F"/>
    <w:rsid w:val="00961DE7"/>
    <w:rsid w:val="00965145"/>
    <w:rsid w:val="00971687"/>
    <w:rsid w:val="009842FB"/>
    <w:rsid w:val="00992793"/>
    <w:rsid w:val="009A6425"/>
    <w:rsid w:val="009B0DB7"/>
    <w:rsid w:val="009B65A5"/>
    <w:rsid w:val="009D1489"/>
    <w:rsid w:val="009D2161"/>
    <w:rsid w:val="009D315A"/>
    <w:rsid w:val="009D320C"/>
    <w:rsid w:val="009D5B03"/>
    <w:rsid w:val="009E1727"/>
    <w:rsid w:val="009E5426"/>
    <w:rsid w:val="009E73B0"/>
    <w:rsid w:val="009E7D1F"/>
    <w:rsid w:val="009F2EC0"/>
    <w:rsid w:val="009F3F72"/>
    <w:rsid w:val="00A0664B"/>
    <w:rsid w:val="00A0681E"/>
    <w:rsid w:val="00A07414"/>
    <w:rsid w:val="00A07D86"/>
    <w:rsid w:val="00A12FD3"/>
    <w:rsid w:val="00A17383"/>
    <w:rsid w:val="00A278BB"/>
    <w:rsid w:val="00A3061E"/>
    <w:rsid w:val="00A309AB"/>
    <w:rsid w:val="00A37D0D"/>
    <w:rsid w:val="00A41D57"/>
    <w:rsid w:val="00A436DD"/>
    <w:rsid w:val="00A5050A"/>
    <w:rsid w:val="00A5218C"/>
    <w:rsid w:val="00A627CB"/>
    <w:rsid w:val="00A738D9"/>
    <w:rsid w:val="00A75FB6"/>
    <w:rsid w:val="00A779B7"/>
    <w:rsid w:val="00A8742D"/>
    <w:rsid w:val="00A87B28"/>
    <w:rsid w:val="00AC59B5"/>
    <w:rsid w:val="00AD7192"/>
    <w:rsid w:val="00AD7586"/>
    <w:rsid w:val="00AE1489"/>
    <w:rsid w:val="00AE4562"/>
    <w:rsid w:val="00AF442D"/>
    <w:rsid w:val="00B008FD"/>
    <w:rsid w:val="00B1113B"/>
    <w:rsid w:val="00B140A9"/>
    <w:rsid w:val="00B1722E"/>
    <w:rsid w:val="00B21F2B"/>
    <w:rsid w:val="00B266E0"/>
    <w:rsid w:val="00B33FA2"/>
    <w:rsid w:val="00B42F95"/>
    <w:rsid w:val="00B641A6"/>
    <w:rsid w:val="00B76B25"/>
    <w:rsid w:val="00B84350"/>
    <w:rsid w:val="00B85A14"/>
    <w:rsid w:val="00B933D6"/>
    <w:rsid w:val="00B944D3"/>
    <w:rsid w:val="00BA1E19"/>
    <w:rsid w:val="00BC0EB7"/>
    <w:rsid w:val="00BC784B"/>
    <w:rsid w:val="00BD0B9A"/>
    <w:rsid w:val="00BE1323"/>
    <w:rsid w:val="00BE47D5"/>
    <w:rsid w:val="00BF0B5D"/>
    <w:rsid w:val="00BF0F2E"/>
    <w:rsid w:val="00BF3604"/>
    <w:rsid w:val="00BF47DF"/>
    <w:rsid w:val="00BF5F4E"/>
    <w:rsid w:val="00C07312"/>
    <w:rsid w:val="00C14153"/>
    <w:rsid w:val="00C15079"/>
    <w:rsid w:val="00C20092"/>
    <w:rsid w:val="00C210CD"/>
    <w:rsid w:val="00C222AB"/>
    <w:rsid w:val="00C235EB"/>
    <w:rsid w:val="00C30520"/>
    <w:rsid w:val="00C325E3"/>
    <w:rsid w:val="00C36C99"/>
    <w:rsid w:val="00C40760"/>
    <w:rsid w:val="00C516BF"/>
    <w:rsid w:val="00C76E7D"/>
    <w:rsid w:val="00C82F60"/>
    <w:rsid w:val="00C82FA8"/>
    <w:rsid w:val="00C86209"/>
    <w:rsid w:val="00CA28B6"/>
    <w:rsid w:val="00CB3AEB"/>
    <w:rsid w:val="00CB4594"/>
    <w:rsid w:val="00CC392E"/>
    <w:rsid w:val="00CD04B2"/>
    <w:rsid w:val="00CE3D50"/>
    <w:rsid w:val="00CE71B9"/>
    <w:rsid w:val="00CF01C3"/>
    <w:rsid w:val="00CF0867"/>
    <w:rsid w:val="00CF6989"/>
    <w:rsid w:val="00D02DD3"/>
    <w:rsid w:val="00D05EED"/>
    <w:rsid w:val="00D10656"/>
    <w:rsid w:val="00D1289E"/>
    <w:rsid w:val="00D12BB2"/>
    <w:rsid w:val="00D13EBA"/>
    <w:rsid w:val="00D17515"/>
    <w:rsid w:val="00D30D0F"/>
    <w:rsid w:val="00D311AC"/>
    <w:rsid w:val="00D37679"/>
    <w:rsid w:val="00D44018"/>
    <w:rsid w:val="00D7242D"/>
    <w:rsid w:val="00D90B33"/>
    <w:rsid w:val="00D93FF8"/>
    <w:rsid w:val="00D96211"/>
    <w:rsid w:val="00DA3A5D"/>
    <w:rsid w:val="00DD5451"/>
    <w:rsid w:val="00DE4798"/>
    <w:rsid w:val="00E01313"/>
    <w:rsid w:val="00E026DA"/>
    <w:rsid w:val="00E15A45"/>
    <w:rsid w:val="00E356DF"/>
    <w:rsid w:val="00E3580A"/>
    <w:rsid w:val="00E401C6"/>
    <w:rsid w:val="00E43DE7"/>
    <w:rsid w:val="00E46AFE"/>
    <w:rsid w:val="00E608E7"/>
    <w:rsid w:val="00E63AC8"/>
    <w:rsid w:val="00E669BA"/>
    <w:rsid w:val="00E738A6"/>
    <w:rsid w:val="00E8082D"/>
    <w:rsid w:val="00EA0CEA"/>
    <w:rsid w:val="00EA15B7"/>
    <w:rsid w:val="00EA2969"/>
    <w:rsid w:val="00EA57F4"/>
    <w:rsid w:val="00EB1C51"/>
    <w:rsid w:val="00EC744A"/>
    <w:rsid w:val="00EF7CC7"/>
    <w:rsid w:val="00EF7DA2"/>
    <w:rsid w:val="00F00EEA"/>
    <w:rsid w:val="00F04A63"/>
    <w:rsid w:val="00F21247"/>
    <w:rsid w:val="00F23A3F"/>
    <w:rsid w:val="00F24134"/>
    <w:rsid w:val="00F24277"/>
    <w:rsid w:val="00F334C6"/>
    <w:rsid w:val="00F37E13"/>
    <w:rsid w:val="00F57590"/>
    <w:rsid w:val="00F6063D"/>
    <w:rsid w:val="00F63785"/>
    <w:rsid w:val="00F666DB"/>
    <w:rsid w:val="00F667F5"/>
    <w:rsid w:val="00F71028"/>
    <w:rsid w:val="00F749BE"/>
    <w:rsid w:val="00F76582"/>
    <w:rsid w:val="00F91165"/>
    <w:rsid w:val="00F91D39"/>
    <w:rsid w:val="00F92F2E"/>
    <w:rsid w:val="00FA2A50"/>
    <w:rsid w:val="00FA5D6B"/>
    <w:rsid w:val="00FB7BBA"/>
    <w:rsid w:val="00FC1A55"/>
    <w:rsid w:val="00FC32AB"/>
    <w:rsid w:val="00FC6CC1"/>
    <w:rsid w:val="00FD3E23"/>
    <w:rsid w:val="00FE2574"/>
    <w:rsid w:val="00FE4733"/>
    <w:rsid w:val="00FE64F8"/>
    <w:rsid w:val="00FF132D"/>
    <w:rsid w:val="00FF2E4E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398FFFA"/>
  <w15:docId w15:val="{57AEEF7B-8558-4FEA-9D39-74D724C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6257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10163</Duznosnici_Value>
    <BrojPredmeta xmlns="8638ef6a-48a0-457c-b738-9f65e71a9a26">P-217/19</BrojPredmeta>
    <Duznosnici xmlns="8638ef6a-48a0-457c-b738-9f65e71a9a26">Stella Arneri,Pomoćnik ministra,Ministarstvo regionalnoga razvoja i fondova Europske unije</Duznosnici>
    <VrstaDokumenta xmlns="8638ef6a-48a0-457c-b738-9f65e71a9a26">4</VrstaDokumenta>
    <KljucneRijeci xmlns="8638ef6a-48a0-457c-b738-9f65e71a9a26">
      <Value>2</Value>
      <Value>4</Value>
      <Value>19</Value>
      <Value>59</Value>
      <Value>60</Value>
    </KljucneRijeci>
    <BrojAkta xmlns="8638ef6a-48a0-457c-b738-9f65e71a9a26">711-I-96-P-217-19/20-05-12</BrojAkta>
    <Sync xmlns="8638ef6a-48a0-457c-b738-9f65e71a9a26">0</Sync>
    <Sjednica xmlns="8638ef6a-48a0-457c-b738-9f65e71a9a26">168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4FA5-3FAC-45C1-B575-9F2B8C3F1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36254-BF28-40EE-8269-BBBCED3A1B51}"/>
</file>

<file path=customXml/itemProps3.xml><?xml version="1.0" encoding="utf-8"?>
<ds:datastoreItem xmlns:ds="http://schemas.openxmlformats.org/officeDocument/2006/customXml" ds:itemID="{51EBE11A-06CE-4C3E-B2F5-C2027A85C499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E89BD4-7B04-48DA-A497-C85707CC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2236</Words>
  <Characters>12746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2020-01-21T13:32:00Z</cp:lastPrinted>
  <dcterms:created xsi:type="dcterms:W3CDTF">2020-01-22T14:40:00Z</dcterms:created>
  <dcterms:modified xsi:type="dcterms:W3CDTF">2020-01-22T14:42:00Z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