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89DC2" w14:textId="21FEED88" w:rsidR="00332D21" w:rsidRPr="006A2526" w:rsidRDefault="00332D21" w:rsidP="00F85167">
      <w:pPr>
        <w:tabs>
          <w:tab w:val="left" w:pos="1050"/>
        </w:tabs>
        <w:spacing w:after="0" w:line="240" w:lineRule="auto"/>
        <w:rPr>
          <w:rFonts w:ascii="Times New Roman" w:eastAsia="Times New Roman" w:hAnsi="Times New Roman" w:cs="Times New Roman"/>
          <w:color w:val="000000"/>
          <w:sz w:val="24"/>
          <w:szCs w:val="24"/>
          <w:lang w:eastAsia="hr-HR"/>
        </w:rPr>
      </w:pPr>
      <w:r w:rsidRPr="006A2526">
        <w:rPr>
          <w:rFonts w:ascii="Times New Roman" w:eastAsia="Times New Roman" w:hAnsi="Times New Roman" w:cs="Times New Roman"/>
          <w:color w:val="000000"/>
          <w:sz w:val="24"/>
          <w:szCs w:val="24"/>
          <w:lang w:eastAsia="hr-HR"/>
        </w:rPr>
        <w:t>Broj:</w:t>
      </w:r>
      <w:r w:rsidR="00D11BA5" w:rsidRPr="006A2526">
        <w:rPr>
          <w:rFonts w:ascii="Times New Roman" w:eastAsia="Times New Roman" w:hAnsi="Times New Roman" w:cs="Times New Roman"/>
          <w:color w:val="000000"/>
          <w:sz w:val="24"/>
          <w:szCs w:val="24"/>
          <w:lang w:eastAsia="hr-HR"/>
        </w:rPr>
        <w:t xml:space="preserve"> </w:t>
      </w:r>
      <w:bookmarkStart w:id="0" w:name="_GoBack"/>
      <w:r w:rsidR="00F85167" w:rsidRPr="006A2526">
        <w:rPr>
          <w:rFonts w:ascii="Times New Roman" w:eastAsia="Times New Roman" w:hAnsi="Times New Roman" w:cs="Times New Roman"/>
          <w:color w:val="000000"/>
          <w:sz w:val="24"/>
          <w:szCs w:val="24"/>
          <w:lang w:eastAsia="hr-HR"/>
        </w:rPr>
        <w:t>711-I-</w:t>
      </w:r>
      <w:r w:rsidR="00AE2AC3">
        <w:rPr>
          <w:rFonts w:ascii="Times New Roman" w:eastAsia="Times New Roman" w:hAnsi="Times New Roman" w:cs="Times New Roman"/>
          <w:color w:val="000000"/>
          <w:sz w:val="24"/>
          <w:szCs w:val="24"/>
          <w:lang w:eastAsia="hr-HR"/>
        </w:rPr>
        <w:t>114</w:t>
      </w:r>
      <w:r w:rsidR="00F85167" w:rsidRPr="006A2526">
        <w:rPr>
          <w:rFonts w:ascii="Times New Roman" w:eastAsia="Times New Roman" w:hAnsi="Times New Roman" w:cs="Times New Roman"/>
          <w:color w:val="000000"/>
          <w:sz w:val="24"/>
          <w:szCs w:val="24"/>
          <w:lang w:eastAsia="hr-HR"/>
        </w:rPr>
        <w:t>-P-</w:t>
      </w:r>
      <w:r w:rsidR="003977BB">
        <w:rPr>
          <w:rFonts w:ascii="Times New Roman" w:eastAsia="Times New Roman" w:hAnsi="Times New Roman" w:cs="Times New Roman"/>
          <w:color w:val="000000"/>
          <w:sz w:val="24"/>
          <w:szCs w:val="24"/>
          <w:lang w:eastAsia="hr-HR"/>
        </w:rPr>
        <w:t>8</w:t>
      </w:r>
      <w:r w:rsidR="00CE7CE6" w:rsidRPr="006A2526">
        <w:rPr>
          <w:rFonts w:ascii="Times New Roman" w:eastAsia="Times New Roman" w:hAnsi="Times New Roman" w:cs="Times New Roman"/>
          <w:color w:val="000000"/>
          <w:sz w:val="24"/>
          <w:szCs w:val="24"/>
          <w:lang w:eastAsia="hr-HR"/>
        </w:rPr>
        <w:t>4-1</w:t>
      </w:r>
      <w:r w:rsidR="003977BB">
        <w:rPr>
          <w:rFonts w:ascii="Times New Roman" w:eastAsia="Times New Roman" w:hAnsi="Times New Roman" w:cs="Times New Roman"/>
          <w:color w:val="000000"/>
          <w:sz w:val="24"/>
          <w:szCs w:val="24"/>
          <w:lang w:eastAsia="hr-HR"/>
        </w:rPr>
        <w:t>9</w:t>
      </w:r>
      <w:r w:rsidR="00F85167" w:rsidRPr="006A2526">
        <w:rPr>
          <w:rFonts w:ascii="Times New Roman" w:eastAsia="Times New Roman" w:hAnsi="Times New Roman" w:cs="Times New Roman"/>
          <w:color w:val="000000"/>
          <w:sz w:val="24"/>
          <w:szCs w:val="24"/>
          <w:lang w:eastAsia="hr-HR"/>
        </w:rPr>
        <w:t>/</w:t>
      </w:r>
      <w:r w:rsidR="003977BB">
        <w:rPr>
          <w:rFonts w:ascii="Times New Roman" w:eastAsia="Times New Roman" w:hAnsi="Times New Roman" w:cs="Times New Roman"/>
          <w:color w:val="000000"/>
          <w:sz w:val="24"/>
          <w:szCs w:val="24"/>
          <w:lang w:eastAsia="hr-HR"/>
        </w:rPr>
        <w:t>20</w:t>
      </w:r>
      <w:r w:rsidR="00F85167" w:rsidRPr="006A2526">
        <w:rPr>
          <w:rFonts w:ascii="Times New Roman" w:eastAsia="Times New Roman" w:hAnsi="Times New Roman" w:cs="Times New Roman"/>
          <w:color w:val="000000"/>
          <w:sz w:val="24"/>
          <w:szCs w:val="24"/>
          <w:lang w:eastAsia="hr-HR"/>
        </w:rPr>
        <w:t>-</w:t>
      </w:r>
      <w:r w:rsidR="00AE2AC3">
        <w:rPr>
          <w:rFonts w:ascii="Times New Roman" w:eastAsia="Times New Roman" w:hAnsi="Times New Roman" w:cs="Times New Roman"/>
          <w:color w:val="000000"/>
          <w:sz w:val="24"/>
          <w:szCs w:val="24"/>
          <w:lang w:eastAsia="hr-HR"/>
        </w:rPr>
        <w:t>03</w:t>
      </w:r>
      <w:r w:rsidR="00F85167" w:rsidRPr="006A2526">
        <w:rPr>
          <w:rFonts w:ascii="Times New Roman" w:eastAsia="Times New Roman" w:hAnsi="Times New Roman" w:cs="Times New Roman"/>
          <w:color w:val="000000"/>
          <w:sz w:val="24"/>
          <w:szCs w:val="24"/>
          <w:lang w:eastAsia="hr-HR"/>
        </w:rPr>
        <w:t>-</w:t>
      </w:r>
      <w:r w:rsidR="005330C5" w:rsidRPr="006A2526">
        <w:rPr>
          <w:rFonts w:ascii="Times New Roman" w:eastAsia="Times New Roman" w:hAnsi="Times New Roman" w:cs="Times New Roman"/>
          <w:color w:val="000000"/>
          <w:sz w:val="24"/>
          <w:szCs w:val="24"/>
          <w:lang w:eastAsia="hr-HR"/>
        </w:rPr>
        <w:t>18</w:t>
      </w:r>
    </w:p>
    <w:bookmarkEnd w:id="0"/>
    <w:p w14:paraId="1378E595" w14:textId="6FD8955D" w:rsidR="00F85167" w:rsidRPr="006A2526" w:rsidRDefault="00332D21" w:rsidP="001354F7">
      <w:pPr>
        <w:spacing w:after="0" w:line="240" w:lineRule="auto"/>
        <w:ind w:right="-2"/>
        <w:jc w:val="both"/>
        <w:rPr>
          <w:rFonts w:ascii="Times New Roman" w:eastAsia="Times New Roman" w:hAnsi="Times New Roman" w:cs="Times New Roman"/>
          <w:sz w:val="24"/>
          <w:szCs w:val="24"/>
          <w:lang w:eastAsia="hr-HR"/>
        </w:rPr>
      </w:pPr>
      <w:r w:rsidRPr="006A2526">
        <w:rPr>
          <w:rFonts w:ascii="Times New Roman" w:eastAsia="Times New Roman" w:hAnsi="Times New Roman" w:cs="Times New Roman"/>
          <w:sz w:val="24"/>
          <w:szCs w:val="24"/>
          <w:lang w:eastAsia="hr-HR"/>
        </w:rPr>
        <w:t xml:space="preserve">Zagreb, </w:t>
      </w:r>
      <w:r w:rsidR="003977BB" w:rsidRPr="006A2526">
        <w:rPr>
          <w:rFonts w:ascii="Times New Roman" w:hAnsi="Times New Roman" w:cs="Times New Roman"/>
        </w:rPr>
        <w:t>1</w:t>
      </w:r>
      <w:r w:rsidR="003977BB">
        <w:rPr>
          <w:rFonts w:ascii="Times New Roman" w:hAnsi="Times New Roman" w:cs="Times New Roman"/>
        </w:rPr>
        <w:t>1</w:t>
      </w:r>
      <w:r w:rsidR="003977BB" w:rsidRPr="006A2526">
        <w:rPr>
          <w:rFonts w:ascii="Times New Roman" w:hAnsi="Times New Roman" w:cs="Times New Roman"/>
        </w:rPr>
        <w:t xml:space="preserve">. </w:t>
      </w:r>
      <w:r w:rsidR="003977BB">
        <w:rPr>
          <w:rFonts w:ascii="Times New Roman" w:hAnsi="Times New Roman" w:cs="Times New Roman"/>
        </w:rPr>
        <w:t>listopada</w:t>
      </w:r>
      <w:r w:rsidR="003977BB" w:rsidRPr="006A2526">
        <w:rPr>
          <w:rFonts w:ascii="Times New Roman" w:hAnsi="Times New Roman" w:cs="Times New Roman"/>
        </w:rPr>
        <w:t xml:space="preserve"> </w:t>
      </w:r>
      <w:r w:rsidR="00337E80" w:rsidRPr="006A2526">
        <w:rPr>
          <w:rFonts w:ascii="Times New Roman" w:eastAsia="Times New Roman" w:hAnsi="Times New Roman" w:cs="Times New Roman"/>
          <w:sz w:val="24"/>
          <w:szCs w:val="24"/>
          <w:lang w:eastAsia="hr-HR"/>
        </w:rPr>
        <w:t>2019</w:t>
      </w:r>
      <w:r w:rsidR="00F85167" w:rsidRPr="006A2526">
        <w:rPr>
          <w:rFonts w:ascii="Times New Roman" w:eastAsia="Times New Roman" w:hAnsi="Times New Roman" w:cs="Times New Roman"/>
          <w:sz w:val="24"/>
          <w:szCs w:val="24"/>
          <w:lang w:eastAsia="hr-HR"/>
        </w:rPr>
        <w:t xml:space="preserve">.g.                    </w:t>
      </w:r>
      <w:r w:rsidR="001354F7" w:rsidRPr="006A2526">
        <w:rPr>
          <w:rFonts w:ascii="Times New Roman" w:eastAsia="Times New Roman" w:hAnsi="Times New Roman" w:cs="Times New Roman"/>
          <w:sz w:val="24"/>
          <w:szCs w:val="24"/>
          <w:lang w:eastAsia="hr-HR"/>
        </w:rPr>
        <w:t xml:space="preserve">                                         </w:t>
      </w:r>
    </w:p>
    <w:p w14:paraId="200C5142" w14:textId="77777777" w:rsidR="00F85167" w:rsidRPr="006A2526" w:rsidRDefault="00F85167" w:rsidP="00F85167">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396196F" w14:textId="77777777" w:rsidR="00F85167" w:rsidRPr="006A2526" w:rsidRDefault="00F85167" w:rsidP="00F85167">
      <w:pPr>
        <w:pStyle w:val="Default"/>
        <w:spacing w:line="276" w:lineRule="auto"/>
        <w:jc w:val="both"/>
        <w:rPr>
          <w:rFonts w:ascii="Times New Roman" w:hAnsi="Times New Roman" w:cs="Times New Roman"/>
          <w:color w:val="auto"/>
        </w:rPr>
      </w:pPr>
      <w:r w:rsidRPr="006A2526">
        <w:rPr>
          <w:rFonts w:ascii="Times New Roman" w:eastAsia="Times New Roman" w:hAnsi="Times New Roman" w:cs="Times New Roman"/>
          <w:lang w:eastAsia="hr-HR"/>
        </w:rPr>
        <w:t xml:space="preserve">Povjerenstvo za odlučivanje o sukobu interesa (u daljnjem tekstu: Povjerenstvo), u sastavu Nataše Novaković kao predsjednice Povjerenstva te Tončice Božić, Davorina Ivanjeka, Aleksandre Jozić-Ileković i Tatijane Vučetić kao članova Povjerenstva, </w:t>
      </w:r>
      <w:r w:rsidRPr="006A2526">
        <w:rPr>
          <w:rFonts w:ascii="Times New Roman" w:hAnsi="Times New Roman" w:cs="Times New Roman"/>
          <w:color w:val="auto"/>
        </w:rPr>
        <w:t xml:space="preserve">na temelju članka 10. stavka 3. Zakona o sprječavanju sukoba interesa („Narodne novine“ broj 26/11., 12/12., 126/12., 48/13. i 57/15., u daljnjem tekstu: ZSSI), </w:t>
      </w:r>
      <w:r w:rsidRPr="006A2526">
        <w:rPr>
          <w:rFonts w:ascii="Times New Roman" w:hAnsi="Times New Roman" w:cs="Times New Roman"/>
          <w:b/>
          <w:color w:val="auto"/>
        </w:rPr>
        <w:t>u predmetu dužnosni</w:t>
      </w:r>
      <w:r w:rsidR="003977BB">
        <w:rPr>
          <w:rFonts w:ascii="Times New Roman" w:hAnsi="Times New Roman" w:cs="Times New Roman"/>
          <w:b/>
          <w:color w:val="auto"/>
        </w:rPr>
        <w:t>ka</w:t>
      </w:r>
      <w:r w:rsidRPr="006A2526">
        <w:rPr>
          <w:rFonts w:ascii="Times New Roman" w:hAnsi="Times New Roman" w:cs="Times New Roman"/>
          <w:b/>
          <w:color w:val="auto"/>
        </w:rPr>
        <w:t xml:space="preserve"> </w:t>
      </w:r>
      <w:r w:rsidR="003977BB">
        <w:rPr>
          <w:rFonts w:ascii="Times New Roman" w:hAnsi="Times New Roman" w:cs="Times New Roman"/>
          <w:b/>
          <w:color w:val="auto"/>
        </w:rPr>
        <w:t>Marijana Kustića</w:t>
      </w:r>
      <w:r w:rsidR="00CE7CE6" w:rsidRPr="006A2526">
        <w:rPr>
          <w:rFonts w:ascii="Times New Roman" w:hAnsi="Times New Roman" w:cs="Times New Roman"/>
          <w:b/>
          <w:color w:val="auto"/>
        </w:rPr>
        <w:t xml:space="preserve">, </w:t>
      </w:r>
      <w:r w:rsidR="003977BB">
        <w:rPr>
          <w:rFonts w:ascii="Times New Roman" w:hAnsi="Times New Roman" w:cs="Times New Roman"/>
          <w:b/>
          <w:color w:val="auto"/>
        </w:rPr>
        <w:t>zastupnika u Hrvatskom saboru do 5. travnja 2019.g.</w:t>
      </w:r>
      <w:r w:rsidRPr="006A2526">
        <w:rPr>
          <w:rFonts w:ascii="Times New Roman" w:hAnsi="Times New Roman" w:cs="Times New Roman"/>
          <w:b/>
          <w:color w:val="auto"/>
        </w:rPr>
        <w:t xml:space="preserve">, </w:t>
      </w:r>
      <w:r w:rsidRPr="006A2526">
        <w:rPr>
          <w:rFonts w:ascii="Times New Roman" w:hAnsi="Times New Roman" w:cs="Times New Roman"/>
          <w:color w:val="auto"/>
        </w:rPr>
        <w:t xml:space="preserve">na </w:t>
      </w:r>
      <w:r w:rsidR="003977BB">
        <w:rPr>
          <w:rFonts w:ascii="Times New Roman" w:hAnsi="Times New Roman" w:cs="Times New Roman"/>
          <w:color w:val="auto"/>
        </w:rPr>
        <w:t>65</w:t>
      </w:r>
      <w:r w:rsidRPr="006A2526">
        <w:rPr>
          <w:rFonts w:ascii="Times New Roman" w:hAnsi="Times New Roman" w:cs="Times New Roman"/>
          <w:color w:val="auto"/>
        </w:rPr>
        <w:t xml:space="preserve">. sjednici, održanoj </w:t>
      </w:r>
      <w:r w:rsidR="00337E80" w:rsidRPr="006A2526">
        <w:rPr>
          <w:rFonts w:ascii="Times New Roman" w:hAnsi="Times New Roman" w:cs="Times New Roman"/>
          <w:color w:val="auto"/>
        </w:rPr>
        <w:t>1</w:t>
      </w:r>
      <w:r w:rsidR="003977BB">
        <w:rPr>
          <w:rFonts w:ascii="Times New Roman" w:hAnsi="Times New Roman" w:cs="Times New Roman"/>
          <w:color w:val="auto"/>
        </w:rPr>
        <w:t>1</w:t>
      </w:r>
      <w:r w:rsidR="00337E80" w:rsidRPr="006A2526">
        <w:rPr>
          <w:rFonts w:ascii="Times New Roman" w:hAnsi="Times New Roman" w:cs="Times New Roman"/>
          <w:color w:val="auto"/>
        </w:rPr>
        <w:t xml:space="preserve">. </w:t>
      </w:r>
      <w:r w:rsidR="003977BB">
        <w:rPr>
          <w:rFonts w:ascii="Times New Roman" w:hAnsi="Times New Roman" w:cs="Times New Roman"/>
          <w:color w:val="auto"/>
        </w:rPr>
        <w:t>listopada</w:t>
      </w:r>
      <w:r w:rsidR="005330C5" w:rsidRPr="006A2526">
        <w:rPr>
          <w:rFonts w:ascii="Times New Roman" w:hAnsi="Times New Roman" w:cs="Times New Roman"/>
          <w:color w:val="auto"/>
        </w:rPr>
        <w:t xml:space="preserve"> </w:t>
      </w:r>
      <w:r w:rsidRPr="006A2526">
        <w:rPr>
          <w:rFonts w:ascii="Times New Roman" w:hAnsi="Times New Roman" w:cs="Times New Roman"/>
          <w:color w:val="auto"/>
        </w:rPr>
        <w:t>201</w:t>
      </w:r>
      <w:r w:rsidR="00337E80" w:rsidRPr="006A2526">
        <w:rPr>
          <w:rFonts w:ascii="Times New Roman" w:hAnsi="Times New Roman" w:cs="Times New Roman"/>
          <w:color w:val="auto"/>
        </w:rPr>
        <w:t>9</w:t>
      </w:r>
      <w:r w:rsidRPr="006A2526">
        <w:rPr>
          <w:rFonts w:ascii="Times New Roman" w:hAnsi="Times New Roman" w:cs="Times New Roman"/>
          <w:color w:val="auto"/>
        </w:rPr>
        <w:t>.g., donosi sljedeću</w:t>
      </w:r>
    </w:p>
    <w:p w14:paraId="005A839B" w14:textId="77777777" w:rsidR="00F85167" w:rsidRPr="006A2526" w:rsidRDefault="00F85167" w:rsidP="00F85167">
      <w:pPr>
        <w:pStyle w:val="Default"/>
        <w:spacing w:line="276" w:lineRule="auto"/>
        <w:ind w:firstLine="708"/>
        <w:jc w:val="both"/>
        <w:rPr>
          <w:rFonts w:ascii="Times New Roman" w:hAnsi="Times New Roman" w:cs="Times New Roman"/>
          <w:color w:val="auto"/>
        </w:rPr>
      </w:pPr>
    </w:p>
    <w:p w14:paraId="2B778157" w14:textId="77777777" w:rsidR="00F85167" w:rsidRPr="006A2526" w:rsidRDefault="00F85167" w:rsidP="00F85167">
      <w:pPr>
        <w:pStyle w:val="Default"/>
        <w:spacing w:line="276" w:lineRule="auto"/>
        <w:jc w:val="center"/>
        <w:rPr>
          <w:rFonts w:ascii="Times New Roman" w:hAnsi="Times New Roman" w:cs="Times New Roman"/>
          <w:b/>
          <w:color w:val="auto"/>
        </w:rPr>
      </w:pPr>
      <w:r w:rsidRPr="006A2526">
        <w:rPr>
          <w:rFonts w:ascii="Times New Roman" w:hAnsi="Times New Roman" w:cs="Times New Roman"/>
          <w:b/>
          <w:color w:val="auto"/>
        </w:rPr>
        <w:t>ODLUKU</w:t>
      </w:r>
    </w:p>
    <w:p w14:paraId="22A9AAA5" w14:textId="77777777" w:rsidR="00F85167" w:rsidRPr="006A2526" w:rsidRDefault="00F85167" w:rsidP="00F85167">
      <w:pPr>
        <w:pStyle w:val="Default"/>
        <w:spacing w:line="276" w:lineRule="auto"/>
        <w:jc w:val="center"/>
        <w:rPr>
          <w:rFonts w:ascii="Times New Roman" w:hAnsi="Times New Roman" w:cs="Times New Roman"/>
          <w:b/>
          <w:color w:val="auto"/>
        </w:rPr>
      </w:pPr>
    </w:p>
    <w:p w14:paraId="62043B1B" w14:textId="77777777" w:rsidR="003977BB" w:rsidRPr="00BD4A00" w:rsidRDefault="003977BB" w:rsidP="00343A8E">
      <w:pPr>
        <w:pStyle w:val="Odlomakpopisa"/>
        <w:numPr>
          <w:ilvl w:val="0"/>
          <w:numId w:val="5"/>
        </w:numPr>
        <w:spacing w:after="0"/>
        <w:ind w:right="565"/>
        <w:jc w:val="both"/>
        <w:rPr>
          <w:rFonts w:ascii="Times New Roman" w:hAnsi="Times New Roman" w:cs="Times New Roman"/>
          <w:b/>
          <w:bCs/>
          <w:sz w:val="24"/>
          <w:szCs w:val="24"/>
        </w:rPr>
      </w:pPr>
      <w:r w:rsidRPr="00BD4A00">
        <w:rPr>
          <w:rFonts w:ascii="Times New Roman" w:hAnsi="Times New Roman" w:cs="Times New Roman"/>
          <w:b/>
          <w:bCs/>
          <w:sz w:val="24"/>
          <w:szCs w:val="24"/>
        </w:rPr>
        <w:t xml:space="preserve">Pokreće se postupak protiv </w:t>
      </w:r>
      <w:r w:rsidRPr="00BD4A00">
        <w:rPr>
          <w:rFonts w:ascii="Times New Roman" w:hAnsi="Times New Roman" w:cs="Times New Roman"/>
          <w:b/>
          <w:sz w:val="24"/>
          <w:szCs w:val="24"/>
        </w:rPr>
        <w:t>dužnosnika Marijana Kustića, zastupnika u Hrvatskom saboru do 5. travnja 2019.,</w:t>
      </w:r>
      <w:r w:rsidRPr="00BD4A00">
        <w:rPr>
          <w:rFonts w:ascii="Times New Roman" w:hAnsi="Times New Roman" w:cs="Times New Roman"/>
          <w:b/>
          <w:bCs/>
          <w:sz w:val="24"/>
          <w:szCs w:val="24"/>
        </w:rPr>
        <w:t xml:space="preserve"> zbog moguće povrede članka 8. i 9. ZSSI-a, koja proizlazi iz propusta da po pisanom pozivu Povjerenstva u danom roku </w:t>
      </w:r>
      <w:r w:rsidR="00343A8E" w:rsidRPr="00343A8E">
        <w:rPr>
          <w:rFonts w:ascii="Times New Roman" w:hAnsi="Times New Roman" w:cs="Times New Roman"/>
          <w:b/>
          <w:bCs/>
          <w:sz w:val="24"/>
          <w:szCs w:val="24"/>
        </w:rPr>
        <w:t xml:space="preserve">dostavi pisano očitovanje o utvrđenom neskladu i istom priloži odgovarajuće dokaze potrebne za usklađivanje </w:t>
      </w:r>
      <w:r w:rsidRPr="00BD4A00">
        <w:rPr>
          <w:rFonts w:ascii="Times New Roman" w:hAnsi="Times New Roman" w:cs="Times New Roman"/>
          <w:b/>
          <w:bCs/>
          <w:sz w:val="24"/>
          <w:szCs w:val="24"/>
        </w:rPr>
        <w:t xml:space="preserve">prijavljene imovine u </w:t>
      </w:r>
      <w:r w:rsidRPr="00BD4A00">
        <w:rPr>
          <w:rFonts w:ascii="Times New Roman" w:eastAsia="Times New Roman" w:hAnsi="Times New Roman" w:cs="Times New Roman"/>
          <w:b/>
          <w:sz w:val="24"/>
          <w:szCs w:val="24"/>
          <w:lang w:eastAsia="hr-HR"/>
        </w:rPr>
        <w:t>Izvješćima o imovinskom stanju dužnosnika podnesenim Povjerenstvu i to u Izvješću od 9. srpnja 2017., Izvješću od 27. veljače 2019. i u Izvješću od 5. travnja 2019. te stanja imovine u pogledu pokretnin</w:t>
      </w:r>
      <w:r w:rsidR="00D03BB4">
        <w:rPr>
          <w:rFonts w:ascii="Times New Roman" w:eastAsia="Times New Roman" w:hAnsi="Times New Roman" w:cs="Times New Roman"/>
          <w:b/>
          <w:sz w:val="24"/>
          <w:szCs w:val="24"/>
          <w:lang w:eastAsia="hr-HR"/>
        </w:rPr>
        <w:t>e</w:t>
      </w:r>
      <w:r w:rsidR="00025F0D">
        <w:rPr>
          <w:rFonts w:ascii="Times New Roman" w:eastAsia="Times New Roman" w:hAnsi="Times New Roman" w:cs="Times New Roman"/>
          <w:b/>
          <w:sz w:val="24"/>
          <w:szCs w:val="24"/>
          <w:lang w:eastAsia="hr-HR"/>
        </w:rPr>
        <w:t xml:space="preserve"> – ručnog sata vrijednosti </w:t>
      </w:r>
      <w:r w:rsidRPr="00BD4A00">
        <w:rPr>
          <w:rFonts w:ascii="Times New Roman" w:eastAsia="Times New Roman" w:hAnsi="Times New Roman" w:cs="Times New Roman"/>
          <w:b/>
          <w:sz w:val="24"/>
          <w:szCs w:val="24"/>
          <w:lang w:eastAsia="hr-HR"/>
        </w:rPr>
        <w:t xml:space="preserve">veće od 30.000,00 kuna stečene 2017.g., </w:t>
      </w:r>
      <w:r w:rsidRPr="00BD4A00">
        <w:rPr>
          <w:rFonts w:ascii="Times New Roman" w:hAnsi="Times New Roman" w:cs="Times New Roman"/>
          <w:b/>
          <w:bCs/>
          <w:sz w:val="24"/>
          <w:szCs w:val="24"/>
        </w:rPr>
        <w:t>s imovinom utvrđenom u postupku provjere na temelju pribavljenih podataka o imovini dužnosnika</w:t>
      </w:r>
      <w:r w:rsidR="00025F0D">
        <w:rPr>
          <w:rFonts w:ascii="Times New Roman" w:hAnsi="Times New Roman" w:cs="Times New Roman"/>
          <w:b/>
          <w:bCs/>
          <w:sz w:val="24"/>
          <w:szCs w:val="24"/>
        </w:rPr>
        <w:t>.</w:t>
      </w:r>
      <w:r w:rsidRPr="00BD4A00">
        <w:rPr>
          <w:rFonts w:ascii="Times New Roman" w:eastAsia="Times New Roman" w:hAnsi="Times New Roman" w:cs="Times New Roman"/>
          <w:b/>
          <w:sz w:val="24"/>
          <w:szCs w:val="24"/>
          <w:lang w:eastAsia="hr-HR"/>
        </w:rPr>
        <w:t xml:space="preserve"> </w:t>
      </w:r>
    </w:p>
    <w:p w14:paraId="575C595E" w14:textId="77777777" w:rsidR="003977BB" w:rsidRPr="001354F7" w:rsidRDefault="003977BB" w:rsidP="003977BB">
      <w:pPr>
        <w:pStyle w:val="Default"/>
        <w:spacing w:line="276" w:lineRule="auto"/>
        <w:ind w:left="720"/>
        <w:jc w:val="both"/>
        <w:rPr>
          <w:rFonts w:ascii="Times New Roman" w:hAnsi="Times New Roman" w:cs="Times New Roman"/>
          <w:b/>
          <w:bCs/>
          <w:color w:val="auto"/>
          <w:sz w:val="20"/>
        </w:rPr>
      </w:pPr>
    </w:p>
    <w:p w14:paraId="0CDD4DD5" w14:textId="77777777" w:rsidR="003977BB" w:rsidRPr="00966F96" w:rsidRDefault="003977BB" w:rsidP="003977BB">
      <w:pPr>
        <w:pStyle w:val="Default"/>
        <w:numPr>
          <w:ilvl w:val="0"/>
          <w:numId w:val="5"/>
        </w:numPr>
        <w:spacing w:line="276" w:lineRule="auto"/>
        <w:ind w:left="709" w:right="521"/>
        <w:jc w:val="both"/>
        <w:rPr>
          <w:rFonts w:ascii="Times New Roman" w:hAnsi="Times New Roman" w:cs="Times New Roman"/>
          <w:b/>
          <w:bCs/>
          <w:color w:val="auto"/>
        </w:rPr>
      </w:pPr>
      <w:r w:rsidRPr="00966F96">
        <w:rPr>
          <w:rFonts w:ascii="Times New Roman" w:hAnsi="Times New Roman" w:cs="Times New Roman"/>
          <w:b/>
          <w:bCs/>
          <w:color w:val="auto"/>
        </w:rPr>
        <w:t xml:space="preserve">Poziva se </w:t>
      </w:r>
      <w:r w:rsidRPr="00966F96">
        <w:rPr>
          <w:rFonts w:ascii="Times New Roman" w:hAnsi="Times New Roman" w:cs="Times New Roman"/>
          <w:b/>
          <w:color w:val="auto"/>
        </w:rPr>
        <w:t>dužnosni</w:t>
      </w:r>
      <w:r>
        <w:rPr>
          <w:rFonts w:ascii="Times New Roman" w:hAnsi="Times New Roman" w:cs="Times New Roman"/>
          <w:b/>
          <w:color w:val="auto"/>
        </w:rPr>
        <w:t>k Marijan Kustić</w:t>
      </w:r>
      <w:r w:rsidRPr="00966F96">
        <w:rPr>
          <w:rFonts w:ascii="Times New Roman" w:hAnsi="Times New Roman" w:cs="Times New Roman"/>
          <w:b/>
          <w:bCs/>
          <w:color w:val="auto"/>
        </w:rPr>
        <w:t xml:space="preserve"> da u roku od 15 dana od dana primitka ove Odluke dostavi Povjerenstvu očitovanje na razloge pokretanja ovog postupka kao i na ostale navode iz obrazloženja ove odluke.</w:t>
      </w:r>
    </w:p>
    <w:p w14:paraId="20FFA053" w14:textId="77777777" w:rsidR="00F85167" w:rsidRPr="006A2526" w:rsidRDefault="00F85167" w:rsidP="00F85167">
      <w:pPr>
        <w:pStyle w:val="Default"/>
        <w:spacing w:line="276" w:lineRule="auto"/>
        <w:jc w:val="both"/>
        <w:rPr>
          <w:rFonts w:ascii="Times New Roman" w:hAnsi="Times New Roman" w:cs="Times New Roman"/>
          <w:b/>
          <w:color w:val="auto"/>
        </w:rPr>
      </w:pPr>
    </w:p>
    <w:p w14:paraId="09B64F9F" w14:textId="77777777" w:rsidR="00F85167" w:rsidRPr="006A2526" w:rsidRDefault="00F85167" w:rsidP="00F85167">
      <w:pPr>
        <w:spacing w:after="0"/>
        <w:jc w:val="center"/>
        <w:rPr>
          <w:rFonts w:ascii="Times New Roman" w:hAnsi="Times New Roman" w:cs="Times New Roman"/>
          <w:sz w:val="24"/>
          <w:szCs w:val="24"/>
        </w:rPr>
      </w:pPr>
      <w:r w:rsidRPr="006A2526">
        <w:rPr>
          <w:rFonts w:ascii="Times New Roman" w:hAnsi="Times New Roman" w:cs="Times New Roman"/>
          <w:sz w:val="24"/>
          <w:szCs w:val="24"/>
        </w:rPr>
        <w:t>Obrazloženje</w:t>
      </w:r>
    </w:p>
    <w:p w14:paraId="32193478" w14:textId="77777777" w:rsidR="00F85167" w:rsidRPr="006A2526" w:rsidRDefault="00F85167" w:rsidP="002E4DC2">
      <w:pPr>
        <w:spacing w:after="0"/>
        <w:jc w:val="center"/>
        <w:rPr>
          <w:rFonts w:ascii="Times New Roman" w:hAnsi="Times New Roman" w:cs="Times New Roman"/>
          <w:sz w:val="24"/>
          <w:szCs w:val="24"/>
        </w:rPr>
      </w:pPr>
    </w:p>
    <w:p w14:paraId="0BFEB1CB" w14:textId="77777777" w:rsidR="003977BB" w:rsidRDefault="003977BB" w:rsidP="003977BB">
      <w:pPr>
        <w:spacing w:after="0"/>
        <w:ind w:firstLine="708"/>
        <w:jc w:val="both"/>
        <w:rPr>
          <w:rFonts w:ascii="Times New Roman" w:eastAsia="Calibri" w:hAnsi="Times New Roman" w:cs="Times New Roman"/>
          <w:sz w:val="24"/>
          <w:szCs w:val="24"/>
        </w:rPr>
      </w:pPr>
      <w:r w:rsidRPr="00C42EDF">
        <w:rPr>
          <w:rFonts w:ascii="Times New Roman" w:eastAsia="Calibri" w:hAnsi="Times New Roman" w:cs="Times New Roman"/>
          <w:sz w:val="24"/>
          <w:szCs w:val="24"/>
        </w:rPr>
        <w:t xml:space="preserve">Na </w:t>
      </w:r>
      <w:r>
        <w:rPr>
          <w:rFonts w:ascii="Times New Roman" w:eastAsia="Calibri" w:hAnsi="Times New Roman" w:cs="Times New Roman"/>
          <w:sz w:val="24"/>
          <w:szCs w:val="24"/>
        </w:rPr>
        <w:t>temelju članka 3. stavka 1. toč</w:t>
      </w:r>
      <w:r w:rsidRPr="00C42EDF">
        <w:rPr>
          <w:rFonts w:ascii="Times New Roman" w:eastAsia="Calibri" w:hAnsi="Times New Roman" w:cs="Times New Roman"/>
          <w:sz w:val="24"/>
          <w:szCs w:val="24"/>
        </w:rPr>
        <w:t>k</w:t>
      </w:r>
      <w:r>
        <w:rPr>
          <w:rFonts w:ascii="Times New Roman" w:eastAsia="Calibri" w:hAnsi="Times New Roman" w:cs="Times New Roman"/>
          <w:sz w:val="24"/>
          <w:szCs w:val="24"/>
        </w:rPr>
        <w:t>e</w:t>
      </w:r>
      <w:r w:rsidRPr="00C42EDF">
        <w:rPr>
          <w:rFonts w:ascii="Times New Roman" w:eastAsia="Calibri" w:hAnsi="Times New Roman" w:cs="Times New Roman"/>
          <w:sz w:val="24"/>
          <w:szCs w:val="24"/>
        </w:rPr>
        <w:t xml:space="preserve"> </w:t>
      </w:r>
      <w:r>
        <w:rPr>
          <w:rFonts w:ascii="Times New Roman" w:eastAsia="Calibri" w:hAnsi="Times New Roman" w:cs="Times New Roman"/>
          <w:sz w:val="24"/>
          <w:szCs w:val="24"/>
        </w:rPr>
        <w:t>3</w:t>
      </w:r>
      <w:r w:rsidRPr="00C42EDF">
        <w:rPr>
          <w:rFonts w:ascii="Times New Roman" w:eastAsia="Calibri" w:hAnsi="Times New Roman" w:cs="Times New Roman"/>
          <w:sz w:val="24"/>
          <w:szCs w:val="24"/>
        </w:rPr>
        <w:t xml:space="preserve">. ZSSI-a, </w:t>
      </w:r>
      <w:r>
        <w:rPr>
          <w:rFonts w:ascii="Times New Roman" w:eastAsia="Calibri" w:hAnsi="Times New Roman" w:cs="Times New Roman"/>
          <w:sz w:val="24"/>
          <w:szCs w:val="24"/>
        </w:rPr>
        <w:t xml:space="preserve">zastupnici u Hrvatskom saboru </w:t>
      </w:r>
      <w:r w:rsidRPr="00C42EDF">
        <w:rPr>
          <w:rFonts w:ascii="Times New Roman" w:eastAsia="Calibri" w:hAnsi="Times New Roman" w:cs="Times New Roman"/>
          <w:sz w:val="24"/>
          <w:szCs w:val="24"/>
        </w:rPr>
        <w:t xml:space="preserve">su dužnosnici u smislu ZSSI-a. Uvidom u Registar dužnosnika utvrđeno je da je </w:t>
      </w:r>
      <w:r>
        <w:rPr>
          <w:rFonts w:ascii="Times New Roman" w:eastAsia="Calibri" w:hAnsi="Times New Roman" w:cs="Times New Roman"/>
          <w:sz w:val="24"/>
          <w:szCs w:val="24"/>
        </w:rPr>
        <w:t>Marijan Kustić</w:t>
      </w:r>
      <w:r w:rsidRPr="00C42EDF">
        <w:rPr>
          <w:rFonts w:ascii="Times New Roman" w:eastAsia="Calibri" w:hAnsi="Times New Roman" w:cs="Times New Roman"/>
          <w:sz w:val="24"/>
          <w:szCs w:val="24"/>
        </w:rPr>
        <w:t xml:space="preserve"> u razdoblju od </w:t>
      </w:r>
      <w:r w:rsidRPr="00E4262A">
        <w:rPr>
          <w:rFonts w:ascii="Times New Roman" w:eastAsia="Calibri" w:hAnsi="Times New Roman" w:cs="Times New Roman"/>
          <w:sz w:val="24"/>
          <w:szCs w:val="24"/>
        </w:rPr>
        <w:t>5.</w:t>
      </w:r>
      <w:r>
        <w:rPr>
          <w:rFonts w:ascii="Times New Roman" w:eastAsia="Calibri" w:hAnsi="Times New Roman" w:cs="Times New Roman"/>
          <w:sz w:val="24"/>
          <w:szCs w:val="24"/>
        </w:rPr>
        <w:t xml:space="preserve"> veljače </w:t>
      </w:r>
      <w:r w:rsidRPr="00E4262A">
        <w:rPr>
          <w:rFonts w:ascii="Times New Roman" w:eastAsia="Calibri" w:hAnsi="Times New Roman" w:cs="Times New Roman"/>
          <w:sz w:val="24"/>
          <w:szCs w:val="24"/>
        </w:rPr>
        <w:t xml:space="preserve">2016. </w:t>
      </w:r>
      <w:r>
        <w:rPr>
          <w:rFonts w:ascii="Times New Roman" w:eastAsia="Calibri" w:hAnsi="Times New Roman" w:cs="Times New Roman"/>
          <w:sz w:val="24"/>
          <w:szCs w:val="24"/>
        </w:rPr>
        <w:t xml:space="preserve">do </w:t>
      </w:r>
      <w:r w:rsidRPr="00E4262A">
        <w:rPr>
          <w:rFonts w:ascii="Times New Roman" w:eastAsia="Calibri" w:hAnsi="Times New Roman" w:cs="Times New Roman"/>
          <w:sz w:val="24"/>
          <w:szCs w:val="24"/>
        </w:rPr>
        <w:t>14.</w:t>
      </w:r>
      <w:r>
        <w:rPr>
          <w:rFonts w:ascii="Times New Roman" w:eastAsia="Calibri" w:hAnsi="Times New Roman" w:cs="Times New Roman"/>
          <w:sz w:val="24"/>
          <w:szCs w:val="24"/>
        </w:rPr>
        <w:t xml:space="preserve"> listopada </w:t>
      </w:r>
      <w:r w:rsidRPr="00E4262A">
        <w:rPr>
          <w:rFonts w:ascii="Times New Roman" w:eastAsia="Calibri" w:hAnsi="Times New Roman" w:cs="Times New Roman"/>
          <w:sz w:val="24"/>
          <w:szCs w:val="24"/>
        </w:rPr>
        <w:t xml:space="preserve">2016. </w:t>
      </w:r>
      <w:r>
        <w:rPr>
          <w:rFonts w:ascii="Times New Roman" w:eastAsia="Calibri" w:hAnsi="Times New Roman" w:cs="Times New Roman"/>
          <w:sz w:val="24"/>
          <w:szCs w:val="24"/>
        </w:rPr>
        <w:t>te od</w:t>
      </w:r>
      <w:r w:rsidRPr="00E4262A">
        <w:t xml:space="preserve"> </w:t>
      </w:r>
      <w:r w:rsidRPr="00E4262A">
        <w:rPr>
          <w:rFonts w:ascii="Times New Roman" w:eastAsia="Calibri" w:hAnsi="Times New Roman" w:cs="Times New Roman"/>
          <w:sz w:val="24"/>
          <w:szCs w:val="24"/>
        </w:rPr>
        <w:t>9.</w:t>
      </w:r>
      <w:r>
        <w:rPr>
          <w:rFonts w:ascii="Times New Roman" w:eastAsia="Calibri" w:hAnsi="Times New Roman" w:cs="Times New Roman"/>
          <w:sz w:val="24"/>
          <w:szCs w:val="24"/>
        </w:rPr>
        <w:t xml:space="preserve"> lipnja </w:t>
      </w:r>
      <w:r w:rsidRPr="00E4262A">
        <w:rPr>
          <w:rFonts w:ascii="Times New Roman" w:eastAsia="Calibri" w:hAnsi="Times New Roman" w:cs="Times New Roman"/>
          <w:sz w:val="24"/>
          <w:szCs w:val="24"/>
        </w:rPr>
        <w:t xml:space="preserve">2017. </w:t>
      </w:r>
      <w:r>
        <w:rPr>
          <w:rFonts w:ascii="Times New Roman" w:eastAsia="Calibri" w:hAnsi="Times New Roman" w:cs="Times New Roman"/>
          <w:sz w:val="24"/>
          <w:szCs w:val="24"/>
        </w:rPr>
        <w:t xml:space="preserve">do 5. travnja </w:t>
      </w:r>
      <w:r w:rsidRPr="00E4262A">
        <w:rPr>
          <w:rFonts w:ascii="Times New Roman" w:eastAsia="Calibri" w:hAnsi="Times New Roman" w:cs="Times New Roman"/>
          <w:sz w:val="24"/>
          <w:szCs w:val="24"/>
        </w:rPr>
        <w:t xml:space="preserve">2019. </w:t>
      </w:r>
      <w:r>
        <w:rPr>
          <w:rFonts w:ascii="Times New Roman" w:eastAsia="Calibri" w:hAnsi="Times New Roman" w:cs="Times New Roman"/>
          <w:sz w:val="24"/>
          <w:szCs w:val="24"/>
        </w:rPr>
        <w:t xml:space="preserve">  </w:t>
      </w:r>
      <w:r w:rsidRPr="00C42EDF">
        <w:rPr>
          <w:rFonts w:ascii="Times New Roman" w:eastAsia="Calibri" w:hAnsi="Times New Roman" w:cs="Times New Roman"/>
          <w:sz w:val="24"/>
          <w:szCs w:val="24"/>
        </w:rPr>
        <w:t>obnaša</w:t>
      </w:r>
      <w:r>
        <w:rPr>
          <w:rFonts w:ascii="Times New Roman" w:eastAsia="Calibri" w:hAnsi="Times New Roman" w:cs="Times New Roman"/>
          <w:sz w:val="24"/>
          <w:szCs w:val="24"/>
        </w:rPr>
        <w:t>o</w:t>
      </w:r>
      <w:r w:rsidRPr="00C42EDF">
        <w:rPr>
          <w:rFonts w:ascii="Times New Roman" w:eastAsia="Calibri" w:hAnsi="Times New Roman" w:cs="Times New Roman"/>
          <w:sz w:val="24"/>
          <w:szCs w:val="24"/>
        </w:rPr>
        <w:t xml:space="preserve"> dužnost </w:t>
      </w:r>
      <w:r>
        <w:rPr>
          <w:rFonts w:ascii="Times New Roman" w:eastAsia="Calibri" w:hAnsi="Times New Roman" w:cs="Times New Roman"/>
          <w:sz w:val="24"/>
          <w:szCs w:val="24"/>
        </w:rPr>
        <w:t>zastupnika u Hrvatskom saboru. Stoga je dužan postupati sukladno odredbama ZSSI-a.</w:t>
      </w:r>
    </w:p>
    <w:p w14:paraId="44F77630" w14:textId="77777777" w:rsidR="0012223F" w:rsidRPr="006A2526" w:rsidRDefault="0012223F" w:rsidP="00537AB7">
      <w:pPr>
        <w:spacing w:after="0"/>
        <w:ind w:firstLine="709"/>
        <w:jc w:val="both"/>
        <w:rPr>
          <w:rFonts w:ascii="Times New Roman" w:hAnsi="Times New Roman" w:cs="Times New Roman"/>
          <w:sz w:val="24"/>
          <w:szCs w:val="24"/>
        </w:rPr>
      </w:pPr>
    </w:p>
    <w:p w14:paraId="647DE72D" w14:textId="77777777" w:rsidR="006A2526" w:rsidRDefault="006A2526" w:rsidP="006A2526">
      <w:pPr>
        <w:autoSpaceDE w:val="0"/>
        <w:autoSpaceDN w:val="0"/>
        <w:adjustRightInd w:val="0"/>
        <w:spacing w:after="0"/>
        <w:ind w:firstLine="709"/>
        <w:jc w:val="both"/>
        <w:rPr>
          <w:rFonts w:ascii="Times New Roman" w:hAnsi="Times New Roman" w:cs="Times New Roman"/>
          <w:color w:val="000000"/>
          <w:sz w:val="24"/>
          <w:szCs w:val="24"/>
          <w:lang w:eastAsia="hr-HR"/>
        </w:rPr>
      </w:pPr>
      <w:r w:rsidRPr="006A2526">
        <w:rPr>
          <w:rFonts w:ascii="Times New Roman" w:hAnsi="Times New Roman" w:cs="Times New Roman"/>
          <w:color w:val="000000"/>
          <w:sz w:val="24"/>
          <w:szCs w:val="24"/>
          <w:lang w:eastAsia="hr-HR"/>
        </w:rPr>
        <w:t xml:space="preserve">Člankom 8. stavkom 1. ZSSI-a propisana je obveza dužnosnika da u roku od 30 dana po stupanju na dužnost podnesu izvješće Povjerenstvu o svojoj imovini te imovini svog bračnog ili izvanbračnog druga i malodobne djece. </w:t>
      </w:r>
    </w:p>
    <w:p w14:paraId="4D1A9E16" w14:textId="205F3D0C" w:rsidR="006A2526" w:rsidRDefault="006A2526" w:rsidP="006A2526">
      <w:pPr>
        <w:autoSpaceDE w:val="0"/>
        <w:autoSpaceDN w:val="0"/>
        <w:adjustRightInd w:val="0"/>
        <w:spacing w:after="0"/>
        <w:ind w:firstLine="709"/>
        <w:jc w:val="both"/>
        <w:rPr>
          <w:rFonts w:ascii="Times New Roman" w:hAnsi="Times New Roman" w:cs="Times New Roman"/>
          <w:color w:val="000000"/>
          <w:sz w:val="24"/>
          <w:szCs w:val="24"/>
          <w:lang w:eastAsia="hr-HR"/>
        </w:rPr>
      </w:pPr>
      <w:r w:rsidRPr="006A2526">
        <w:rPr>
          <w:rFonts w:ascii="Times New Roman" w:hAnsi="Times New Roman" w:cs="Times New Roman"/>
          <w:color w:val="000000"/>
          <w:sz w:val="24"/>
          <w:szCs w:val="24"/>
          <w:lang w:eastAsia="hr-HR"/>
        </w:rPr>
        <w:lastRenderedPageBreak/>
        <w:t>Člankom 8. stavkom 2. ZSSI-a propisana je obveza dužnosnika da u roku od 30 dana po prestanku obnašanja javne dužnosti podnesu izvješće Povjerenstvu o svojoj imovini, a ako je tijekom obnašanja javne dužnosti došlo do bitne promjene glede imovinskog stanja dužni su o tome podnijeti izvješće Povjerenstvu, istekom godine u kojoj je promjena nastupila. Člankom 8. stavkom 3. ZSSI-a propisana je obveza dužnosnika, koji su na izborima ponovno izabrani na istu dužnost, da u roku od 30 dana od stupanja na ovu dužnost podnesu izvješće Povjerenstvu o svojoj imovini.</w:t>
      </w:r>
    </w:p>
    <w:p w14:paraId="00B5B6B3" w14:textId="77777777" w:rsidR="007315A7" w:rsidRPr="006A2526" w:rsidRDefault="007315A7" w:rsidP="006A2526">
      <w:pPr>
        <w:autoSpaceDE w:val="0"/>
        <w:autoSpaceDN w:val="0"/>
        <w:adjustRightInd w:val="0"/>
        <w:spacing w:after="0"/>
        <w:ind w:firstLine="709"/>
        <w:jc w:val="both"/>
        <w:rPr>
          <w:rFonts w:ascii="Times New Roman" w:hAnsi="Times New Roman" w:cs="Times New Roman"/>
          <w:color w:val="000000"/>
          <w:sz w:val="24"/>
          <w:szCs w:val="24"/>
          <w:lang w:eastAsia="hr-HR"/>
        </w:rPr>
      </w:pPr>
    </w:p>
    <w:p w14:paraId="112F8BAF" w14:textId="77777777" w:rsidR="006A2526" w:rsidRPr="006A2526" w:rsidRDefault="003977BB" w:rsidP="006A2526">
      <w:pPr>
        <w:autoSpaceDE w:val="0"/>
        <w:autoSpaceDN w:val="0"/>
        <w:adjustRightInd w:val="0"/>
        <w:spacing w:after="0"/>
        <w:ind w:firstLine="709"/>
        <w:jc w:val="both"/>
        <w:rPr>
          <w:rFonts w:ascii="Times New Roman" w:hAnsi="Times New Roman" w:cs="Times New Roman"/>
          <w:sz w:val="24"/>
          <w:szCs w:val="24"/>
        </w:rPr>
      </w:pPr>
      <w:r w:rsidRPr="003977BB">
        <w:rPr>
          <w:rFonts w:ascii="Times New Roman" w:hAnsi="Times New Roman" w:cs="Times New Roman"/>
          <w:color w:val="000000"/>
          <w:sz w:val="24"/>
          <w:szCs w:val="24"/>
          <w:lang w:eastAsia="hr-HR"/>
        </w:rPr>
        <w:t>Na temelju članka 8. stavka 7. podstavka 2. ZSSI-a, podaci o imovini koje je dužnosnik dužan prijaviti u izvješću o imovinskom stanju obuhvaćaju i podatke o pokretninama veće vrijednosti. Sukladno odredbi članka 8. stavka 8. ZSSI-a,  pod pokretninama veće vrijednosti iz stavka 7. podstavka 2. ovog članka podrazumijevaju se vozila, plovila, zrakoplovi, radni strojevi, lovačko oružje, umjetnine, nakit, drugi predmeti osobne uporabne vrijednosti, vrijednosni papiri, životinje i druge stečene pokretnine pojedinačne vrijednosti veće od 30.000,00 kuna, osim predmeta kućanstva i odjevnih predmeta.</w:t>
      </w:r>
    </w:p>
    <w:p w14:paraId="680E7C4F" w14:textId="77777777" w:rsidR="006A2526" w:rsidRPr="006A2526" w:rsidRDefault="006A2526" w:rsidP="006A2526">
      <w:pPr>
        <w:autoSpaceDE w:val="0"/>
        <w:autoSpaceDN w:val="0"/>
        <w:adjustRightInd w:val="0"/>
        <w:spacing w:after="0"/>
        <w:ind w:firstLine="709"/>
        <w:jc w:val="both"/>
        <w:rPr>
          <w:rFonts w:ascii="Times New Roman" w:hAnsi="Times New Roman" w:cs="Times New Roman"/>
          <w:color w:val="000000"/>
          <w:sz w:val="24"/>
          <w:szCs w:val="24"/>
          <w:lang w:eastAsia="hr-HR"/>
        </w:rPr>
      </w:pPr>
    </w:p>
    <w:p w14:paraId="0EC3C456" w14:textId="77777777" w:rsidR="006A2526" w:rsidRPr="006A2526" w:rsidRDefault="006A2526" w:rsidP="006A2526">
      <w:pPr>
        <w:autoSpaceDE w:val="0"/>
        <w:autoSpaceDN w:val="0"/>
        <w:adjustRightInd w:val="0"/>
        <w:spacing w:after="0"/>
        <w:ind w:firstLine="709"/>
        <w:jc w:val="both"/>
        <w:rPr>
          <w:rFonts w:ascii="Times New Roman" w:hAnsi="Times New Roman" w:cs="Times New Roman"/>
          <w:color w:val="000000"/>
          <w:sz w:val="24"/>
          <w:szCs w:val="24"/>
          <w:lang w:eastAsia="hr-HR"/>
        </w:rPr>
      </w:pPr>
      <w:r w:rsidRPr="006A2526">
        <w:rPr>
          <w:rFonts w:ascii="Times New Roman" w:hAnsi="Times New Roman" w:cs="Times New Roman"/>
          <w:color w:val="000000"/>
          <w:sz w:val="24"/>
          <w:szCs w:val="24"/>
          <w:lang w:eastAsia="hr-HR"/>
        </w:rPr>
        <w:t xml:space="preserve">Izvješće o imovinskom stanju dužnosnika se sukladno članku 8. stavku 9. ZSSI-a podnosi se na obrascu čiji oblik i sadržaj propisuje Povjerenstvo. </w:t>
      </w:r>
    </w:p>
    <w:p w14:paraId="074FBE5C" w14:textId="77777777" w:rsidR="006A2526" w:rsidRPr="006A2526" w:rsidRDefault="006A2526" w:rsidP="006A2526">
      <w:pPr>
        <w:autoSpaceDE w:val="0"/>
        <w:autoSpaceDN w:val="0"/>
        <w:adjustRightInd w:val="0"/>
        <w:spacing w:after="0"/>
        <w:ind w:firstLine="709"/>
        <w:jc w:val="both"/>
        <w:rPr>
          <w:rFonts w:ascii="Times New Roman" w:hAnsi="Times New Roman" w:cs="Times New Roman"/>
          <w:color w:val="000000"/>
          <w:sz w:val="24"/>
          <w:szCs w:val="24"/>
          <w:lang w:eastAsia="hr-HR"/>
        </w:rPr>
      </w:pPr>
    </w:p>
    <w:p w14:paraId="19467BDB" w14:textId="77777777" w:rsidR="006A2526" w:rsidRPr="006A2526" w:rsidRDefault="006A2526" w:rsidP="006A2526">
      <w:pPr>
        <w:autoSpaceDE w:val="0"/>
        <w:autoSpaceDN w:val="0"/>
        <w:adjustRightInd w:val="0"/>
        <w:spacing w:after="0"/>
        <w:ind w:firstLine="709"/>
        <w:jc w:val="both"/>
        <w:rPr>
          <w:rFonts w:ascii="Times New Roman" w:hAnsi="Times New Roman" w:cs="Times New Roman"/>
          <w:color w:val="000000"/>
          <w:sz w:val="24"/>
          <w:szCs w:val="24"/>
          <w:lang w:eastAsia="hr-HR"/>
        </w:rPr>
      </w:pPr>
      <w:r w:rsidRPr="006A2526">
        <w:rPr>
          <w:rFonts w:ascii="Times New Roman" w:hAnsi="Times New Roman" w:cs="Times New Roman"/>
          <w:color w:val="000000"/>
          <w:sz w:val="24"/>
          <w:szCs w:val="24"/>
          <w:lang w:eastAsia="hr-HR"/>
        </w:rPr>
        <w:t>Člankom 9. ZSSI-a propisano je da su dužnosnici, u izvješću o imovinskom stanju dužnosnika, dužni unijeti podatke o načinu stjecanja imovine i izvorima sredstava kojima je kupljena pokretna i nepokretna imovina koju su dužni prijaviti. Dužnosnici su dužni istinito i potpuno odgovoriti na pitanja o imovini, izvorima sredstava i načinu njezina stjecanja, a koja se odnose na njega te na osobe o čijem je imovinskom stanju dužnosnik obvezan izvijestiti. Obveze koje za dužnosnika proizlaze iz članaka 8. i 9. ZSSI-a, počinju danom stupanja na dužnost i traju dvanaest mjeseci od dana prestanka obnašanja dužnosti.</w:t>
      </w:r>
    </w:p>
    <w:p w14:paraId="400A4F62" w14:textId="77777777" w:rsidR="0087405C" w:rsidRPr="006A2526" w:rsidRDefault="0087405C" w:rsidP="00537AB7">
      <w:pPr>
        <w:autoSpaceDE w:val="0"/>
        <w:autoSpaceDN w:val="0"/>
        <w:adjustRightInd w:val="0"/>
        <w:spacing w:after="0"/>
        <w:jc w:val="both"/>
        <w:rPr>
          <w:rFonts w:ascii="Times New Roman" w:hAnsi="Times New Roman" w:cs="Times New Roman"/>
          <w:color w:val="000000"/>
          <w:sz w:val="24"/>
          <w:szCs w:val="24"/>
          <w:lang w:eastAsia="hr-HR"/>
        </w:rPr>
      </w:pPr>
    </w:p>
    <w:p w14:paraId="66943FBC" w14:textId="2CDFA1D3" w:rsidR="00B00B91" w:rsidRDefault="00B00B91" w:rsidP="00B00B91">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Dužnosnik</w:t>
      </w:r>
      <w:r w:rsidRPr="009D423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Marijan Kustić </w:t>
      </w:r>
      <w:r w:rsidRPr="009D4238">
        <w:rPr>
          <w:rFonts w:ascii="Times New Roman" w:eastAsia="Calibri" w:hAnsi="Times New Roman" w:cs="Times New Roman"/>
          <w:sz w:val="24"/>
          <w:szCs w:val="24"/>
        </w:rPr>
        <w:t>podni</w:t>
      </w:r>
      <w:r>
        <w:rPr>
          <w:rFonts w:ascii="Times New Roman" w:eastAsia="Calibri" w:hAnsi="Times New Roman" w:cs="Times New Roman"/>
          <w:sz w:val="24"/>
          <w:szCs w:val="24"/>
        </w:rPr>
        <w:t xml:space="preserve">o je Povjerenstvu </w:t>
      </w:r>
      <w:r w:rsidR="007315A7">
        <w:rPr>
          <w:rFonts w:ascii="Times New Roman" w:eastAsia="Calibri" w:hAnsi="Times New Roman" w:cs="Times New Roman"/>
          <w:sz w:val="24"/>
          <w:szCs w:val="24"/>
        </w:rPr>
        <w:t>pet</w:t>
      </w:r>
      <w:r>
        <w:rPr>
          <w:rFonts w:ascii="Times New Roman" w:eastAsia="Calibri" w:hAnsi="Times New Roman" w:cs="Times New Roman"/>
          <w:sz w:val="24"/>
          <w:szCs w:val="24"/>
        </w:rPr>
        <w:t xml:space="preserve"> izvješća</w:t>
      </w:r>
      <w:r w:rsidRPr="009D4238">
        <w:rPr>
          <w:rFonts w:ascii="Times New Roman" w:eastAsia="Calibri" w:hAnsi="Times New Roman" w:cs="Times New Roman"/>
          <w:sz w:val="24"/>
          <w:szCs w:val="24"/>
        </w:rPr>
        <w:t xml:space="preserve"> o imovinskom stanju </w:t>
      </w:r>
      <w:r>
        <w:rPr>
          <w:rFonts w:ascii="Times New Roman" w:eastAsia="Calibri" w:hAnsi="Times New Roman" w:cs="Times New Roman"/>
          <w:sz w:val="24"/>
          <w:szCs w:val="24"/>
        </w:rPr>
        <w:t>u elektroničkom obliku i to Izvješće od 4. ožujka 2016. povodom stupanja na dužnost zastupnika u Hrvatskom saboru, Izvješće od 23. prosinca 2016. povodom prestanka obnašanja iste dužnosti, zatim Izvješće od 9. srpnja 2017. povodom stupanja na dužnost zastupnika u Hrvatskom saboru, Izvješće od 27. veljače 2019. povodom bitne promjene te Izvješće od 5. travnja 2019. povodom prestanka obnašanja navedene dužnosti.</w:t>
      </w:r>
    </w:p>
    <w:p w14:paraId="1A4FF80B" w14:textId="77777777" w:rsidR="007315A7" w:rsidRDefault="007315A7" w:rsidP="00B00B91">
      <w:pPr>
        <w:spacing w:after="0"/>
        <w:ind w:firstLine="708"/>
        <w:jc w:val="both"/>
        <w:rPr>
          <w:rFonts w:ascii="Times New Roman" w:eastAsia="Calibri" w:hAnsi="Times New Roman" w:cs="Times New Roman"/>
          <w:sz w:val="24"/>
          <w:szCs w:val="24"/>
        </w:rPr>
      </w:pPr>
    </w:p>
    <w:p w14:paraId="605E0708" w14:textId="31E1F7E4" w:rsidR="00B00B91" w:rsidRDefault="00B00B91" w:rsidP="00B00B91">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Izvješću o imovinskom stanju podnesenom 9. srpnja 2017. dužnosnik je u rubrici „Podaci o ostalim pokretninama pojedinačne vrijednosti veće od 30.000,00 kuna“, u kojoj se prijavljuju pokretnine koje se ne upisuju u javne registre, naveo podatak da takve pokretnine u njegovom vlasništvu (odnosno vlasništvu njegove malodobne djece) ne postoje.</w:t>
      </w:r>
    </w:p>
    <w:p w14:paraId="44EFB567" w14:textId="77777777" w:rsidR="007315A7" w:rsidRDefault="007315A7" w:rsidP="00B00B91">
      <w:pPr>
        <w:spacing w:after="0"/>
        <w:ind w:firstLine="708"/>
        <w:jc w:val="both"/>
        <w:rPr>
          <w:rFonts w:ascii="Times New Roman" w:eastAsia="Calibri" w:hAnsi="Times New Roman" w:cs="Times New Roman"/>
          <w:sz w:val="24"/>
          <w:szCs w:val="24"/>
        </w:rPr>
      </w:pPr>
    </w:p>
    <w:p w14:paraId="548B7ABA" w14:textId="4DD91C8E" w:rsidR="00B00B91" w:rsidRDefault="00B00B91" w:rsidP="00B00B91">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izvješću o imovinskom stanju podnesenom 27. veljače 2019.g., dužnosnik je u rubrici „Podaci o ostalim pokretninama pojedinačne vrijednosti veće od 30.000,00 kuna“ naveo podatak da u osobnom vlasništvu ima nakit odnosno ručni sat marke Panerai, vrijednosti 30.000,00 kuna te da je isti stekao kao obiteljski poklon.</w:t>
      </w:r>
      <w:r w:rsidR="007315A7">
        <w:rPr>
          <w:rFonts w:ascii="Times New Roman" w:eastAsia="Calibri" w:hAnsi="Times New Roman" w:cs="Times New Roman"/>
          <w:sz w:val="24"/>
          <w:szCs w:val="24"/>
        </w:rPr>
        <w:t xml:space="preserve"> </w:t>
      </w:r>
      <w:r>
        <w:rPr>
          <w:rFonts w:ascii="Times New Roman" w:eastAsia="Calibri" w:hAnsi="Times New Roman" w:cs="Times New Roman"/>
          <w:sz w:val="24"/>
          <w:szCs w:val="24"/>
        </w:rPr>
        <w:t>Iste podatke o vlasništvu navedenog ručnog sata dužnosnik je naveo i u Izvješću o imovinskom stanju podnesenom 5. travnja 2019.</w:t>
      </w:r>
    </w:p>
    <w:p w14:paraId="1D295FEF" w14:textId="77777777" w:rsidR="007315A7" w:rsidRDefault="007315A7" w:rsidP="00B00B91">
      <w:pPr>
        <w:spacing w:after="0"/>
        <w:ind w:firstLine="708"/>
        <w:jc w:val="both"/>
        <w:rPr>
          <w:rFonts w:ascii="Times New Roman" w:eastAsia="Calibri" w:hAnsi="Times New Roman" w:cs="Times New Roman"/>
          <w:sz w:val="24"/>
          <w:szCs w:val="24"/>
        </w:rPr>
      </w:pPr>
    </w:p>
    <w:p w14:paraId="685C6580" w14:textId="0F366E63" w:rsidR="00B00B91" w:rsidRDefault="00B00B91" w:rsidP="00B00B91">
      <w:pPr>
        <w:spacing w:after="0"/>
        <w:ind w:firstLine="708"/>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Povjerenstvo je izvršilo uvid u članak objavljen na internetskom portalu medijske kuće N1 dana 6. ožujka 2019.g., pod naslovom „</w:t>
      </w:r>
      <w:r w:rsidRPr="004751DB">
        <w:rPr>
          <w:rFonts w:ascii="Times New Roman" w:eastAsiaTheme="minorEastAsia" w:hAnsi="Times New Roman" w:cs="Times New Roman"/>
          <w:sz w:val="24"/>
          <w:szCs w:val="24"/>
          <w:lang w:eastAsia="hr-HR"/>
        </w:rPr>
        <w:t>HDZ-ov saborski zastupnik skupocjeni sat prijavio nakon upita N1 televizije</w:t>
      </w:r>
      <w:r>
        <w:rPr>
          <w:rFonts w:ascii="Times New Roman" w:eastAsiaTheme="minorEastAsia" w:hAnsi="Times New Roman" w:cs="Times New Roman"/>
          <w:sz w:val="24"/>
          <w:szCs w:val="24"/>
          <w:lang w:eastAsia="hr-HR"/>
        </w:rPr>
        <w:t xml:space="preserve">“. U tekstu se navodi da je dužnosnik Marijan </w:t>
      </w:r>
      <w:r w:rsidRPr="004751DB">
        <w:rPr>
          <w:rFonts w:ascii="Times New Roman" w:eastAsiaTheme="minorEastAsia" w:hAnsi="Times New Roman" w:cs="Times New Roman"/>
          <w:sz w:val="24"/>
          <w:szCs w:val="24"/>
          <w:lang w:eastAsia="hr-HR"/>
        </w:rPr>
        <w:t xml:space="preserve">Kustić vlasnik sata Panerai Luminor GMT, čija je cijena 7.500 dolara, odnosno oko 48.000 kuna, što se vidi i na službenim stranicama proizvođača. </w:t>
      </w:r>
      <w:r>
        <w:rPr>
          <w:rFonts w:ascii="Times New Roman" w:eastAsiaTheme="minorEastAsia" w:hAnsi="Times New Roman" w:cs="Times New Roman"/>
          <w:sz w:val="24"/>
          <w:szCs w:val="24"/>
          <w:lang w:eastAsia="hr-HR"/>
        </w:rPr>
        <w:t>U navedenom objavljenom tekstu se ukazuje da su dužnosnici</w:t>
      </w:r>
      <w:r w:rsidRPr="004751DB">
        <w:rPr>
          <w:rFonts w:ascii="Times New Roman" w:eastAsiaTheme="minorEastAsia" w:hAnsi="Times New Roman" w:cs="Times New Roman"/>
          <w:sz w:val="24"/>
          <w:szCs w:val="24"/>
          <w:lang w:eastAsia="hr-HR"/>
        </w:rPr>
        <w:t xml:space="preserve"> prema zakonu u imovinskoj kartici dužni prijaviti svaku pokretninu vr</w:t>
      </w:r>
      <w:r>
        <w:rPr>
          <w:rFonts w:ascii="Times New Roman" w:eastAsiaTheme="minorEastAsia" w:hAnsi="Times New Roman" w:cs="Times New Roman"/>
          <w:sz w:val="24"/>
          <w:szCs w:val="24"/>
          <w:lang w:eastAsia="hr-HR"/>
        </w:rPr>
        <w:t>j</w:t>
      </w:r>
      <w:r w:rsidRPr="004751DB">
        <w:rPr>
          <w:rFonts w:ascii="Times New Roman" w:eastAsiaTheme="minorEastAsia" w:hAnsi="Times New Roman" w:cs="Times New Roman"/>
          <w:sz w:val="24"/>
          <w:szCs w:val="24"/>
          <w:lang w:eastAsia="hr-HR"/>
        </w:rPr>
        <w:t>edniju</w:t>
      </w:r>
      <w:r>
        <w:rPr>
          <w:rFonts w:ascii="Times New Roman" w:eastAsiaTheme="minorEastAsia" w:hAnsi="Times New Roman" w:cs="Times New Roman"/>
          <w:sz w:val="24"/>
          <w:szCs w:val="24"/>
          <w:lang w:eastAsia="hr-HR"/>
        </w:rPr>
        <w:t xml:space="preserve"> od 30.000 kuna, ali da je dužnosnik Marijan</w:t>
      </w:r>
      <w:r w:rsidRPr="004751DB">
        <w:rPr>
          <w:rFonts w:ascii="Times New Roman" w:eastAsiaTheme="minorEastAsia" w:hAnsi="Times New Roman" w:cs="Times New Roman"/>
          <w:sz w:val="24"/>
          <w:szCs w:val="24"/>
          <w:lang w:eastAsia="hr-HR"/>
        </w:rPr>
        <w:t xml:space="preserve"> Kustić ovaj sat nije prijavio do upita</w:t>
      </w:r>
      <w:r>
        <w:rPr>
          <w:rFonts w:ascii="Times New Roman" w:eastAsiaTheme="minorEastAsia" w:hAnsi="Times New Roman" w:cs="Times New Roman"/>
          <w:sz w:val="24"/>
          <w:szCs w:val="24"/>
          <w:lang w:eastAsia="hr-HR"/>
        </w:rPr>
        <w:t xml:space="preserve"> novinara kuće N1</w:t>
      </w:r>
      <w:r w:rsidRPr="004751DB">
        <w:rPr>
          <w:rFonts w:ascii="Times New Roman" w:eastAsiaTheme="minorEastAsia" w:hAnsi="Times New Roman" w:cs="Times New Roman"/>
          <w:sz w:val="24"/>
          <w:szCs w:val="24"/>
          <w:lang w:eastAsia="hr-HR"/>
        </w:rPr>
        <w:t>.</w:t>
      </w:r>
    </w:p>
    <w:p w14:paraId="36358656" w14:textId="77777777" w:rsidR="007315A7" w:rsidRDefault="007315A7" w:rsidP="00B00B91">
      <w:pPr>
        <w:spacing w:after="0"/>
        <w:ind w:firstLine="708"/>
        <w:jc w:val="both"/>
        <w:rPr>
          <w:rFonts w:ascii="Times New Roman" w:eastAsiaTheme="minorEastAsia" w:hAnsi="Times New Roman" w:cs="Times New Roman"/>
          <w:sz w:val="24"/>
          <w:szCs w:val="24"/>
          <w:lang w:eastAsia="hr-HR"/>
        </w:rPr>
      </w:pPr>
    </w:p>
    <w:p w14:paraId="3AF1BA4B" w14:textId="5136DC6B" w:rsidR="00B00B91" w:rsidRDefault="00B00B91" w:rsidP="00B00B91">
      <w:pPr>
        <w:spacing w:after="0"/>
        <w:ind w:firstLine="708"/>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 xml:space="preserve">U objavljenom tekstu citira se odgovor koji je dužnosnik Marijan Kustić dao novinarima na njihov upit: </w:t>
      </w:r>
      <w:r w:rsidRPr="004751DB">
        <w:rPr>
          <w:rFonts w:ascii="Times New Roman" w:eastAsiaTheme="minorEastAsia" w:hAnsi="Times New Roman" w:cs="Times New Roman"/>
          <w:sz w:val="24"/>
          <w:szCs w:val="24"/>
          <w:lang w:eastAsia="hr-HR"/>
        </w:rPr>
        <w:t>"</w:t>
      </w:r>
      <w:r w:rsidRPr="004751DB">
        <w:rPr>
          <w:rFonts w:ascii="Times New Roman" w:eastAsiaTheme="minorEastAsia" w:hAnsi="Times New Roman" w:cs="Times New Roman"/>
          <w:i/>
          <w:sz w:val="24"/>
          <w:szCs w:val="24"/>
          <w:lang w:eastAsia="hr-HR"/>
        </w:rPr>
        <w:t>Istina je da posjedujem navedeni ručni sat koji sam dobio kao poklon 2017. godine. S obzirom da sam sat dobio kao poklon od obitelji, nisam bio svjestan njegove točne vrijednosti i obveze da ga unesem u svoju imovinsku karticu. Žao mi je zbog toga, a hvala g. Krešiću što mi je na nju ukazao u telefonskom upitu 27. veljače. Nakon što mi je skrenuta pozornost na tu činjenicu i nakon što sam postao svjestan ove pogreške, napravio sam odgovarajuću korekciju u svojoj imovinskoj kartici što je vidljivo iz dokumentacije koju Vam dostavljam u privitku</w:t>
      </w:r>
      <w:r>
        <w:rPr>
          <w:rFonts w:ascii="Times New Roman" w:eastAsiaTheme="minorEastAsia" w:hAnsi="Times New Roman" w:cs="Times New Roman"/>
          <w:sz w:val="24"/>
          <w:szCs w:val="24"/>
          <w:lang w:eastAsia="hr-HR"/>
        </w:rPr>
        <w:t>".</w:t>
      </w:r>
      <w:r w:rsidR="007315A7">
        <w:rPr>
          <w:rFonts w:ascii="Times New Roman" w:eastAsiaTheme="minorEastAsia" w:hAnsi="Times New Roman" w:cs="Times New Roman"/>
          <w:sz w:val="24"/>
          <w:szCs w:val="24"/>
          <w:lang w:eastAsia="hr-HR"/>
        </w:rPr>
        <w:t xml:space="preserve"> </w:t>
      </w:r>
      <w:r>
        <w:rPr>
          <w:rFonts w:ascii="Times New Roman" w:eastAsiaTheme="minorEastAsia" w:hAnsi="Times New Roman" w:cs="Times New Roman"/>
          <w:sz w:val="24"/>
          <w:szCs w:val="24"/>
          <w:lang w:eastAsia="hr-HR"/>
        </w:rPr>
        <w:t>U tekstu je objavljena i poveznica na službenu mrežnu stranicu proizvođača satova Panerai i to na sat model „</w:t>
      </w:r>
      <w:r w:rsidRPr="006744B8">
        <w:rPr>
          <w:rFonts w:ascii="Times New Roman" w:eastAsiaTheme="minorEastAsia" w:hAnsi="Times New Roman" w:cs="Times New Roman"/>
          <w:sz w:val="24"/>
          <w:szCs w:val="24"/>
          <w:lang w:eastAsia="hr-HR"/>
        </w:rPr>
        <w:t>Luminor GMT - 44mm</w:t>
      </w:r>
      <w:r>
        <w:rPr>
          <w:rFonts w:ascii="Times New Roman" w:eastAsiaTheme="minorEastAsia" w:hAnsi="Times New Roman" w:cs="Times New Roman"/>
          <w:sz w:val="24"/>
          <w:szCs w:val="24"/>
          <w:lang w:eastAsia="hr-HR"/>
        </w:rPr>
        <w:t xml:space="preserve">“ za koji je navedena cijena 7.500,00 američkih dolara neto (bez poreza).  </w:t>
      </w:r>
    </w:p>
    <w:p w14:paraId="66849E98" w14:textId="77777777" w:rsidR="00B00B91" w:rsidRDefault="00B00B91" w:rsidP="00B00B91">
      <w:pPr>
        <w:spacing w:after="0"/>
        <w:ind w:firstLine="708"/>
        <w:jc w:val="both"/>
        <w:rPr>
          <w:rFonts w:ascii="Times New Roman" w:eastAsiaTheme="minorEastAsia" w:hAnsi="Times New Roman" w:cs="Times New Roman"/>
          <w:sz w:val="24"/>
          <w:szCs w:val="24"/>
          <w:lang w:eastAsia="hr-HR"/>
        </w:rPr>
      </w:pPr>
    </w:p>
    <w:p w14:paraId="08C514C6" w14:textId="4AAD67C4" w:rsidR="00343A8E" w:rsidRDefault="00B00B91" w:rsidP="00343A8E">
      <w:pPr>
        <w:spacing w:after="0"/>
        <w:ind w:right="-2" w:firstLine="708"/>
        <w:jc w:val="both"/>
        <w:rPr>
          <w:rFonts w:ascii="Times New Roman" w:hAnsi="Times New Roman" w:cs="Times New Roman"/>
          <w:color w:val="000000"/>
          <w:sz w:val="24"/>
          <w:szCs w:val="24"/>
          <w:lang w:eastAsia="hr-HR"/>
        </w:rPr>
      </w:pPr>
      <w:r w:rsidRPr="00F76582">
        <w:rPr>
          <w:rFonts w:ascii="Times New Roman" w:hAnsi="Times New Roman" w:cs="Times New Roman"/>
          <w:sz w:val="24"/>
          <w:szCs w:val="24"/>
        </w:rPr>
        <w:t xml:space="preserve">Člankom 21. stavkom 1. ZSSI-a propisano je da Povjerenstvo vrši provjeru podataka iz podnesenih izvješća o imovinskom stanju dužnosnika. Člankom 22. istog Zakona propisano je da provjera podataka iz </w:t>
      </w:r>
      <w:r w:rsidRPr="00FC4B4D">
        <w:rPr>
          <w:rFonts w:ascii="Times New Roman" w:hAnsi="Times New Roman" w:cs="Times New Roman"/>
          <w:sz w:val="24"/>
          <w:szCs w:val="24"/>
        </w:rPr>
        <w:t>podnesenih izvješća o imovinskom stanju može biti prethodna (administrativna) i redovita provjera. Redovita provjera provodi se sukladno člancima 24. do 26. ZSSI-a.</w:t>
      </w:r>
      <w:r w:rsidR="00343A8E">
        <w:rPr>
          <w:rFonts w:ascii="Times New Roman" w:hAnsi="Times New Roman" w:cs="Times New Roman"/>
          <w:sz w:val="24"/>
          <w:szCs w:val="24"/>
        </w:rPr>
        <w:t xml:space="preserve"> </w:t>
      </w:r>
      <w:r w:rsidR="00343A8E" w:rsidRPr="006A2526">
        <w:rPr>
          <w:rFonts w:ascii="Times New Roman" w:hAnsi="Times New Roman" w:cs="Times New Roman"/>
          <w:color w:val="000000"/>
          <w:sz w:val="24"/>
          <w:szCs w:val="24"/>
          <w:lang w:eastAsia="hr-HR"/>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 </w:t>
      </w:r>
    </w:p>
    <w:p w14:paraId="7972B63F" w14:textId="77777777" w:rsidR="007315A7" w:rsidRDefault="007315A7" w:rsidP="00343A8E">
      <w:pPr>
        <w:spacing w:after="0"/>
        <w:ind w:right="-2" w:firstLine="708"/>
        <w:jc w:val="both"/>
        <w:rPr>
          <w:rFonts w:ascii="Times New Roman" w:hAnsi="Times New Roman" w:cs="Times New Roman"/>
          <w:color w:val="000000"/>
          <w:sz w:val="24"/>
          <w:szCs w:val="24"/>
          <w:lang w:eastAsia="hr-HR"/>
        </w:rPr>
      </w:pPr>
    </w:p>
    <w:p w14:paraId="0BBAA475" w14:textId="77777777" w:rsidR="00343A8E" w:rsidRPr="006A2526" w:rsidRDefault="00343A8E" w:rsidP="00343A8E">
      <w:pPr>
        <w:autoSpaceDE w:val="0"/>
        <w:autoSpaceDN w:val="0"/>
        <w:adjustRightInd w:val="0"/>
        <w:spacing w:after="0"/>
        <w:ind w:firstLine="708"/>
        <w:jc w:val="both"/>
        <w:rPr>
          <w:rFonts w:ascii="Times New Roman" w:hAnsi="Times New Roman" w:cs="Times New Roman"/>
          <w:color w:val="000000"/>
          <w:sz w:val="24"/>
          <w:szCs w:val="24"/>
          <w:lang w:eastAsia="hr-HR"/>
        </w:rPr>
      </w:pPr>
      <w:r w:rsidRPr="006A2526">
        <w:rPr>
          <w:rFonts w:ascii="Times New Roman" w:hAnsi="Times New Roman" w:cs="Times New Roman"/>
          <w:color w:val="000000"/>
          <w:sz w:val="24"/>
          <w:szCs w:val="24"/>
          <w:lang w:eastAsia="hr-HR"/>
        </w:rPr>
        <w:t xml:space="preserve">Sukladno članku 26. ZSSI-a Povjerenstvo će bez odgađanja zatražiti od dužnosnika pisano očitovanje s potrebnim dokazima ukoliko prilikom provjere podataka </w:t>
      </w:r>
      <w:r w:rsidRPr="006A2526">
        <w:rPr>
          <w:rFonts w:ascii="Times New Roman" w:hAnsi="Times New Roman" w:cs="Times New Roman"/>
          <w:color w:val="000000"/>
          <w:sz w:val="24"/>
          <w:szCs w:val="24"/>
          <w:lang w:eastAsia="hr-HR"/>
        </w:rPr>
        <w:lastRenderedPageBreak/>
        <w:t xml:space="preserve">utvrdi nesklad, odnosno nerazmjer između prijavljene imovine iz podnesenog izvješća iz članka 8. i 9. toga Zakona i stanja imovine dužnosnika kako proizlazi iz pribavljenih podataka od nadležnih tijela. </w:t>
      </w:r>
    </w:p>
    <w:p w14:paraId="1243DCA5" w14:textId="6A81EE7A" w:rsidR="00343A8E" w:rsidRDefault="00343A8E" w:rsidP="00343A8E">
      <w:pPr>
        <w:autoSpaceDE w:val="0"/>
        <w:autoSpaceDN w:val="0"/>
        <w:adjustRightInd w:val="0"/>
        <w:spacing w:after="0"/>
        <w:jc w:val="both"/>
        <w:rPr>
          <w:rFonts w:ascii="Times New Roman" w:hAnsi="Times New Roman" w:cs="Times New Roman"/>
          <w:color w:val="000000"/>
          <w:sz w:val="24"/>
          <w:szCs w:val="24"/>
          <w:lang w:eastAsia="hr-HR"/>
        </w:rPr>
      </w:pPr>
      <w:r w:rsidRPr="006A2526">
        <w:rPr>
          <w:rFonts w:ascii="Times New Roman" w:hAnsi="Times New Roman" w:cs="Times New Roman"/>
          <w:color w:val="000000"/>
          <w:sz w:val="24"/>
          <w:szCs w:val="24"/>
          <w:lang w:eastAsia="hr-HR"/>
        </w:rPr>
        <w:t xml:space="preserve">Dužnosnik je dužan dostaviti Povjerenstvu pisano očitovanje i priložiti odgovarajuće dokaze u roku od 15 dana od dana primitka pisanog zahtjeva. </w:t>
      </w:r>
    </w:p>
    <w:p w14:paraId="15A6B157" w14:textId="77777777" w:rsidR="007315A7" w:rsidRPr="006A2526" w:rsidRDefault="007315A7" w:rsidP="00343A8E">
      <w:pPr>
        <w:autoSpaceDE w:val="0"/>
        <w:autoSpaceDN w:val="0"/>
        <w:adjustRightInd w:val="0"/>
        <w:spacing w:after="0"/>
        <w:jc w:val="both"/>
        <w:rPr>
          <w:rFonts w:ascii="Times New Roman" w:hAnsi="Times New Roman" w:cs="Times New Roman"/>
          <w:color w:val="000000"/>
          <w:sz w:val="24"/>
          <w:szCs w:val="24"/>
          <w:lang w:eastAsia="hr-HR"/>
        </w:rPr>
      </w:pPr>
    </w:p>
    <w:p w14:paraId="50746C00" w14:textId="07D36C9D" w:rsidR="00B00B91" w:rsidRDefault="00B00B91" w:rsidP="00B00B91">
      <w:pPr>
        <w:spacing w:after="0"/>
        <w:ind w:right="-2" w:firstLine="708"/>
        <w:jc w:val="both"/>
        <w:rPr>
          <w:rFonts w:ascii="Times New Roman" w:hAnsi="Times New Roman" w:cs="Times New Roman"/>
          <w:sz w:val="24"/>
          <w:szCs w:val="24"/>
        </w:rPr>
      </w:pPr>
      <w:r w:rsidRPr="00BD29FF">
        <w:rPr>
          <w:rFonts w:ascii="Times New Roman" w:hAnsi="Times New Roman" w:cs="Times New Roman"/>
          <w:sz w:val="24"/>
          <w:szCs w:val="24"/>
        </w:rPr>
        <w:t>Člankom 27. ZSSI-a propisano je ako dužnosnik ne dostavi Povjerenstvu pisano očitovanje iz članka 26. Zakona u roku od 15 dana ili pak ne priloži odgovarajuće dokaze potrebne za usklađivanje prijavljene imovine s utvrđenom imovinom u postupku provjere s pribavljenim podacima o imovini dužnosnika, Povjerenstvo će pokrenuti postupak protiv dužnosnika zbog kršenja odredbi iz članka 8. i 9. navedenog Zakona te će o tom obavijestiti nadležna državna tijela.</w:t>
      </w:r>
    </w:p>
    <w:p w14:paraId="54FA83FF" w14:textId="77777777" w:rsidR="007315A7" w:rsidRPr="00BD29FF" w:rsidRDefault="007315A7" w:rsidP="00B00B91">
      <w:pPr>
        <w:spacing w:after="0"/>
        <w:ind w:right="-2" w:firstLine="708"/>
        <w:jc w:val="both"/>
        <w:rPr>
          <w:rFonts w:ascii="Times New Roman" w:hAnsi="Times New Roman" w:cs="Times New Roman"/>
          <w:sz w:val="24"/>
          <w:szCs w:val="24"/>
        </w:rPr>
      </w:pPr>
    </w:p>
    <w:p w14:paraId="1D600F79" w14:textId="77777777" w:rsidR="00B00B91" w:rsidRDefault="00B00B91" w:rsidP="00B00B91">
      <w:pPr>
        <w:spacing w:after="0"/>
        <w:ind w:right="-2" w:firstLine="708"/>
        <w:jc w:val="both"/>
        <w:rPr>
          <w:rFonts w:ascii="Times New Roman" w:eastAsiaTheme="minorEastAsia" w:hAnsi="Times New Roman" w:cs="Times New Roman"/>
          <w:sz w:val="24"/>
          <w:szCs w:val="24"/>
          <w:lang w:eastAsia="hr-HR"/>
        </w:rPr>
      </w:pPr>
      <w:r w:rsidRPr="00FC4B4D">
        <w:rPr>
          <w:rFonts w:ascii="Times New Roman" w:hAnsi="Times New Roman" w:cs="Times New Roman"/>
          <w:sz w:val="24"/>
          <w:szCs w:val="24"/>
        </w:rPr>
        <w:t xml:space="preserve">Povjerenstvo je na temelju podatka objavljenog u medijima, potvrđenog od strane dužnosnika podatkom u podnesenom Izvješću o imovinskom stanju, utvrdilo da je dužnosnik vlasnik ručnog sata marke Panerai. Međutim, na temelju podatka objavljenog u medijima, i poveznice na službene stranice proizvođača ove marke sata, Povjerenstvo je steklo saznanje da se </w:t>
      </w:r>
      <w:r>
        <w:rPr>
          <w:rFonts w:ascii="Times New Roman" w:hAnsi="Times New Roman" w:cs="Times New Roman"/>
          <w:sz w:val="24"/>
          <w:szCs w:val="24"/>
        </w:rPr>
        <w:t xml:space="preserve">radi o satu marke Panerai, </w:t>
      </w:r>
      <w:r w:rsidRPr="00FC4B4D">
        <w:rPr>
          <w:rFonts w:ascii="Times New Roman" w:hAnsi="Times New Roman" w:cs="Times New Roman"/>
          <w:sz w:val="24"/>
          <w:szCs w:val="24"/>
        </w:rPr>
        <w:t>modelu</w:t>
      </w:r>
      <w:r>
        <w:rPr>
          <w:rFonts w:ascii="Times New Roman" w:hAnsi="Times New Roman" w:cs="Times New Roman"/>
          <w:sz w:val="24"/>
          <w:szCs w:val="24"/>
        </w:rPr>
        <w:t xml:space="preserve"> </w:t>
      </w:r>
      <w:r w:rsidRPr="009071D4">
        <w:rPr>
          <w:rFonts w:ascii="Times New Roman" w:hAnsi="Times New Roman" w:cs="Times New Roman"/>
          <w:sz w:val="24"/>
          <w:szCs w:val="24"/>
        </w:rPr>
        <w:t>„Luminor GMT - 44mm“,</w:t>
      </w:r>
      <w:r w:rsidRPr="00FC4B4D">
        <w:rPr>
          <w:rFonts w:ascii="Times New Roman" w:hAnsi="Times New Roman" w:cs="Times New Roman"/>
          <w:sz w:val="24"/>
          <w:szCs w:val="24"/>
        </w:rPr>
        <w:t xml:space="preserve"> protuvrijednosti </w:t>
      </w:r>
      <w:r w:rsidRPr="00FC4B4D">
        <w:rPr>
          <w:rFonts w:ascii="Times New Roman" w:eastAsiaTheme="minorEastAsia" w:hAnsi="Times New Roman" w:cs="Times New Roman"/>
          <w:sz w:val="24"/>
          <w:szCs w:val="24"/>
          <w:lang w:eastAsia="hr-HR"/>
        </w:rPr>
        <w:t xml:space="preserve">oko 48.000 kuna, dakle više </w:t>
      </w:r>
      <w:r>
        <w:rPr>
          <w:rFonts w:ascii="Times New Roman" w:eastAsiaTheme="minorEastAsia" w:hAnsi="Times New Roman" w:cs="Times New Roman"/>
          <w:sz w:val="24"/>
          <w:szCs w:val="24"/>
          <w:lang w:eastAsia="hr-HR"/>
        </w:rPr>
        <w:t>od 30.000,00 kuna, kako je to prijavio</w:t>
      </w:r>
      <w:r w:rsidRPr="00FC4B4D">
        <w:rPr>
          <w:rFonts w:ascii="Times New Roman" w:eastAsiaTheme="minorEastAsia" w:hAnsi="Times New Roman" w:cs="Times New Roman"/>
          <w:sz w:val="24"/>
          <w:szCs w:val="24"/>
          <w:lang w:eastAsia="hr-HR"/>
        </w:rPr>
        <w:t xml:space="preserve"> dužnosnik.</w:t>
      </w:r>
    </w:p>
    <w:p w14:paraId="093E55C6" w14:textId="77777777" w:rsidR="008F2DBC" w:rsidRDefault="008F2DBC" w:rsidP="008F2DBC">
      <w:pPr>
        <w:spacing w:after="0"/>
        <w:ind w:right="-2" w:firstLine="708"/>
        <w:jc w:val="both"/>
        <w:rPr>
          <w:rFonts w:ascii="Times New Roman" w:eastAsiaTheme="minorEastAsia" w:hAnsi="Times New Roman" w:cs="Times New Roman"/>
          <w:sz w:val="24"/>
          <w:szCs w:val="24"/>
          <w:lang w:eastAsia="hr-HR"/>
        </w:rPr>
      </w:pPr>
    </w:p>
    <w:p w14:paraId="5F8821DC" w14:textId="2EE67D0B" w:rsidR="00343A8E" w:rsidRDefault="008F2DBC" w:rsidP="00B00B91">
      <w:pPr>
        <w:spacing w:after="0"/>
        <w:ind w:right="-2" w:firstLine="708"/>
        <w:jc w:val="both"/>
        <w:rPr>
          <w:rFonts w:ascii="Times New Roman" w:eastAsiaTheme="minorEastAsia" w:hAnsi="Times New Roman" w:cs="Times New Roman"/>
          <w:sz w:val="24"/>
          <w:szCs w:val="24"/>
          <w:lang w:eastAsia="hr-HR"/>
        </w:rPr>
      </w:pPr>
      <w:r w:rsidRPr="008F2DBC">
        <w:rPr>
          <w:rFonts w:ascii="Times New Roman" w:eastAsiaTheme="minorEastAsia" w:hAnsi="Times New Roman" w:cs="Times New Roman"/>
          <w:sz w:val="24"/>
          <w:szCs w:val="24"/>
          <w:lang w:eastAsia="hr-HR"/>
        </w:rPr>
        <w:t>Povjerenstvo je uvidom na službenu mrežnu stranicu proizvođača satova Panerai i to na sat model „Luminor GMT - 44mm“</w:t>
      </w:r>
      <w:r>
        <w:rPr>
          <w:rFonts w:ascii="Times New Roman" w:eastAsiaTheme="minorEastAsia" w:hAnsi="Times New Roman" w:cs="Times New Roman"/>
          <w:sz w:val="24"/>
          <w:szCs w:val="24"/>
          <w:lang w:eastAsia="hr-HR"/>
        </w:rPr>
        <w:t xml:space="preserve"> utvrdilo da je doista </w:t>
      </w:r>
      <w:r w:rsidRPr="008F2DBC">
        <w:rPr>
          <w:rFonts w:ascii="Times New Roman" w:eastAsiaTheme="minorEastAsia" w:hAnsi="Times New Roman" w:cs="Times New Roman"/>
          <w:sz w:val="24"/>
          <w:szCs w:val="24"/>
          <w:lang w:eastAsia="hr-HR"/>
        </w:rPr>
        <w:t xml:space="preserve">navedena cijena 7.500,00 američkih dolara neto (bez poreza). </w:t>
      </w:r>
      <w:r w:rsidR="00D03BB4">
        <w:rPr>
          <w:rFonts w:ascii="Times New Roman" w:eastAsiaTheme="minorEastAsia" w:hAnsi="Times New Roman" w:cs="Times New Roman"/>
          <w:sz w:val="24"/>
          <w:szCs w:val="24"/>
          <w:lang w:eastAsia="hr-HR"/>
        </w:rPr>
        <w:t xml:space="preserve">Nedvojbeno, sat na ruci dužnosnika na fotografiji objavljenoj uz predmetni medijski članak izgleda upravo kao navedeni model </w:t>
      </w:r>
      <w:r w:rsidR="00D03BB4" w:rsidRPr="00D03BB4">
        <w:rPr>
          <w:rFonts w:ascii="Times New Roman" w:eastAsiaTheme="minorEastAsia" w:hAnsi="Times New Roman" w:cs="Times New Roman"/>
          <w:sz w:val="24"/>
          <w:szCs w:val="24"/>
          <w:lang w:eastAsia="hr-HR"/>
        </w:rPr>
        <w:t>Luminor GMT - 44mm</w:t>
      </w:r>
      <w:r w:rsidR="00D03BB4">
        <w:rPr>
          <w:rFonts w:ascii="Times New Roman" w:eastAsiaTheme="minorEastAsia" w:hAnsi="Times New Roman" w:cs="Times New Roman"/>
          <w:sz w:val="24"/>
          <w:szCs w:val="24"/>
          <w:lang w:eastAsia="hr-HR"/>
        </w:rPr>
        <w:t xml:space="preserve"> prema specifičnim vizualnim obilježjima na brojčaniku. Podredno, utvrđeno je </w:t>
      </w:r>
      <w:r>
        <w:rPr>
          <w:rFonts w:ascii="Times New Roman" w:eastAsiaTheme="minorEastAsia" w:hAnsi="Times New Roman" w:cs="Times New Roman"/>
          <w:sz w:val="24"/>
          <w:szCs w:val="24"/>
          <w:lang w:eastAsia="hr-HR"/>
        </w:rPr>
        <w:t>da</w:t>
      </w:r>
      <w:r w:rsidR="00D03BB4">
        <w:rPr>
          <w:rFonts w:ascii="Times New Roman" w:eastAsiaTheme="minorEastAsia" w:hAnsi="Times New Roman" w:cs="Times New Roman"/>
          <w:sz w:val="24"/>
          <w:szCs w:val="24"/>
          <w:lang w:eastAsia="hr-HR"/>
        </w:rPr>
        <w:t xml:space="preserve"> </w:t>
      </w:r>
      <w:r>
        <w:rPr>
          <w:rFonts w:ascii="Times New Roman" w:eastAsiaTheme="minorEastAsia" w:hAnsi="Times New Roman" w:cs="Times New Roman"/>
          <w:sz w:val="24"/>
          <w:szCs w:val="24"/>
          <w:lang w:eastAsia="hr-HR"/>
        </w:rPr>
        <w:t xml:space="preserve">najjeftiniji sat na istoj stranici košta 4.900,00 američkih dolara bez poreza. </w:t>
      </w:r>
      <w:r w:rsidRPr="008F2DBC">
        <w:rPr>
          <w:rFonts w:ascii="Times New Roman" w:eastAsiaTheme="minorEastAsia" w:hAnsi="Times New Roman" w:cs="Times New Roman"/>
          <w:sz w:val="24"/>
          <w:szCs w:val="24"/>
          <w:lang w:eastAsia="hr-HR"/>
        </w:rPr>
        <w:t xml:space="preserve"> </w:t>
      </w:r>
      <w:r w:rsidR="00343A8E">
        <w:rPr>
          <w:rFonts w:ascii="Times New Roman" w:eastAsiaTheme="minorEastAsia" w:hAnsi="Times New Roman" w:cs="Times New Roman"/>
          <w:sz w:val="24"/>
          <w:szCs w:val="24"/>
          <w:lang w:eastAsia="hr-HR"/>
        </w:rPr>
        <w:t>Radi potvrde ovog zaključka, Povjerenstvo</w:t>
      </w:r>
      <w:r>
        <w:rPr>
          <w:rFonts w:ascii="Times New Roman" w:eastAsiaTheme="minorEastAsia" w:hAnsi="Times New Roman" w:cs="Times New Roman"/>
          <w:sz w:val="24"/>
          <w:szCs w:val="24"/>
          <w:lang w:eastAsia="hr-HR"/>
        </w:rPr>
        <w:t xml:space="preserve"> </w:t>
      </w:r>
      <w:r w:rsidR="00343A8E">
        <w:rPr>
          <w:rFonts w:ascii="Times New Roman" w:eastAsiaTheme="minorEastAsia" w:hAnsi="Times New Roman" w:cs="Times New Roman"/>
          <w:sz w:val="24"/>
          <w:szCs w:val="24"/>
          <w:lang w:eastAsia="hr-HR"/>
        </w:rPr>
        <w:t xml:space="preserve">je provjerilo dostupne podatke o kretanju tečaja američkog dolara i hrvatske kune tijekom 2017.g., kada je dužnosnik stekao predmetni ručni sat te je utvrdilo da se tečaj kretao između 7,00 kuna za 1 dolar početkom godine do 6,00 kuna za 1 dolar. </w:t>
      </w:r>
    </w:p>
    <w:p w14:paraId="5B57DDE5" w14:textId="77777777" w:rsidR="007315A7" w:rsidRDefault="007315A7" w:rsidP="00B00B91">
      <w:pPr>
        <w:spacing w:after="0"/>
        <w:ind w:right="-2" w:firstLine="708"/>
        <w:jc w:val="both"/>
        <w:rPr>
          <w:rFonts w:ascii="Times New Roman" w:eastAsiaTheme="minorEastAsia" w:hAnsi="Times New Roman" w:cs="Times New Roman"/>
          <w:sz w:val="24"/>
          <w:szCs w:val="24"/>
          <w:lang w:eastAsia="hr-HR"/>
        </w:rPr>
      </w:pPr>
    </w:p>
    <w:p w14:paraId="0487DA27" w14:textId="77777777" w:rsidR="008F2DBC" w:rsidRDefault="00343A8E" w:rsidP="00B00B91">
      <w:pPr>
        <w:spacing w:after="0"/>
        <w:ind w:right="-2" w:firstLine="708"/>
        <w:jc w:val="both"/>
        <w:rPr>
          <w:rFonts w:ascii="Times New Roman" w:eastAsiaTheme="minorEastAsia" w:hAnsi="Times New Roman" w:cs="Times New Roman"/>
          <w:sz w:val="24"/>
          <w:szCs w:val="24"/>
          <w:lang w:eastAsia="hr-HR"/>
        </w:rPr>
      </w:pPr>
      <w:r>
        <w:rPr>
          <w:rFonts w:ascii="Times New Roman" w:eastAsiaTheme="minorEastAsia" w:hAnsi="Times New Roman" w:cs="Times New Roman"/>
          <w:sz w:val="24"/>
          <w:szCs w:val="24"/>
          <w:lang w:eastAsia="hr-HR"/>
        </w:rPr>
        <w:t xml:space="preserve">Imajući u vidu da ukoliko dužnosnici </w:t>
      </w:r>
      <w:r w:rsidR="008F2DBC">
        <w:rPr>
          <w:rFonts w:ascii="Times New Roman" w:eastAsiaTheme="minorEastAsia" w:hAnsi="Times New Roman" w:cs="Times New Roman"/>
          <w:sz w:val="24"/>
          <w:szCs w:val="24"/>
          <w:lang w:eastAsia="hr-HR"/>
        </w:rPr>
        <w:t>tijekom mandata steknu određenu pokretnu stvar da onda, s obzirom da su dužni stjecanje prijaviti u istoj godini, prijavljuju vrijednost iste stvari sukladno njenoj kupoprodajnoj cijeni, osim ako postoje neki osobiti razlozi koji mijenjaju vrijednost iste stvari.</w:t>
      </w:r>
      <w:r>
        <w:rPr>
          <w:rFonts w:ascii="Times New Roman" w:eastAsiaTheme="minorEastAsia" w:hAnsi="Times New Roman" w:cs="Times New Roman"/>
          <w:sz w:val="24"/>
          <w:szCs w:val="24"/>
          <w:lang w:eastAsia="hr-HR"/>
        </w:rPr>
        <w:t xml:space="preserve"> Iz navedenog proizlazi da je vrijednost navede</w:t>
      </w:r>
      <w:r w:rsidR="008F2DBC">
        <w:rPr>
          <w:rFonts w:ascii="Times New Roman" w:eastAsiaTheme="minorEastAsia" w:hAnsi="Times New Roman" w:cs="Times New Roman"/>
          <w:sz w:val="24"/>
          <w:szCs w:val="24"/>
          <w:lang w:eastAsia="hr-HR"/>
        </w:rPr>
        <w:t>nog ručnog sata koji je dobio odnosno koju je trebao prijaviti, i to kada se u vrijednost ne bi uračunavao iznos poreza (iako je isti dio kupoprodajne cijene), između 45.000,00 i 52.500,00 kuna, a dakle još i više nakon obračuna poreza. Podredno je Povjerenstvo konstatiralo da, imajući u vidu navedeno kretanje tečaja američkog dolara, da niti jedan ponuđeni sat na službenoj mrežnoj stranici satova Panerai</w:t>
      </w:r>
      <w:r w:rsidR="00FA3CEB">
        <w:rPr>
          <w:rFonts w:ascii="Times New Roman" w:eastAsiaTheme="minorEastAsia" w:hAnsi="Times New Roman" w:cs="Times New Roman"/>
          <w:sz w:val="24"/>
          <w:szCs w:val="24"/>
          <w:lang w:eastAsia="hr-HR"/>
        </w:rPr>
        <w:t>, ne vrijedi manje od 30.000,00 kuna.</w:t>
      </w:r>
    </w:p>
    <w:p w14:paraId="6AC8CCDA" w14:textId="77777777" w:rsidR="00343A8E" w:rsidRDefault="00343A8E" w:rsidP="00B00B91">
      <w:pPr>
        <w:spacing w:after="0"/>
        <w:ind w:right="-2" w:firstLine="708"/>
        <w:jc w:val="both"/>
        <w:rPr>
          <w:rFonts w:ascii="Times New Roman" w:eastAsiaTheme="minorEastAsia" w:hAnsi="Times New Roman" w:cs="Times New Roman"/>
          <w:sz w:val="24"/>
          <w:szCs w:val="24"/>
          <w:lang w:eastAsia="hr-HR"/>
        </w:rPr>
      </w:pPr>
    </w:p>
    <w:p w14:paraId="3467BA5C" w14:textId="77777777" w:rsidR="00B00B91" w:rsidRDefault="00B00B91" w:rsidP="00B00B91">
      <w:pPr>
        <w:spacing w:after="0"/>
        <w:ind w:right="-2" w:firstLine="708"/>
        <w:jc w:val="both"/>
        <w:rPr>
          <w:rFonts w:ascii="Times New Roman" w:hAnsi="Times New Roman" w:cs="Times New Roman"/>
          <w:sz w:val="24"/>
          <w:szCs w:val="24"/>
        </w:rPr>
      </w:pPr>
      <w:r w:rsidRPr="00FC4B4D">
        <w:rPr>
          <w:rFonts w:ascii="Times New Roman" w:hAnsi="Times New Roman" w:cs="Times New Roman"/>
          <w:sz w:val="24"/>
          <w:szCs w:val="24"/>
        </w:rPr>
        <w:t>Na temelju izjave dužnosnika koju je dao u medijima, da je navedeni ručni sat stekao odnosno da mu je poklonjen 2017.g., Povjerenstvo</w:t>
      </w:r>
      <w:r w:rsidR="00343A8E">
        <w:rPr>
          <w:rFonts w:ascii="Times New Roman" w:hAnsi="Times New Roman" w:cs="Times New Roman"/>
          <w:sz w:val="24"/>
          <w:szCs w:val="24"/>
        </w:rPr>
        <w:t xml:space="preserve"> je</w:t>
      </w:r>
      <w:r w:rsidRPr="00FC4B4D">
        <w:rPr>
          <w:rFonts w:ascii="Times New Roman" w:hAnsi="Times New Roman" w:cs="Times New Roman"/>
          <w:sz w:val="24"/>
          <w:szCs w:val="24"/>
        </w:rPr>
        <w:t xml:space="preserve"> </w:t>
      </w:r>
      <w:r>
        <w:rPr>
          <w:rFonts w:ascii="Times New Roman" w:hAnsi="Times New Roman" w:cs="Times New Roman"/>
          <w:sz w:val="24"/>
          <w:szCs w:val="24"/>
        </w:rPr>
        <w:t>zaključ</w:t>
      </w:r>
      <w:r w:rsidR="00343A8E">
        <w:rPr>
          <w:rFonts w:ascii="Times New Roman" w:hAnsi="Times New Roman" w:cs="Times New Roman"/>
          <w:sz w:val="24"/>
          <w:szCs w:val="24"/>
        </w:rPr>
        <w:t>ilo</w:t>
      </w:r>
      <w:r>
        <w:rPr>
          <w:rFonts w:ascii="Times New Roman" w:hAnsi="Times New Roman" w:cs="Times New Roman"/>
          <w:sz w:val="24"/>
          <w:szCs w:val="24"/>
        </w:rPr>
        <w:t xml:space="preserve"> da je dužnosnik propustio u Izvješću o imovinskom stanju, koje je podnio </w:t>
      </w:r>
      <w:r w:rsidRPr="005A3FAF">
        <w:rPr>
          <w:rFonts w:ascii="Times New Roman" w:hAnsi="Times New Roman" w:cs="Times New Roman"/>
          <w:sz w:val="24"/>
          <w:szCs w:val="24"/>
        </w:rPr>
        <w:t>9. srpnja 2017.</w:t>
      </w:r>
      <w:r>
        <w:rPr>
          <w:rFonts w:ascii="Times New Roman" w:hAnsi="Times New Roman" w:cs="Times New Roman"/>
          <w:sz w:val="24"/>
          <w:szCs w:val="24"/>
        </w:rPr>
        <w:t xml:space="preserve"> prijaviti navedeni ručni sat (ukoliko ga je stekao do trenutka podnošenja toga Izvješća) odnosno da je propustio postupiti po obvezi da predmetnu nekretninu veće vrijednosti prijavi u izvješću o imovinskom stanju povodom bitne promjene u imovini do kraja 2017. godine u kojoj je istu pokretninu stekao. </w:t>
      </w:r>
    </w:p>
    <w:p w14:paraId="0A653C4F" w14:textId="77777777" w:rsidR="00B00B91" w:rsidRDefault="00B00B91" w:rsidP="00B00B91">
      <w:pPr>
        <w:spacing w:after="0"/>
        <w:ind w:right="-2" w:firstLine="708"/>
        <w:jc w:val="both"/>
        <w:rPr>
          <w:rFonts w:ascii="Times New Roman" w:hAnsi="Times New Roman" w:cs="Times New Roman"/>
          <w:sz w:val="24"/>
          <w:szCs w:val="24"/>
        </w:rPr>
      </w:pPr>
    </w:p>
    <w:p w14:paraId="68C750DA" w14:textId="77777777" w:rsidR="00B00B91" w:rsidRPr="009071D4" w:rsidRDefault="00B00B91" w:rsidP="00B00B91">
      <w:pPr>
        <w:spacing w:after="0"/>
        <w:ind w:right="-2" w:firstLine="708"/>
        <w:jc w:val="both"/>
        <w:rPr>
          <w:rFonts w:ascii="Times New Roman" w:hAnsi="Times New Roman" w:cs="Times New Roman"/>
          <w:sz w:val="24"/>
          <w:szCs w:val="24"/>
        </w:rPr>
      </w:pPr>
      <w:r w:rsidRPr="009071D4">
        <w:rPr>
          <w:rFonts w:ascii="Times New Roman" w:hAnsi="Times New Roman" w:cs="Times New Roman"/>
          <w:sz w:val="24"/>
          <w:szCs w:val="24"/>
        </w:rPr>
        <w:t xml:space="preserve">Ujedno, Povjerenstvo </w:t>
      </w:r>
      <w:r w:rsidR="00343A8E">
        <w:rPr>
          <w:rFonts w:ascii="Times New Roman" w:hAnsi="Times New Roman" w:cs="Times New Roman"/>
          <w:sz w:val="24"/>
          <w:szCs w:val="24"/>
        </w:rPr>
        <w:t xml:space="preserve">je </w:t>
      </w:r>
      <w:r w:rsidRPr="009071D4">
        <w:rPr>
          <w:rFonts w:ascii="Times New Roman" w:hAnsi="Times New Roman" w:cs="Times New Roman"/>
          <w:sz w:val="24"/>
          <w:szCs w:val="24"/>
        </w:rPr>
        <w:t>zaklju</w:t>
      </w:r>
      <w:r w:rsidR="00343A8E">
        <w:rPr>
          <w:rFonts w:ascii="Times New Roman" w:hAnsi="Times New Roman" w:cs="Times New Roman"/>
          <w:sz w:val="24"/>
          <w:szCs w:val="24"/>
        </w:rPr>
        <w:t>čilo</w:t>
      </w:r>
      <w:r w:rsidRPr="009071D4">
        <w:rPr>
          <w:rFonts w:ascii="Times New Roman" w:hAnsi="Times New Roman" w:cs="Times New Roman"/>
          <w:sz w:val="24"/>
          <w:szCs w:val="24"/>
        </w:rPr>
        <w:t xml:space="preserve"> da je u Izvješćima o imovinskom stanju podnesenim 27. veljače 2019. i 5. travnja 2019. dužnosnik naveo podatak o vrijednosti predmetnog ručnog sata, koji se bitno razlikuje od podatka o vrijednosti predmetnog ručnog sata, citiran</w:t>
      </w:r>
      <w:r w:rsidR="00FA3CEB">
        <w:rPr>
          <w:rFonts w:ascii="Times New Roman" w:hAnsi="Times New Roman" w:cs="Times New Roman"/>
          <w:sz w:val="24"/>
          <w:szCs w:val="24"/>
        </w:rPr>
        <w:t>og u navedenom medijskom članku, a koja vrijednost je u bitnom potvrđena uvidom na podatke na službenim mrežnim stranicama satova marke Panerai gdje se predmetni sat nudi na prodaju.</w:t>
      </w:r>
    </w:p>
    <w:p w14:paraId="4175B734" w14:textId="77777777" w:rsidR="00B00B91" w:rsidRPr="005A3FAF" w:rsidRDefault="00B00B91" w:rsidP="00B00B91">
      <w:pPr>
        <w:spacing w:after="0"/>
        <w:ind w:right="-2" w:firstLine="708"/>
        <w:jc w:val="both"/>
        <w:rPr>
          <w:rFonts w:ascii="Times New Roman" w:hAnsi="Times New Roman" w:cs="Times New Roman"/>
          <w:sz w:val="24"/>
          <w:szCs w:val="24"/>
        </w:rPr>
      </w:pPr>
    </w:p>
    <w:p w14:paraId="5C0210F8" w14:textId="77777777" w:rsidR="00B00B91" w:rsidRPr="009071D4" w:rsidRDefault="00B00B91" w:rsidP="00B00B91">
      <w:pPr>
        <w:spacing w:after="0"/>
        <w:ind w:right="-2" w:firstLine="708"/>
        <w:jc w:val="both"/>
        <w:rPr>
          <w:rFonts w:ascii="Times New Roman" w:hAnsi="Times New Roman" w:cs="Times New Roman"/>
          <w:sz w:val="24"/>
          <w:szCs w:val="24"/>
        </w:rPr>
      </w:pPr>
      <w:r w:rsidRPr="009071D4">
        <w:rPr>
          <w:rFonts w:ascii="Times New Roman" w:hAnsi="Times New Roman" w:cs="Times New Roman"/>
          <w:sz w:val="24"/>
          <w:szCs w:val="24"/>
        </w:rPr>
        <w:t xml:space="preserve">Slijedom navedenog, usporedbom podataka iz navedenih Izvješća o imovinskom stanju dužnosnika, podnesenog </w:t>
      </w:r>
      <w:r w:rsidRPr="009071D4">
        <w:rPr>
          <w:rFonts w:ascii="Times New Roman" w:eastAsia="Times New Roman" w:hAnsi="Times New Roman" w:cs="Times New Roman"/>
          <w:sz w:val="24"/>
          <w:szCs w:val="24"/>
          <w:lang w:eastAsia="hr-HR"/>
        </w:rPr>
        <w:t>9. srpnja 2017., 27. veljače 2019. i 5. travnja 2019. te stanja imovine stečene 2017.g., kako proizlazi iz dužnosnikove izjave medijima i naknadno prijavljenih podataka</w:t>
      </w:r>
      <w:r w:rsidRPr="009071D4">
        <w:rPr>
          <w:rFonts w:ascii="Times New Roman" w:hAnsi="Times New Roman" w:cs="Times New Roman"/>
          <w:sz w:val="24"/>
          <w:szCs w:val="24"/>
        </w:rPr>
        <w:t xml:space="preserve">, utvrđen je nesklad između prijavljenih i prikupljenih podataka </w:t>
      </w:r>
      <w:r w:rsidRPr="009071D4">
        <w:rPr>
          <w:rFonts w:ascii="Times New Roman" w:eastAsia="Times New Roman" w:hAnsi="Times New Roman" w:cs="Times New Roman"/>
          <w:sz w:val="24"/>
          <w:szCs w:val="24"/>
          <w:lang w:eastAsia="hr-HR"/>
        </w:rPr>
        <w:t xml:space="preserve">u pogledu pokretnine vrijednosti veće od 30.000,00 kuna, </w:t>
      </w:r>
      <w:r w:rsidR="00D03BB4">
        <w:rPr>
          <w:rFonts w:ascii="Times New Roman" w:eastAsia="Times New Roman" w:hAnsi="Times New Roman" w:cs="Times New Roman"/>
          <w:sz w:val="24"/>
          <w:szCs w:val="24"/>
          <w:lang w:eastAsia="hr-HR"/>
        </w:rPr>
        <w:t xml:space="preserve">i to na način da je </w:t>
      </w:r>
      <w:r w:rsidR="00FA3CEB">
        <w:rPr>
          <w:rFonts w:ascii="Times New Roman" w:eastAsia="Times New Roman" w:hAnsi="Times New Roman" w:cs="Times New Roman"/>
          <w:sz w:val="24"/>
          <w:szCs w:val="24"/>
          <w:lang w:eastAsia="hr-HR"/>
        </w:rPr>
        <w:t>nesklad u pogledu svih traženih podataka</w:t>
      </w:r>
      <w:r w:rsidR="00D03BB4">
        <w:rPr>
          <w:rFonts w:ascii="Times New Roman" w:eastAsia="Times New Roman" w:hAnsi="Times New Roman" w:cs="Times New Roman"/>
          <w:sz w:val="24"/>
          <w:szCs w:val="24"/>
          <w:lang w:eastAsia="hr-HR"/>
        </w:rPr>
        <w:t xml:space="preserve"> (dakle, da uopće ovu pokretninu ima u svojoj imovini) </w:t>
      </w:r>
      <w:r w:rsidRPr="009071D4">
        <w:rPr>
          <w:rFonts w:ascii="Times New Roman" w:eastAsia="Times New Roman" w:hAnsi="Times New Roman" w:cs="Times New Roman"/>
          <w:sz w:val="24"/>
          <w:szCs w:val="24"/>
          <w:lang w:eastAsia="hr-HR"/>
        </w:rPr>
        <w:t xml:space="preserve">trajao </w:t>
      </w:r>
      <w:r w:rsidRPr="009071D4">
        <w:rPr>
          <w:rFonts w:ascii="Times New Roman" w:hAnsi="Times New Roman" w:cs="Times New Roman"/>
          <w:sz w:val="24"/>
          <w:szCs w:val="24"/>
        </w:rPr>
        <w:t>počevši od isteka roka za prijavu ove imovine krajem 2017.g. zaključno do 27. veljače 2019.g., kada je dužnosnik podnio Izvješće o imovinskom stanju u  kojem je predmetnu pokretninu veće vrijednosti prijavio</w:t>
      </w:r>
      <w:r w:rsidR="00FA3CEB">
        <w:rPr>
          <w:rFonts w:ascii="Times New Roman" w:hAnsi="Times New Roman" w:cs="Times New Roman"/>
          <w:sz w:val="24"/>
          <w:szCs w:val="24"/>
        </w:rPr>
        <w:t>, a od tog trenutka</w:t>
      </w:r>
      <w:r w:rsidR="00D03BB4">
        <w:rPr>
          <w:rFonts w:ascii="Times New Roman" w:hAnsi="Times New Roman" w:cs="Times New Roman"/>
          <w:sz w:val="24"/>
          <w:szCs w:val="24"/>
        </w:rPr>
        <w:t xml:space="preserve"> nadalje</w:t>
      </w:r>
      <w:r w:rsidR="00FA3CEB">
        <w:rPr>
          <w:rFonts w:ascii="Times New Roman" w:hAnsi="Times New Roman" w:cs="Times New Roman"/>
          <w:sz w:val="24"/>
          <w:szCs w:val="24"/>
        </w:rPr>
        <w:t xml:space="preserve"> postoji nesklad samo u pogledu </w:t>
      </w:r>
      <w:r w:rsidR="00D03BB4">
        <w:rPr>
          <w:rFonts w:ascii="Times New Roman" w:hAnsi="Times New Roman" w:cs="Times New Roman"/>
          <w:sz w:val="24"/>
          <w:szCs w:val="24"/>
        </w:rPr>
        <w:t>prijavljene i utvrđene vrijednosti pokretnine</w:t>
      </w:r>
      <w:r w:rsidRPr="009071D4">
        <w:rPr>
          <w:rFonts w:ascii="Times New Roman" w:hAnsi="Times New Roman" w:cs="Times New Roman"/>
          <w:sz w:val="24"/>
          <w:szCs w:val="24"/>
        </w:rPr>
        <w:t>.</w:t>
      </w:r>
    </w:p>
    <w:p w14:paraId="5651D415" w14:textId="77777777" w:rsidR="00B00B91" w:rsidRDefault="00B00B91" w:rsidP="00B00B91">
      <w:pPr>
        <w:spacing w:after="0"/>
        <w:ind w:right="-2"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2C693A4F" w14:textId="10FF88FF" w:rsidR="00D03BB4" w:rsidRPr="009071D4" w:rsidRDefault="00D03BB4" w:rsidP="007315A7">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lang w:eastAsia="hr-HR"/>
        </w:rPr>
        <w:t xml:space="preserve">Stoga je </w:t>
      </w:r>
      <w:r w:rsidR="00EA0E31" w:rsidRPr="006A2526">
        <w:rPr>
          <w:rFonts w:ascii="Times New Roman" w:hAnsi="Times New Roman" w:cs="Times New Roman"/>
          <w:sz w:val="24"/>
          <w:szCs w:val="24"/>
        </w:rPr>
        <w:t xml:space="preserve">Povjerenstvo, sukladno članku 26. ZSSI-a, Zaključkom broj </w:t>
      </w:r>
      <w:r w:rsidR="004D3197">
        <w:rPr>
          <w:rFonts w:ascii="Times New Roman" w:eastAsia="Times New Roman" w:hAnsi="Times New Roman" w:cs="Times New Roman"/>
          <w:color w:val="000000"/>
          <w:sz w:val="24"/>
          <w:szCs w:val="24"/>
          <w:lang w:eastAsia="hr-HR"/>
        </w:rPr>
        <w:t>711-I-1</w:t>
      </w:r>
      <w:r>
        <w:rPr>
          <w:rFonts w:ascii="Times New Roman" w:eastAsia="Times New Roman" w:hAnsi="Times New Roman" w:cs="Times New Roman"/>
          <w:color w:val="000000"/>
          <w:sz w:val="24"/>
          <w:szCs w:val="24"/>
          <w:lang w:eastAsia="hr-HR"/>
        </w:rPr>
        <w:t>423</w:t>
      </w:r>
      <w:r w:rsidR="004D3197">
        <w:rPr>
          <w:rFonts w:ascii="Times New Roman" w:eastAsia="Times New Roman" w:hAnsi="Times New Roman" w:cs="Times New Roman"/>
          <w:color w:val="000000"/>
          <w:sz w:val="24"/>
          <w:szCs w:val="24"/>
          <w:lang w:eastAsia="hr-HR"/>
        </w:rPr>
        <w:t>-P-</w:t>
      </w:r>
      <w:r>
        <w:rPr>
          <w:rFonts w:ascii="Times New Roman" w:eastAsia="Times New Roman" w:hAnsi="Times New Roman" w:cs="Times New Roman"/>
          <w:color w:val="000000"/>
          <w:sz w:val="24"/>
          <w:szCs w:val="24"/>
          <w:lang w:eastAsia="hr-HR"/>
        </w:rPr>
        <w:t>84</w:t>
      </w:r>
      <w:r w:rsidR="004D3197">
        <w:rPr>
          <w:rFonts w:ascii="Times New Roman" w:eastAsia="Times New Roman" w:hAnsi="Times New Roman" w:cs="Times New Roman"/>
          <w:color w:val="000000"/>
          <w:sz w:val="24"/>
          <w:szCs w:val="24"/>
          <w:lang w:eastAsia="hr-HR"/>
        </w:rPr>
        <w:t>/19-0</w:t>
      </w:r>
      <w:r>
        <w:rPr>
          <w:rFonts w:ascii="Times New Roman" w:eastAsia="Times New Roman" w:hAnsi="Times New Roman" w:cs="Times New Roman"/>
          <w:color w:val="000000"/>
          <w:sz w:val="24"/>
          <w:szCs w:val="24"/>
          <w:lang w:eastAsia="hr-HR"/>
        </w:rPr>
        <w:t>2</w:t>
      </w:r>
      <w:r w:rsidR="004D3197">
        <w:rPr>
          <w:rFonts w:ascii="Times New Roman" w:eastAsia="Times New Roman" w:hAnsi="Times New Roman" w:cs="Times New Roman"/>
          <w:color w:val="000000"/>
          <w:sz w:val="24"/>
          <w:szCs w:val="24"/>
          <w:lang w:eastAsia="hr-HR"/>
        </w:rPr>
        <w:t>-18</w:t>
      </w:r>
      <w:r w:rsidR="00EA0E31" w:rsidRPr="006A2526">
        <w:rPr>
          <w:rFonts w:ascii="Times New Roman" w:hAnsi="Times New Roman" w:cs="Times New Roman"/>
          <w:sz w:val="24"/>
          <w:szCs w:val="24"/>
        </w:rPr>
        <w:t xml:space="preserve"> od </w:t>
      </w:r>
      <w:r>
        <w:rPr>
          <w:rFonts w:ascii="Times New Roman" w:hAnsi="Times New Roman" w:cs="Times New Roman"/>
          <w:sz w:val="24"/>
          <w:szCs w:val="24"/>
        </w:rPr>
        <w:t>22</w:t>
      </w:r>
      <w:r w:rsidR="004D3197" w:rsidRPr="004D3197">
        <w:rPr>
          <w:rFonts w:ascii="Times New Roman" w:hAnsi="Times New Roman" w:cs="Times New Roman"/>
          <w:sz w:val="24"/>
          <w:szCs w:val="24"/>
        </w:rPr>
        <w:t xml:space="preserve"> srpnja 2019</w:t>
      </w:r>
      <w:r w:rsidR="00EA0E31" w:rsidRPr="006A2526">
        <w:rPr>
          <w:rFonts w:ascii="Times New Roman" w:hAnsi="Times New Roman" w:cs="Times New Roman"/>
          <w:sz w:val="24"/>
          <w:szCs w:val="24"/>
        </w:rPr>
        <w:t>.g. pozvalo dužnosni</w:t>
      </w:r>
      <w:r>
        <w:rPr>
          <w:rFonts w:ascii="Times New Roman" w:hAnsi="Times New Roman" w:cs="Times New Roman"/>
          <w:sz w:val="24"/>
          <w:szCs w:val="24"/>
        </w:rPr>
        <w:t xml:space="preserve">ka </w:t>
      </w:r>
      <w:r w:rsidR="004D3197">
        <w:rPr>
          <w:rFonts w:ascii="Times New Roman" w:hAnsi="Times New Roman" w:cs="Times New Roman"/>
          <w:sz w:val="24"/>
          <w:szCs w:val="24"/>
        </w:rPr>
        <w:t xml:space="preserve"> </w:t>
      </w:r>
      <w:r>
        <w:rPr>
          <w:rFonts w:ascii="Times New Roman" w:hAnsi="Times New Roman" w:cs="Times New Roman"/>
          <w:sz w:val="24"/>
          <w:szCs w:val="24"/>
        </w:rPr>
        <w:t>Marijana Kustića</w:t>
      </w:r>
      <w:r w:rsidR="00EA0E31" w:rsidRPr="006A2526">
        <w:rPr>
          <w:rFonts w:ascii="Times New Roman" w:hAnsi="Times New Roman" w:cs="Times New Roman"/>
          <w:sz w:val="24"/>
          <w:szCs w:val="24"/>
        </w:rPr>
        <w:t xml:space="preserve"> da se </w:t>
      </w:r>
      <w:r w:rsidR="004F59A4" w:rsidRPr="009071D4">
        <w:rPr>
          <w:rFonts w:ascii="Times New Roman" w:hAnsi="Times New Roman" w:cs="Times New Roman"/>
          <w:sz w:val="24"/>
          <w:szCs w:val="24"/>
        </w:rPr>
        <w:t xml:space="preserve">u danom roku od 15 dana pisanim putem </w:t>
      </w:r>
      <w:r w:rsidR="00EA0E31" w:rsidRPr="006A2526">
        <w:rPr>
          <w:rFonts w:ascii="Times New Roman" w:hAnsi="Times New Roman" w:cs="Times New Roman"/>
          <w:sz w:val="24"/>
          <w:szCs w:val="24"/>
        </w:rPr>
        <w:t xml:space="preserve">očituje o utvrđenom neskladu te da očitovanju priloži odgovarajuću dokumentaciju i dokaze potrebne za usklađivanje prijavljene imovine s imovinom utvrđenom u postupku redovite provjere. </w:t>
      </w:r>
      <w:r w:rsidR="002A2A71" w:rsidRPr="006A2526">
        <w:rPr>
          <w:rFonts w:ascii="Times New Roman" w:hAnsi="Times New Roman" w:cs="Times New Roman"/>
          <w:sz w:val="24"/>
          <w:szCs w:val="24"/>
        </w:rPr>
        <w:t>U Z</w:t>
      </w:r>
      <w:r>
        <w:rPr>
          <w:rFonts w:ascii="Times New Roman" w:hAnsi="Times New Roman" w:cs="Times New Roman"/>
          <w:sz w:val="24"/>
          <w:szCs w:val="24"/>
        </w:rPr>
        <w:t>aključku je dužnosnik</w:t>
      </w:r>
      <w:r w:rsidR="00EA0E31" w:rsidRPr="006A2526">
        <w:rPr>
          <w:rFonts w:ascii="Times New Roman" w:hAnsi="Times New Roman" w:cs="Times New Roman"/>
          <w:sz w:val="24"/>
          <w:szCs w:val="24"/>
        </w:rPr>
        <w:t xml:space="preserve"> pozvan</w:t>
      </w:r>
      <w:r>
        <w:rPr>
          <w:rFonts w:ascii="Times New Roman" w:hAnsi="Times New Roman" w:cs="Times New Roman"/>
          <w:sz w:val="24"/>
          <w:szCs w:val="24"/>
        </w:rPr>
        <w:t xml:space="preserve"> da se očituje</w:t>
      </w:r>
      <w:r w:rsidR="004D3197" w:rsidRPr="004D3197">
        <w:rPr>
          <w:rFonts w:ascii="Times New Roman" w:hAnsi="Times New Roman" w:cs="Times New Roman"/>
          <w:sz w:val="24"/>
          <w:szCs w:val="24"/>
        </w:rPr>
        <w:t xml:space="preserve"> </w:t>
      </w:r>
      <w:r w:rsidRPr="009071D4">
        <w:rPr>
          <w:rFonts w:ascii="Times New Roman" w:hAnsi="Times New Roman" w:cs="Times New Roman"/>
          <w:sz w:val="24"/>
          <w:szCs w:val="24"/>
        </w:rPr>
        <w:t>posebno u pogledu podataka kada je točno stekao predmetni ručni sat, radi li se  o modelu koji se navodi u medijima i potvrđuje li navedenu vrijednost istog ručnog sata, kako proizlazi sa službene stranice proizvođača, a u suprotnom o kojem se točno modelu radi i koja mu je vrijednost.</w:t>
      </w:r>
    </w:p>
    <w:p w14:paraId="5BEEB7AC" w14:textId="77777777" w:rsidR="004D3197" w:rsidRDefault="004D3197" w:rsidP="00EA0E31">
      <w:pPr>
        <w:autoSpaceDE w:val="0"/>
        <w:autoSpaceDN w:val="0"/>
        <w:adjustRightInd w:val="0"/>
        <w:spacing w:after="0"/>
        <w:ind w:firstLine="709"/>
        <w:jc w:val="both"/>
        <w:rPr>
          <w:rFonts w:ascii="Times New Roman" w:hAnsi="Times New Roman" w:cs="Times New Roman"/>
          <w:sz w:val="24"/>
          <w:szCs w:val="24"/>
        </w:rPr>
      </w:pPr>
    </w:p>
    <w:p w14:paraId="70092C8E" w14:textId="6F46C0A8" w:rsidR="002C3AE3" w:rsidRDefault="002C3AE3" w:rsidP="00EA0E3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Na temelju danog pristanka dužnosnice na elektroničku dostavu akata Povjerenstva, navedeni Zaključak od </w:t>
      </w:r>
      <w:r w:rsidR="00D03BB4">
        <w:rPr>
          <w:rFonts w:ascii="Times New Roman" w:hAnsi="Times New Roman" w:cs="Times New Roman"/>
          <w:sz w:val="24"/>
          <w:szCs w:val="24"/>
        </w:rPr>
        <w:t>22</w:t>
      </w:r>
      <w:r w:rsidRPr="004D3197">
        <w:rPr>
          <w:rFonts w:ascii="Times New Roman" w:hAnsi="Times New Roman" w:cs="Times New Roman"/>
          <w:sz w:val="24"/>
          <w:szCs w:val="24"/>
        </w:rPr>
        <w:t>. srpnja 2019</w:t>
      </w:r>
      <w:r w:rsidRPr="006A2526">
        <w:rPr>
          <w:rFonts w:ascii="Times New Roman" w:hAnsi="Times New Roman" w:cs="Times New Roman"/>
          <w:sz w:val="24"/>
          <w:szCs w:val="24"/>
        </w:rPr>
        <w:t xml:space="preserve">.g. </w:t>
      </w:r>
      <w:r w:rsidR="00D03BB4">
        <w:rPr>
          <w:rFonts w:ascii="Times New Roman" w:hAnsi="Times New Roman" w:cs="Times New Roman"/>
          <w:sz w:val="24"/>
          <w:szCs w:val="24"/>
        </w:rPr>
        <w:t>dužnosniku</w:t>
      </w:r>
      <w:r>
        <w:rPr>
          <w:rFonts w:ascii="Times New Roman" w:hAnsi="Times New Roman" w:cs="Times New Roman"/>
          <w:sz w:val="24"/>
          <w:szCs w:val="24"/>
        </w:rPr>
        <w:t xml:space="preserve"> je upućen elektroni</w:t>
      </w:r>
      <w:r>
        <w:rPr>
          <w:rFonts w:ascii="Times New Roman" w:hAnsi="Times New Roman" w:cs="Times New Roman"/>
          <w:sz w:val="24"/>
          <w:szCs w:val="24"/>
        </w:rPr>
        <w:lastRenderedPageBreak/>
        <w:t>čkom dostavom, putem korisničkog računa dužnosni</w:t>
      </w:r>
      <w:r w:rsidR="00D03BB4">
        <w:rPr>
          <w:rFonts w:ascii="Times New Roman" w:hAnsi="Times New Roman" w:cs="Times New Roman"/>
          <w:sz w:val="24"/>
          <w:szCs w:val="24"/>
        </w:rPr>
        <w:t>ka</w:t>
      </w:r>
      <w:r>
        <w:rPr>
          <w:rFonts w:ascii="Times New Roman" w:hAnsi="Times New Roman" w:cs="Times New Roman"/>
          <w:sz w:val="24"/>
          <w:szCs w:val="24"/>
        </w:rPr>
        <w:t>, osnovanog na službenoj mrežnoj stranici Povjerenstva, vezanog za adresu elektroničke pošte koju je dužnosnica naznačila prilikom otvaranja korisničkog računa.</w:t>
      </w:r>
    </w:p>
    <w:p w14:paraId="0859CD65" w14:textId="77777777" w:rsidR="007315A7" w:rsidRDefault="007315A7" w:rsidP="00EA0E31">
      <w:pPr>
        <w:autoSpaceDE w:val="0"/>
        <w:autoSpaceDN w:val="0"/>
        <w:adjustRightInd w:val="0"/>
        <w:spacing w:after="0"/>
        <w:ind w:firstLine="709"/>
        <w:jc w:val="both"/>
        <w:rPr>
          <w:rFonts w:ascii="Times New Roman" w:hAnsi="Times New Roman" w:cs="Times New Roman"/>
          <w:sz w:val="24"/>
          <w:szCs w:val="24"/>
        </w:rPr>
      </w:pPr>
    </w:p>
    <w:p w14:paraId="2AFF3315" w14:textId="77777777" w:rsidR="00025F0D" w:rsidRDefault="002C3AE3" w:rsidP="00EA0E3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Uvidom u evidenciju Povjerenstva o elektroničkoj dostavi utvrđeno je da je u sustavu zabilježeno da je automatska poruka o elektronički upućenom Zaključku zabilježena na poslužitelju </w:t>
      </w:r>
      <w:r w:rsidR="0022352A">
        <w:rPr>
          <w:rFonts w:ascii="Times New Roman" w:hAnsi="Times New Roman" w:cs="Times New Roman"/>
          <w:sz w:val="24"/>
          <w:szCs w:val="24"/>
        </w:rPr>
        <w:t xml:space="preserve">za primanje elektroničke pošte istog dana kad je poslana, </w:t>
      </w:r>
      <w:r w:rsidR="00025F0D">
        <w:rPr>
          <w:rFonts w:ascii="Times New Roman" w:hAnsi="Times New Roman" w:cs="Times New Roman"/>
          <w:sz w:val="24"/>
          <w:szCs w:val="24"/>
        </w:rPr>
        <w:t>2</w:t>
      </w:r>
      <w:r w:rsidR="0022352A">
        <w:rPr>
          <w:rFonts w:ascii="Times New Roman" w:hAnsi="Times New Roman" w:cs="Times New Roman"/>
          <w:sz w:val="24"/>
          <w:szCs w:val="24"/>
        </w:rPr>
        <w:t>4. s</w:t>
      </w:r>
      <w:r w:rsidR="00025F0D">
        <w:rPr>
          <w:rFonts w:ascii="Times New Roman" w:hAnsi="Times New Roman" w:cs="Times New Roman"/>
          <w:sz w:val="24"/>
          <w:szCs w:val="24"/>
        </w:rPr>
        <w:t>rpnja 2019., a da je dužnosnik i</w:t>
      </w:r>
      <w:r w:rsidR="0022352A">
        <w:rPr>
          <w:rFonts w:ascii="Times New Roman" w:hAnsi="Times New Roman" w:cs="Times New Roman"/>
          <w:sz w:val="24"/>
          <w:szCs w:val="24"/>
        </w:rPr>
        <w:t xml:space="preserve"> otvori</w:t>
      </w:r>
      <w:r w:rsidR="00025F0D">
        <w:rPr>
          <w:rFonts w:ascii="Times New Roman" w:hAnsi="Times New Roman" w:cs="Times New Roman"/>
          <w:sz w:val="24"/>
          <w:szCs w:val="24"/>
        </w:rPr>
        <w:t>o</w:t>
      </w:r>
      <w:r w:rsidR="0022352A">
        <w:rPr>
          <w:rFonts w:ascii="Times New Roman" w:hAnsi="Times New Roman" w:cs="Times New Roman"/>
          <w:sz w:val="24"/>
          <w:szCs w:val="24"/>
        </w:rPr>
        <w:t xml:space="preserve"> elektronički dostavljeni Zaključak </w:t>
      </w:r>
      <w:r w:rsidR="00025F0D">
        <w:rPr>
          <w:rFonts w:ascii="Times New Roman" w:hAnsi="Times New Roman" w:cs="Times New Roman"/>
          <w:sz w:val="24"/>
          <w:szCs w:val="24"/>
        </w:rPr>
        <w:t>istoga dana, 24. srpnja 2019.</w:t>
      </w:r>
    </w:p>
    <w:p w14:paraId="1B576AE6" w14:textId="77777777" w:rsidR="0022352A" w:rsidRDefault="0022352A" w:rsidP="00EA0E31">
      <w:pPr>
        <w:autoSpaceDE w:val="0"/>
        <w:autoSpaceDN w:val="0"/>
        <w:adjustRightInd w:val="0"/>
        <w:spacing w:after="0"/>
        <w:ind w:firstLine="709"/>
        <w:jc w:val="both"/>
        <w:rPr>
          <w:rFonts w:ascii="Times New Roman" w:hAnsi="Times New Roman" w:cs="Times New Roman"/>
          <w:sz w:val="24"/>
          <w:szCs w:val="24"/>
        </w:rPr>
      </w:pPr>
    </w:p>
    <w:p w14:paraId="03ACAADD" w14:textId="77777777" w:rsidR="002C3AE3" w:rsidRDefault="0022352A" w:rsidP="00EA0E3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Međutim, u dodijeljenom zakonskom roku od 15 dana, kao niti do dana donošenja ove odluke, dužnosni</w:t>
      </w:r>
      <w:r w:rsidR="00025F0D">
        <w:rPr>
          <w:rFonts w:ascii="Times New Roman" w:hAnsi="Times New Roman" w:cs="Times New Roman"/>
          <w:sz w:val="24"/>
          <w:szCs w:val="24"/>
        </w:rPr>
        <w:t>k</w:t>
      </w:r>
      <w:r>
        <w:rPr>
          <w:rFonts w:ascii="Times New Roman" w:hAnsi="Times New Roman" w:cs="Times New Roman"/>
          <w:sz w:val="24"/>
          <w:szCs w:val="24"/>
        </w:rPr>
        <w:t xml:space="preserve"> nije dostavi</w:t>
      </w:r>
      <w:r w:rsidR="00025F0D">
        <w:rPr>
          <w:rFonts w:ascii="Times New Roman" w:hAnsi="Times New Roman" w:cs="Times New Roman"/>
          <w:sz w:val="24"/>
          <w:szCs w:val="24"/>
        </w:rPr>
        <w:t>o</w:t>
      </w:r>
      <w:r>
        <w:rPr>
          <w:rFonts w:ascii="Times New Roman" w:hAnsi="Times New Roman" w:cs="Times New Roman"/>
          <w:sz w:val="24"/>
          <w:szCs w:val="24"/>
        </w:rPr>
        <w:t xml:space="preserve"> očitovanje o utvrđenom neskladu između prijavljene imovine u </w:t>
      </w:r>
      <w:r w:rsidRPr="0022352A">
        <w:rPr>
          <w:rFonts w:ascii="Times New Roman" w:hAnsi="Times New Roman" w:cs="Times New Roman"/>
          <w:sz w:val="24"/>
          <w:szCs w:val="24"/>
        </w:rPr>
        <w:t>izvješć</w:t>
      </w:r>
      <w:r>
        <w:rPr>
          <w:rFonts w:ascii="Times New Roman" w:hAnsi="Times New Roman" w:cs="Times New Roman"/>
          <w:sz w:val="24"/>
          <w:szCs w:val="24"/>
        </w:rPr>
        <w:t>ima</w:t>
      </w:r>
      <w:r w:rsidRPr="0022352A">
        <w:rPr>
          <w:rFonts w:ascii="Times New Roman" w:hAnsi="Times New Roman" w:cs="Times New Roman"/>
          <w:sz w:val="24"/>
          <w:szCs w:val="24"/>
        </w:rPr>
        <w:t xml:space="preserve"> o imovinskom stanju </w:t>
      </w:r>
      <w:r>
        <w:rPr>
          <w:rFonts w:ascii="Times New Roman" w:hAnsi="Times New Roman" w:cs="Times New Roman"/>
          <w:sz w:val="24"/>
          <w:szCs w:val="24"/>
        </w:rPr>
        <w:t>d</w:t>
      </w:r>
      <w:r w:rsidRPr="0022352A">
        <w:rPr>
          <w:rFonts w:ascii="Times New Roman" w:hAnsi="Times New Roman" w:cs="Times New Roman"/>
          <w:sz w:val="24"/>
          <w:szCs w:val="24"/>
        </w:rPr>
        <w:t>užnosni</w:t>
      </w:r>
      <w:r w:rsidR="00025F0D">
        <w:rPr>
          <w:rFonts w:ascii="Times New Roman" w:hAnsi="Times New Roman" w:cs="Times New Roman"/>
          <w:sz w:val="24"/>
          <w:szCs w:val="24"/>
        </w:rPr>
        <w:t>ka</w:t>
      </w:r>
      <w:r>
        <w:rPr>
          <w:rFonts w:ascii="Times New Roman" w:hAnsi="Times New Roman" w:cs="Times New Roman"/>
          <w:sz w:val="24"/>
          <w:szCs w:val="24"/>
        </w:rPr>
        <w:t>, podnesenim</w:t>
      </w:r>
      <w:r w:rsidRPr="0022352A">
        <w:rPr>
          <w:rFonts w:ascii="Times New Roman" w:hAnsi="Times New Roman" w:cs="Times New Roman"/>
          <w:sz w:val="24"/>
          <w:szCs w:val="24"/>
        </w:rPr>
        <w:t xml:space="preserve"> </w:t>
      </w:r>
      <w:r w:rsidR="00025F0D" w:rsidRPr="00025F0D">
        <w:rPr>
          <w:rFonts w:ascii="Times New Roman" w:hAnsi="Times New Roman" w:cs="Times New Roman"/>
          <w:sz w:val="24"/>
          <w:szCs w:val="24"/>
        </w:rPr>
        <w:t xml:space="preserve">9. srpnja 2017., 27. veljače 2019. </w:t>
      </w:r>
      <w:r w:rsidR="00025F0D">
        <w:rPr>
          <w:rFonts w:ascii="Times New Roman" w:hAnsi="Times New Roman" w:cs="Times New Roman"/>
          <w:sz w:val="24"/>
          <w:szCs w:val="24"/>
        </w:rPr>
        <w:t>i</w:t>
      </w:r>
      <w:r w:rsidR="00025F0D" w:rsidRPr="00025F0D">
        <w:rPr>
          <w:rFonts w:ascii="Times New Roman" w:hAnsi="Times New Roman" w:cs="Times New Roman"/>
          <w:sz w:val="24"/>
          <w:szCs w:val="24"/>
        </w:rPr>
        <w:t xml:space="preserve"> 5. travnja 2019.</w:t>
      </w:r>
      <w:r w:rsidRPr="0022352A">
        <w:rPr>
          <w:rFonts w:ascii="Times New Roman" w:hAnsi="Times New Roman" w:cs="Times New Roman"/>
          <w:sz w:val="24"/>
          <w:szCs w:val="24"/>
        </w:rPr>
        <w:t xml:space="preserve"> </w:t>
      </w:r>
      <w:r w:rsidR="00025F0D">
        <w:rPr>
          <w:rFonts w:ascii="Times New Roman" w:hAnsi="Times New Roman" w:cs="Times New Roman"/>
          <w:sz w:val="24"/>
          <w:szCs w:val="24"/>
        </w:rPr>
        <w:t>te</w:t>
      </w:r>
      <w:r w:rsidRPr="0022352A">
        <w:rPr>
          <w:rFonts w:ascii="Times New Roman" w:hAnsi="Times New Roman" w:cs="Times New Roman"/>
          <w:sz w:val="24"/>
          <w:szCs w:val="24"/>
        </w:rPr>
        <w:t xml:space="preserve"> </w:t>
      </w:r>
      <w:r w:rsidR="00025F0D" w:rsidRPr="0022352A">
        <w:rPr>
          <w:rFonts w:ascii="Times New Roman" w:hAnsi="Times New Roman" w:cs="Times New Roman"/>
          <w:sz w:val="24"/>
          <w:szCs w:val="24"/>
        </w:rPr>
        <w:t xml:space="preserve">prikupljenih </w:t>
      </w:r>
      <w:r w:rsidRPr="0022352A">
        <w:rPr>
          <w:rFonts w:ascii="Times New Roman" w:hAnsi="Times New Roman" w:cs="Times New Roman"/>
          <w:sz w:val="24"/>
          <w:szCs w:val="24"/>
        </w:rPr>
        <w:t xml:space="preserve">podataka </w:t>
      </w:r>
      <w:r w:rsidR="00025F0D">
        <w:rPr>
          <w:rFonts w:ascii="Times New Roman" w:hAnsi="Times New Roman" w:cs="Times New Roman"/>
          <w:sz w:val="24"/>
          <w:szCs w:val="24"/>
        </w:rPr>
        <w:t>o imovini dužnosnika</w:t>
      </w:r>
      <w:r>
        <w:rPr>
          <w:rFonts w:ascii="Times New Roman" w:hAnsi="Times New Roman" w:cs="Times New Roman"/>
          <w:sz w:val="24"/>
          <w:szCs w:val="24"/>
        </w:rPr>
        <w:t>.</w:t>
      </w:r>
      <w:r w:rsidR="002C3AE3">
        <w:rPr>
          <w:rFonts w:ascii="Times New Roman" w:hAnsi="Times New Roman" w:cs="Times New Roman"/>
          <w:sz w:val="24"/>
          <w:szCs w:val="24"/>
        </w:rPr>
        <w:t xml:space="preserve">   </w:t>
      </w:r>
    </w:p>
    <w:p w14:paraId="12238155" w14:textId="77777777" w:rsidR="00025F0D" w:rsidRPr="006A2526" w:rsidRDefault="00025F0D" w:rsidP="00EA0E31">
      <w:pPr>
        <w:autoSpaceDE w:val="0"/>
        <w:autoSpaceDN w:val="0"/>
        <w:adjustRightInd w:val="0"/>
        <w:spacing w:after="0"/>
        <w:ind w:firstLine="709"/>
        <w:jc w:val="both"/>
        <w:rPr>
          <w:rFonts w:ascii="Times New Roman" w:hAnsi="Times New Roman" w:cs="Times New Roman"/>
          <w:sz w:val="24"/>
          <w:szCs w:val="24"/>
        </w:rPr>
      </w:pPr>
    </w:p>
    <w:p w14:paraId="77255153" w14:textId="77777777" w:rsidR="00622C66" w:rsidRPr="006A2526" w:rsidRDefault="00622C66" w:rsidP="00622C66">
      <w:pPr>
        <w:autoSpaceDE w:val="0"/>
        <w:autoSpaceDN w:val="0"/>
        <w:adjustRightInd w:val="0"/>
        <w:spacing w:after="0"/>
        <w:ind w:firstLine="709"/>
        <w:jc w:val="both"/>
        <w:rPr>
          <w:rFonts w:ascii="Times New Roman" w:hAnsi="Times New Roman" w:cs="Times New Roman"/>
          <w:sz w:val="24"/>
          <w:szCs w:val="24"/>
        </w:rPr>
      </w:pPr>
      <w:r w:rsidRPr="006A2526">
        <w:rPr>
          <w:rFonts w:ascii="Times New Roman" w:hAnsi="Times New Roman" w:cs="Times New Roman"/>
          <w:sz w:val="24"/>
          <w:szCs w:val="24"/>
        </w:rPr>
        <w:t xml:space="preserve">Povjerenstvo </w:t>
      </w:r>
      <w:r w:rsidR="0022352A">
        <w:rPr>
          <w:rFonts w:ascii="Times New Roman" w:hAnsi="Times New Roman" w:cs="Times New Roman"/>
          <w:sz w:val="24"/>
          <w:szCs w:val="24"/>
        </w:rPr>
        <w:t xml:space="preserve">ukazuje </w:t>
      </w:r>
      <w:r w:rsidRPr="006A2526">
        <w:rPr>
          <w:rFonts w:ascii="Times New Roman" w:hAnsi="Times New Roman" w:cs="Times New Roman"/>
          <w:sz w:val="24"/>
          <w:szCs w:val="24"/>
        </w:rPr>
        <w:t xml:space="preserve">da opravdavanje utvrđenog nesklada odnosno prilaganje odgovarajućih dokaza potrebnih za usklađivanje podataka u podnesenom Izvješću o imovinskom stanju u smislu članka 26. i 27. ZSSI-a znači da bi dužnosnik trebao dokazati da je njegovo stvarno imovinsko stanje onakvo kakvo ga je prikazao u podnesenom Izvješću o imovinskom stanju, a da podaci koje je utvrdilo Povjerenstvo </w:t>
      </w:r>
      <w:r w:rsidR="004F59A4">
        <w:rPr>
          <w:rFonts w:ascii="Times New Roman" w:hAnsi="Times New Roman" w:cs="Times New Roman"/>
          <w:sz w:val="24"/>
          <w:szCs w:val="24"/>
        </w:rPr>
        <w:t xml:space="preserve">odnosno koji proizlaze iz </w:t>
      </w:r>
      <w:r w:rsidRPr="006A2526">
        <w:rPr>
          <w:rFonts w:ascii="Times New Roman" w:hAnsi="Times New Roman" w:cs="Times New Roman"/>
          <w:sz w:val="24"/>
          <w:szCs w:val="24"/>
        </w:rPr>
        <w:t xml:space="preserve">pribavljene dokumentacije nadležnih tijela ne prikazuju stvarno stanje. </w:t>
      </w:r>
    </w:p>
    <w:p w14:paraId="6DADC6E0" w14:textId="77777777" w:rsidR="004F59A4" w:rsidRDefault="004F59A4" w:rsidP="00D248AC">
      <w:pPr>
        <w:autoSpaceDE w:val="0"/>
        <w:autoSpaceDN w:val="0"/>
        <w:adjustRightInd w:val="0"/>
        <w:spacing w:after="0"/>
        <w:ind w:firstLine="709"/>
        <w:jc w:val="both"/>
        <w:rPr>
          <w:rFonts w:ascii="Times New Roman" w:hAnsi="Times New Roman" w:cs="Times New Roman"/>
          <w:sz w:val="24"/>
          <w:szCs w:val="24"/>
        </w:rPr>
      </w:pPr>
    </w:p>
    <w:p w14:paraId="3EB3649B" w14:textId="77777777" w:rsidR="00025F0D" w:rsidRDefault="00D248AC" w:rsidP="00D248AC">
      <w:pPr>
        <w:autoSpaceDE w:val="0"/>
        <w:autoSpaceDN w:val="0"/>
        <w:adjustRightInd w:val="0"/>
        <w:spacing w:after="0"/>
        <w:ind w:firstLine="709"/>
        <w:jc w:val="both"/>
        <w:rPr>
          <w:rFonts w:ascii="Times New Roman" w:hAnsi="Times New Roman" w:cs="Times New Roman"/>
          <w:sz w:val="24"/>
          <w:szCs w:val="24"/>
        </w:rPr>
      </w:pPr>
      <w:r w:rsidRPr="006A2526">
        <w:rPr>
          <w:rFonts w:ascii="Times New Roman" w:hAnsi="Times New Roman" w:cs="Times New Roman"/>
          <w:sz w:val="24"/>
          <w:szCs w:val="24"/>
        </w:rPr>
        <w:t xml:space="preserve">Slijedom navedenoga, Povjerenstvo je utvrdilo da je </w:t>
      </w:r>
      <w:r w:rsidR="00025F0D">
        <w:rPr>
          <w:rFonts w:ascii="Times New Roman" w:hAnsi="Times New Roman" w:cs="Times New Roman"/>
          <w:sz w:val="24"/>
          <w:szCs w:val="24"/>
        </w:rPr>
        <w:t>dužnosnik prijavio stjecanje predmetnog ručnog sata kao pokretnine veće vrijednosti u dva izvješća o imovinskom stanju podnesena 2019., dok je uvidom u relevantne podatke i izjavu koju je dužnosnik dao medijima utvrđeno da je predmetni ručni sat stekao još 2017.g. te da je vrijednost istog sata okvirno više od 45.000,00 kuna, što je značajna razlika odnosno nesklad u odnosu na prijavljenu vrijednost.</w:t>
      </w:r>
    </w:p>
    <w:p w14:paraId="03275113" w14:textId="77777777" w:rsidR="00025F0D" w:rsidRDefault="00025F0D" w:rsidP="00D248AC">
      <w:pPr>
        <w:autoSpaceDE w:val="0"/>
        <w:autoSpaceDN w:val="0"/>
        <w:adjustRightInd w:val="0"/>
        <w:spacing w:after="0"/>
        <w:ind w:firstLine="709"/>
        <w:jc w:val="both"/>
        <w:rPr>
          <w:rFonts w:ascii="Times New Roman" w:hAnsi="Times New Roman" w:cs="Times New Roman"/>
          <w:sz w:val="24"/>
          <w:szCs w:val="24"/>
        </w:rPr>
      </w:pPr>
    </w:p>
    <w:p w14:paraId="2D4BFA64" w14:textId="34DD5108" w:rsidR="00C023CD" w:rsidRPr="006A2526" w:rsidRDefault="00C023CD" w:rsidP="00C023CD">
      <w:pPr>
        <w:autoSpaceDE w:val="0"/>
        <w:autoSpaceDN w:val="0"/>
        <w:adjustRightInd w:val="0"/>
        <w:spacing w:after="0"/>
        <w:ind w:firstLine="709"/>
        <w:jc w:val="both"/>
        <w:rPr>
          <w:rFonts w:ascii="Times New Roman" w:hAnsi="Times New Roman" w:cs="Times New Roman"/>
          <w:sz w:val="24"/>
          <w:szCs w:val="24"/>
        </w:rPr>
      </w:pPr>
      <w:r w:rsidRPr="006A2526">
        <w:rPr>
          <w:rFonts w:ascii="Times New Roman" w:hAnsi="Times New Roman" w:cs="Times New Roman"/>
          <w:sz w:val="24"/>
          <w:szCs w:val="24"/>
        </w:rPr>
        <w:t>Slijedom navedenog, Povjerenstvo je na temelju članka 27. ZSSI-a donijelo odluku da se pokreće postupak protiv dužnosni</w:t>
      </w:r>
      <w:r w:rsidR="00025F0D">
        <w:rPr>
          <w:rFonts w:ascii="Times New Roman" w:hAnsi="Times New Roman" w:cs="Times New Roman"/>
          <w:sz w:val="24"/>
          <w:szCs w:val="24"/>
        </w:rPr>
        <w:t>ka</w:t>
      </w:r>
      <w:r w:rsidRPr="006A2526">
        <w:rPr>
          <w:rFonts w:ascii="Times New Roman" w:hAnsi="Times New Roman" w:cs="Times New Roman"/>
          <w:sz w:val="24"/>
          <w:szCs w:val="24"/>
        </w:rPr>
        <w:t xml:space="preserve"> </w:t>
      </w:r>
      <w:r w:rsidR="00025F0D">
        <w:rPr>
          <w:rFonts w:ascii="Times New Roman" w:hAnsi="Times New Roman" w:cs="Times New Roman"/>
          <w:sz w:val="24"/>
          <w:szCs w:val="24"/>
        </w:rPr>
        <w:t>Marijana Kustića</w:t>
      </w:r>
      <w:r w:rsidRPr="006A2526">
        <w:rPr>
          <w:rFonts w:ascii="Times New Roman" w:hAnsi="Times New Roman" w:cs="Times New Roman"/>
          <w:sz w:val="24"/>
          <w:szCs w:val="24"/>
        </w:rPr>
        <w:t xml:space="preserve"> zbog moguće povrede odredbi članka 8. i 9. ZSSI-a, koja proizlazi iz propusta da po pisanom pozivu Povjerenstva </w:t>
      </w:r>
      <w:r w:rsidR="00BC3642" w:rsidRPr="00BC3642">
        <w:rPr>
          <w:rFonts w:ascii="Times New Roman" w:hAnsi="Times New Roman" w:cs="Times New Roman"/>
          <w:sz w:val="24"/>
          <w:szCs w:val="24"/>
        </w:rPr>
        <w:t xml:space="preserve">u danom roku </w:t>
      </w:r>
      <w:r w:rsidR="00025F0D" w:rsidRPr="00025F0D">
        <w:rPr>
          <w:rFonts w:ascii="Times New Roman" w:hAnsi="Times New Roman" w:cs="Times New Roman"/>
          <w:sz w:val="24"/>
          <w:szCs w:val="24"/>
        </w:rPr>
        <w:t xml:space="preserve">dostavi pisano očitovanje o utvrđenom neskladu i istom priloži odgovarajuće dokaze potrebne za usklađivanje prijavljene imovine u Izvješćima o imovinskom stanju dužnosnika podnesenim Povjerenstvu i to u Izvješću od 9. srpnja 2017., Izvješću od 27. veljače 2019. i u Izvješću od 5. travnja 2019. te stanja imovine u pogledu pokretnine – ručnog sata vrijednosti veće od 30.000,00 kuna stečene 2017.g., s imovinom utvrđenom u postupku provjere na temelju pribavljenih podataka o imovini dužnosnika. </w:t>
      </w:r>
      <w:r w:rsidRPr="006A2526">
        <w:rPr>
          <w:rFonts w:ascii="Times New Roman" w:hAnsi="Times New Roman" w:cs="Times New Roman"/>
          <w:sz w:val="24"/>
          <w:szCs w:val="24"/>
        </w:rPr>
        <w:t xml:space="preserve"> Stoga je Povjerenstvo donijelo odluku kao u točki I. izreke.</w:t>
      </w:r>
    </w:p>
    <w:p w14:paraId="56D18CE4" w14:textId="77777777" w:rsidR="00C023CD" w:rsidRPr="006A2526" w:rsidRDefault="00C023CD" w:rsidP="00C023CD">
      <w:pPr>
        <w:autoSpaceDE w:val="0"/>
        <w:autoSpaceDN w:val="0"/>
        <w:adjustRightInd w:val="0"/>
        <w:spacing w:after="0"/>
        <w:ind w:firstLine="709"/>
        <w:jc w:val="both"/>
        <w:rPr>
          <w:rFonts w:ascii="Times New Roman" w:hAnsi="Times New Roman" w:cs="Times New Roman"/>
          <w:sz w:val="24"/>
          <w:szCs w:val="24"/>
        </w:rPr>
      </w:pPr>
    </w:p>
    <w:p w14:paraId="4016FA5E" w14:textId="77777777" w:rsidR="00EA0E31" w:rsidRPr="006A2526" w:rsidRDefault="00C023CD" w:rsidP="00C023CD">
      <w:pPr>
        <w:autoSpaceDE w:val="0"/>
        <w:autoSpaceDN w:val="0"/>
        <w:adjustRightInd w:val="0"/>
        <w:spacing w:after="0"/>
        <w:ind w:firstLine="709"/>
        <w:jc w:val="both"/>
        <w:rPr>
          <w:rFonts w:ascii="Times New Roman" w:hAnsi="Times New Roman" w:cs="Times New Roman"/>
          <w:sz w:val="24"/>
          <w:szCs w:val="24"/>
        </w:rPr>
      </w:pPr>
      <w:r w:rsidRPr="006A2526">
        <w:rPr>
          <w:rFonts w:ascii="Times New Roman" w:hAnsi="Times New Roman" w:cs="Times New Roman"/>
          <w:sz w:val="24"/>
          <w:szCs w:val="24"/>
        </w:rPr>
        <w:t>Sukladno odredbi članka 39. stavka 3. ZSSI-a,</w:t>
      </w:r>
      <w:r w:rsidR="00025F0D">
        <w:rPr>
          <w:rFonts w:ascii="Times New Roman" w:hAnsi="Times New Roman" w:cs="Times New Roman"/>
          <w:sz w:val="24"/>
          <w:szCs w:val="24"/>
        </w:rPr>
        <w:t xml:space="preserve"> u točki II. izreke </w:t>
      </w:r>
      <w:r w:rsidRPr="006A2526">
        <w:rPr>
          <w:rFonts w:ascii="Times New Roman" w:hAnsi="Times New Roman" w:cs="Times New Roman"/>
          <w:sz w:val="24"/>
          <w:szCs w:val="24"/>
        </w:rPr>
        <w:t>poziva se dužnosni</w:t>
      </w:r>
      <w:r w:rsidR="00025F0D">
        <w:rPr>
          <w:rFonts w:ascii="Times New Roman" w:hAnsi="Times New Roman" w:cs="Times New Roman"/>
          <w:sz w:val="24"/>
          <w:szCs w:val="24"/>
        </w:rPr>
        <w:t>k</w:t>
      </w:r>
      <w:r w:rsidRPr="006A2526">
        <w:rPr>
          <w:rFonts w:ascii="Times New Roman" w:hAnsi="Times New Roman" w:cs="Times New Roman"/>
          <w:sz w:val="24"/>
          <w:szCs w:val="24"/>
        </w:rPr>
        <w:t xml:space="preserve"> da u roku od 15 dana od dana primitka ove odluke dostavi Povjerenstvu pisano očitovanje u odnosu na razloge pokretanja ovog postupka kao i na osta</w:t>
      </w:r>
      <w:r w:rsidR="002E6DCA">
        <w:rPr>
          <w:rFonts w:ascii="Times New Roman" w:hAnsi="Times New Roman" w:cs="Times New Roman"/>
          <w:sz w:val="24"/>
          <w:szCs w:val="24"/>
        </w:rPr>
        <w:t>le navode iz ovog obrazloženja.</w:t>
      </w:r>
    </w:p>
    <w:p w14:paraId="4C8FC56F" w14:textId="77777777" w:rsidR="001354F7" w:rsidRPr="006A2526" w:rsidRDefault="001354F7" w:rsidP="001354F7">
      <w:pPr>
        <w:autoSpaceDE w:val="0"/>
        <w:autoSpaceDN w:val="0"/>
        <w:adjustRightInd w:val="0"/>
        <w:spacing w:after="0"/>
        <w:ind w:firstLine="709"/>
        <w:jc w:val="both"/>
        <w:rPr>
          <w:rFonts w:ascii="Times New Roman" w:hAnsi="Times New Roman" w:cs="Times New Roman"/>
          <w:sz w:val="24"/>
          <w:szCs w:val="24"/>
        </w:rPr>
      </w:pPr>
    </w:p>
    <w:p w14:paraId="429612A2" w14:textId="77777777" w:rsidR="00F85167" w:rsidRPr="006A2526" w:rsidRDefault="00F85167" w:rsidP="002E4DC2">
      <w:pPr>
        <w:pStyle w:val="Default"/>
        <w:spacing w:line="276" w:lineRule="auto"/>
        <w:ind w:left="4956"/>
        <w:rPr>
          <w:rFonts w:ascii="Times New Roman" w:hAnsi="Times New Roman" w:cs="Times New Roman"/>
          <w:bCs/>
          <w:color w:val="auto"/>
        </w:rPr>
      </w:pPr>
      <w:r w:rsidRPr="006A2526">
        <w:rPr>
          <w:rFonts w:ascii="Times New Roman" w:hAnsi="Times New Roman" w:cs="Times New Roman"/>
          <w:bCs/>
          <w:color w:val="auto"/>
        </w:rPr>
        <w:t xml:space="preserve">PREDSJEDNICA POVJERENSTVA          </w:t>
      </w:r>
    </w:p>
    <w:p w14:paraId="1255AC7E" w14:textId="77777777" w:rsidR="00F85167" w:rsidRPr="006A2526" w:rsidRDefault="001354F7" w:rsidP="001354F7">
      <w:pPr>
        <w:spacing w:after="0"/>
        <w:ind w:left="4956"/>
        <w:jc w:val="both"/>
        <w:rPr>
          <w:rFonts w:ascii="Times New Roman" w:hAnsi="Times New Roman" w:cs="Times New Roman"/>
          <w:sz w:val="24"/>
          <w:szCs w:val="24"/>
        </w:rPr>
      </w:pPr>
      <w:r w:rsidRPr="006A2526">
        <w:rPr>
          <w:rFonts w:ascii="Times New Roman" w:hAnsi="Times New Roman" w:cs="Times New Roman"/>
          <w:bCs/>
          <w:sz w:val="24"/>
          <w:szCs w:val="24"/>
        </w:rPr>
        <w:t xml:space="preserve">        Nataša Novaković</w:t>
      </w:r>
      <w:r w:rsidR="00F85167" w:rsidRPr="006A2526">
        <w:rPr>
          <w:rFonts w:ascii="Times New Roman" w:hAnsi="Times New Roman" w:cs="Times New Roman"/>
          <w:bCs/>
          <w:sz w:val="24"/>
          <w:szCs w:val="24"/>
        </w:rPr>
        <w:t>, dipl. iur.</w:t>
      </w:r>
    </w:p>
    <w:p w14:paraId="7BC716DE" w14:textId="77777777" w:rsidR="001354F7" w:rsidRPr="006A2526" w:rsidRDefault="001354F7" w:rsidP="00F85167">
      <w:pPr>
        <w:spacing w:after="0"/>
        <w:jc w:val="both"/>
        <w:rPr>
          <w:rFonts w:ascii="Times New Roman" w:hAnsi="Times New Roman" w:cs="Times New Roman"/>
          <w:b/>
          <w:sz w:val="24"/>
          <w:szCs w:val="24"/>
        </w:rPr>
      </w:pPr>
    </w:p>
    <w:p w14:paraId="1FC52C3A" w14:textId="77777777" w:rsidR="0026664C" w:rsidRPr="006A2526" w:rsidRDefault="0026664C" w:rsidP="00F85167">
      <w:pPr>
        <w:spacing w:after="0"/>
        <w:jc w:val="both"/>
        <w:rPr>
          <w:rFonts w:ascii="Times New Roman" w:hAnsi="Times New Roman" w:cs="Times New Roman"/>
          <w:b/>
          <w:sz w:val="24"/>
          <w:szCs w:val="24"/>
        </w:rPr>
      </w:pPr>
    </w:p>
    <w:p w14:paraId="6A3E5DFF" w14:textId="77777777" w:rsidR="00C023CD" w:rsidRPr="006A2526" w:rsidRDefault="00C023CD" w:rsidP="00F85167">
      <w:pPr>
        <w:spacing w:after="0"/>
        <w:jc w:val="both"/>
        <w:rPr>
          <w:rFonts w:ascii="Times New Roman" w:hAnsi="Times New Roman" w:cs="Times New Roman"/>
          <w:b/>
          <w:sz w:val="24"/>
          <w:szCs w:val="24"/>
        </w:rPr>
      </w:pPr>
    </w:p>
    <w:p w14:paraId="0C3FBA66" w14:textId="77777777" w:rsidR="004F59A4" w:rsidRDefault="004F59A4" w:rsidP="00F85167">
      <w:pPr>
        <w:spacing w:after="0"/>
        <w:jc w:val="both"/>
        <w:rPr>
          <w:rFonts w:ascii="Times New Roman" w:hAnsi="Times New Roman" w:cs="Times New Roman"/>
          <w:b/>
          <w:sz w:val="24"/>
          <w:szCs w:val="24"/>
        </w:rPr>
      </w:pPr>
    </w:p>
    <w:p w14:paraId="03DE8D8F" w14:textId="77777777" w:rsidR="00F85167" w:rsidRPr="006A2526" w:rsidRDefault="00F85167" w:rsidP="00F85167">
      <w:pPr>
        <w:spacing w:after="0"/>
        <w:jc w:val="both"/>
        <w:rPr>
          <w:rFonts w:ascii="Times New Roman" w:hAnsi="Times New Roman" w:cs="Times New Roman"/>
          <w:b/>
          <w:sz w:val="24"/>
          <w:szCs w:val="24"/>
        </w:rPr>
      </w:pPr>
      <w:r w:rsidRPr="006A2526">
        <w:rPr>
          <w:rFonts w:ascii="Times New Roman" w:hAnsi="Times New Roman" w:cs="Times New Roman"/>
          <w:b/>
          <w:sz w:val="24"/>
          <w:szCs w:val="24"/>
        </w:rPr>
        <w:t>Dostaviti:</w:t>
      </w:r>
    </w:p>
    <w:p w14:paraId="0BE96AC3" w14:textId="5522E8E8" w:rsidR="00F85167" w:rsidRPr="006A2526" w:rsidRDefault="00B83622" w:rsidP="006A2526">
      <w:pPr>
        <w:pStyle w:val="Odlomakpopisa"/>
        <w:numPr>
          <w:ilvl w:val="0"/>
          <w:numId w:val="4"/>
        </w:numPr>
        <w:spacing w:after="0"/>
        <w:contextualSpacing w:val="0"/>
        <w:jc w:val="both"/>
        <w:rPr>
          <w:rFonts w:ascii="Times New Roman" w:hAnsi="Times New Roman" w:cs="Times New Roman"/>
          <w:sz w:val="24"/>
          <w:szCs w:val="24"/>
        </w:rPr>
      </w:pPr>
      <w:r w:rsidRPr="006A2526">
        <w:rPr>
          <w:rFonts w:ascii="Times New Roman" w:hAnsi="Times New Roman" w:cs="Times New Roman"/>
          <w:sz w:val="24"/>
          <w:szCs w:val="24"/>
        </w:rPr>
        <w:t>Dužnosni</w:t>
      </w:r>
      <w:r w:rsidR="002E6DCA">
        <w:rPr>
          <w:rFonts w:ascii="Times New Roman" w:hAnsi="Times New Roman" w:cs="Times New Roman"/>
          <w:sz w:val="24"/>
          <w:szCs w:val="24"/>
        </w:rPr>
        <w:t>k</w:t>
      </w:r>
      <w:r w:rsidR="00F85167" w:rsidRPr="006A2526">
        <w:rPr>
          <w:rFonts w:ascii="Times New Roman" w:hAnsi="Times New Roman" w:cs="Times New Roman"/>
          <w:sz w:val="24"/>
          <w:szCs w:val="24"/>
        </w:rPr>
        <w:t xml:space="preserve"> </w:t>
      </w:r>
      <w:r w:rsidR="002E6DCA">
        <w:rPr>
          <w:rFonts w:ascii="Times New Roman" w:hAnsi="Times New Roman" w:cs="Times New Roman"/>
          <w:sz w:val="24"/>
          <w:szCs w:val="24"/>
        </w:rPr>
        <w:t>Marijan Kustić</w:t>
      </w:r>
      <w:r w:rsidR="006A2526" w:rsidRPr="006A2526">
        <w:rPr>
          <w:rFonts w:ascii="Times New Roman" w:hAnsi="Times New Roman" w:cs="Times New Roman"/>
          <w:sz w:val="24"/>
          <w:szCs w:val="24"/>
        </w:rPr>
        <w:t xml:space="preserve">, </w:t>
      </w:r>
      <w:r w:rsidR="002E6DCA">
        <w:rPr>
          <w:rFonts w:ascii="Times New Roman" w:hAnsi="Times New Roman" w:cs="Times New Roman"/>
          <w:sz w:val="24"/>
          <w:szCs w:val="24"/>
        </w:rPr>
        <w:t>elektroničkom dostavom</w:t>
      </w:r>
    </w:p>
    <w:p w14:paraId="14B17D14" w14:textId="77777777" w:rsidR="00F85167" w:rsidRPr="006A2526" w:rsidRDefault="00F85167" w:rsidP="00F85167">
      <w:pPr>
        <w:pStyle w:val="Odlomakpopisa"/>
        <w:numPr>
          <w:ilvl w:val="0"/>
          <w:numId w:val="4"/>
        </w:numPr>
        <w:spacing w:after="0"/>
        <w:contextualSpacing w:val="0"/>
        <w:jc w:val="both"/>
        <w:rPr>
          <w:rFonts w:ascii="Times New Roman" w:hAnsi="Times New Roman" w:cs="Times New Roman"/>
          <w:sz w:val="24"/>
          <w:szCs w:val="24"/>
        </w:rPr>
      </w:pPr>
      <w:r w:rsidRPr="006A2526">
        <w:rPr>
          <w:rFonts w:ascii="Times New Roman" w:hAnsi="Times New Roman" w:cs="Times New Roman"/>
          <w:sz w:val="24"/>
          <w:szCs w:val="24"/>
        </w:rPr>
        <w:t>Objava na internetskoj stranici Povjerenstva</w:t>
      </w:r>
    </w:p>
    <w:p w14:paraId="7818319E" w14:textId="77777777" w:rsidR="00D23C67" w:rsidRPr="006A2526" w:rsidRDefault="00F85167" w:rsidP="001354F7">
      <w:pPr>
        <w:pStyle w:val="Odlomakpopisa"/>
        <w:numPr>
          <w:ilvl w:val="0"/>
          <w:numId w:val="4"/>
        </w:numPr>
        <w:spacing w:after="0"/>
        <w:contextualSpacing w:val="0"/>
        <w:jc w:val="both"/>
        <w:rPr>
          <w:rFonts w:ascii="Times New Roman" w:hAnsi="Times New Roman" w:cs="Times New Roman"/>
          <w:sz w:val="24"/>
          <w:szCs w:val="24"/>
        </w:rPr>
      </w:pPr>
      <w:r w:rsidRPr="006A2526">
        <w:rPr>
          <w:rFonts w:ascii="Times New Roman" w:hAnsi="Times New Roman" w:cs="Times New Roman"/>
          <w:sz w:val="24"/>
          <w:szCs w:val="24"/>
        </w:rPr>
        <w:t>Pismohrana</w:t>
      </w:r>
    </w:p>
    <w:sectPr w:rsidR="00D23C67" w:rsidRPr="006A2526"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6DA7E" w14:textId="77777777" w:rsidR="00296618" w:rsidRDefault="00296618" w:rsidP="005B5818">
      <w:pPr>
        <w:spacing w:after="0" w:line="240" w:lineRule="auto"/>
      </w:pPr>
      <w:r>
        <w:separator/>
      </w:r>
    </w:p>
  </w:endnote>
  <w:endnote w:type="continuationSeparator" w:id="0">
    <w:p w14:paraId="6768CC58" w14:textId="77777777" w:rsidR="00296618" w:rsidRDefault="0029661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E1CFD"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CE484"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3F5AF9A4" w14:textId="77777777" w:rsidR="005B5818" w:rsidRPr="005B5818" w:rsidRDefault="00593584"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2027D96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5CF4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2810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351DEA2E"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DA533" w14:textId="77777777" w:rsidR="00296618" w:rsidRDefault="00296618" w:rsidP="005B5818">
      <w:pPr>
        <w:spacing w:after="0" w:line="240" w:lineRule="auto"/>
      </w:pPr>
      <w:r>
        <w:separator/>
      </w:r>
    </w:p>
  </w:footnote>
  <w:footnote w:type="continuationSeparator" w:id="0">
    <w:p w14:paraId="3BA78219" w14:textId="77777777" w:rsidR="00296618" w:rsidRDefault="0029661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E506348" w14:textId="073EE9A8" w:rsidR="00101F03" w:rsidRDefault="00965145">
        <w:pPr>
          <w:pStyle w:val="Zaglavlje"/>
          <w:jc w:val="right"/>
        </w:pPr>
        <w:r>
          <w:fldChar w:fldCharType="begin"/>
        </w:r>
        <w:r>
          <w:instrText xml:space="preserve"> PAGE   \* MERGEFORMAT </w:instrText>
        </w:r>
        <w:r>
          <w:fldChar w:fldCharType="separate"/>
        </w:r>
        <w:r w:rsidR="00593584">
          <w:rPr>
            <w:noProof/>
          </w:rPr>
          <w:t>2</w:t>
        </w:r>
        <w:r>
          <w:rPr>
            <w:noProof/>
          </w:rPr>
          <w:fldChar w:fldCharType="end"/>
        </w:r>
      </w:p>
    </w:sdtContent>
  </w:sdt>
  <w:p w14:paraId="0CFD7143"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1AF0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C0228" w14:textId="77777777" w:rsidR="005B5818" w:rsidRPr="00CA2B25" w:rsidRDefault="005B5818" w:rsidP="005B5818">
                          <w:pPr>
                            <w:jc w:val="right"/>
                            <w:rPr>
                              <w:sz w:val="16"/>
                              <w:szCs w:val="16"/>
                            </w:rPr>
                          </w:pPr>
                          <w:r w:rsidRPr="00CA2B25">
                            <w:rPr>
                              <w:sz w:val="16"/>
                              <w:szCs w:val="16"/>
                            </w:rPr>
                            <w:t xml:space="preserve">                                                </w:t>
                          </w:r>
                        </w:p>
                        <w:p w14:paraId="753BB66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ED1B9F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B8C0228" w14:textId="77777777" w:rsidR="005B5818" w:rsidRPr="00CA2B25" w:rsidRDefault="005B5818" w:rsidP="005B5818">
                    <w:pPr>
                      <w:jc w:val="right"/>
                      <w:rPr>
                        <w:sz w:val="16"/>
                        <w:szCs w:val="16"/>
                      </w:rPr>
                    </w:pPr>
                    <w:r w:rsidRPr="00CA2B25">
                      <w:rPr>
                        <w:sz w:val="16"/>
                        <w:szCs w:val="16"/>
                      </w:rPr>
                      <w:t xml:space="preserve">                                                </w:t>
                    </w:r>
                  </w:p>
                  <w:p w14:paraId="753BB66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ED1B9F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ED891F3"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563E0DB"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B619A3"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4C02413B"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0D8D450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25F0D"/>
    <w:rsid w:val="00067EC1"/>
    <w:rsid w:val="000918F3"/>
    <w:rsid w:val="000C3B95"/>
    <w:rsid w:val="000E75E4"/>
    <w:rsid w:val="00101F03"/>
    <w:rsid w:val="00112E23"/>
    <w:rsid w:val="0012223F"/>
    <w:rsid w:val="0012224D"/>
    <w:rsid w:val="001354F7"/>
    <w:rsid w:val="002125E1"/>
    <w:rsid w:val="0022352A"/>
    <w:rsid w:val="0023102B"/>
    <w:rsid w:val="0023718E"/>
    <w:rsid w:val="002541BE"/>
    <w:rsid w:val="0026664C"/>
    <w:rsid w:val="00296618"/>
    <w:rsid w:val="002A2A71"/>
    <w:rsid w:val="002C2815"/>
    <w:rsid w:val="002C3AE3"/>
    <w:rsid w:val="002E4DC2"/>
    <w:rsid w:val="002E6DCA"/>
    <w:rsid w:val="002F313C"/>
    <w:rsid w:val="00332D21"/>
    <w:rsid w:val="00337E80"/>
    <w:rsid w:val="003416CC"/>
    <w:rsid w:val="00343A8E"/>
    <w:rsid w:val="003977BB"/>
    <w:rsid w:val="003C019C"/>
    <w:rsid w:val="003C2367"/>
    <w:rsid w:val="003C4B46"/>
    <w:rsid w:val="00406E92"/>
    <w:rsid w:val="00411522"/>
    <w:rsid w:val="00484595"/>
    <w:rsid w:val="004B12AF"/>
    <w:rsid w:val="004D3197"/>
    <w:rsid w:val="004F59A4"/>
    <w:rsid w:val="00512887"/>
    <w:rsid w:val="005330C5"/>
    <w:rsid w:val="00537AB7"/>
    <w:rsid w:val="00591AC5"/>
    <w:rsid w:val="00593584"/>
    <w:rsid w:val="005A7CC3"/>
    <w:rsid w:val="005B5818"/>
    <w:rsid w:val="00622C66"/>
    <w:rsid w:val="00647B1E"/>
    <w:rsid w:val="00693FD7"/>
    <w:rsid w:val="006A2526"/>
    <w:rsid w:val="006C1407"/>
    <w:rsid w:val="00710D13"/>
    <w:rsid w:val="007315A7"/>
    <w:rsid w:val="007838A1"/>
    <w:rsid w:val="00793EC7"/>
    <w:rsid w:val="00824B78"/>
    <w:rsid w:val="0087405C"/>
    <w:rsid w:val="008C3A8C"/>
    <w:rsid w:val="008E2600"/>
    <w:rsid w:val="008F2DBC"/>
    <w:rsid w:val="009062CF"/>
    <w:rsid w:val="00913B0E"/>
    <w:rsid w:val="009309D3"/>
    <w:rsid w:val="009337DD"/>
    <w:rsid w:val="00965145"/>
    <w:rsid w:val="009B0DB7"/>
    <w:rsid w:val="009E7D1F"/>
    <w:rsid w:val="00A41D57"/>
    <w:rsid w:val="00A755A5"/>
    <w:rsid w:val="00A9005F"/>
    <w:rsid w:val="00AA3F5D"/>
    <w:rsid w:val="00AC6ECC"/>
    <w:rsid w:val="00AE2AC3"/>
    <w:rsid w:val="00AE4562"/>
    <w:rsid w:val="00AF442D"/>
    <w:rsid w:val="00B00B91"/>
    <w:rsid w:val="00B70160"/>
    <w:rsid w:val="00B83622"/>
    <w:rsid w:val="00B95FD0"/>
    <w:rsid w:val="00BC3642"/>
    <w:rsid w:val="00BF5F4E"/>
    <w:rsid w:val="00C023CD"/>
    <w:rsid w:val="00C24596"/>
    <w:rsid w:val="00C26394"/>
    <w:rsid w:val="00C326E4"/>
    <w:rsid w:val="00CA28B6"/>
    <w:rsid w:val="00CE7CE6"/>
    <w:rsid w:val="00CF0867"/>
    <w:rsid w:val="00D02DD3"/>
    <w:rsid w:val="00D03BB4"/>
    <w:rsid w:val="00D11BA5"/>
    <w:rsid w:val="00D1289E"/>
    <w:rsid w:val="00D23C67"/>
    <w:rsid w:val="00D248AC"/>
    <w:rsid w:val="00D33EF0"/>
    <w:rsid w:val="00D66549"/>
    <w:rsid w:val="00D7301E"/>
    <w:rsid w:val="00E15A45"/>
    <w:rsid w:val="00E3580A"/>
    <w:rsid w:val="00E46AFE"/>
    <w:rsid w:val="00EA0E31"/>
    <w:rsid w:val="00EC744A"/>
    <w:rsid w:val="00F334C6"/>
    <w:rsid w:val="00F66EC2"/>
    <w:rsid w:val="00F81019"/>
    <w:rsid w:val="00F85167"/>
    <w:rsid w:val="00FA0034"/>
    <w:rsid w:val="00FA3CEB"/>
    <w:rsid w:val="00FF461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502F9CC"/>
  <w15:docId w15:val="{6A3AF310-8748-4BAB-8AEE-1DE590A8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F8516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Value>46</Value>
    </Clanci>
    <Javno xmlns="8638ef6a-48a0-457c-b738-9f65e71a9a26">DA</Javno>
    <Duznosnici_Value xmlns="8638ef6a-48a0-457c-b738-9f65e71a9a26">7242</Duznosnici_Value>
    <BrojPredmeta xmlns="8638ef6a-48a0-457c-b738-9f65e71a9a26">P-84/19</BrojPredmeta>
    <Duznosnici xmlns="8638ef6a-48a0-457c-b738-9f65e71a9a26">Marijan Kustić,Zastupnik,Hrvatski sabor</Duznosnici>
    <VrstaDokumenta xmlns="8638ef6a-48a0-457c-b738-9f65e71a9a26">2</VrstaDokumenta>
    <KljucneRijeci xmlns="8638ef6a-48a0-457c-b738-9f65e71a9a26">
      <Value>19</Value>
      <Value>59</Value>
      <Value>25</Value>
    </KljucneRijeci>
    <BrojAkta xmlns="8638ef6a-48a0-457c-b738-9f65e71a9a26">711-I-114-P-84-19/20-03-18</BrojAkta>
    <Sync xmlns="8638ef6a-48a0-457c-b738-9f65e71a9a26">0</Sync>
    <Sjednica xmlns="8638ef6a-48a0-457c-b738-9f65e71a9a26">161</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BD76A-5C28-452F-A1DB-04CBC90CC614}">
  <ds:schemaRefs>
    <ds:schemaRef ds:uri="http://schemas.microsoft.com/office/2006/metadata/properties"/>
    <ds:schemaRef ds:uri="a74cc783-6bcf-4484-a83b-f41c98e876fc"/>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D94A241-3505-4674-9FA2-0A102E9A9951}">
  <ds:schemaRefs>
    <ds:schemaRef ds:uri="http://schemas.microsoft.com/sharepoint/v3/contenttype/forms"/>
  </ds:schemaRefs>
</ds:datastoreItem>
</file>

<file path=customXml/itemProps3.xml><?xml version="1.0" encoding="utf-8"?>
<ds:datastoreItem xmlns:ds="http://schemas.openxmlformats.org/officeDocument/2006/customXml" ds:itemID="{909682D5-9D45-4527-9553-1DEFD770801A}"/>
</file>

<file path=docProps/app.xml><?xml version="1.0" encoding="utf-8"?>
<Properties xmlns="http://schemas.openxmlformats.org/officeDocument/2006/extended-properties" xmlns:vt="http://schemas.openxmlformats.org/officeDocument/2006/docPropsVTypes">
  <Template>Normal</Template>
  <TotalTime>1</TotalTime>
  <Pages>6</Pages>
  <Words>2481</Words>
  <Characters>14142</Characters>
  <Application>Microsoft Office Word</Application>
  <DocSecurity>0</DocSecurity>
  <Lines>117</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2020-01-23T10:50:00Z</cp:lastPrinted>
  <dcterms:created xsi:type="dcterms:W3CDTF">2020-01-30T08:14:00Z</dcterms:created>
  <dcterms:modified xsi:type="dcterms:W3CDTF">2020-01-30T08:14:00Z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