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736C67AA" w:rsidR="00357E61" w:rsidRPr="00E446DA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446DA">
        <w:rPr>
          <w:color w:val="auto"/>
        </w:rPr>
        <w:t xml:space="preserve">Zagreb, </w:t>
      </w:r>
      <w:r w:rsidR="002441CF">
        <w:rPr>
          <w:color w:val="auto"/>
        </w:rPr>
        <w:t>27</w:t>
      </w:r>
      <w:r w:rsidR="00556364" w:rsidRPr="00E446DA">
        <w:rPr>
          <w:color w:val="auto"/>
        </w:rPr>
        <w:t xml:space="preserve">. </w:t>
      </w:r>
      <w:r w:rsidR="002441CF">
        <w:rPr>
          <w:color w:val="auto"/>
        </w:rPr>
        <w:t>rujna</w:t>
      </w:r>
      <w:r w:rsidR="000E5197" w:rsidRPr="00E446DA">
        <w:rPr>
          <w:color w:val="auto"/>
        </w:rPr>
        <w:t xml:space="preserve"> </w:t>
      </w:r>
      <w:r w:rsidR="00065D21" w:rsidRPr="00E446DA">
        <w:rPr>
          <w:color w:val="auto"/>
        </w:rPr>
        <w:t>201</w:t>
      </w:r>
      <w:r w:rsidR="002441CF">
        <w:rPr>
          <w:color w:val="auto"/>
        </w:rPr>
        <w:t>9</w:t>
      </w:r>
      <w:r w:rsidR="00F00782" w:rsidRPr="00E446DA">
        <w:rPr>
          <w:color w:val="auto"/>
        </w:rPr>
        <w:t>.</w:t>
      </w:r>
      <w:r w:rsidR="002106B5" w:rsidRPr="00E446DA">
        <w:rPr>
          <w:color w:val="auto"/>
        </w:rPr>
        <w:t>g.</w:t>
      </w:r>
      <w:r w:rsidR="00F00782" w:rsidRPr="00E446DA">
        <w:rPr>
          <w:color w:val="auto"/>
        </w:rPr>
        <w:tab/>
      </w:r>
    </w:p>
    <w:p w14:paraId="5DDE2235" w14:textId="77777777" w:rsidR="00357E61" w:rsidRPr="00E446DA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446DA">
        <w:rPr>
          <w:color w:val="auto"/>
        </w:rPr>
        <w:tab/>
      </w:r>
      <w:r w:rsidRPr="00E446DA">
        <w:rPr>
          <w:color w:val="auto"/>
        </w:rPr>
        <w:tab/>
      </w:r>
      <w:r w:rsidRPr="00E446DA">
        <w:rPr>
          <w:color w:val="auto"/>
        </w:rPr>
        <w:tab/>
      </w:r>
      <w:r w:rsidRPr="00E446DA">
        <w:rPr>
          <w:color w:val="auto"/>
        </w:rPr>
        <w:tab/>
      </w:r>
      <w:r w:rsidRPr="00E446DA">
        <w:rPr>
          <w:color w:val="auto"/>
        </w:rPr>
        <w:tab/>
      </w:r>
      <w:r w:rsidRPr="00E446DA">
        <w:rPr>
          <w:color w:val="auto"/>
        </w:rPr>
        <w:tab/>
      </w:r>
      <w:r w:rsidRPr="00E446DA">
        <w:rPr>
          <w:color w:val="auto"/>
        </w:rPr>
        <w:tab/>
      </w:r>
      <w:r w:rsidRPr="00E446DA">
        <w:rPr>
          <w:color w:val="auto"/>
        </w:rPr>
        <w:tab/>
      </w:r>
    </w:p>
    <w:p w14:paraId="5DDE2236" w14:textId="1E5AF70D" w:rsidR="00357E61" w:rsidRPr="00E446DA" w:rsidRDefault="008D306D" w:rsidP="00CF20B3">
      <w:pPr>
        <w:pStyle w:val="Default"/>
        <w:spacing w:line="276" w:lineRule="auto"/>
        <w:jc w:val="both"/>
        <w:rPr>
          <w:b/>
          <w:color w:val="auto"/>
        </w:rPr>
      </w:pPr>
      <w:r w:rsidRPr="00E446DA">
        <w:rPr>
          <w:b/>
          <w:color w:val="auto"/>
        </w:rPr>
        <w:t>Povjerenstvo za odlučivanje o sukobu interesa</w:t>
      </w:r>
      <w:r w:rsidRPr="00E446DA">
        <w:rPr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</w:t>
      </w:r>
      <w:r w:rsidR="00910863" w:rsidRPr="00E446DA">
        <w:rPr>
          <w:color w:val="auto"/>
        </w:rPr>
        <w:t xml:space="preserve">na temelju članka </w:t>
      </w:r>
      <w:r w:rsidR="000F7ADF" w:rsidRPr="00E446DA">
        <w:rPr>
          <w:color w:val="auto"/>
        </w:rPr>
        <w:t>3</w:t>
      </w:r>
      <w:r w:rsidR="002106B5" w:rsidRPr="00E446DA">
        <w:rPr>
          <w:color w:val="auto"/>
        </w:rPr>
        <w:t>9</w:t>
      </w:r>
      <w:r w:rsidR="000F7ADF" w:rsidRPr="00E446DA">
        <w:rPr>
          <w:color w:val="auto"/>
        </w:rPr>
        <w:t xml:space="preserve">. stavka 1. </w:t>
      </w:r>
      <w:r w:rsidR="00357E61" w:rsidRPr="00E446DA">
        <w:rPr>
          <w:color w:val="auto"/>
        </w:rPr>
        <w:t>Zakona o sprječavanju sukoba interesa („Narodne novine“ broj 26/11., 12/12., 126/12.</w:t>
      </w:r>
      <w:r w:rsidR="00DA398F" w:rsidRPr="00E446DA">
        <w:rPr>
          <w:color w:val="auto"/>
        </w:rPr>
        <w:t>,</w:t>
      </w:r>
      <w:r w:rsidR="00357E61" w:rsidRPr="00E446DA">
        <w:rPr>
          <w:color w:val="auto"/>
        </w:rPr>
        <w:t xml:space="preserve"> 48/13</w:t>
      </w:r>
      <w:r w:rsidR="00715961" w:rsidRPr="00E446DA">
        <w:rPr>
          <w:color w:val="auto"/>
        </w:rPr>
        <w:t xml:space="preserve">. </w:t>
      </w:r>
      <w:r w:rsidR="00DA398F" w:rsidRPr="00E446DA">
        <w:rPr>
          <w:color w:val="auto"/>
        </w:rPr>
        <w:t>i 57/15.,</w:t>
      </w:r>
      <w:r w:rsidR="00357E61" w:rsidRPr="00E446DA">
        <w:rPr>
          <w:color w:val="auto"/>
        </w:rPr>
        <w:t xml:space="preserve"> u daljnjem tekstu: ZSSI), </w:t>
      </w:r>
      <w:r w:rsidR="00FD3326" w:rsidRPr="00E446DA">
        <w:rPr>
          <w:b/>
          <w:color w:val="auto"/>
        </w:rPr>
        <w:t xml:space="preserve">povodom </w:t>
      </w:r>
      <w:r w:rsidR="001C3322" w:rsidRPr="00E446DA">
        <w:rPr>
          <w:b/>
          <w:color w:val="auto"/>
        </w:rPr>
        <w:t>vlastitih saznanja</w:t>
      </w:r>
      <w:r w:rsidR="00E83EDA" w:rsidRPr="00E446DA">
        <w:rPr>
          <w:b/>
          <w:color w:val="auto"/>
        </w:rPr>
        <w:t xml:space="preserve"> </w:t>
      </w:r>
      <w:r w:rsidRPr="00E446DA">
        <w:rPr>
          <w:b/>
          <w:color w:val="auto"/>
        </w:rPr>
        <w:t>mogućeg</w:t>
      </w:r>
      <w:r w:rsidR="00EC58E8" w:rsidRPr="00E446DA">
        <w:rPr>
          <w:b/>
          <w:color w:val="auto"/>
        </w:rPr>
        <w:t xml:space="preserve"> </w:t>
      </w:r>
      <w:r w:rsidR="00F00782" w:rsidRPr="00E446DA">
        <w:rPr>
          <w:b/>
          <w:color w:val="auto"/>
        </w:rPr>
        <w:t>sukoba interesa</w:t>
      </w:r>
      <w:r w:rsidR="000A1D1B" w:rsidRPr="00E446DA">
        <w:rPr>
          <w:b/>
          <w:color w:val="auto"/>
        </w:rPr>
        <w:t xml:space="preserve"> </w:t>
      </w:r>
      <w:r w:rsidR="00556364" w:rsidRPr="00E446DA">
        <w:rPr>
          <w:b/>
          <w:color w:val="auto"/>
        </w:rPr>
        <w:t xml:space="preserve">dužnosnika </w:t>
      </w:r>
      <w:r w:rsidR="00222AF4">
        <w:rPr>
          <w:b/>
          <w:color w:val="auto"/>
        </w:rPr>
        <w:t>Ive Emić</w:t>
      </w:r>
      <w:r w:rsidR="001C3322" w:rsidRPr="00E446DA">
        <w:rPr>
          <w:b/>
          <w:color w:val="auto"/>
        </w:rPr>
        <w:t xml:space="preserve">a, </w:t>
      </w:r>
      <w:r w:rsidR="00222AF4">
        <w:rPr>
          <w:b/>
          <w:color w:val="auto"/>
        </w:rPr>
        <w:t xml:space="preserve">općinskog </w:t>
      </w:r>
      <w:r w:rsidR="001C3322" w:rsidRPr="00E446DA">
        <w:rPr>
          <w:b/>
          <w:color w:val="auto"/>
        </w:rPr>
        <w:t xml:space="preserve">načelnika </w:t>
      </w:r>
      <w:r w:rsidR="00222AF4">
        <w:rPr>
          <w:b/>
          <w:color w:val="auto"/>
        </w:rPr>
        <w:t>Općine Štefanje</w:t>
      </w:r>
      <w:r w:rsidR="0069736C">
        <w:rPr>
          <w:b/>
          <w:color w:val="auto"/>
        </w:rPr>
        <w:t>,</w:t>
      </w:r>
      <w:r w:rsidR="00E83EDA" w:rsidRPr="00E446DA">
        <w:rPr>
          <w:b/>
          <w:color w:val="auto"/>
        </w:rPr>
        <w:t xml:space="preserve"> </w:t>
      </w:r>
      <w:r w:rsidR="00357E61" w:rsidRPr="00E446DA">
        <w:rPr>
          <w:color w:val="auto"/>
        </w:rPr>
        <w:t xml:space="preserve">na </w:t>
      </w:r>
      <w:r w:rsidR="002441CF">
        <w:rPr>
          <w:color w:val="auto"/>
        </w:rPr>
        <w:t>6</w:t>
      </w:r>
      <w:r w:rsidR="001C3322" w:rsidRPr="00E446DA">
        <w:rPr>
          <w:color w:val="auto"/>
        </w:rPr>
        <w:t>4</w:t>
      </w:r>
      <w:r w:rsidR="00BC57A1" w:rsidRPr="00E446DA">
        <w:rPr>
          <w:color w:val="auto"/>
        </w:rPr>
        <w:t xml:space="preserve">. </w:t>
      </w:r>
      <w:r w:rsidR="00357E61" w:rsidRPr="00E446DA">
        <w:rPr>
          <w:color w:val="auto"/>
        </w:rPr>
        <w:t>sjednici</w:t>
      </w:r>
      <w:r w:rsidR="001023B1">
        <w:rPr>
          <w:color w:val="auto"/>
        </w:rPr>
        <w:t>,</w:t>
      </w:r>
      <w:r w:rsidR="00357E61" w:rsidRPr="00E446DA">
        <w:rPr>
          <w:color w:val="auto"/>
        </w:rPr>
        <w:t xml:space="preserve"> održanoj </w:t>
      </w:r>
      <w:r w:rsidR="00222AF4" w:rsidRPr="00222AF4">
        <w:rPr>
          <w:color w:val="auto"/>
        </w:rPr>
        <w:t>27. rujna 2019</w:t>
      </w:r>
      <w:r w:rsidR="00357E61" w:rsidRPr="00E446DA">
        <w:rPr>
          <w:color w:val="auto"/>
        </w:rPr>
        <w:t>.</w:t>
      </w:r>
      <w:r w:rsidR="005F0EDB" w:rsidRPr="00E446DA">
        <w:rPr>
          <w:color w:val="auto"/>
        </w:rPr>
        <w:t>g., donosi sljedeću</w:t>
      </w:r>
    </w:p>
    <w:p w14:paraId="1E558287" w14:textId="77777777" w:rsidR="007D1ACB" w:rsidRPr="00E446DA" w:rsidRDefault="007D1ACB" w:rsidP="00CF20B3">
      <w:pPr>
        <w:pStyle w:val="Default"/>
        <w:spacing w:line="276" w:lineRule="auto"/>
        <w:jc w:val="center"/>
        <w:rPr>
          <w:b/>
          <w:color w:val="auto"/>
        </w:rPr>
      </w:pPr>
    </w:p>
    <w:p w14:paraId="5DDE2238" w14:textId="77777777" w:rsidR="00357E61" w:rsidRPr="00E446DA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E446DA">
        <w:rPr>
          <w:b/>
          <w:color w:val="auto"/>
        </w:rPr>
        <w:t>ODLUKU</w:t>
      </w:r>
    </w:p>
    <w:p w14:paraId="5DDE2239" w14:textId="77777777" w:rsidR="001043F1" w:rsidRPr="00E446DA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6E0411AA" w14:textId="49C27925" w:rsidR="0069736C" w:rsidRDefault="0069736C" w:rsidP="00222AF4">
      <w:pPr>
        <w:pStyle w:val="Default"/>
        <w:numPr>
          <w:ilvl w:val="0"/>
          <w:numId w:val="10"/>
        </w:numPr>
        <w:spacing w:line="276" w:lineRule="auto"/>
        <w:ind w:left="709"/>
        <w:jc w:val="both"/>
        <w:rPr>
          <w:b/>
          <w:color w:val="auto"/>
        </w:rPr>
      </w:pPr>
      <w:r w:rsidRPr="00C871A7">
        <w:rPr>
          <w:b/>
          <w:color w:val="auto"/>
        </w:rPr>
        <w:t xml:space="preserve">Pokreće se postupak za odlučivanje o sukobu interesa protiv dužnosnika </w:t>
      </w:r>
      <w:r w:rsidRPr="00E446DA">
        <w:rPr>
          <w:b/>
          <w:color w:val="auto"/>
        </w:rPr>
        <w:t xml:space="preserve">Ive </w:t>
      </w:r>
      <w:r w:rsidR="00222AF4" w:rsidRPr="00222AF4">
        <w:rPr>
          <w:b/>
          <w:color w:val="auto"/>
        </w:rPr>
        <w:t>Emića, općinskog načelnika Općine Štefanje</w:t>
      </w:r>
      <w:r w:rsidRPr="00C871A7">
        <w:rPr>
          <w:b/>
        </w:rPr>
        <w:t>, zbog moguće povrede članka 18. stavka 1.</w:t>
      </w:r>
      <w:r w:rsidRPr="00C871A7">
        <w:rPr>
          <w:b/>
          <w:color w:val="auto"/>
        </w:rPr>
        <w:t xml:space="preserve"> ZSSI-a, koja proizlazi iz propusta obavještavanja P</w:t>
      </w:r>
      <w:r w:rsidR="00222AF4">
        <w:rPr>
          <w:b/>
          <w:color w:val="auto"/>
        </w:rPr>
        <w:t>ovjerenstva o nastanku poslovnih</w:t>
      </w:r>
      <w:r w:rsidRPr="00C871A7">
        <w:rPr>
          <w:b/>
          <w:color w:val="auto"/>
        </w:rPr>
        <w:t xml:space="preserve"> odnosa između </w:t>
      </w:r>
      <w:r w:rsidR="00222AF4">
        <w:rPr>
          <w:b/>
          <w:color w:val="auto"/>
        </w:rPr>
        <w:t>Općine Štefanje</w:t>
      </w:r>
      <w:r w:rsidRPr="00C871A7">
        <w:rPr>
          <w:b/>
          <w:color w:val="auto"/>
        </w:rPr>
        <w:t xml:space="preserve"> </w:t>
      </w:r>
      <w:r>
        <w:rPr>
          <w:b/>
          <w:color w:val="auto"/>
        </w:rPr>
        <w:t xml:space="preserve">i </w:t>
      </w:r>
      <w:r w:rsidR="00222AF4">
        <w:rPr>
          <w:b/>
          <w:color w:val="auto"/>
        </w:rPr>
        <w:t>Specijalističke ordinacije opće medicine dr. Gordana Emić</w:t>
      </w:r>
      <w:r w:rsidRPr="00C871A7">
        <w:rPr>
          <w:b/>
          <w:color w:val="auto"/>
        </w:rPr>
        <w:t>, u koj</w:t>
      </w:r>
      <w:r w:rsidR="00222AF4">
        <w:rPr>
          <w:b/>
          <w:color w:val="auto"/>
        </w:rPr>
        <w:t>oj je nositelj samostalne djelatnosti</w:t>
      </w:r>
      <w:r w:rsidRPr="00C871A7">
        <w:rPr>
          <w:b/>
          <w:color w:val="auto"/>
        </w:rPr>
        <w:t xml:space="preserve"> </w:t>
      </w:r>
      <w:r>
        <w:rPr>
          <w:b/>
          <w:color w:val="auto"/>
        </w:rPr>
        <w:t>bračni drug</w:t>
      </w:r>
      <w:r w:rsidR="00EE287D">
        <w:rPr>
          <w:b/>
          <w:color w:val="auto"/>
        </w:rPr>
        <w:t xml:space="preserve"> </w:t>
      </w:r>
      <w:r w:rsidRPr="00C871A7">
        <w:rPr>
          <w:b/>
          <w:color w:val="auto"/>
        </w:rPr>
        <w:t>dužnosnika</w:t>
      </w:r>
      <w:r w:rsidR="00EE287D">
        <w:rPr>
          <w:b/>
          <w:color w:val="auto"/>
        </w:rPr>
        <w:t xml:space="preserve">, </w:t>
      </w:r>
      <w:r w:rsidR="00222AF4">
        <w:rPr>
          <w:b/>
          <w:color w:val="auto"/>
        </w:rPr>
        <w:t xml:space="preserve">a </w:t>
      </w:r>
      <w:r w:rsidRPr="00C871A7">
        <w:rPr>
          <w:b/>
          <w:color w:val="auto"/>
        </w:rPr>
        <w:t xml:space="preserve">koji </w:t>
      </w:r>
      <w:r w:rsidR="00222AF4">
        <w:rPr>
          <w:b/>
          <w:color w:val="auto"/>
        </w:rPr>
        <w:t>poslovni odnosi su nastali dodjelom financijskih sredstava radi sufinanciranja provođenja zdravstvene zaštite iz Proračuna Općine Štefanje za 2012.</w:t>
      </w:r>
      <w:r w:rsidR="00966599">
        <w:rPr>
          <w:b/>
          <w:color w:val="auto"/>
        </w:rPr>
        <w:t>, 2013., 2014., 2015., 2016., 2017., 2018. i 2019.</w:t>
      </w:r>
      <w:r w:rsidR="00222AF4">
        <w:rPr>
          <w:b/>
          <w:color w:val="auto"/>
        </w:rPr>
        <w:t xml:space="preserve"> </w:t>
      </w:r>
      <w:r w:rsidRPr="00C871A7">
        <w:rPr>
          <w:b/>
          <w:color w:val="auto"/>
        </w:rPr>
        <w:t xml:space="preserve"> </w:t>
      </w:r>
      <w:r w:rsidR="00222AF4">
        <w:rPr>
          <w:b/>
          <w:color w:val="auto"/>
        </w:rPr>
        <w:t>u okviru</w:t>
      </w:r>
      <w:r w:rsidR="00966599">
        <w:rPr>
          <w:b/>
          <w:color w:val="auto"/>
        </w:rPr>
        <w:t xml:space="preserve"> Programa javnih potreba </w:t>
      </w:r>
      <w:r w:rsidR="000F5CC3">
        <w:rPr>
          <w:b/>
          <w:color w:val="auto"/>
        </w:rPr>
        <w:t>u društvenim djelatnostima na području Općine Štefanje</w:t>
      </w:r>
      <w:r>
        <w:rPr>
          <w:b/>
          <w:color w:val="auto"/>
        </w:rPr>
        <w:t>.</w:t>
      </w:r>
    </w:p>
    <w:p w14:paraId="55B38F72" w14:textId="77777777" w:rsidR="0069736C" w:rsidRPr="0069736C" w:rsidRDefault="0069736C" w:rsidP="0069736C">
      <w:pPr>
        <w:pStyle w:val="Default"/>
        <w:spacing w:line="276" w:lineRule="auto"/>
        <w:ind w:left="1080"/>
        <w:jc w:val="both"/>
        <w:rPr>
          <w:b/>
          <w:color w:val="auto"/>
        </w:rPr>
      </w:pPr>
    </w:p>
    <w:p w14:paraId="2D26A191" w14:textId="4CFF6B8F" w:rsidR="0069736C" w:rsidRPr="007563C6" w:rsidRDefault="0069736C" w:rsidP="00222AF4">
      <w:pPr>
        <w:pStyle w:val="Default"/>
        <w:numPr>
          <w:ilvl w:val="0"/>
          <w:numId w:val="10"/>
        </w:numPr>
        <w:spacing w:line="276" w:lineRule="auto"/>
        <w:ind w:left="709"/>
        <w:jc w:val="both"/>
        <w:rPr>
          <w:b/>
          <w:color w:val="auto"/>
        </w:rPr>
      </w:pPr>
      <w:r w:rsidRPr="007563C6">
        <w:rPr>
          <w:b/>
          <w:color w:val="auto"/>
        </w:rPr>
        <w:t xml:space="preserve">Poziva se </w:t>
      </w:r>
      <w:r>
        <w:rPr>
          <w:b/>
          <w:color w:val="auto"/>
        </w:rPr>
        <w:t xml:space="preserve">dužnosnik Ivo </w:t>
      </w:r>
      <w:r w:rsidR="000F5CC3">
        <w:rPr>
          <w:b/>
          <w:color w:val="auto"/>
        </w:rPr>
        <w:t>Emić</w:t>
      </w:r>
      <w:r w:rsidRPr="007563C6">
        <w:rPr>
          <w:b/>
          <w:color w:val="auto"/>
        </w:rPr>
        <w:t xml:space="preserve"> da u roku od 15 dana od dana primitka ove odluke dostavi Povjerenstvu očitovanje na razloge pokretanja ovog postupka i ostale navode iz obrazloženja ove odluke. </w:t>
      </w:r>
    </w:p>
    <w:p w14:paraId="7CBA583D" w14:textId="77777777" w:rsidR="00306E33" w:rsidRPr="00E446DA" w:rsidRDefault="00306E33" w:rsidP="002106B5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5DDE223C" w14:textId="77777777" w:rsidR="00357E61" w:rsidRPr="00E446DA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6DA">
        <w:rPr>
          <w:rFonts w:ascii="Times New Roman" w:hAnsi="Times New Roman" w:cs="Times New Roman"/>
          <w:sz w:val="24"/>
          <w:szCs w:val="24"/>
        </w:rPr>
        <w:t>Obrazloženje</w:t>
      </w:r>
    </w:p>
    <w:p w14:paraId="5DDE223D" w14:textId="77777777" w:rsidR="00F00782" w:rsidRPr="00E446DA" w:rsidRDefault="00F00782" w:rsidP="00F00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45CF3E" w14:textId="57653EF9" w:rsidR="001C3322" w:rsidRPr="00E446DA" w:rsidRDefault="000E5197" w:rsidP="001C3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6DA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1C3322" w:rsidRPr="00E446DA">
        <w:rPr>
          <w:rFonts w:ascii="Times New Roman" w:hAnsi="Times New Roman" w:cs="Times New Roman"/>
          <w:sz w:val="24"/>
          <w:szCs w:val="24"/>
        </w:rPr>
        <w:t>2</w:t>
      </w:r>
      <w:r w:rsidR="000F5CC3">
        <w:rPr>
          <w:rFonts w:ascii="Times New Roman" w:hAnsi="Times New Roman" w:cs="Times New Roman"/>
          <w:sz w:val="24"/>
          <w:szCs w:val="24"/>
        </w:rPr>
        <w:t>6</w:t>
      </w:r>
      <w:r w:rsidR="00E83EDA" w:rsidRPr="00E446DA">
        <w:rPr>
          <w:rFonts w:ascii="Times New Roman" w:hAnsi="Times New Roman" w:cs="Times New Roman"/>
          <w:sz w:val="24"/>
          <w:szCs w:val="24"/>
        </w:rPr>
        <w:t xml:space="preserve">. </w:t>
      </w:r>
      <w:r w:rsidR="000F5CC3">
        <w:rPr>
          <w:rFonts w:ascii="Times New Roman" w:hAnsi="Times New Roman" w:cs="Times New Roman"/>
          <w:sz w:val="24"/>
          <w:szCs w:val="24"/>
        </w:rPr>
        <w:t>ožujk</w:t>
      </w:r>
      <w:r w:rsidR="00E83EDA" w:rsidRPr="00E446DA">
        <w:rPr>
          <w:rFonts w:ascii="Times New Roman" w:hAnsi="Times New Roman" w:cs="Times New Roman"/>
          <w:sz w:val="24"/>
          <w:szCs w:val="24"/>
        </w:rPr>
        <w:t>a</w:t>
      </w:r>
      <w:r w:rsidR="00EC58E8" w:rsidRPr="00E446DA">
        <w:rPr>
          <w:rFonts w:ascii="Times New Roman" w:hAnsi="Times New Roman" w:cs="Times New Roman"/>
          <w:sz w:val="24"/>
          <w:szCs w:val="24"/>
        </w:rPr>
        <w:t xml:space="preserve"> 201</w:t>
      </w:r>
      <w:r w:rsidR="000F5CC3">
        <w:rPr>
          <w:rFonts w:ascii="Times New Roman" w:hAnsi="Times New Roman" w:cs="Times New Roman"/>
          <w:sz w:val="24"/>
          <w:szCs w:val="24"/>
        </w:rPr>
        <w:t>8</w:t>
      </w:r>
      <w:r w:rsidR="00EC58E8" w:rsidRPr="00E446DA">
        <w:rPr>
          <w:rFonts w:ascii="Times New Roman" w:hAnsi="Times New Roman" w:cs="Times New Roman"/>
          <w:sz w:val="24"/>
          <w:szCs w:val="24"/>
        </w:rPr>
        <w:t xml:space="preserve">.g. </w:t>
      </w:r>
      <w:r w:rsidRPr="00E446DA">
        <w:rPr>
          <w:rFonts w:ascii="Times New Roman" w:hAnsi="Times New Roman" w:cs="Times New Roman"/>
          <w:sz w:val="24"/>
          <w:szCs w:val="24"/>
        </w:rPr>
        <w:t>zaprimljen</w:t>
      </w:r>
      <w:r w:rsidR="00EC58E8" w:rsidRPr="00E446DA">
        <w:rPr>
          <w:rFonts w:ascii="Times New Roman" w:hAnsi="Times New Roman" w:cs="Times New Roman"/>
          <w:sz w:val="24"/>
          <w:szCs w:val="24"/>
        </w:rPr>
        <w:t>a</w:t>
      </w:r>
      <w:r w:rsidRPr="00E446DA">
        <w:rPr>
          <w:rFonts w:ascii="Times New Roman" w:hAnsi="Times New Roman" w:cs="Times New Roman"/>
          <w:sz w:val="24"/>
          <w:szCs w:val="24"/>
        </w:rPr>
        <w:t xml:space="preserve"> </w:t>
      </w:r>
      <w:r w:rsidR="000F5CC3">
        <w:rPr>
          <w:rFonts w:ascii="Times New Roman" w:hAnsi="Times New Roman" w:cs="Times New Roman"/>
          <w:sz w:val="24"/>
          <w:szCs w:val="24"/>
        </w:rPr>
        <w:t>ne</w:t>
      </w:r>
      <w:r w:rsidR="009E393B" w:rsidRPr="00E446DA">
        <w:rPr>
          <w:rFonts w:ascii="Times New Roman" w:hAnsi="Times New Roman" w:cs="Times New Roman"/>
          <w:sz w:val="24"/>
          <w:szCs w:val="24"/>
        </w:rPr>
        <w:t xml:space="preserve">anonimna prijava mogućeg sukoba interesa </w:t>
      </w:r>
      <w:r w:rsidR="0001337B" w:rsidRPr="00E446DA">
        <w:rPr>
          <w:rFonts w:ascii="Times New Roman" w:hAnsi="Times New Roman" w:cs="Times New Roman"/>
          <w:sz w:val="24"/>
          <w:szCs w:val="24"/>
        </w:rPr>
        <w:t xml:space="preserve">protiv </w:t>
      </w:r>
      <w:r w:rsidR="00556364" w:rsidRPr="00E446DA">
        <w:rPr>
          <w:rFonts w:ascii="Times New Roman" w:hAnsi="Times New Roman" w:cs="Times New Roman"/>
          <w:sz w:val="24"/>
          <w:szCs w:val="24"/>
        </w:rPr>
        <w:t>dužnosnika</w:t>
      </w:r>
      <w:r w:rsidR="001C3322" w:rsidRPr="00E446DA">
        <w:rPr>
          <w:rFonts w:ascii="Times New Roman" w:hAnsi="Times New Roman" w:cs="Times New Roman"/>
          <w:sz w:val="24"/>
          <w:szCs w:val="24"/>
        </w:rPr>
        <w:t xml:space="preserve"> Ive </w:t>
      </w:r>
      <w:r w:rsidR="000F5CC3">
        <w:rPr>
          <w:rFonts w:ascii="Times New Roman" w:hAnsi="Times New Roman" w:cs="Times New Roman"/>
          <w:sz w:val="24"/>
          <w:szCs w:val="24"/>
        </w:rPr>
        <w:t>Emića</w:t>
      </w:r>
      <w:r w:rsidR="001C3322" w:rsidRPr="00E446DA">
        <w:rPr>
          <w:rFonts w:ascii="Times New Roman" w:hAnsi="Times New Roman" w:cs="Times New Roman"/>
          <w:sz w:val="24"/>
          <w:szCs w:val="24"/>
        </w:rPr>
        <w:t xml:space="preserve">, </w:t>
      </w:r>
      <w:r w:rsidR="000F5CC3" w:rsidRPr="000F5CC3">
        <w:rPr>
          <w:rFonts w:ascii="Times New Roman" w:hAnsi="Times New Roman" w:cs="Times New Roman"/>
          <w:sz w:val="24"/>
          <w:szCs w:val="24"/>
        </w:rPr>
        <w:t xml:space="preserve">općinskog načelnika Općine Štefanje </w:t>
      </w:r>
      <w:r w:rsidR="001C3322" w:rsidRPr="00E446DA">
        <w:rPr>
          <w:rFonts w:ascii="Times New Roman" w:hAnsi="Times New Roman" w:cs="Times New Roman"/>
          <w:sz w:val="24"/>
          <w:szCs w:val="24"/>
        </w:rPr>
        <w:t>p</w:t>
      </w:r>
      <w:r w:rsidRPr="00E446DA">
        <w:rPr>
          <w:rFonts w:ascii="Times New Roman" w:hAnsi="Times New Roman" w:cs="Times New Roman"/>
          <w:sz w:val="24"/>
          <w:szCs w:val="24"/>
        </w:rPr>
        <w:t>od brojem 711-U-</w:t>
      </w:r>
      <w:r w:rsidR="000F5CC3">
        <w:rPr>
          <w:rFonts w:ascii="Times New Roman" w:hAnsi="Times New Roman" w:cs="Times New Roman"/>
          <w:sz w:val="24"/>
          <w:szCs w:val="24"/>
        </w:rPr>
        <w:t>1078</w:t>
      </w:r>
      <w:r w:rsidRPr="00E446DA">
        <w:rPr>
          <w:rFonts w:ascii="Times New Roman" w:hAnsi="Times New Roman" w:cs="Times New Roman"/>
          <w:sz w:val="24"/>
          <w:szCs w:val="24"/>
        </w:rPr>
        <w:t>-P-</w:t>
      </w:r>
      <w:r w:rsidR="000F5CC3">
        <w:rPr>
          <w:rFonts w:ascii="Times New Roman" w:hAnsi="Times New Roman" w:cs="Times New Roman"/>
          <w:sz w:val="24"/>
          <w:szCs w:val="24"/>
        </w:rPr>
        <w:t>101</w:t>
      </w:r>
      <w:r w:rsidRPr="00E446DA">
        <w:rPr>
          <w:rFonts w:ascii="Times New Roman" w:hAnsi="Times New Roman" w:cs="Times New Roman"/>
          <w:sz w:val="24"/>
          <w:szCs w:val="24"/>
        </w:rPr>
        <w:t>/1</w:t>
      </w:r>
      <w:r w:rsidR="000F5CC3">
        <w:rPr>
          <w:rFonts w:ascii="Times New Roman" w:hAnsi="Times New Roman" w:cs="Times New Roman"/>
          <w:sz w:val="24"/>
          <w:szCs w:val="24"/>
        </w:rPr>
        <w:t>8</w:t>
      </w:r>
      <w:r w:rsidRPr="00E446DA">
        <w:rPr>
          <w:rFonts w:ascii="Times New Roman" w:hAnsi="Times New Roman" w:cs="Times New Roman"/>
          <w:sz w:val="24"/>
          <w:szCs w:val="24"/>
        </w:rPr>
        <w:t>-01-</w:t>
      </w:r>
      <w:r w:rsidR="000F5CC3">
        <w:rPr>
          <w:rFonts w:ascii="Times New Roman" w:hAnsi="Times New Roman" w:cs="Times New Roman"/>
          <w:sz w:val="24"/>
          <w:szCs w:val="24"/>
        </w:rPr>
        <w:t>4</w:t>
      </w:r>
      <w:r w:rsidRPr="00E446DA">
        <w:rPr>
          <w:rFonts w:ascii="Times New Roman" w:hAnsi="Times New Roman" w:cs="Times New Roman"/>
          <w:sz w:val="24"/>
          <w:szCs w:val="24"/>
        </w:rPr>
        <w:t xml:space="preserve"> povodom kojeg se vodi predmet pod brojem: P-</w:t>
      </w:r>
      <w:r w:rsidR="000F5CC3">
        <w:rPr>
          <w:rFonts w:ascii="Times New Roman" w:hAnsi="Times New Roman" w:cs="Times New Roman"/>
          <w:sz w:val="24"/>
          <w:szCs w:val="24"/>
        </w:rPr>
        <w:t>101</w:t>
      </w:r>
      <w:r w:rsidR="009E393B" w:rsidRPr="00E446DA">
        <w:rPr>
          <w:rFonts w:ascii="Times New Roman" w:hAnsi="Times New Roman" w:cs="Times New Roman"/>
          <w:sz w:val="24"/>
          <w:szCs w:val="24"/>
        </w:rPr>
        <w:t>/1</w:t>
      </w:r>
      <w:r w:rsidR="000F5CC3">
        <w:rPr>
          <w:rFonts w:ascii="Times New Roman" w:hAnsi="Times New Roman" w:cs="Times New Roman"/>
          <w:sz w:val="24"/>
          <w:szCs w:val="24"/>
        </w:rPr>
        <w:t>8</w:t>
      </w:r>
      <w:r w:rsidR="009E393B" w:rsidRPr="00E446DA">
        <w:rPr>
          <w:rFonts w:ascii="Times New Roman" w:hAnsi="Times New Roman" w:cs="Times New Roman"/>
          <w:sz w:val="24"/>
          <w:szCs w:val="24"/>
        </w:rPr>
        <w:t xml:space="preserve">. </w:t>
      </w:r>
      <w:r w:rsidR="001C3322" w:rsidRPr="00E446DA">
        <w:rPr>
          <w:rFonts w:ascii="Times New Roman" w:hAnsi="Times New Roman" w:cs="Times New Roman"/>
          <w:sz w:val="24"/>
          <w:szCs w:val="24"/>
        </w:rPr>
        <w:t xml:space="preserve">U prijavi se u bitnome </w:t>
      </w:r>
      <w:r w:rsidR="000F5CC3">
        <w:rPr>
          <w:rFonts w:ascii="Times New Roman" w:hAnsi="Times New Roman" w:cs="Times New Roman"/>
          <w:sz w:val="24"/>
          <w:szCs w:val="24"/>
        </w:rPr>
        <w:t xml:space="preserve">ukazuje na mogući sukob interesa dužnosnika Ive Emića povodom okolnosti da je Općina Štefanje u poslovnom odnosu sa </w:t>
      </w:r>
      <w:r w:rsidR="000F5CC3" w:rsidRPr="000F5CC3">
        <w:rPr>
          <w:rFonts w:ascii="Times New Roman" w:hAnsi="Times New Roman" w:cs="Times New Roman"/>
          <w:sz w:val="24"/>
          <w:szCs w:val="24"/>
        </w:rPr>
        <w:t>Specijalističk</w:t>
      </w:r>
      <w:r w:rsidR="000F5CC3">
        <w:rPr>
          <w:rFonts w:ascii="Times New Roman" w:hAnsi="Times New Roman" w:cs="Times New Roman"/>
          <w:sz w:val="24"/>
          <w:szCs w:val="24"/>
        </w:rPr>
        <w:t>om ordinacijom</w:t>
      </w:r>
      <w:r w:rsidR="000F5CC3" w:rsidRPr="000F5CC3">
        <w:rPr>
          <w:rFonts w:ascii="Times New Roman" w:hAnsi="Times New Roman" w:cs="Times New Roman"/>
          <w:sz w:val="24"/>
          <w:szCs w:val="24"/>
        </w:rPr>
        <w:t xml:space="preserve"> opće medicine dr. Gordana Emić</w:t>
      </w:r>
      <w:r w:rsidR="000F5CC3">
        <w:rPr>
          <w:rFonts w:ascii="Times New Roman" w:hAnsi="Times New Roman" w:cs="Times New Roman"/>
          <w:sz w:val="24"/>
          <w:szCs w:val="24"/>
        </w:rPr>
        <w:t xml:space="preserve"> u vidu donacije iz općinskog proračuna za rad iste ordinacije u visini od 60.000,00 kuna.  </w:t>
      </w:r>
      <w:r w:rsidR="001C3322" w:rsidRPr="00E446D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465EDAA" w14:textId="77777777" w:rsidR="001C3322" w:rsidRPr="00E446DA" w:rsidRDefault="001C3322" w:rsidP="001C3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FC2992" w14:textId="29479589" w:rsidR="00C75934" w:rsidRPr="00E446DA" w:rsidRDefault="00C75934" w:rsidP="00013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6DA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</w:t>
      </w:r>
      <w:r w:rsidRPr="00E446DA">
        <w:rPr>
          <w:rFonts w:ascii="Times New Roman" w:hAnsi="Times New Roman" w:cs="Times New Roman"/>
          <w:sz w:val="24"/>
          <w:szCs w:val="24"/>
        </w:rPr>
        <w:lastRenderedPageBreak/>
        <w:t xml:space="preserve">donosi pisanu odluku. Stavkom 4. propisano je da se podnositelju prijave jamči  zaštita anonimnosti. </w:t>
      </w:r>
    </w:p>
    <w:p w14:paraId="07D3CB44" w14:textId="77777777" w:rsidR="00C75934" w:rsidRPr="00E446DA" w:rsidRDefault="00C75934" w:rsidP="00C75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0387A" w14:textId="775F7E90" w:rsidR="00E83EDA" w:rsidRDefault="001C3322" w:rsidP="00100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6DA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</w:t>
      </w:r>
      <w:r w:rsidR="000F5CC3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E446DA">
        <w:rPr>
          <w:rFonts w:ascii="Times New Roman" w:hAnsi="Times New Roman" w:cs="Times New Roman"/>
          <w:sz w:val="24"/>
          <w:szCs w:val="24"/>
        </w:rPr>
        <w:t xml:space="preserve">načelnici  i njihovi zamjenici dužnosnici u </w:t>
      </w:r>
      <w:r w:rsidR="000F5CC3">
        <w:rPr>
          <w:rFonts w:ascii="Times New Roman" w:hAnsi="Times New Roman" w:cs="Times New Roman"/>
          <w:sz w:val="24"/>
          <w:szCs w:val="24"/>
        </w:rPr>
        <w:t xml:space="preserve">smislu odredbi navedenog zakona. Uvidom u podatke Registra dužnosnika utvrđeno je da Ivo Emić obnaša dužnost </w:t>
      </w:r>
      <w:r w:rsidR="00651D17" w:rsidRPr="000F5CC3">
        <w:rPr>
          <w:rFonts w:ascii="Times New Roman" w:hAnsi="Times New Roman" w:cs="Times New Roman"/>
          <w:sz w:val="24"/>
          <w:szCs w:val="24"/>
        </w:rPr>
        <w:t xml:space="preserve">općinskog načelnika Općine Štefanje </w:t>
      </w:r>
      <w:r w:rsidR="00651D17">
        <w:rPr>
          <w:rFonts w:ascii="Times New Roman" w:hAnsi="Times New Roman" w:cs="Times New Roman"/>
          <w:sz w:val="24"/>
          <w:szCs w:val="24"/>
        </w:rPr>
        <w:t xml:space="preserve"> u aktualnom mandatu 2017.-2021., kao i da je istu dužnost obnašao u prethodna dva mandata, dakle za cijelo vrijeme od stupanja na snagu ZSSI-a, 10. ožujka 2011.g. </w:t>
      </w:r>
      <w:r w:rsidR="000F5CC3">
        <w:rPr>
          <w:rFonts w:ascii="Times New Roman" w:hAnsi="Times New Roman" w:cs="Times New Roman"/>
          <w:sz w:val="24"/>
          <w:szCs w:val="24"/>
        </w:rPr>
        <w:t>S</w:t>
      </w:r>
      <w:r w:rsidRPr="00E446DA">
        <w:rPr>
          <w:rFonts w:ascii="Times New Roman" w:hAnsi="Times New Roman" w:cs="Times New Roman"/>
          <w:sz w:val="24"/>
          <w:szCs w:val="24"/>
        </w:rPr>
        <w:t xml:space="preserve">toga je i Ivo </w:t>
      </w:r>
      <w:r w:rsidR="000F5CC3">
        <w:rPr>
          <w:rFonts w:ascii="Times New Roman" w:hAnsi="Times New Roman" w:cs="Times New Roman"/>
          <w:sz w:val="24"/>
          <w:szCs w:val="24"/>
        </w:rPr>
        <w:t>Emić,</w:t>
      </w:r>
      <w:r w:rsidRPr="00E446DA">
        <w:rPr>
          <w:rFonts w:ascii="Times New Roman" w:hAnsi="Times New Roman" w:cs="Times New Roman"/>
          <w:sz w:val="24"/>
          <w:szCs w:val="24"/>
        </w:rPr>
        <w:t xml:space="preserve"> povodom obnašanja</w:t>
      </w:r>
      <w:r w:rsidR="00651D17">
        <w:rPr>
          <w:rFonts w:ascii="Times New Roman" w:hAnsi="Times New Roman" w:cs="Times New Roman"/>
          <w:sz w:val="24"/>
          <w:szCs w:val="24"/>
        </w:rPr>
        <w:t xml:space="preserve"> navedene</w:t>
      </w:r>
      <w:r w:rsidRPr="00E446DA">
        <w:rPr>
          <w:rFonts w:ascii="Times New Roman" w:hAnsi="Times New Roman" w:cs="Times New Roman"/>
          <w:sz w:val="24"/>
          <w:szCs w:val="24"/>
        </w:rPr>
        <w:t xml:space="preserve"> dužnosti</w:t>
      </w:r>
      <w:r w:rsidR="00651D17">
        <w:rPr>
          <w:rFonts w:ascii="Times New Roman" w:hAnsi="Times New Roman" w:cs="Times New Roman"/>
          <w:sz w:val="24"/>
          <w:szCs w:val="24"/>
        </w:rPr>
        <w:t>,</w:t>
      </w:r>
      <w:r w:rsidRPr="00E446DA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25876442" w14:textId="7A605F8C" w:rsidR="00651D17" w:rsidRDefault="00651D17" w:rsidP="00100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C8699F" w14:textId="77777777" w:rsidR="00756506" w:rsidRDefault="00756506" w:rsidP="007565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7A53">
        <w:rPr>
          <w:rFonts w:ascii="Times New Roman" w:hAnsi="Times New Roman"/>
          <w:sz w:val="24"/>
          <w:szCs w:val="24"/>
        </w:rPr>
        <w:t>Člankom 18. stavkom 1. ZSSI-a propisano je da u slučaju kada tijelo u kojem dužnosnik obnaša javnu dužnost stupa u poslovni odnos s poslovnim subjektom u kojem član obitelji dužnosnika ima 0,5 % ili više udjela u vlasništvu, dužnosnik je dužan o tome pravodobno obavijestiti Povjerenstvo.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F2C64C" w14:textId="77777777" w:rsidR="00756506" w:rsidRDefault="00756506" w:rsidP="007565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D774B0" w14:textId="720FB299" w:rsidR="00756506" w:rsidRPr="00337A53" w:rsidRDefault="00756506" w:rsidP="007565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7A53">
        <w:rPr>
          <w:rFonts w:ascii="Times New Roman" w:hAnsi="Times New Roman"/>
          <w:sz w:val="24"/>
          <w:szCs w:val="24"/>
        </w:rPr>
        <w:t xml:space="preserve">Sukladno članku 18. stavku 2.  ZSSI-a, Povjerenstvo u roku od 15 dana od dana zaprimanja obavijesti iz stavka 1. toga članka izrađuje mišljenje zajedno s uputama o načinu postupanja dužnosnika i tijela u kojem dužnosnik obnaša javnu dužnost u cilju izbjegavanja sukoba interesa dužnosnika i osiguranja postupanja u skladu sa ZSSI-em. Sukladno stavku 4. istog članka ZSSI-a, dužnosnik, odnosno tijelo u kojem dužnosnik obnaša dužnost je obvezno, prije stupanja u poslovni odnos, dostaviti Povjerenstvu cjelokupnu dokumentaciju iz koje je vidljivo kako su provedene upute Povjerenstva iz stavka 2. tog članka. </w:t>
      </w:r>
      <w:r>
        <w:rPr>
          <w:rFonts w:ascii="Times New Roman" w:hAnsi="Times New Roman"/>
          <w:sz w:val="24"/>
          <w:szCs w:val="24"/>
        </w:rPr>
        <w:t>S</w:t>
      </w:r>
      <w:r w:rsidRPr="00337A53">
        <w:rPr>
          <w:rFonts w:ascii="Times New Roman" w:hAnsi="Times New Roman"/>
          <w:sz w:val="24"/>
          <w:szCs w:val="24"/>
        </w:rPr>
        <w:t>ukladno stavku 5. toga članka Zakona, Povjerenstvo posebnom odlukom, bez odgađanja, a najkasnije u roku od 5 dana od dana dostave mišljenja iz stavka 2. ovog članka, utvrđuje jesu li upute Povjerenstva iz stavka 2. ovog članka provedene na način koji omogućuje izbjegavanje sukoba interesa dužnosnika i osigurava njegovo zakonito postupanje u konkretnom slučaju.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A53">
        <w:rPr>
          <w:rFonts w:ascii="Times New Roman" w:hAnsi="Times New Roman"/>
          <w:sz w:val="24"/>
          <w:szCs w:val="24"/>
        </w:rPr>
        <w:t>Naposljetku, ukazuje se da su na temelju članka 18. stavka 6. ZSSI-a, pravni poslovi sklopljeni protivno odredbama članka 18. ZSSI-a ništetni.</w:t>
      </w:r>
    </w:p>
    <w:p w14:paraId="6FA7DDC0" w14:textId="77777777" w:rsidR="00651D17" w:rsidRDefault="00651D17" w:rsidP="00651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85040C" w14:textId="5DA801BC" w:rsidR="00756506" w:rsidRDefault="00756506" w:rsidP="00651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506">
        <w:rPr>
          <w:rFonts w:ascii="Times New Roman" w:hAnsi="Times New Roman" w:cs="Times New Roman"/>
          <w:sz w:val="24"/>
          <w:szCs w:val="24"/>
        </w:rPr>
        <w:t>Člankom 4. stavkom 2. ZSSI-a propisano je da je član obitelji dužnosnika, u smislu ovog Zakona, bračni ili izvanbračni drug dužnosnika, njegovi srodnici po krvi u uspravnoj lozi, braća i sestre dužnosnika te posvojitelj, odnosno posvojenik dužnosnika.</w:t>
      </w:r>
      <w:r>
        <w:rPr>
          <w:rFonts w:ascii="Times New Roman" w:hAnsi="Times New Roman" w:cs="Times New Roman"/>
          <w:sz w:val="24"/>
          <w:szCs w:val="24"/>
        </w:rPr>
        <w:t xml:space="preserve"> Stoga se supruga dužnosnika smatra članom obitelji u smislu članka 18. ZSSI-a.</w:t>
      </w:r>
    </w:p>
    <w:p w14:paraId="11576576" w14:textId="38E28B5A" w:rsidR="00756506" w:rsidRDefault="00756506" w:rsidP="00651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8DC33" w14:textId="24545E5F" w:rsidR="00756506" w:rsidRPr="00756506" w:rsidRDefault="00756506" w:rsidP="00756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Pr="00756506">
        <w:rPr>
          <w:rFonts w:ascii="Times New Roman" w:hAnsi="Times New Roman" w:cs="Times New Roman"/>
          <w:sz w:val="24"/>
          <w:szCs w:val="24"/>
        </w:rPr>
        <w:t xml:space="preserve">4. stavkom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6506">
        <w:rPr>
          <w:rFonts w:ascii="Times New Roman" w:hAnsi="Times New Roman" w:cs="Times New Roman"/>
          <w:sz w:val="24"/>
          <w:szCs w:val="24"/>
        </w:rPr>
        <w:t>. istog ZSSI-a propisano je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506">
        <w:rPr>
          <w:rFonts w:ascii="Times New Roman" w:hAnsi="Times New Roman" w:cs="Times New Roman"/>
          <w:sz w:val="24"/>
          <w:szCs w:val="24"/>
        </w:rPr>
        <w:t xml:space="preserve">se poslovnim subjektima u smislu navedenog Zakona smatraju trgovačka društva, ustanove i druge pravne osobe te drugi subjekti poslovnih odnosa kao što su trgovci pojedinci, obrtnici i </w:t>
      </w:r>
      <w:r w:rsidRPr="00F57099">
        <w:rPr>
          <w:rFonts w:ascii="Times New Roman" w:hAnsi="Times New Roman" w:cs="Times New Roman"/>
          <w:sz w:val="24"/>
          <w:szCs w:val="24"/>
          <w:u w:val="single"/>
        </w:rPr>
        <w:t>nositelji samostalnih djelatnosti</w:t>
      </w:r>
      <w:r w:rsidRPr="00756506">
        <w:rPr>
          <w:rFonts w:ascii="Times New Roman" w:hAnsi="Times New Roman" w:cs="Times New Roman"/>
          <w:sz w:val="24"/>
          <w:szCs w:val="24"/>
        </w:rPr>
        <w:t xml:space="preserve"> te nositelji i članovi drugih poslovnih subjekata osnovanih na temelju zakona.</w:t>
      </w:r>
    </w:p>
    <w:p w14:paraId="5F97EE72" w14:textId="16107BA4" w:rsidR="00763869" w:rsidRDefault="00094E1B" w:rsidP="00756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vezi konkretne situacije, u pogledu primjene članka 18. ZSSI-a na privatne  zdravstvene ordinacije</w:t>
      </w:r>
      <w:r w:rsidR="00763869">
        <w:rPr>
          <w:rFonts w:ascii="Times New Roman" w:hAnsi="Times New Roman" w:cs="Times New Roman"/>
          <w:sz w:val="24"/>
          <w:szCs w:val="24"/>
        </w:rPr>
        <w:t>, kao poslovne subjekte u „vlasništvu“ zdravstvenog radnika kao nositelja samostalne djela</w:t>
      </w:r>
      <w:r w:rsidR="003E64E3">
        <w:rPr>
          <w:rFonts w:ascii="Times New Roman" w:hAnsi="Times New Roman" w:cs="Times New Roman"/>
          <w:sz w:val="24"/>
          <w:szCs w:val="24"/>
        </w:rPr>
        <w:t>tnosti, ukazuje se na slijedeće</w:t>
      </w:r>
      <w:r w:rsidR="00763869">
        <w:rPr>
          <w:rFonts w:ascii="Times New Roman" w:hAnsi="Times New Roman" w:cs="Times New Roman"/>
          <w:sz w:val="24"/>
          <w:szCs w:val="24"/>
        </w:rPr>
        <w:t>.</w:t>
      </w:r>
    </w:p>
    <w:p w14:paraId="4DE719A5" w14:textId="77777777" w:rsidR="003E64E3" w:rsidRDefault="003E64E3" w:rsidP="00756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E4E667" w14:textId="1296A3B5" w:rsidR="003E64E3" w:rsidRDefault="003E64E3" w:rsidP="00756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sukladno članku </w:t>
      </w:r>
      <w:r w:rsidR="00763869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. Zakona o zdravstvenoj zaštiti („Narodne novine“ broj </w:t>
      </w:r>
      <w:r w:rsidRPr="003E64E3">
        <w:rPr>
          <w:rFonts w:ascii="Times New Roman" w:hAnsi="Times New Roman" w:cs="Times New Roman"/>
          <w:sz w:val="24"/>
          <w:szCs w:val="24"/>
        </w:rPr>
        <w:t>100/18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4E3">
        <w:rPr>
          <w:rFonts w:ascii="Times New Roman" w:hAnsi="Times New Roman" w:cs="Times New Roman"/>
          <w:sz w:val="24"/>
          <w:szCs w:val="24"/>
        </w:rPr>
        <w:t>, 125/19</w:t>
      </w:r>
      <w:r>
        <w:rPr>
          <w:rFonts w:ascii="Times New Roman" w:hAnsi="Times New Roman" w:cs="Times New Roman"/>
          <w:sz w:val="24"/>
          <w:szCs w:val="24"/>
        </w:rPr>
        <w:t>.)</w:t>
      </w:r>
      <w:r w:rsidR="00E41BE4">
        <w:rPr>
          <w:rFonts w:ascii="Times New Roman" w:hAnsi="Times New Roman" w:cs="Times New Roman"/>
          <w:sz w:val="24"/>
          <w:szCs w:val="24"/>
        </w:rPr>
        <w:t>, z</w:t>
      </w:r>
      <w:r w:rsidRPr="003E64E3">
        <w:rPr>
          <w:rFonts w:ascii="Times New Roman" w:hAnsi="Times New Roman" w:cs="Times New Roman"/>
          <w:sz w:val="24"/>
          <w:szCs w:val="24"/>
        </w:rPr>
        <w:t>dravstvenu djelatnost obavljaju zdravstvene ustanove, trgovačka društva i privatni zdravstveni radnici pod uvjetima i na način propisan ovim Zakonom, zakonima kojima se uređuju profesije u zdravstvu te zakonom kojim se uređuje obvezno zdravstveno osiguranje, zakonom kojim se uređuje obvezno zdravstveno osiguranje i zdravstvena zaštita stranaca u Republici Hrvatskoj te zakonom kojim se uređuje osnivanje i ustrojstvo ustanova i zakonom kojim se uređuju trgovačka društva.</w:t>
      </w:r>
    </w:p>
    <w:p w14:paraId="3813176B" w14:textId="77777777" w:rsidR="001023B1" w:rsidRDefault="001023B1" w:rsidP="00756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B6BF0E" w14:textId="661A42C7" w:rsidR="003E64E3" w:rsidRDefault="00E41BE4" w:rsidP="00E41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="00CC2993">
        <w:rPr>
          <w:rFonts w:ascii="Times New Roman" w:hAnsi="Times New Roman" w:cs="Times New Roman"/>
          <w:sz w:val="24"/>
          <w:szCs w:val="24"/>
        </w:rPr>
        <w:t xml:space="preserve">ukladno članku 46. stavku 1. </w:t>
      </w:r>
      <w:r w:rsidRPr="00E41BE4">
        <w:rPr>
          <w:rFonts w:ascii="Times New Roman" w:hAnsi="Times New Roman" w:cs="Times New Roman"/>
          <w:sz w:val="24"/>
          <w:szCs w:val="24"/>
        </w:rPr>
        <w:t xml:space="preserve">Zakona o zdravstvenoj </w:t>
      </w:r>
      <w:r w:rsidR="00CC2993">
        <w:rPr>
          <w:rFonts w:ascii="Times New Roman" w:hAnsi="Times New Roman" w:cs="Times New Roman"/>
          <w:sz w:val="24"/>
          <w:szCs w:val="24"/>
        </w:rPr>
        <w:t>zaštiti, o</w:t>
      </w:r>
      <w:r w:rsidR="00CC2993" w:rsidRPr="00CC2993">
        <w:rPr>
          <w:rFonts w:ascii="Times New Roman" w:hAnsi="Times New Roman" w:cs="Times New Roman"/>
          <w:sz w:val="24"/>
          <w:szCs w:val="24"/>
        </w:rPr>
        <w:t>rdinacija jest organizacijski oblik obavljanja zdravstvene djelatnosti zdravstvenog radnika u privatnoj praksi na primarnoj razini zdravstvene djelatnosti (u daljnjem tekstu: ordinacija) pod uvjetima propisanim ovim Zakonom.</w:t>
      </w:r>
      <w:r w:rsidR="00CC2993">
        <w:rPr>
          <w:rFonts w:ascii="Times New Roman" w:hAnsi="Times New Roman" w:cs="Times New Roman"/>
          <w:sz w:val="24"/>
          <w:szCs w:val="24"/>
        </w:rPr>
        <w:t xml:space="preserve"> Sukladno stavku 2. istog članka toga Zakona, u</w:t>
      </w:r>
      <w:r w:rsidR="00CC2993" w:rsidRPr="00CC2993">
        <w:rPr>
          <w:rFonts w:ascii="Times New Roman" w:hAnsi="Times New Roman" w:cs="Times New Roman"/>
          <w:sz w:val="24"/>
          <w:szCs w:val="24"/>
        </w:rPr>
        <w:t xml:space="preserve"> ordinaciji se može obavljati zdravstvena djelatnost obiteljske (opće) medicine, dentalne zdravstvene zaštite, zdravstvene zaštite predškolske djece, zdravstvene zaštite žena, medicine rada / medicine rada i sporta te specijalističko-konzilijarna djelatnost.</w:t>
      </w:r>
    </w:p>
    <w:p w14:paraId="1880C707" w14:textId="08D0AD05" w:rsidR="00CC2993" w:rsidRDefault="00CC2993" w:rsidP="00E41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A5BE1" w14:textId="2CECF6C3" w:rsidR="00CC2993" w:rsidRDefault="00CC2993" w:rsidP="00CC2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Prema tome, privatni zdravstveni radnici koji zdravstvenu djelatnost obavljaju u ordinaciji kao privatnu praksu jesu </w:t>
      </w:r>
      <w:r w:rsidRPr="00CC2993">
        <w:rPr>
          <w:rFonts w:ascii="Times New Roman" w:hAnsi="Times New Roman" w:cs="Times New Roman"/>
          <w:sz w:val="24"/>
          <w:szCs w:val="24"/>
        </w:rPr>
        <w:t>nositelji samostalnih djelatnosti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15E">
        <w:rPr>
          <w:rFonts w:ascii="Times New Roman" w:hAnsi="Times New Roman" w:cs="Times New Roman"/>
          <w:sz w:val="24"/>
          <w:szCs w:val="24"/>
        </w:rPr>
        <w:t xml:space="preserve">odnosno poslovni subjekti </w:t>
      </w:r>
      <w:r>
        <w:rPr>
          <w:rFonts w:ascii="Times New Roman" w:hAnsi="Times New Roman" w:cs="Times New Roman"/>
          <w:sz w:val="24"/>
          <w:szCs w:val="24"/>
        </w:rPr>
        <w:t xml:space="preserve">u smislu </w:t>
      </w:r>
      <w:r w:rsidR="0065515E">
        <w:rPr>
          <w:rFonts w:ascii="Times New Roman" w:hAnsi="Times New Roman" w:cs="Times New Roman"/>
          <w:sz w:val="24"/>
          <w:szCs w:val="24"/>
        </w:rPr>
        <w:t>članka 4. stavka 4. ZSSI-a.</w:t>
      </w:r>
    </w:p>
    <w:p w14:paraId="19C36E0F" w14:textId="1853DDEF" w:rsidR="0065515E" w:rsidRDefault="0065515E" w:rsidP="00CC2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75E760" w14:textId="6194A51F" w:rsidR="0065515E" w:rsidRDefault="0065515E" w:rsidP="00CC2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Pritom, iako se u članku 18. koristi pojam poslovnog subjekta u kojem član obitelji dužnosnika ima „udjele u vlasništvu“, ukazuje se da se ne misli samo na pravne osobe </w:t>
      </w:r>
      <w:r w:rsidR="00D101CA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imaju temeljni kapital (kao trgovačka društva kapitala) nego na sve poslovne subjekte u smislu članka 4. stavka 4. ZSSI-a, pa tako i na poslovne subjekte koji obavljaju samostalnu djelatnost, a u  kojima je „vlasnik“ ili „nositelj“ fizička osoba koja je član dužnosnikove obitelji.</w:t>
      </w:r>
    </w:p>
    <w:p w14:paraId="08B92E74" w14:textId="77777777" w:rsidR="007A7DD7" w:rsidRDefault="007A7DD7" w:rsidP="00CC2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FF8DE" w14:textId="7A44C396" w:rsidR="00756506" w:rsidRDefault="0065515E" w:rsidP="00655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Kao i u slučaju obrtnika i OPG-a, 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Povjerenstvo ima na umu da </w:t>
      </w:r>
      <w:r w:rsidRPr="0065515E">
        <w:rPr>
          <w:rFonts w:ascii="Times New Roman" w:hAnsi="Times New Roman" w:cs="Times New Roman"/>
          <w:sz w:val="24"/>
          <w:szCs w:val="24"/>
        </w:rPr>
        <w:t xml:space="preserve">ordinacija privatne prakse kao organizacijski oblik obavljanja zdravstvene djelatnosti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65515E">
        <w:rPr>
          <w:rFonts w:ascii="Times New Roman" w:hAnsi="Times New Roman" w:cs="Times New Roman"/>
          <w:sz w:val="24"/>
          <w:szCs w:val="24"/>
        </w:rPr>
        <w:t xml:space="preserve"> samostaln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515E">
        <w:rPr>
          <w:rFonts w:ascii="Times New Roman" w:hAnsi="Times New Roman" w:cs="Times New Roman"/>
          <w:sz w:val="24"/>
          <w:szCs w:val="24"/>
        </w:rPr>
        <w:t xml:space="preserve"> djelatnost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65515E">
        <w:rPr>
          <w:rFonts w:ascii="Times New Roman" w:hAnsi="Times New Roman" w:cs="Times New Roman"/>
          <w:sz w:val="24"/>
          <w:szCs w:val="24"/>
        </w:rPr>
        <w:t xml:space="preserve"> </w:t>
      </w:r>
      <w:r w:rsidR="00756506" w:rsidRPr="0065515E">
        <w:rPr>
          <w:rFonts w:ascii="Times New Roman" w:hAnsi="Times New Roman" w:cs="Times New Roman"/>
          <w:sz w:val="24"/>
          <w:szCs w:val="24"/>
        </w:rPr>
        <w:t>nema vlastiti OIB, već je to OIB njegova nositelja</w:t>
      </w:r>
      <w:r>
        <w:rPr>
          <w:rFonts w:ascii="Times New Roman" w:hAnsi="Times New Roman" w:cs="Times New Roman"/>
          <w:sz w:val="24"/>
          <w:szCs w:val="24"/>
        </w:rPr>
        <w:t xml:space="preserve"> tj. zdravstvenog radnika kojem je odobrena privatna praksa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, koji stječe prava i obveze u ime </w:t>
      </w:r>
      <w:r>
        <w:rPr>
          <w:rFonts w:ascii="Times New Roman" w:hAnsi="Times New Roman" w:cs="Times New Roman"/>
          <w:sz w:val="24"/>
          <w:szCs w:val="24"/>
        </w:rPr>
        <w:t>ordinacije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 te da shodno tome </w:t>
      </w:r>
      <w:r>
        <w:rPr>
          <w:rFonts w:ascii="Times New Roman" w:hAnsi="Times New Roman" w:cs="Times New Roman"/>
          <w:sz w:val="24"/>
          <w:szCs w:val="24"/>
        </w:rPr>
        <w:t>ordinacija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 nije pravna osoba odnosno nema pravni subjektivitet u punom smislu, već se radi o jednom od zakonom predviđenih organizacijskih oblika pod kojim najmanje jedna fizička osoba, kao nositelj mo</w:t>
      </w:r>
      <w:r w:rsidR="007A7DD7">
        <w:rPr>
          <w:rFonts w:ascii="Times New Roman" w:hAnsi="Times New Roman" w:cs="Times New Roman"/>
          <w:sz w:val="24"/>
          <w:szCs w:val="24"/>
        </w:rPr>
        <w:t>že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 obavljati </w:t>
      </w:r>
      <w:r w:rsidR="007A7DD7">
        <w:rPr>
          <w:rFonts w:ascii="Times New Roman" w:hAnsi="Times New Roman" w:cs="Times New Roman"/>
          <w:sz w:val="24"/>
          <w:szCs w:val="24"/>
        </w:rPr>
        <w:t>zdravstvenu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 djelatnost i</w:t>
      </w:r>
      <w:r w:rsidR="007A7DD7">
        <w:rPr>
          <w:rFonts w:ascii="Times New Roman" w:hAnsi="Times New Roman" w:cs="Times New Roman"/>
          <w:sz w:val="24"/>
          <w:szCs w:val="24"/>
        </w:rPr>
        <w:t xml:space="preserve"> od iste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 ostvariva</w:t>
      </w:r>
      <w:r w:rsidR="007A7DD7">
        <w:rPr>
          <w:rFonts w:ascii="Times New Roman" w:hAnsi="Times New Roman" w:cs="Times New Roman"/>
          <w:sz w:val="24"/>
          <w:szCs w:val="24"/>
        </w:rPr>
        <w:t>ti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 prihod</w:t>
      </w:r>
      <w:r w:rsidR="007A7DD7">
        <w:rPr>
          <w:rFonts w:ascii="Times New Roman" w:hAnsi="Times New Roman" w:cs="Times New Roman"/>
          <w:sz w:val="24"/>
          <w:szCs w:val="24"/>
        </w:rPr>
        <w:t>e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05CA2" w14:textId="77777777" w:rsidR="007A7DD7" w:rsidRPr="0065515E" w:rsidRDefault="007A7DD7" w:rsidP="00655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D8C6B" w14:textId="2617574A" w:rsidR="00756506" w:rsidRDefault="007A7DD7" w:rsidP="00756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 obzirom da z</w:t>
      </w:r>
      <w:r w:rsidRPr="007A7DD7">
        <w:rPr>
          <w:rFonts w:ascii="Times New Roman" w:hAnsi="Times New Roman" w:cs="Times New Roman"/>
          <w:sz w:val="24"/>
          <w:szCs w:val="24"/>
        </w:rPr>
        <w:t>dravstveni radnik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DD7">
        <w:rPr>
          <w:rFonts w:ascii="Times New Roman" w:hAnsi="Times New Roman" w:cs="Times New Roman"/>
          <w:sz w:val="24"/>
          <w:szCs w:val="24"/>
        </w:rPr>
        <w:t xml:space="preserve"> kojem je dano odobrenje za obavljanje privatne prakse u ordinaciji</w:t>
      </w:r>
      <w:r>
        <w:rPr>
          <w:rFonts w:ascii="Times New Roman" w:hAnsi="Times New Roman" w:cs="Times New Roman"/>
          <w:sz w:val="24"/>
          <w:szCs w:val="24"/>
        </w:rPr>
        <w:t xml:space="preserve">, kao 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nositelj </w:t>
      </w:r>
      <w:r>
        <w:rPr>
          <w:rFonts w:ascii="Times New Roman" w:hAnsi="Times New Roman" w:cs="Times New Roman"/>
          <w:sz w:val="24"/>
          <w:szCs w:val="24"/>
        </w:rPr>
        <w:t>samostalne djelatnosti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 ima prava i obveze u pogledu t</w:t>
      </w:r>
      <w:r>
        <w:rPr>
          <w:rFonts w:ascii="Times New Roman" w:hAnsi="Times New Roman" w:cs="Times New Roman"/>
          <w:sz w:val="24"/>
          <w:szCs w:val="24"/>
        </w:rPr>
        <w:t>e ordinacije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 te je odgovoran za nje</w:t>
      </w:r>
      <w:r>
        <w:rPr>
          <w:rFonts w:ascii="Times New Roman" w:hAnsi="Times New Roman" w:cs="Times New Roman"/>
          <w:sz w:val="24"/>
          <w:szCs w:val="24"/>
        </w:rPr>
        <w:t>n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o poslovanje, može se smatrati u smislu relevantnih odredbi ZSSI-a,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ordinacija kao oblika obavljanja </w:t>
      </w:r>
      <w:r w:rsidR="00D101CA">
        <w:rPr>
          <w:rFonts w:ascii="Times New Roman" w:hAnsi="Times New Roman" w:cs="Times New Roman"/>
          <w:sz w:val="24"/>
          <w:szCs w:val="24"/>
        </w:rPr>
        <w:t>samostalne</w:t>
      </w:r>
      <w:r>
        <w:rPr>
          <w:rFonts w:ascii="Times New Roman" w:hAnsi="Times New Roman" w:cs="Times New Roman"/>
          <w:sz w:val="24"/>
          <w:szCs w:val="24"/>
        </w:rPr>
        <w:t xml:space="preserve"> djelatnosti </w:t>
      </w:r>
      <w:r w:rsidR="00756506" w:rsidRPr="0065515E">
        <w:rPr>
          <w:rFonts w:ascii="Times New Roman" w:hAnsi="Times New Roman" w:cs="Times New Roman"/>
          <w:sz w:val="24"/>
          <w:szCs w:val="24"/>
        </w:rPr>
        <w:t xml:space="preserve">smatra poslovnim subjektom u vlasništvu nositelja </w:t>
      </w:r>
      <w:r>
        <w:rPr>
          <w:rFonts w:ascii="Times New Roman" w:hAnsi="Times New Roman" w:cs="Times New Roman"/>
          <w:sz w:val="24"/>
          <w:szCs w:val="24"/>
        </w:rPr>
        <w:t>odnosno privatnog zdravstvenog djelatnika</w:t>
      </w:r>
      <w:r w:rsidR="00756506" w:rsidRPr="0065515E">
        <w:rPr>
          <w:rFonts w:ascii="Times New Roman" w:hAnsi="Times New Roman" w:cs="Times New Roman"/>
          <w:sz w:val="24"/>
          <w:szCs w:val="24"/>
        </w:rPr>
        <w:t>.</w:t>
      </w:r>
    </w:p>
    <w:p w14:paraId="687C70D2" w14:textId="77777777" w:rsidR="001023B1" w:rsidRPr="0065515E" w:rsidRDefault="001023B1" w:rsidP="00756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25D98" w14:textId="062F71F0" w:rsidR="00756506" w:rsidRDefault="003E64E3" w:rsidP="00651D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Naposljetku, ukazuje se da je č</w:t>
      </w:r>
      <w:r w:rsidR="00756506" w:rsidRPr="00756506">
        <w:rPr>
          <w:rFonts w:ascii="Times New Roman" w:hAnsi="Times New Roman" w:cs="Times New Roman"/>
          <w:color w:val="000000"/>
          <w:sz w:val="24"/>
          <w:szCs w:val="24"/>
        </w:rPr>
        <w:t xml:space="preserve">lankom 4. </w:t>
      </w:r>
      <w:r w:rsidR="0075650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51D17" w:rsidRPr="00C75522">
        <w:rPr>
          <w:rFonts w:ascii="Times New Roman" w:hAnsi="Times New Roman" w:cs="Times New Roman"/>
          <w:color w:val="000000"/>
          <w:sz w:val="24"/>
          <w:szCs w:val="24"/>
        </w:rPr>
        <w:t xml:space="preserve">tavkom </w:t>
      </w:r>
      <w:r w:rsidR="00651D1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56506" w:rsidRPr="00756506">
        <w:rPr>
          <w:rFonts w:ascii="Times New Roman" w:hAnsi="Times New Roman" w:cs="Times New Roman"/>
          <w:color w:val="000000"/>
          <w:sz w:val="24"/>
          <w:szCs w:val="24"/>
        </w:rPr>
        <w:t xml:space="preserve">istog ZSSI-a </w:t>
      </w:r>
      <w:r w:rsidR="00651D17" w:rsidRPr="00C75522">
        <w:rPr>
          <w:rFonts w:ascii="Times New Roman" w:hAnsi="Times New Roman" w:cs="Times New Roman"/>
          <w:color w:val="000000"/>
          <w:sz w:val="24"/>
          <w:szCs w:val="24"/>
        </w:rPr>
        <w:t xml:space="preserve">propisano </w:t>
      </w:r>
      <w:r w:rsidR="00651D17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651D17" w:rsidRPr="00C75522">
        <w:rPr>
          <w:rFonts w:ascii="Times New Roman" w:hAnsi="Times New Roman" w:cs="Times New Roman"/>
          <w:color w:val="000000"/>
          <w:sz w:val="24"/>
          <w:szCs w:val="24"/>
        </w:rPr>
        <w:t>da se poslovni odnos u smislu ZSSI-a odnosi se na ugovore o javnoj nabavi, državne potpore i druge oblike stjecanja sredstava od tijela javne vlasti, na koncesije i ugovore javno-privatnog partnerstva, osim državnih potpora u slučaju elementarnih nepogoda.</w:t>
      </w:r>
      <w:r w:rsidR="00651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506">
        <w:rPr>
          <w:rFonts w:ascii="Times New Roman" w:hAnsi="Times New Roman" w:cs="Times New Roman"/>
          <w:color w:val="000000"/>
          <w:sz w:val="24"/>
          <w:szCs w:val="24"/>
        </w:rPr>
        <w:t>Stoga se i donacija ili bilo koji drugi oblik dodjele novčanih sredstava iz proračuna jedinice lokalne samouprave u kojoj dužnosnik obnaša dužnost smatra poslovnim odnosom u smislu članka 18. ZSSI-a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32C05A" w14:textId="6AA8BE48" w:rsidR="00785FC8" w:rsidRDefault="00785FC8" w:rsidP="00651D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28254" w14:textId="37629FDE" w:rsidR="000507D8" w:rsidRDefault="00785FC8" w:rsidP="00785FC8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Ističe se da je, sukladno članku 30. stavku 1. podstavku 1. ZSSI-a, u nadležnosti Povjerenstva pokretanje postupaka sukoba interesa i donošenje odluka o tome je li određeno djelovanje ili propust dužnosnika predstavlja povredu odredbi ovog Zakona, pri čemu je ZSSI stupio na snagu 10. ožujka 2011.g. Stoga predmetom razmatranja i ocjenjivanja u ovom postupka nisu dodjele sredstava </w:t>
      </w:r>
      <w:r w:rsidR="000507D8" w:rsidRPr="000507D8">
        <w:t>Specijalističko</w:t>
      </w:r>
      <w:r w:rsidR="000507D8">
        <w:t>j</w:t>
      </w:r>
      <w:r w:rsidR="000507D8" w:rsidRPr="000507D8">
        <w:t xml:space="preserve"> ordinacij</w:t>
      </w:r>
      <w:r w:rsidR="000507D8">
        <w:t>i</w:t>
      </w:r>
      <w:r w:rsidR="000507D8" w:rsidRPr="000507D8">
        <w:t xml:space="preserve"> opće medicine dr. Gordana Emić </w:t>
      </w:r>
      <w:r>
        <w:t xml:space="preserve">iz </w:t>
      </w:r>
      <w:r w:rsidR="000507D8">
        <w:t>Proračuna</w:t>
      </w:r>
      <w:r>
        <w:t xml:space="preserve"> Općine Štefanje</w:t>
      </w:r>
      <w:r w:rsidR="000507D8">
        <w:t>,</w:t>
      </w:r>
      <w:r>
        <w:t xml:space="preserve"> </w:t>
      </w:r>
      <w:r w:rsidR="000507D8">
        <w:t>učinjene odlukama nadležnog tijela Općine Štefanje, donesenim prije stupanja ZSSI-a na snagu navedenog datuma.</w:t>
      </w:r>
    </w:p>
    <w:p w14:paraId="5D9BE395" w14:textId="4EC4FAD5" w:rsidR="00120263" w:rsidRDefault="00120263" w:rsidP="00785FC8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7FB446CC" w14:textId="521AD36A" w:rsidR="0091517B" w:rsidRDefault="00120263" w:rsidP="00EA5EDC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Vezano uz pitanje </w:t>
      </w:r>
      <w:r w:rsidR="0091517B">
        <w:t>poslovanja privatnih ordinacija opće/obiteljske medicine odnosno stjecanja sredstava iz proračuna jedinice lokalne samouprave na čijem području obavlja zdravstvenu djelatnost, Povjerenstvo je imalo u vidu da sukladno relevantnim zakonskim odredbama jedinice lokalne samouprave imaju obvezu osigurati osnovnu zdravstvenu zaštitu svojem stanovništvu.</w:t>
      </w:r>
    </w:p>
    <w:p w14:paraId="6A2D5D0D" w14:textId="77777777" w:rsidR="001023B1" w:rsidRDefault="001023B1" w:rsidP="00EA5EDC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75D7932B" w14:textId="62E2CC27" w:rsidR="00120263" w:rsidRDefault="0091517B" w:rsidP="00EA5EDC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Naime, sukladno članku 6. </w:t>
      </w:r>
      <w:r w:rsidR="00D101CA">
        <w:t>stavku</w:t>
      </w:r>
      <w:r>
        <w:t xml:space="preserve"> 2. Zakona o zdravstvenoj zaštiti, j</w:t>
      </w:r>
      <w:r w:rsidRPr="0091517B">
        <w:t>edinice lokalne i područne (regionalne) samouprave u skladu s utvrđenim pravima i obvezama osiguravaju uvjete za zaštitu, očuvanje i poboljšanje zdravlja stanovništva, organiziraju i osiguravaju ostvarivanje zdravstvene zaštite na svom području.</w:t>
      </w:r>
      <w:r>
        <w:t xml:space="preserve"> </w:t>
      </w:r>
    </w:p>
    <w:p w14:paraId="31BEDEA4" w14:textId="77777777" w:rsidR="001023B1" w:rsidRDefault="001023B1" w:rsidP="00EA5EDC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24BD71AD" w14:textId="388AF0D9" w:rsidR="0091517B" w:rsidRDefault="0091517B" w:rsidP="00EA5EDC">
      <w:pPr>
        <w:pStyle w:val="t-9-8"/>
        <w:spacing w:before="0" w:beforeAutospacing="0" w:after="0" w:afterAutospacing="0" w:line="276" w:lineRule="auto"/>
        <w:ind w:firstLine="708"/>
        <w:jc w:val="both"/>
      </w:pPr>
      <w:r>
        <w:t>Nadalje, sukladno članku 11. stavku 1. podstavku 1. i 3. Zakona o zdravstvenoj zaštiti, jedinica područne (regionalne) samouprave ostvaruje svoja prava, obveze, zadaće i ciljeve na podru</w:t>
      </w:r>
      <w:r w:rsidR="00EA5EDC">
        <w:t xml:space="preserve">čju zdravstvene zaštite, pored ostalog, tako da </w:t>
      </w:r>
      <w:r>
        <w:t>osigurava popunjavanje mreže javne zdravstvene službe u suradnji s jedinicama lokalne samouprave na svom području</w:t>
      </w:r>
      <w:r w:rsidR="00EA5EDC">
        <w:t>.</w:t>
      </w:r>
    </w:p>
    <w:p w14:paraId="45468D2C" w14:textId="77777777" w:rsidR="001023B1" w:rsidRDefault="001023B1" w:rsidP="00EA5EDC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56C13610" w14:textId="6F2C9A4A" w:rsidR="00EA5EDC" w:rsidRDefault="00EA5EDC" w:rsidP="00EA5EDC">
      <w:pPr>
        <w:pStyle w:val="t-9-8"/>
        <w:spacing w:before="0" w:beforeAutospacing="0" w:after="0" w:afterAutospacing="0" w:line="276" w:lineRule="auto"/>
        <w:ind w:firstLine="708"/>
        <w:jc w:val="both"/>
      </w:pPr>
      <w:r>
        <w:lastRenderedPageBreak/>
        <w:t xml:space="preserve">Sukladno članku </w:t>
      </w:r>
      <w:r w:rsidRPr="00EA5EDC">
        <w:t>11. stavku 3. Zakona o zdravstvenoj zaštiti</w:t>
      </w:r>
      <w:r>
        <w:t>, j</w:t>
      </w:r>
      <w:r w:rsidRPr="00EA5EDC">
        <w:t>edinice područne (regionalne) samouprave i jedinice lokalne samouprave osiguravaju sredstva za investicijsko ulaganje i investicijsko i tekuće održavanje zdravstvenih ustanova – prostora, medicinske i nemedicinske opreme i prijevoznih sredstava te za informatizaciju zdravstvene djelatnosti, sukladno planu i programu mjera zdravstvene zaštite i mreži javne zdravstvene službe, kao i za pokriće gubitaka zdravstvenih ustanova čiji su osnivač.</w:t>
      </w:r>
      <w:r>
        <w:t xml:space="preserve"> Sukladno stavku 5. istog članka toga Zakona, j</w:t>
      </w:r>
      <w:r w:rsidRPr="00EA5EDC">
        <w:t>edinica područne (regionalne) samouprave i jedinica lokalne samouprave može osigurati sredstva za zdravstvenu zaštitu stanovnika na svom području iznad standarda utvrđenih obveznim zdravstvenim osiguranjem.</w:t>
      </w:r>
    </w:p>
    <w:p w14:paraId="1D27F9E1" w14:textId="77777777" w:rsidR="001023B1" w:rsidRDefault="001023B1" w:rsidP="00EA5EDC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3CA2672A" w14:textId="15B720E7" w:rsidR="00EA5EDC" w:rsidRDefault="00EA5EDC" w:rsidP="00EA5EDC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Sukladno članku 16. stavku 2. </w:t>
      </w:r>
      <w:r w:rsidRPr="00EA5EDC">
        <w:t>Zakona o zdravstvenoj zaštiti</w:t>
      </w:r>
      <w:r>
        <w:t>, d</w:t>
      </w:r>
      <w:r w:rsidRPr="00EA5EDC">
        <w:t>ostupnost zdravstvene zaštite na svom području jedinica područne (regionalne) samouprave u suradnji s jedinicama lokalne samouprave osigurava koordiniranjem i organiziranjem rada svih pravnih i fizičkih osoba koje na njezinu području obavljaju zdravstvenu djelatnost te sudjelovanjem u osiguravanju sredstava za provođenje zdravstvene zaštite na svom području.</w:t>
      </w:r>
    </w:p>
    <w:p w14:paraId="2D75FC69" w14:textId="77777777" w:rsidR="001023B1" w:rsidRDefault="001023B1" w:rsidP="00EA5EDC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7D01D1D5" w14:textId="22604C99" w:rsidR="00EA5EDC" w:rsidRDefault="00EA5EDC" w:rsidP="00EA5EDC">
      <w:pPr>
        <w:pStyle w:val="t-9-8"/>
        <w:spacing w:before="0" w:beforeAutospacing="0" w:after="0" w:afterAutospacing="0" w:line="276" w:lineRule="auto"/>
        <w:ind w:firstLine="708"/>
        <w:jc w:val="both"/>
      </w:pPr>
      <w:r>
        <w:t>Sukladno članku 57. Zakona o zdravstvenoj zaštiti, privatni zdravstveni radnik kojem je odobrena privatna praksa u ordinaciji u mreži javne zdravstvene službe može ostvariti novčana sredstva, pored ostalih izvora, i ugovorom s jedinicom lokalne samouprave.</w:t>
      </w:r>
    </w:p>
    <w:p w14:paraId="0515C1A7" w14:textId="2C2752EB" w:rsidR="00EA5EDC" w:rsidRDefault="00EA5EDC" w:rsidP="00EA5EDC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7BA4BDFC" w14:textId="105E70F5" w:rsidR="00EA5EDC" w:rsidRDefault="00EA5EDC" w:rsidP="00EA5EDC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Nadalje, potrebno je ukazati da </w:t>
      </w:r>
      <w:r w:rsidR="003C3EA3">
        <w:t xml:space="preserve">sukladno članku 19. stavku 1. </w:t>
      </w:r>
      <w:r w:rsidR="003C3EA3" w:rsidRPr="003C3EA3">
        <w:t>Zakon</w:t>
      </w:r>
      <w:r w:rsidR="003C3EA3">
        <w:t>a</w:t>
      </w:r>
      <w:r w:rsidR="003C3EA3" w:rsidRPr="003C3EA3">
        <w:t xml:space="preserve"> o lokalnoj i područnoj (regionalnoj) samoupravi </w:t>
      </w:r>
      <w:r w:rsidR="003C3EA3">
        <w:t>(„</w:t>
      </w:r>
      <w:r w:rsidR="00D101CA">
        <w:t>Narodne</w:t>
      </w:r>
      <w:r w:rsidR="003C3EA3">
        <w:t xml:space="preserve"> novine“ broj </w:t>
      </w:r>
      <w:r w:rsidR="003C3EA3" w:rsidRPr="003C3EA3">
        <w:t>33/01</w:t>
      </w:r>
      <w:r w:rsidR="003C3EA3">
        <w:t>.</w:t>
      </w:r>
      <w:r w:rsidR="003C3EA3" w:rsidRPr="003C3EA3">
        <w:t>, 60/01</w:t>
      </w:r>
      <w:r w:rsidR="003C3EA3">
        <w:t>.</w:t>
      </w:r>
      <w:r w:rsidR="003C3EA3" w:rsidRPr="003C3EA3">
        <w:t>, 129/05</w:t>
      </w:r>
      <w:r w:rsidR="003C3EA3">
        <w:t>.</w:t>
      </w:r>
      <w:r w:rsidR="003C3EA3" w:rsidRPr="003C3EA3">
        <w:t>, 109/07</w:t>
      </w:r>
      <w:r w:rsidR="003C3EA3">
        <w:t>.</w:t>
      </w:r>
      <w:r w:rsidR="003C3EA3" w:rsidRPr="003C3EA3">
        <w:t>, 125/08</w:t>
      </w:r>
      <w:r w:rsidR="003C3EA3">
        <w:t>.</w:t>
      </w:r>
      <w:r w:rsidR="003C3EA3" w:rsidRPr="003C3EA3">
        <w:t>, 36/09</w:t>
      </w:r>
      <w:r w:rsidR="003C3EA3">
        <w:t>.</w:t>
      </w:r>
      <w:r w:rsidR="003C3EA3" w:rsidRPr="003C3EA3">
        <w:t>, 36/09</w:t>
      </w:r>
      <w:r w:rsidR="003C3EA3">
        <w:t>.</w:t>
      </w:r>
      <w:r w:rsidR="003C3EA3" w:rsidRPr="003C3EA3">
        <w:t>, 150/11</w:t>
      </w:r>
      <w:r w:rsidR="003C3EA3">
        <w:t>.</w:t>
      </w:r>
      <w:r w:rsidR="003C3EA3" w:rsidRPr="003C3EA3">
        <w:t>, 144/12</w:t>
      </w:r>
      <w:r w:rsidR="003C3EA3">
        <w:t>.</w:t>
      </w:r>
      <w:r w:rsidR="003C3EA3" w:rsidRPr="003C3EA3">
        <w:t>, 19/13</w:t>
      </w:r>
      <w:r w:rsidR="003C3EA3">
        <w:t>.</w:t>
      </w:r>
      <w:r w:rsidR="003C3EA3" w:rsidRPr="003C3EA3">
        <w:t>, 137/15</w:t>
      </w:r>
      <w:r w:rsidR="003C3EA3">
        <w:t>.</w:t>
      </w:r>
      <w:r w:rsidR="003C3EA3" w:rsidRPr="003C3EA3">
        <w:t>, 123/17</w:t>
      </w:r>
      <w:r w:rsidR="003C3EA3">
        <w:t>. i</w:t>
      </w:r>
      <w:r w:rsidR="003C3EA3" w:rsidRPr="003C3EA3">
        <w:t xml:space="preserve"> 98/19</w:t>
      </w:r>
      <w:r w:rsidR="003C3EA3">
        <w:t xml:space="preserve">.), poslovi primarne zdravstvene zaštita spadaju pod izričito navedene </w:t>
      </w:r>
      <w:r w:rsidR="003C3EA3" w:rsidRPr="003C3EA3">
        <w:t xml:space="preserve">poslove lokalnog značaja kojima se neposredno ostvaruju potrebe građana </w:t>
      </w:r>
      <w:r w:rsidR="003C3EA3">
        <w:t>pa ih stoga, u okviru svog samoupravnog djelokruga, obavljaju odnosno organiziraju i financiraju iz proračuna o</w:t>
      </w:r>
      <w:r w:rsidR="003C3EA3" w:rsidRPr="003C3EA3">
        <w:t xml:space="preserve">pćine </w:t>
      </w:r>
      <w:r w:rsidR="003C3EA3">
        <w:t>odnosno</w:t>
      </w:r>
      <w:r w:rsidR="003C3EA3" w:rsidRPr="003C3EA3">
        <w:t xml:space="preserve"> gradovi</w:t>
      </w:r>
      <w:r w:rsidR="003C3EA3">
        <w:t>.</w:t>
      </w:r>
      <w:r w:rsidR="003C3EA3" w:rsidRPr="003C3EA3">
        <w:t xml:space="preserve"> </w:t>
      </w:r>
    </w:p>
    <w:p w14:paraId="00511A42" w14:textId="77777777" w:rsidR="0091517B" w:rsidRDefault="0091517B" w:rsidP="00651D17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214761F" w14:textId="10CD9188" w:rsidR="001000FF" w:rsidRDefault="001000FF" w:rsidP="00100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6DA">
        <w:rPr>
          <w:rFonts w:ascii="Times New Roman" w:hAnsi="Times New Roman" w:cs="Times New Roman"/>
          <w:sz w:val="24"/>
          <w:szCs w:val="24"/>
        </w:rPr>
        <w:t>Povjerenstvo je</w:t>
      </w:r>
      <w:r w:rsidR="007A7DD7">
        <w:rPr>
          <w:rFonts w:ascii="Times New Roman" w:hAnsi="Times New Roman" w:cs="Times New Roman"/>
          <w:sz w:val="24"/>
          <w:szCs w:val="24"/>
        </w:rPr>
        <w:t>,</w:t>
      </w:r>
      <w:r w:rsidRPr="00E446DA">
        <w:rPr>
          <w:rFonts w:ascii="Times New Roman" w:hAnsi="Times New Roman" w:cs="Times New Roman"/>
          <w:sz w:val="24"/>
          <w:szCs w:val="24"/>
        </w:rPr>
        <w:t xml:space="preserve"> radi provjere osnovanosti i vjerodostojnosti navoda iz podnesene </w:t>
      </w:r>
      <w:r w:rsidR="007A7DD7">
        <w:rPr>
          <w:rFonts w:ascii="Times New Roman" w:hAnsi="Times New Roman" w:cs="Times New Roman"/>
          <w:sz w:val="24"/>
          <w:szCs w:val="24"/>
        </w:rPr>
        <w:t>ne</w:t>
      </w:r>
      <w:r w:rsidRPr="00E446DA">
        <w:rPr>
          <w:rFonts w:ascii="Times New Roman" w:hAnsi="Times New Roman" w:cs="Times New Roman"/>
          <w:sz w:val="24"/>
          <w:szCs w:val="24"/>
        </w:rPr>
        <w:t xml:space="preserve">anonimne prijave te donošenja odluke o tome postoje li okolnosti koje ukazuju na moguću povredu odredbi ZSSI-a, </w:t>
      </w:r>
      <w:r w:rsidR="007A7DD7">
        <w:rPr>
          <w:rFonts w:ascii="Times New Roman" w:hAnsi="Times New Roman" w:cs="Times New Roman"/>
          <w:sz w:val="24"/>
          <w:szCs w:val="24"/>
        </w:rPr>
        <w:t xml:space="preserve">zatražilo i </w:t>
      </w:r>
      <w:r w:rsidRPr="00E446DA">
        <w:rPr>
          <w:rFonts w:ascii="Times New Roman" w:hAnsi="Times New Roman" w:cs="Times New Roman"/>
          <w:sz w:val="24"/>
          <w:szCs w:val="24"/>
        </w:rPr>
        <w:t>prikupilo potrebne podatke i dokumentaciju</w:t>
      </w:r>
      <w:r w:rsidR="007A7DD7">
        <w:rPr>
          <w:rFonts w:ascii="Times New Roman" w:hAnsi="Times New Roman" w:cs="Times New Roman"/>
          <w:sz w:val="24"/>
          <w:szCs w:val="24"/>
        </w:rPr>
        <w:t xml:space="preserve"> od Općine Štefanje</w:t>
      </w:r>
      <w:r w:rsidRPr="00E446DA">
        <w:rPr>
          <w:rFonts w:ascii="Times New Roman" w:hAnsi="Times New Roman" w:cs="Times New Roman"/>
          <w:sz w:val="24"/>
          <w:szCs w:val="24"/>
        </w:rPr>
        <w:t>.</w:t>
      </w:r>
    </w:p>
    <w:p w14:paraId="3954CBA0" w14:textId="36457824" w:rsidR="00785FC8" w:rsidRDefault="00785FC8" w:rsidP="00100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D38CC9" w14:textId="25520AD4" w:rsidR="00120263" w:rsidRDefault="00785FC8" w:rsidP="00100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Izvješće o imovinskom stanju dužnosnika Ive Emića, podneseno 28. lipnja 2017., povodom ponovnog stupanja na dužnost općinskog načelnika Općine Štefanje,  </w:t>
      </w:r>
      <w:r w:rsidR="00120263">
        <w:rPr>
          <w:rFonts w:ascii="Times New Roman" w:hAnsi="Times New Roman" w:cs="Times New Roman"/>
          <w:sz w:val="24"/>
          <w:szCs w:val="24"/>
        </w:rPr>
        <w:t>utvrđeno je da je dužnosnik prijavio podatak da je njegov</w:t>
      </w:r>
      <w:r w:rsidR="001023B1">
        <w:rPr>
          <w:rFonts w:ascii="Times New Roman" w:hAnsi="Times New Roman" w:cs="Times New Roman"/>
          <w:sz w:val="24"/>
          <w:szCs w:val="24"/>
        </w:rPr>
        <w:t>a</w:t>
      </w:r>
      <w:r w:rsidR="00120263">
        <w:rPr>
          <w:rFonts w:ascii="Times New Roman" w:hAnsi="Times New Roman" w:cs="Times New Roman"/>
          <w:sz w:val="24"/>
          <w:szCs w:val="24"/>
        </w:rPr>
        <w:t xml:space="preserve"> supruga </w:t>
      </w:r>
      <w:r w:rsidR="00120263" w:rsidRPr="001023B1">
        <w:rPr>
          <w:rFonts w:ascii="Times New Roman" w:hAnsi="Times New Roman" w:cs="Times New Roman"/>
          <w:sz w:val="24"/>
          <w:szCs w:val="24"/>
        </w:rPr>
        <w:t>Gordana Emić</w:t>
      </w:r>
      <w:r w:rsidR="00120263">
        <w:rPr>
          <w:rFonts w:ascii="Times New Roman" w:hAnsi="Times New Roman" w:cs="Times New Roman"/>
          <w:sz w:val="24"/>
          <w:szCs w:val="24"/>
        </w:rPr>
        <w:t xml:space="preserve"> ostvaruje plaću od subjekta „Specijalistička ordinacija opće medicine dr. Gordana Emić“, a kao OIB toga subjekta naznačen je OIB identičan OIB-u njegove supruge.</w:t>
      </w:r>
    </w:p>
    <w:p w14:paraId="19487A23" w14:textId="77777777" w:rsidR="00120263" w:rsidRDefault="00120263" w:rsidP="00100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9C84FE" w14:textId="34C2E837" w:rsidR="00120263" w:rsidRPr="00313780" w:rsidRDefault="00313780" w:rsidP="00120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utvrdilo da je Ministarstvo zdravlja, na temelju članka 37. </w:t>
      </w:r>
      <w:r w:rsidR="00D101CA">
        <w:rPr>
          <w:rFonts w:ascii="Times New Roman" w:hAnsi="Times New Roman" w:cs="Times New Roman"/>
          <w:sz w:val="24"/>
          <w:szCs w:val="24"/>
        </w:rPr>
        <w:t>stavka</w:t>
      </w:r>
      <w:r>
        <w:rPr>
          <w:rFonts w:ascii="Times New Roman" w:hAnsi="Times New Roman" w:cs="Times New Roman"/>
          <w:sz w:val="24"/>
          <w:szCs w:val="24"/>
        </w:rPr>
        <w:t xml:space="preserve"> 2. Zakona o zdravstvenoj zaštiti, definiralo Mrežu javne zdravstvene službe („Narodne novine“ broj 101/12.), kojom se, pored ostalog određuje za područja pojedinih jedinica lokalne samouprave, potreban broj timova primarne zdravstvene djelatnosti. Tablicom I.2.2., za područje Općine Štefanje u Bjelovarsko-bilogorskoj županiji predviđen je </w:t>
      </w:r>
      <w:r w:rsidR="00120263" w:rsidRPr="00313780">
        <w:rPr>
          <w:rFonts w:ascii="Times New Roman" w:hAnsi="Times New Roman" w:cs="Times New Roman"/>
          <w:sz w:val="24"/>
          <w:szCs w:val="24"/>
        </w:rPr>
        <w:t>1 tim u djelatnosti opće/obiteljske medicine</w:t>
      </w:r>
      <w:r>
        <w:rPr>
          <w:rFonts w:ascii="Times New Roman" w:hAnsi="Times New Roman" w:cs="Times New Roman"/>
          <w:sz w:val="24"/>
          <w:szCs w:val="24"/>
        </w:rPr>
        <w:t xml:space="preserve"> na razini primarne zdravstvene djelatnosti.</w:t>
      </w:r>
    </w:p>
    <w:p w14:paraId="67B28549" w14:textId="77777777" w:rsidR="00120263" w:rsidRDefault="00120263" w:rsidP="00120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CB8BA5" w14:textId="3E1B304B" w:rsidR="00EB69C9" w:rsidRDefault="00120263" w:rsidP="00EB6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000FF" w:rsidRPr="00E446DA">
        <w:rPr>
          <w:rFonts w:ascii="Times New Roman" w:hAnsi="Times New Roman" w:cs="Times New Roman"/>
          <w:sz w:val="24"/>
          <w:szCs w:val="24"/>
        </w:rPr>
        <w:t>zahtjev Povjerenstva</w:t>
      </w:r>
      <w:r w:rsidR="00EB69C9">
        <w:rPr>
          <w:rFonts w:ascii="Times New Roman" w:hAnsi="Times New Roman" w:cs="Times New Roman"/>
          <w:sz w:val="24"/>
          <w:szCs w:val="24"/>
        </w:rPr>
        <w:t xml:space="preserve"> za dostavom podataka o eventualnim poslovnim odnosima Općine Štefanje s </w:t>
      </w:r>
      <w:r w:rsidR="0045564F">
        <w:rPr>
          <w:rFonts w:ascii="Times New Roman" w:hAnsi="Times New Roman" w:cs="Times New Roman"/>
          <w:sz w:val="24"/>
          <w:szCs w:val="24"/>
        </w:rPr>
        <w:t>Specijalističkom</w:t>
      </w:r>
      <w:r w:rsidR="00EB69C9">
        <w:rPr>
          <w:rFonts w:ascii="Times New Roman" w:hAnsi="Times New Roman" w:cs="Times New Roman"/>
          <w:sz w:val="24"/>
          <w:szCs w:val="24"/>
        </w:rPr>
        <w:t xml:space="preserve"> ordinacijom opće medicine dr. Gordana Emić, tražene pod</w:t>
      </w:r>
      <w:r w:rsidR="00272C86">
        <w:rPr>
          <w:rFonts w:ascii="Times New Roman" w:hAnsi="Times New Roman" w:cs="Times New Roman"/>
          <w:sz w:val="24"/>
          <w:szCs w:val="24"/>
        </w:rPr>
        <w:t>a</w:t>
      </w:r>
      <w:r w:rsidR="00EB69C9">
        <w:rPr>
          <w:rFonts w:ascii="Times New Roman" w:hAnsi="Times New Roman" w:cs="Times New Roman"/>
          <w:sz w:val="24"/>
          <w:szCs w:val="24"/>
        </w:rPr>
        <w:t>tke dostavio je Jedinstveni upravni odjel Općine Štefanje dopisom</w:t>
      </w:r>
      <w:r w:rsidR="00EB69C9" w:rsidRPr="00EB69C9">
        <w:t xml:space="preserve"> </w:t>
      </w:r>
      <w:r w:rsidR="00EB69C9" w:rsidRPr="00EB69C9">
        <w:rPr>
          <w:rFonts w:ascii="Times New Roman" w:hAnsi="Times New Roman" w:cs="Times New Roman"/>
          <w:sz w:val="24"/>
          <w:szCs w:val="24"/>
        </w:rPr>
        <w:t>KLASA: 430-01/19-01/01</w:t>
      </w:r>
      <w:r w:rsidR="00EB69C9">
        <w:rPr>
          <w:rFonts w:ascii="Times New Roman" w:hAnsi="Times New Roman" w:cs="Times New Roman"/>
          <w:sz w:val="24"/>
          <w:szCs w:val="24"/>
        </w:rPr>
        <w:t xml:space="preserve">, </w:t>
      </w:r>
      <w:r w:rsidR="00EB69C9" w:rsidRPr="00EB69C9">
        <w:rPr>
          <w:rFonts w:ascii="Times New Roman" w:hAnsi="Times New Roman" w:cs="Times New Roman"/>
          <w:sz w:val="24"/>
          <w:szCs w:val="24"/>
        </w:rPr>
        <w:t>URBROJ: 2110/03-03-19-2</w:t>
      </w:r>
      <w:r w:rsidR="00EB69C9">
        <w:rPr>
          <w:rFonts w:ascii="Times New Roman" w:hAnsi="Times New Roman" w:cs="Times New Roman"/>
          <w:sz w:val="24"/>
          <w:szCs w:val="24"/>
        </w:rPr>
        <w:t xml:space="preserve"> od </w:t>
      </w:r>
      <w:r w:rsidR="00EB69C9" w:rsidRPr="00EB69C9">
        <w:rPr>
          <w:rFonts w:ascii="Times New Roman" w:hAnsi="Times New Roman" w:cs="Times New Roman"/>
          <w:sz w:val="24"/>
          <w:szCs w:val="24"/>
        </w:rPr>
        <w:t>15. ožujka 2019.</w:t>
      </w:r>
      <w:r w:rsidR="00EB69C9">
        <w:rPr>
          <w:rFonts w:ascii="Times New Roman" w:hAnsi="Times New Roman" w:cs="Times New Roman"/>
          <w:sz w:val="24"/>
          <w:szCs w:val="24"/>
        </w:rPr>
        <w:t>, uz opsežnu dokumentaciju u prilogu.</w:t>
      </w:r>
    </w:p>
    <w:p w14:paraId="59C968C6" w14:textId="77777777" w:rsidR="00EB69C9" w:rsidRDefault="00EB69C9" w:rsidP="00EB6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DE28A3" w14:textId="0038C679" w:rsidR="00E446DA" w:rsidRDefault="00EB69C9" w:rsidP="00EB6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navedenom dopisu navodi se podatak da je </w:t>
      </w:r>
      <w:r w:rsidRPr="00EB69C9">
        <w:rPr>
          <w:rFonts w:ascii="Times New Roman" w:hAnsi="Times New Roman" w:cs="Times New Roman"/>
          <w:sz w:val="24"/>
          <w:szCs w:val="24"/>
        </w:rPr>
        <w:t>dužnosnik Iv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B69C9">
        <w:rPr>
          <w:rFonts w:ascii="Times New Roman" w:hAnsi="Times New Roman" w:cs="Times New Roman"/>
          <w:sz w:val="24"/>
          <w:szCs w:val="24"/>
        </w:rPr>
        <w:t xml:space="preserve"> Emić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C86">
        <w:rPr>
          <w:rFonts w:ascii="Times New Roman" w:hAnsi="Times New Roman" w:cs="Times New Roman"/>
          <w:sz w:val="24"/>
          <w:szCs w:val="24"/>
        </w:rPr>
        <w:t>dužnost</w:t>
      </w:r>
      <w:r>
        <w:rPr>
          <w:rFonts w:ascii="Times New Roman" w:hAnsi="Times New Roman" w:cs="Times New Roman"/>
          <w:sz w:val="24"/>
          <w:szCs w:val="24"/>
        </w:rPr>
        <w:t xml:space="preserve"> općinskog načelnika Općine Štefanje obnaša neprekidno od</w:t>
      </w:r>
      <w:r w:rsidRPr="00EB69C9">
        <w:rPr>
          <w:rFonts w:ascii="Times New Roman" w:hAnsi="Times New Roman" w:cs="Times New Roman"/>
          <w:sz w:val="24"/>
          <w:szCs w:val="24"/>
        </w:rPr>
        <w:t xml:space="preserve"> prvi</w:t>
      </w:r>
      <w:r>
        <w:rPr>
          <w:rFonts w:ascii="Times New Roman" w:hAnsi="Times New Roman" w:cs="Times New Roman"/>
          <w:sz w:val="24"/>
          <w:szCs w:val="24"/>
        </w:rPr>
        <w:t>h lokalnih</w:t>
      </w:r>
      <w:r w:rsidRPr="00EB69C9">
        <w:rPr>
          <w:rFonts w:ascii="Times New Roman" w:hAnsi="Times New Roman" w:cs="Times New Roman"/>
          <w:sz w:val="24"/>
          <w:szCs w:val="24"/>
        </w:rPr>
        <w:t xml:space="preserve"> izbora 1993.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C9">
        <w:rPr>
          <w:rFonts w:ascii="Times New Roman" w:hAnsi="Times New Roman" w:cs="Times New Roman"/>
          <w:sz w:val="24"/>
          <w:szCs w:val="24"/>
        </w:rPr>
        <w:t>godine sve do danas.</w:t>
      </w:r>
      <w:r>
        <w:rPr>
          <w:rFonts w:ascii="Times New Roman" w:hAnsi="Times New Roman" w:cs="Times New Roman"/>
          <w:sz w:val="24"/>
          <w:szCs w:val="24"/>
        </w:rPr>
        <w:t xml:space="preserve"> Ujedno se ukazuje da je d</w:t>
      </w:r>
      <w:r w:rsidRPr="00EB69C9">
        <w:rPr>
          <w:rFonts w:ascii="Times New Roman" w:hAnsi="Times New Roman" w:cs="Times New Roman"/>
          <w:sz w:val="24"/>
          <w:szCs w:val="24"/>
        </w:rPr>
        <w:t>r. Gordana Emić radi kao liječnica primarne zdravstvene zaštite u sklopu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C9">
        <w:rPr>
          <w:rFonts w:ascii="Times New Roman" w:hAnsi="Times New Roman" w:cs="Times New Roman"/>
          <w:sz w:val="24"/>
          <w:szCs w:val="24"/>
        </w:rPr>
        <w:t>Doma zdravlja Čazma u ambul</w:t>
      </w:r>
      <w:r>
        <w:rPr>
          <w:rFonts w:ascii="Times New Roman" w:hAnsi="Times New Roman" w:cs="Times New Roman"/>
          <w:sz w:val="24"/>
          <w:szCs w:val="24"/>
        </w:rPr>
        <w:t>anti Štefanje i Narta od 1985. do</w:t>
      </w:r>
      <w:r w:rsidRPr="00EB69C9">
        <w:rPr>
          <w:rFonts w:ascii="Times New Roman" w:hAnsi="Times New Roman" w:cs="Times New Roman"/>
          <w:sz w:val="24"/>
          <w:szCs w:val="24"/>
        </w:rPr>
        <w:t xml:space="preserve"> 2001.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C9">
        <w:rPr>
          <w:rFonts w:ascii="Times New Roman" w:hAnsi="Times New Roman" w:cs="Times New Roman"/>
          <w:sz w:val="24"/>
          <w:szCs w:val="24"/>
        </w:rPr>
        <w:t>(dan</w:t>
      </w:r>
      <w:r>
        <w:rPr>
          <w:rFonts w:ascii="Times New Roman" w:hAnsi="Times New Roman" w:cs="Times New Roman"/>
          <w:sz w:val="24"/>
          <w:szCs w:val="24"/>
        </w:rPr>
        <w:t>ašnje područje Općine Štefanje), a da od 2001. do danas,</w:t>
      </w:r>
      <w:r w:rsidRPr="00EB69C9">
        <w:rPr>
          <w:rFonts w:ascii="Times New Roman" w:hAnsi="Times New Roman" w:cs="Times New Roman"/>
          <w:sz w:val="24"/>
          <w:szCs w:val="24"/>
        </w:rPr>
        <w:t xml:space="preserve"> temeljem Rješenja 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C9">
        <w:rPr>
          <w:rFonts w:ascii="Times New Roman" w:hAnsi="Times New Roman" w:cs="Times New Roman"/>
          <w:sz w:val="24"/>
          <w:szCs w:val="24"/>
        </w:rPr>
        <w:t>zdravstva i Ugovora o koncesiji sa Bjelovarsko-bilogorskom županijom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69C9">
        <w:rPr>
          <w:rFonts w:ascii="Times New Roman" w:hAnsi="Times New Roman" w:cs="Times New Roman"/>
          <w:sz w:val="24"/>
          <w:szCs w:val="24"/>
        </w:rPr>
        <w:t xml:space="preserve"> obavlja javnu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C9">
        <w:rPr>
          <w:rFonts w:ascii="Times New Roman" w:hAnsi="Times New Roman" w:cs="Times New Roman"/>
          <w:sz w:val="24"/>
          <w:szCs w:val="24"/>
        </w:rPr>
        <w:t>zdravstvenu službu u istom prostoru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22C7C8" w14:textId="77777777" w:rsidR="001023B1" w:rsidRDefault="001023B1" w:rsidP="00EB6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CBD3C0" w14:textId="6C06302F" w:rsidR="00EB69C9" w:rsidRDefault="00EB69C9" w:rsidP="0074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u dopisu JUO Općine Štefanje ističe se da </w:t>
      </w:r>
      <w:r w:rsidRPr="00EB69C9">
        <w:rPr>
          <w:rFonts w:ascii="Times New Roman" w:hAnsi="Times New Roman" w:cs="Times New Roman"/>
          <w:sz w:val="24"/>
          <w:szCs w:val="24"/>
        </w:rPr>
        <w:t>Općina Štefanje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69C9">
        <w:rPr>
          <w:rFonts w:ascii="Times New Roman" w:hAnsi="Times New Roman" w:cs="Times New Roman"/>
          <w:sz w:val="24"/>
          <w:szCs w:val="24"/>
        </w:rPr>
        <w:t xml:space="preserve"> za vrijeme mandata dužnosnika Ive Emića, nije stupila u bilo kakve poslovne odnose </w:t>
      </w:r>
      <w:r>
        <w:rPr>
          <w:rFonts w:ascii="Times New Roman" w:hAnsi="Times New Roman" w:cs="Times New Roman"/>
          <w:sz w:val="24"/>
          <w:szCs w:val="24"/>
        </w:rPr>
        <w:t xml:space="preserve">po osnovi </w:t>
      </w:r>
      <w:r w:rsidRPr="00EB69C9"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z w:val="24"/>
          <w:szCs w:val="24"/>
        </w:rPr>
        <w:t xml:space="preserve">e ili </w:t>
      </w:r>
      <w:r w:rsidRPr="00EB69C9">
        <w:rPr>
          <w:rFonts w:ascii="Times New Roman" w:hAnsi="Times New Roman" w:cs="Times New Roman"/>
          <w:sz w:val="24"/>
          <w:szCs w:val="24"/>
        </w:rPr>
        <w:t>bagateln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B69C9">
        <w:rPr>
          <w:rFonts w:ascii="Times New Roman" w:hAnsi="Times New Roman" w:cs="Times New Roman"/>
          <w:sz w:val="24"/>
          <w:szCs w:val="24"/>
        </w:rPr>
        <w:t xml:space="preserve"> nabav</w:t>
      </w:r>
      <w:r>
        <w:rPr>
          <w:rFonts w:ascii="Times New Roman" w:hAnsi="Times New Roman" w:cs="Times New Roman"/>
          <w:sz w:val="24"/>
          <w:szCs w:val="24"/>
        </w:rPr>
        <w:t xml:space="preserve">e radova, roba ili </w:t>
      </w:r>
      <w:r w:rsidRPr="00EB69C9">
        <w:rPr>
          <w:rFonts w:ascii="Times New Roman" w:hAnsi="Times New Roman" w:cs="Times New Roman"/>
          <w:sz w:val="24"/>
          <w:szCs w:val="24"/>
        </w:rPr>
        <w:t>usluga; koncesij</w:t>
      </w:r>
      <w:r>
        <w:rPr>
          <w:rFonts w:ascii="Times New Roman" w:hAnsi="Times New Roman" w:cs="Times New Roman"/>
          <w:sz w:val="24"/>
          <w:szCs w:val="24"/>
        </w:rPr>
        <w:t xml:space="preserve">e; kupoprodaje, </w:t>
      </w:r>
      <w:r w:rsidRPr="00EB69C9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a ili </w:t>
      </w:r>
      <w:r w:rsidRPr="00EB69C9">
        <w:rPr>
          <w:rFonts w:ascii="Times New Roman" w:hAnsi="Times New Roman" w:cs="Times New Roman"/>
          <w:sz w:val="24"/>
          <w:szCs w:val="24"/>
        </w:rPr>
        <w:t>najm</w:t>
      </w:r>
      <w:r>
        <w:rPr>
          <w:rFonts w:ascii="Times New Roman" w:hAnsi="Times New Roman" w:cs="Times New Roman"/>
          <w:sz w:val="24"/>
          <w:szCs w:val="24"/>
        </w:rPr>
        <w:t>a nekretnina/pokretnina</w:t>
      </w:r>
      <w:r w:rsidRPr="00EB69C9">
        <w:rPr>
          <w:rFonts w:ascii="Times New Roman" w:hAnsi="Times New Roman" w:cs="Times New Roman"/>
          <w:sz w:val="24"/>
          <w:szCs w:val="24"/>
        </w:rPr>
        <w:t xml:space="preserve"> sa</w:t>
      </w:r>
      <w:r w:rsidR="00740AA2">
        <w:rPr>
          <w:rFonts w:ascii="Times New Roman" w:hAnsi="Times New Roman" w:cs="Times New Roman"/>
          <w:sz w:val="24"/>
          <w:szCs w:val="24"/>
        </w:rPr>
        <w:t xml:space="preserve"> </w:t>
      </w:r>
      <w:r w:rsidRPr="00EB69C9">
        <w:rPr>
          <w:rFonts w:ascii="Times New Roman" w:hAnsi="Times New Roman" w:cs="Times New Roman"/>
          <w:sz w:val="24"/>
          <w:szCs w:val="24"/>
        </w:rPr>
        <w:t xml:space="preserve">Specijalističkom ordinacijom </w:t>
      </w:r>
      <w:r w:rsidR="00740AA2">
        <w:rPr>
          <w:rFonts w:ascii="Times New Roman" w:hAnsi="Times New Roman" w:cs="Times New Roman"/>
          <w:sz w:val="24"/>
          <w:szCs w:val="24"/>
        </w:rPr>
        <w:t>opće medicine dr. Gordane Emić.</w:t>
      </w:r>
    </w:p>
    <w:p w14:paraId="1F8C7BB0" w14:textId="77777777" w:rsidR="00740AA2" w:rsidRDefault="00740AA2" w:rsidP="0074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C4170" w14:textId="75AB0750" w:rsidR="00740AA2" w:rsidRDefault="00740AA2" w:rsidP="0074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>U istom dopisu navodi se da je,</w:t>
      </w:r>
      <w:r w:rsidRPr="00740AA2">
        <w:rPr>
          <w:rFonts w:ascii="Arial" w:eastAsia="Arial" w:hAnsi="Arial" w:cs="Arial"/>
          <w:color w:val="000000"/>
          <w:sz w:val="20"/>
          <w:szCs w:val="20"/>
          <w:lang w:eastAsia="hr-HR"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Sukladno članku 16. stavak 2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. Zakona o zdravstvenoj zaštiti,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Općina Štefanje kao jedinica lokalne samouprave uključena je 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osiguranje uvjeta zdravstvene zaštite, osobito na primarnoj razini zdravstvene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djelatnosti, kao i u sudjelovanje u osiguravanju sredstava za provođenje zdravstvene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zaštite na svom području.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Ističe se da je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Specijalistička ordinacija opće medicine Gordane Emić, dr.med.spec.</w:t>
      </w:r>
      <w:r w:rsidR="00272C8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opće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medicine, jedina </w:t>
      </w:r>
      <w:r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mbulanta na području Općine Štefanje od osnivanja općine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1993. godine do danas, koja vrši primarnu zdravstvenu zaštitu stanovništva.</w:t>
      </w:r>
    </w:p>
    <w:p w14:paraId="3D446F17" w14:textId="25404711" w:rsidR="001023B1" w:rsidRDefault="001023B1" w:rsidP="0074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7EF71E2" w14:textId="370E15B4" w:rsidR="00740AA2" w:rsidRDefault="00740AA2" w:rsidP="0074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Navodi se da, stoga, Općina Štefanje,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po zahtjevu Specijalističke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ordinacije opće medicine dr. Gordane Emić</w:t>
      </w:r>
      <w:r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u svom Proračunu kao i u Programu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razvoja društvene djelatnosti na području Općine Štefanje</w:t>
      </w:r>
      <w:r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planira i osigurava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financijska sredstva za provođenje primarne zdravstvene zaštite koja se doznačavaju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na poslovni račun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korisnika. </w:t>
      </w:r>
      <w:r>
        <w:rPr>
          <w:rFonts w:ascii="Times New Roman" w:hAnsi="Times New Roman" w:cs="Times New Roman"/>
          <w:sz w:val="24"/>
          <w:szCs w:val="24"/>
          <w:lang w:bidi="hr-HR"/>
        </w:rPr>
        <w:t>Navodi se da, p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o završetku godine</w:t>
      </w:r>
      <w:r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Specijalistička ordinacija opće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medicine</w:t>
      </w:r>
      <w:r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kao korisnik proračuna</w:t>
      </w:r>
      <w:r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dostavlja Izvješć</w:t>
      </w:r>
      <w:r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o utrošenim sredstvima, koja su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ujedno obuhvaćena i u Godišnjem obračunu proračuna, odnosno izvješću o Izvršenju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programa društvenih djelatnosti.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 xml:space="preserve"> Na temelju ovih izvješća, koja korisnici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proračunskih sredstava usmeno podnos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>e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pred Općinskim vijećem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>, odlučuje se o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usvajanj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financijskog poslovanja za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prethod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>nu. Ističe se da s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>ve navedene akte donosi i usvaja Općinsko vijeće Općine Štefanje.</w:t>
      </w:r>
    </w:p>
    <w:p w14:paraId="32636399" w14:textId="77777777" w:rsidR="001023B1" w:rsidRPr="00740AA2" w:rsidRDefault="001023B1" w:rsidP="0074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69358FA" w14:textId="3736ADAB" w:rsidR="00EF7213" w:rsidRPr="001023B1" w:rsidRDefault="00720D86" w:rsidP="008E5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Nadalje, u dopisu se ukazuje da je 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Specijalistička ordinacija opće medicine </w:t>
      </w:r>
      <w:r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dr. Gordane Emić 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korisnik je 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>sredstava donacija iz P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roračuna 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Općine Štefanje 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>na gore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653F1C">
        <w:rPr>
          <w:rFonts w:ascii="Times New Roman" w:hAnsi="Times New Roman" w:cs="Times New Roman"/>
          <w:sz w:val="24"/>
          <w:szCs w:val="24"/>
          <w:lang w:bidi="hr-HR"/>
        </w:rPr>
        <w:t>navedeni način od 2002. godine, a iz priložene tablice utvrđeno je da je istom poslovnom subjektu Proračun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>om</w:t>
      </w:r>
      <w:r w:rsidR="00653F1C">
        <w:rPr>
          <w:rFonts w:ascii="Times New Roman" w:hAnsi="Times New Roman" w:cs="Times New Roman"/>
          <w:sz w:val="24"/>
          <w:szCs w:val="24"/>
          <w:lang w:bidi="hr-HR"/>
        </w:rPr>
        <w:t xml:space="preserve"> Općine Štefanje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 i Programom društvenih djelatnosti za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20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>0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2.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g. dodijeljen iznos od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20.000,00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 kuna; za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2003.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ab/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g. iznos od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14.000,00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 kuna; za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2004.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g. iznos od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18.500,00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 kuna; za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2005.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g. iznos od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20.000,00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 kuna; za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2006.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g. iznos od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15.000,00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 kuna; za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2007.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g. iznos od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25.000,00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 kuna; za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2008.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g. iznos od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23.000,00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 kuna; za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2009.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g. iznos od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43.000,00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 kuna; za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2010.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g. iznos od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34.000,00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 kuna; za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>2011.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g. iznos od </w:t>
      </w:r>
      <w:r w:rsidR="00EF7213" w:rsidRPr="00EF7213">
        <w:rPr>
          <w:rFonts w:ascii="Times New Roman" w:hAnsi="Times New Roman" w:cs="Times New Roman"/>
          <w:sz w:val="24"/>
          <w:szCs w:val="24"/>
          <w:lang w:bidi="hr-HR"/>
        </w:rPr>
        <w:tab/>
        <w:t>25.000,00</w:t>
      </w:r>
      <w:r w:rsidR="00EF7213">
        <w:rPr>
          <w:rFonts w:ascii="Times New Roman" w:hAnsi="Times New Roman" w:cs="Times New Roman"/>
          <w:sz w:val="24"/>
          <w:szCs w:val="24"/>
          <w:lang w:bidi="hr-HR"/>
        </w:rPr>
        <w:t xml:space="preserve"> kuna; </w:t>
      </w:r>
      <w:r w:rsidR="00EF7213" w:rsidRPr="001023B1">
        <w:rPr>
          <w:rFonts w:ascii="Times New Roman" w:hAnsi="Times New Roman" w:cs="Times New Roman"/>
          <w:sz w:val="24"/>
          <w:szCs w:val="24"/>
          <w:lang w:bidi="hr-HR"/>
        </w:rPr>
        <w:t>za 2012.g. iznos od 29.000,00 kuna; za 2013.g. iznos od 29.500,00 kuna; za 2014. g. iznos od 50.000,00 kuna; za 2015. g. iznos od 40.000,00 kuna; za 2016. g. iznos od 40.000,00 kuna; za 2017. g. iznos od 55.000,00 kuna; za 2018. g. iznos od 25.500,00; a za 2019.</w:t>
      </w:r>
      <w:r w:rsidR="008E5592" w:rsidRPr="001023B1">
        <w:rPr>
          <w:rFonts w:ascii="Times New Roman" w:hAnsi="Times New Roman" w:cs="Times New Roman"/>
          <w:sz w:val="24"/>
          <w:szCs w:val="24"/>
          <w:lang w:bidi="hr-HR"/>
        </w:rPr>
        <w:t xml:space="preserve"> g. iznos od</w:t>
      </w:r>
      <w:r w:rsidR="00EF7213" w:rsidRPr="001023B1">
        <w:rPr>
          <w:rFonts w:ascii="Times New Roman" w:hAnsi="Times New Roman" w:cs="Times New Roman"/>
          <w:sz w:val="24"/>
          <w:szCs w:val="24"/>
          <w:lang w:bidi="hr-HR"/>
        </w:rPr>
        <w:tab/>
      </w:r>
      <w:r w:rsidR="008E5592" w:rsidRPr="001023B1">
        <w:rPr>
          <w:rFonts w:ascii="Times New Roman" w:hAnsi="Times New Roman" w:cs="Times New Roman"/>
          <w:sz w:val="24"/>
          <w:szCs w:val="24"/>
          <w:lang w:bidi="hr-HR"/>
        </w:rPr>
        <w:t>30.00</w:t>
      </w:r>
      <w:r w:rsidR="00EF7213" w:rsidRPr="001023B1">
        <w:rPr>
          <w:rFonts w:ascii="Times New Roman" w:hAnsi="Times New Roman" w:cs="Times New Roman"/>
          <w:sz w:val="24"/>
          <w:szCs w:val="24"/>
          <w:lang w:bidi="hr-HR"/>
        </w:rPr>
        <w:t>0,00</w:t>
      </w:r>
      <w:r w:rsidR="008E5592" w:rsidRPr="001023B1">
        <w:rPr>
          <w:rFonts w:ascii="Times New Roman" w:hAnsi="Times New Roman" w:cs="Times New Roman"/>
          <w:sz w:val="24"/>
          <w:szCs w:val="24"/>
          <w:lang w:bidi="hr-HR"/>
        </w:rPr>
        <w:t xml:space="preserve"> kuna (koji iznos tada još nije isplaćen).</w:t>
      </w:r>
    </w:p>
    <w:p w14:paraId="43566EDE" w14:textId="77777777" w:rsidR="008E5592" w:rsidRPr="001023B1" w:rsidRDefault="008E5592" w:rsidP="008E5592">
      <w:pPr>
        <w:spacing w:after="0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1023B1">
        <w:rPr>
          <w:rFonts w:ascii="Times New Roman" w:hAnsi="Times New Roman" w:cs="Times New Roman"/>
          <w:sz w:val="24"/>
          <w:szCs w:val="24"/>
          <w:lang w:bidi="hr-HR"/>
        </w:rPr>
        <w:tab/>
      </w:r>
    </w:p>
    <w:p w14:paraId="24F1C32B" w14:textId="556DFC0D" w:rsidR="00720D86" w:rsidRDefault="008E5592" w:rsidP="008E5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U dopisu JUO Općine Štefanje ukazuje se da je 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>Općinsko vijeće svojim odlukama o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>dodjeli sredstava iz proračuna Općine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>Štefanje Specijalističkoj ordinaciji opće medicine podiglo standard primarne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 xml:space="preserve">zdravstvene usluge te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da 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>su napravljene velike uštede za mještane Općine Štefanje,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>koji za određene pretrage primarne zdravstvene zaštite više nisu morali putovati 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>Bjelovar ili Čazmu što je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njih bio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 xml:space="preserve"> dodatni financijski trošak  za usluge koje sada mogu obaviti u ambulanti Štefanje </w:t>
      </w:r>
      <w:r>
        <w:rPr>
          <w:rFonts w:ascii="Times New Roman" w:hAnsi="Times New Roman" w:cs="Times New Roman"/>
          <w:sz w:val="24"/>
          <w:szCs w:val="24"/>
          <w:lang w:bidi="hr-HR"/>
        </w:rPr>
        <w:t>(primjerice se navode usluge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 xml:space="preserve"> snimanje EKG-a,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spirometrija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>, osnovn</w:t>
      </w:r>
      <w:r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 xml:space="preserve"> fizikaln</w:t>
      </w:r>
      <w:r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 xml:space="preserve"> terapij</w:t>
      </w:r>
      <w:r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>, mjerenje šećera, uzimanje uzoraka za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 xml:space="preserve">laboratorijske pretrage i </w:t>
      </w:r>
      <w:r>
        <w:rPr>
          <w:rFonts w:ascii="Times New Roman" w:hAnsi="Times New Roman" w:cs="Times New Roman"/>
          <w:sz w:val="24"/>
          <w:szCs w:val="24"/>
          <w:lang w:bidi="hr-HR"/>
        </w:rPr>
        <w:t>sl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>.</w:t>
      </w:r>
      <w:r>
        <w:rPr>
          <w:rFonts w:ascii="Times New Roman" w:hAnsi="Times New Roman" w:cs="Times New Roman"/>
          <w:sz w:val="24"/>
          <w:szCs w:val="24"/>
          <w:lang w:bidi="hr-HR"/>
        </w:rPr>
        <w:t>).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 xml:space="preserve"> Napominje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se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 xml:space="preserve">je većina stanovništva pretežno staračke populacije, a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da 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>dnevno usluge primarne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8E5592">
        <w:rPr>
          <w:rFonts w:ascii="Times New Roman" w:hAnsi="Times New Roman" w:cs="Times New Roman"/>
          <w:sz w:val="24"/>
          <w:szCs w:val="24"/>
          <w:lang w:bidi="hr-HR"/>
        </w:rPr>
        <w:t>zdravstvene ambulante koristi oko 80 do 100 pacijenata.</w:t>
      </w:r>
    </w:p>
    <w:p w14:paraId="436AE214" w14:textId="77777777" w:rsidR="00720D86" w:rsidRDefault="00720D86" w:rsidP="00720D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72658BC" w14:textId="26BFE32A" w:rsidR="008E5592" w:rsidRDefault="00653F1C" w:rsidP="00653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Točnost n</w:t>
      </w:r>
      <w:r w:rsidR="008E5592">
        <w:rPr>
          <w:rFonts w:ascii="Times New Roman" w:hAnsi="Times New Roman" w:cs="Times New Roman"/>
          <w:sz w:val="24"/>
          <w:szCs w:val="24"/>
          <w:lang w:bidi="hr-HR"/>
        </w:rPr>
        <w:t>avoda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iz citiranog dopisa JUO Općine Štefanje od </w:t>
      </w:r>
      <w:r w:rsidRPr="00653F1C">
        <w:rPr>
          <w:rFonts w:ascii="Times New Roman" w:hAnsi="Times New Roman" w:cs="Times New Roman"/>
          <w:sz w:val="24"/>
          <w:szCs w:val="24"/>
          <w:lang w:bidi="hr-HR"/>
        </w:rPr>
        <w:t>15. ožujka 2019</w:t>
      </w:r>
      <w:r>
        <w:rPr>
          <w:rFonts w:ascii="Times New Roman" w:hAnsi="Times New Roman" w:cs="Times New Roman"/>
          <w:sz w:val="24"/>
          <w:szCs w:val="24"/>
          <w:lang w:bidi="hr-HR"/>
        </w:rPr>
        <w:t>. potvrđena je</w:t>
      </w:r>
      <w:r w:rsidR="008E559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uvidom u 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>dostavljen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u dokumentaciju 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>odnosn</w:t>
      </w:r>
      <w:r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 xml:space="preserve"> akt</w:t>
      </w:r>
      <w:r>
        <w:rPr>
          <w:rFonts w:ascii="Times New Roman" w:hAnsi="Times New Roman" w:cs="Times New Roman"/>
          <w:sz w:val="24"/>
          <w:szCs w:val="24"/>
          <w:lang w:bidi="hr-HR"/>
        </w:rPr>
        <w:t>e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 xml:space="preserve"> usvojen</w:t>
      </w:r>
      <w:r>
        <w:rPr>
          <w:rFonts w:ascii="Times New Roman" w:hAnsi="Times New Roman" w:cs="Times New Roman"/>
          <w:sz w:val="24"/>
          <w:szCs w:val="24"/>
          <w:lang w:bidi="hr-HR"/>
        </w:rPr>
        <w:t>e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 xml:space="preserve"> od strane </w:t>
      </w:r>
      <w:r w:rsidR="00720D86" w:rsidRPr="00740AA2">
        <w:rPr>
          <w:rFonts w:ascii="Times New Roman" w:hAnsi="Times New Roman" w:cs="Times New Roman"/>
          <w:sz w:val="24"/>
          <w:szCs w:val="24"/>
          <w:lang w:bidi="hr-HR"/>
        </w:rPr>
        <w:t>Općinskog vijeća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 xml:space="preserve"> Općine Štefanje i to: 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Proračun 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>pćine Štefanje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 xml:space="preserve"> 2002.-2019.; godišnj</w:t>
      </w:r>
      <w:r>
        <w:rPr>
          <w:rFonts w:ascii="Times New Roman" w:hAnsi="Times New Roman" w:cs="Times New Roman"/>
          <w:sz w:val="24"/>
          <w:szCs w:val="24"/>
          <w:lang w:bidi="hr-HR"/>
        </w:rPr>
        <w:t>e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>Program</w:t>
      </w:r>
      <w:r>
        <w:rPr>
          <w:rFonts w:ascii="Times New Roman" w:hAnsi="Times New Roman" w:cs="Times New Roman"/>
          <w:sz w:val="24"/>
          <w:szCs w:val="24"/>
          <w:lang w:bidi="hr-HR"/>
        </w:rPr>
        <w:t>e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društvenih djelatnosti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 xml:space="preserve"> 2002.-2019.; 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>Godišnj</w:t>
      </w:r>
      <w:r>
        <w:rPr>
          <w:rFonts w:ascii="Times New Roman" w:hAnsi="Times New Roman" w:cs="Times New Roman"/>
          <w:sz w:val="24"/>
          <w:szCs w:val="24"/>
          <w:lang w:bidi="hr-HR"/>
        </w:rPr>
        <w:t>e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obračun</w:t>
      </w:r>
      <w:r>
        <w:rPr>
          <w:rFonts w:ascii="Times New Roman" w:hAnsi="Times New Roman" w:cs="Times New Roman"/>
          <w:sz w:val="24"/>
          <w:szCs w:val="24"/>
          <w:lang w:bidi="hr-HR"/>
        </w:rPr>
        <w:t>e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>Proračuna O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>pćine Štefanje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 xml:space="preserve"> 2002.-2018.</w:t>
      </w:r>
      <w:r>
        <w:rPr>
          <w:rFonts w:ascii="Times New Roman" w:hAnsi="Times New Roman" w:cs="Times New Roman"/>
          <w:sz w:val="24"/>
          <w:szCs w:val="24"/>
          <w:lang w:bidi="hr-HR"/>
        </w:rPr>
        <w:t>;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 xml:space="preserve"> Izvršenja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programa društvenih djelatnosti</w:t>
      </w:r>
      <w:r w:rsidR="00720D86">
        <w:rPr>
          <w:rFonts w:ascii="Times New Roman" w:hAnsi="Times New Roman" w:cs="Times New Roman"/>
          <w:sz w:val="24"/>
          <w:szCs w:val="24"/>
          <w:lang w:bidi="hr-HR"/>
        </w:rPr>
        <w:t xml:space="preserve"> 2002.-2018.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2A7A8432" w14:textId="77777777" w:rsidR="001023B1" w:rsidRDefault="001023B1" w:rsidP="00653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2BEEB3D" w14:textId="0A078DB5" w:rsidR="00740AA2" w:rsidRPr="00740AA2" w:rsidRDefault="00653F1C" w:rsidP="00653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Ujedno izvršen je uvid u dostavljene 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 xml:space="preserve">  zahtjeve Specijalističke ambulante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o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>pće medicine dr. Gordane Emić za uvrštenje u proračun kao i Izvješća o utrošenim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740AA2" w:rsidRPr="00740AA2">
        <w:rPr>
          <w:rFonts w:ascii="Times New Roman" w:hAnsi="Times New Roman" w:cs="Times New Roman"/>
          <w:sz w:val="24"/>
          <w:szCs w:val="24"/>
          <w:lang w:bidi="hr-HR"/>
        </w:rPr>
        <w:t>sredstvima od 2002.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-</w:t>
      </w:r>
      <w:r w:rsidR="008E5592">
        <w:rPr>
          <w:rFonts w:ascii="Times New Roman" w:hAnsi="Times New Roman" w:cs="Times New Roman"/>
          <w:sz w:val="24"/>
          <w:szCs w:val="24"/>
          <w:lang w:bidi="hr-HR"/>
        </w:rPr>
        <w:t xml:space="preserve"> 2019. godine, iz </w:t>
      </w:r>
      <w:r w:rsidR="00272C86">
        <w:rPr>
          <w:rFonts w:ascii="Times New Roman" w:hAnsi="Times New Roman" w:cs="Times New Roman"/>
          <w:sz w:val="24"/>
          <w:szCs w:val="24"/>
          <w:lang w:bidi="hr-HR"/>
        </w:rPr>
        <w:t>kojih</w:t>
      </w:r>
      <w:r w:rsidR="008E5592">
        <w:rPr>
          <w:rFonts w:ascii="Times New Roman" w:hAnsi="Times New Roman" w:cs="Times New Roman"/>
          <w:sz w:val="24"/>
          <w:szCs w:val="24"/>
          <w:lang w:bidi="hr-HR"/>
        </w:rPr>
        <w:t xml:space="preserve"> je razvidna svrha za koju su utrošena </w:t>
      </w:r>
      <w:r w:rsidR="00272C86">
        <w:rPr>
          <w:rFonts w:ascii="Times New Roman" w:hAnsi="Times New Roman" w:cs="Times New Roman"/>
          <w:sz w:val="24"/>
          <w:szCs w:val="24"/>
          <w:lang w:bidi="hr-HR"/>
        </w:rPr>
        <w:t>doznačena</w:t>
      </w:r>
      <w:r w:rsidR="008E5592">
        <w:rPr>
          <w:rFonts w:ascii="Times New Roman" w:hAnsi="Times New Roman" w:cs="Times New Roman"/>
          <w:sz w:val="24"/>
          <w:szCs w:val="24"/>
          <w:lang w:bidi="hr-HR"/>
        </w:rPr>
        <w:t xml:space="preserve"> proračunska sredstva.</w:t>
      </w:r>
    </w:p>
    <w:p w14:paraId="447370F0" w14:textId="60E72BE9" w:rsidR="00740AA2" w:rsidRDefault="00740AA2" w:rsidP="0074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78671" w14:textId="671096C4" w:rsidR="008E5592" w:rsidRDefault="008A5162" w:rsidP="00120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8E5592">
        <w:rPr>
          <w:rFonts w:ascii="Times New Roman" w:hAnsi="Times New Roman" w:cs="Times New Roman"/>
          <w:sz w:val="24"/>
          <w:szCs w:val="24"/>
        </w:rPr>
        <w:t>od JUO Općine Štefanje zatraž</w:t>
      </w:r>
      <w:r>
        <w:rPr>
          <w:rFonts w:ascii="Times New Roman" w:hAnsi="Times New Roman" w:cs="Times New Roman"/>
          <w:sz w:val="24"/>
          <w:szCs w:val="24"/>
        </w:rPr>
        <w:t xml:space="preserve">ilo daljnje podatke </w:t>
      </w:r>
      <w:r w:rsidR="00272C86">
        <w:rPr>
          <w:rFonts w:ascii="Times New Roman" w:hAnsi="Times New Roman" w:cs="Times New Roman"/>
          <w:sz w:val="24"/>
          <w:szCs w:val="24"/>
        </w:rPr>
        <w:t xml:space="preserve">o proceduri isplate i nadzora namjenske potrošnje proračunskih sredstava dodijeljenih proračunskim korisnicima odnosno, konkretno, </w:t>
      </w:r>
      <w:r w:rsidR="00272C86" w:rsidRPr="00272C86">
        <w:rPr>
          <w:rFonts w:ascii="Times New Roman" w:hAnsi="Times New Roman" w:cs="Times New Roman"/>
          <w:sz w:val="24"/>
          <w:szCs w:val="24"/>
        </w:rPr>
        <w:t>Specijalističk</w:t>
      </w:r>
      <w:r w:rsidR="00272C86">
        <w:rPr>
          <w:rFonts w:ascii="Times New Roman" w:hAnsi="Times New Roman" w:cs="Times New Roman"/>
          <w:sz w:val="24"/>
          <w:szCs w:val="24"/>
        </w:rPr>
        <w:t>oj</w:t>
      </w:r>
      <w:r w:rsidR="00272C86" w:rsidRPr="00272C86">
        <w:rPr>
          <w:rFonts w:ascii="Times New Roman" w:hAnsi="Times New Roman" w:cs="Times New Roman"/>
          <w:sz w:val="24"/>
          <w:szCs w:val="24"/>
        </w:rPr>
        <w:t xml:space="preserve"> ordinacij</w:t>
      </w:r>
      <w:r w:rsidR="00272C86">
        <w:rPr>
          <w:rFonts w:ascii="Times New Roman" w:hAnsi="Times New Roman" w:cs="Times New Roman"/>
          <w:sz w:val="24"/>
          <w:szCs w:val="24"/>
        </w:rPr>
        <w:t>i</w:t>
      </w:r>
      <w:r w:rsidR="00272C86" w:rsidRPr="00272C86">
        <w:rPr>
          <w:rFonts w:ascii="Times New Roman" w:hAnsi="Times New Roman" w:cs="Times New Roman"/>
          <w:sz w:val="24"/>
          <w:szCs w:val="24"/>
        </w:rPr>
        <w:t xml:space="preserve"> opće medicine dr</w:t>
      </w:r>
      <w:r w:rsidR="00272C86">
        <w:rPr>
          <w:rFonts w:ascii="Times New Roman" w:hAnsi="Times New Roman" w:cs="Times New Roman"/>
          <w:sz w:val="24"/>
          <w:szCs w:val="24"/>
        </w:rPr>
        <w:t>.</w:t>
      </w:r>
      <w:r w:rsidR="00272C86" w:rsidRPr="00272C86">
        <w:rPr>
          <w:rFonts w:ascii="Times New Roman" w:hAnsi="Times New Roman" w:cs="Times New Roman"/>
          <w:sz w:val="24"/>
          <w:szCs w:val="24"/>
        </w:rPr>
        <w:t xml:space="preserve"> Gordane Emić</w:t>
      </w:r>
      <w:r w:rsidR="00272C86">
        <w:rPr>
          <w:rFonts w:ascii="Times New Roman" w:hAnsi="Times New Roman" w:cs="Times New Roman"/>
          <w:sz w:val="24"/>
          <w:szCs w:val="24"/>
        </w:rPr>
        <w:t xml:space="preserve"> te sudjeluje li i na koji način općinski načelnik Ivo Emić u tim poslovima.</w:t>
      </w:r>
    </w:p>
    <w:p w14:paraId="5AD0AA2A" w14:textId="77777777" w:rsidR="008A5162" w:rsidRDefault="008A5162" w:rsidP="00120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1A208D" w14:textId="3A065428" w:rsidR="00120263" w:rsidRDefault="00272C86" w:rsidP="00E63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 Općine Štefanje dostavio je tražene podatke dopisom</w:t>
      </w:r>
      <w:r w:rsidRPr="00EB69C9">
        <w:t xml:space="preserve"> </w:t>
      </w:r>
      <w:r w:rsidR="00E634DE" w:rsidRPr="00E634DE">
        <w:rPr>
          <w:rFonts w:ascii="Times New Roman" w:hAnsi="Times New Roman" w:cs="Times New Roman"/>
          <w:sz w:val="24"/>
          <w:szCs w:val="24"/>
        </w:rPr>
        <w:t>KLASA: 430-01/19-01/01</w:t>
      </w:r>
      <w:r w:rsidR="00E634DE">
        <w:rPr>
          <w:rFonts w:ascii="Times New Roman" w:hAnsi="Times New Roman" w:cs="Times New Roman"/>
          <w:sz w:val="24"/>
          <w:szCs w:val="24"/>
        </w:rPr>
        <w:t>, URBROJ: 2110/0</w:t>
      </w:r>
      <w:r w:rsidR="00E634DE" w:rsidRPr="00E634DE">
        <w:rPr>
          <w:rFonts w:ascii="Times New Roman" w:hAnsi="Times New Roman" w:cs="Times New Roman"/>
          <w:sz w:val="24"/>
          <w:szCs w:val="24"/>
        </w:rPr>
        <w:t>3-03-19-4</w:t>
      </w:r>
      <w:r w:rsidR="00E634DE">
        <w:rPr>
          <w:rFonts w:ascii="Times New Roman" w:hAnsi="Times New Roman" w:cs="Times New Roman"/>
          <w:sz w:val="24"/>
          <w:szCs w:val="24"/>
        </w:rPr>
        <w:t>, od</w:t>
      </w:r>
      <w:r w:rsidR="00E634DE" w:rsidRPr="00E634DE">
        <w:rPr>
          <w:rFonts w:ascii="Times New Roman" w:hAnsi="Times New Roman" w:cs="Times New Roman"/>
          <w:sz w:val="24"/>
          <w:szCs w:val="24"/>
        </w:rPr>
        <w:t xml:space="preserve"> 23. travnja 2019</w:t>
      </w:r>
      <w:r w:rsidRPr="00E63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uz opsežnu dokumentaciju u prilogu.</w:t>
      </w:r>
    </w:p>
    <w:p w14:paraId="1FD75F98" w14:textId="77777777" w:rsidR="001023B1" w:rsidRDefault="001023B1" w:rsidP="00E63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82A5CC" w14:textId="2487FFCE" w:rsidR="00B1512A" w:rsidRDefault="00E634DE" w:rsidP="00B151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dopisu se </w:t>
      </w:r>
      <w:r w:rsidR="008826DE">
        <w:rPr>
          <w:rFonts w:ascii="Times New Roman" w:hAnsi="Times New Roman" w:cs="Times New Roman"/>
          <w:sz w:val="24"/>
          <w:szCs w:val="24"/>
        </w:rPr>
        <w:t>ističe da je k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rajem 2009. godine općinski načelnik </w:t>
      </w:r>
      <w:r w:rsidR="008826DE">
        <w:rPr>
          <w:rFonts w:ascii="Times New Roman" w:hAnsi="Times New Roman" w:cs="Times New Roman"/>
          <w:sz w:val="24"/>
          <w:szCs w:val="24"/>
          <w:lang w:bidi="hr-HR"/>
        </w:rPr>
        <w:t xml:space="preserve">Ivo Emić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donio Odluku o izuzeću u</w:t>
      </w:r>
      <w:r w:rsidR="008826D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odlučivanju kod predlaganja, rasprave i donošenja programa društvenih djelatnosti,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br/>
        <w:t>kao i kod usvajanja izvršenja programa.</w:t>
      </w:r>
      <w:r w:rsidR="00F775D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D90D2E">
        <w:rPr>
          <w:rFonts w:ascii="Times New Roman" w:hAnsi="Times New Roman" w:cs="Times New Roman"/>
          <w:sz w:val="24"/>
          <w:szCs w:val="24"/>
          <w:lang w:bidi="hr-HR"/>
        </w:rPr>
        <w:t xml:space="preserve">U dopisu se ukazuje da </w:t>
      </w:r>
      <w:r w:rsidR="007749BB">
        <w:rPr>
          <w:rFonts w:ascii="Times New Roman" w:hAnsi="Times New Roman" w:cs="Times New Roman"/>
          <w:sz w:val="24"/>
          <w:szCs w:val="24"/>
          <w:lang w:bidi="hr-HR"/>
        </w:rPr>
        <w:t>su</w:t>
      </w:r>
      <w:r w:rsidR="00D90D2E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510384">
        <w:rPr>
          <w:rFonts w:ascii="Times New Roman" w:hAnsi="Times New Roman" w:cs="Times New Roman"/>
          <w:sz w:val="24"/>
          <w:szCs w:val="24"/>
          <w:lang w:bidi="hr-HR"/>
        </w:rPr>
        <w:t xml:space="preserve"> na temelju odredaba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Zakona o fiskalnoj odgovornosti,</w:t>
      </w:r>
      <w:r w:rsidR="007749BB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u izrađenim </w:t>
      </w:r>
      <w:r w:rsidR="007749BB">
        <w:rPr>
          <w:rFonts w:ascii="Times New Roman" w:hAnsi="Times New Roman" w:cs="Times New Roman"/>
          <w:sz w:val="24"/>
          <w:szCs w:val="24"/>
          <w:lang w:bidi="hr-HR"/>
        </w:rPr>
        <w:t>p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rocesima</w:t>
      </w:r>
      <w:r w:rsidR="00510384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poslovanja Općine Štefanje uključeni poslovi odnosno obveze pročelnika</w:t>
      </w:r>
      <w:r w:rsidR="00510384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7749BB">
        <w:rPr>
          <w:rFonts w:ascii="Times New Roman" w:hAnsi="Times New Roman" w:cs="Times New Roman"/>
          <w:sz w:val="24"/>
          <w:szCs w:val="24"/>
          <w:lang w:bidi="hr-HR"/>
        </w:rPr>
        <w:t>JUO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, kao i predsjednika Odbora za društvene djelatnosti, a</w:t>
      </w:r>
      <w:r w:rsidR="00510384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D90D2E">
        <w:rPr>
          <w:rFonts w:ascii="Times New Roman" w:hAnsi="Times New Roman" w:cs="Times New Roman"/>
          <w:sz w:val="24"/>
          <w:szCs w:val="24"/>
          <w:lang w:bidi="hr-HR"/>
        </w:rPr>
        <w:t xml:space="preserve">što je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vezano uz </w:t>
      </w:r>
      <w:r w:rsidR="00D90D2E">
        <w:rPr>
          <w:rFonts w:ascii="Times New Roman" w:hAnsi="Times New Roman" w:cs="Times New Roman"/>
          <w:sz w:val="24"/>
          <w:szCs w:val="24"/>
          <w:lang w:bidi="hr-HR"/>
        </w:rPr>
        <w:t xml:space="preserve">navedenu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Odluku </w:t>
      </w:r>
      <w:r w:rsidR="00D90D2E">
        <w:rPr>
          <w:rFonts w:ascii="Times New Roman" w:hAnsi="Times New Roman" w:cs="Times New Roman"/>
          <w:sz w:val="24"/>
          <w:szCs w:val="24"/>
          <w:lang w:bidi="hr-HR"/>
        </w:rPr>
        <w:t xml:space="preserve">općinskog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načelnika o izuzeću</w:t>
      </w:r>
      <w:r w:rsidR="00510384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u odlučivanju, predlaganju, raspravi i donošenju proračuna odnosno programa</w:t>
      </w:r>
      <w:r w:rsidR="00510384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društvenih djelatnosti i njegovog izvršenja.</w:t>
      </w:r>
      <w:r w:rsidR="007749BB">
        <w:rPr>
          <w:rFonts w:ascii="Times New Roman" w:hAnsi="Times New Roman" w:cs="Times New Roman"/>
          <w:sz w:val="24"/>
          <w:szCs w:val="24"/>
          <w:lang w:bidi="hr-HR"/>
        </w:rPr>
        <w:t xml:space="preserve">  </w:t>
      </w:r>
      <w:r w:rsidR="00D90D2E">
        <w:rPr>
          <w:rFonts w:ascii="Times New Roman" w:hAnsi="Times New Roman" w:cs="Times New Roman"/>
          <w:sz w:val="24"/>
          <w:szCs w:val="24"/>
          <w:lang w:bidi="hr-HR"/>
        </w:rPr>
        <w:t xml:space="preserve">S tim u vezi, ukazuje se da su </w:t>
      </w:r>
      <w:r w:rsidR="00D90D2E" w:rsidRPr="008826DE">
        <w:rPr>
          <w:rFonts w:ascii="Times New Roman" w:hAnsi="Times New Roman" w:cs="Times New Roman"/>
          <w:sz w:val="24"/>
          <w:szCs w:val="24"/>
          <w:lang w:bidi="hr-HR"/>
        </w:rPr>
        <w:t>Pravilnikom o unutarnjem redu Jedinstvenog upravnog odjela Općine</w:t>
      </w:r>
      <w:r w:rsidR="00D90D2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D90D2E" w:rsidRPr="008826DE">
        <w:rPr>
          <w:rFonts w:ascii="Times New Roman" w:hAnsi="Times New Roman" w:cs="Times New Roman"/>
          <w:sz w:val="24"/>
          <w:szCs w:val="24"/>
          <w:lang w:bidi="hr-HR"/>
        </w:rPr>
        <w:t>Štefanj</w:t>
      </w:r>
      <w:r w:rsidR="00D90D2E">
        <w:rPr>
          <w:rFonts w:ascii="Times New Roman" w:hAnsi="Times New Roman" w:cs="Times New Roman"/>
          <w:sz w:val="24"/>
          <w:szCs w:val="24"/>
          <w:lang w:bidi="hr-HR"/>
        </w:rPr>
        <w:t>e utvrđeni p</w:t>
      </w:r>
      <w:r w:rsidR="00D90D2E" w:rsidRPr="008826DE">
        <w:rPr>
          <w:rFonts w:ascii="Times New Roman" w:hAnsi="Times New Roman" w:cs="Times New Roman"/>
          <w:sz w:val="24"/>
          <w:szCs w:val="24"/>
          <w:lang w:bidi="hr-HR"/>
        </w:rPr>
        <w:t>oslovi za izvršno i predstavničko tijelo kao i</w:t>
      </w:r>
      <w:r w:rsidR="00D90D2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D90D2E" w:rsidRPr="008826DE">
        <w:rPr>
          <w:rFonts w:ascii="Times New Roman" w:hAnsi="Times New Roman" w:cs="Times New Roman"/>
          <w:sz w:val="24"/>
          <w:szCs w:val="24"/>
          <w:lang w:bidi="hr-HR"/>
        </w:rPr>
        <w:t>njihova radna tijela, koje obavlja pročelnik jedinstvenog upravnog odjela odnosno</w:t>
      </w:r>
      <w:r w:rsidR="00D90D2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D90D2E" w:rsidRPr="008826DE">
        <w:rPr>
          <w:rFonts w:ascii="Times New Roman" w:hAnsi="Times New Roman" w:cs="Times New Roman"/>
          <w:sz w:val="24"/>
          <w:szCs w:val="24"/>
          <w:lang w:bidi="hr-HR"/>
        </w:rPr>
        <w:t>njegovu usku suradnju i sudjelovanje u poslovima.</w:t>
      </w:r>
      <w:r w:rsidR="00B1512A">
        <w:rPr>
          <w:rFonts w:ascii="Times New Roman" w:hAnsi="Times New Roman" w:cs="Times New Roman"/>
          <w:sz w:val="24"/>
          <w:szCs w:val="24"/>
          <w:lang w:bidi="hr-HR"/>
        </w:rPr>
        <w:t xml:space="preserve"> Ističe se da p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ročelnik jedinstvenog upravnog odjela sudjeluje u pripremi i izradi cijelog</w:t>
      </w:r>
      <w:r w:rsidR="00B1512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proračuna a predlagatelj je proračuna u dijelu troškova poslovanja (klasa 3) u čijem</w:t>
      </w:r>
      <w:r w:rsidR="00B1512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s</w:t>
      </w:r>
      <w:r w:rsidR="00B1512A">
        <w:rPr>
          <w:rFonts w:ascii="Times New Roman" w:hAnsi="Times New Roman" w:cs="Times New Roman"/>
          <w:sz w:val="24"/>
          <w:szCs w:val="24"/>
          <w:lang w:bidi="hr-HR"/>
        </w:rPr>
        <w:t>astavu su i donacije (klasa 38), kao i da je pročelnik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1512A">
        <w:rPr>
          <w:rFonts w:ascii="Times New Roman" w:hAnsi="Times New Roman" w:cs="Times New Roman"/>
          <w:sz w:val="24"/>
          <w:szCs w:val="24"/>
          <w:lang w:bidi="hr-HR"/>
        </w:rPr>
        <w:t>ujedno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predlagatelj za izvršenje proračuna.</w:t>
      </w:r>
      <w:r w:rsidR="001023B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08F0B9BC" w14:textId="06742A24" w:rsidR="008826DE" w:rsidRPr="008826DE" w:rsidRDefault="00B1512A" w:rsidP="00882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Navodi se da je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Predsjednik Odbora za društvene djelatnosti predlagatelj kod donošenja i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izvršenja Programa društvenih djelatnosti te izvršenja nadzora nad istim, o čemu se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br/>
        <w:t xml:space="preserve">sastavlja obrazac </w:t>
      </w:r>
      <w:r>
        <w:rPr>
          <w:rFonts w:ascii="Times New Roman" w:hAnsi="Times New Roman" w:cs="Times New Roman"/>
          <w:iCs/>
          <w:sz w:val="24"/>
          <w:szCs w:val="24"/>
          <w:lang w:bidi="hr-HR"/>
        </w:rPr>
        <w:t>i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zapisnik na terenu po podnošenju Detaljnog izvješća korisnika za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br/>
        <w:t>prethodnu kalendarsku godinu.</w:t>
      </w:r>
      <w:r w:rsidR="008826D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421C49B5" w14:textId="77777777" w:rsidR="00B1512A" w:rsidRDefault="00B1512A" w:rsidP="00882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79046FE" w14:textId="77777777" w:rsidR="001023B1" w:rsidRDefault="00B1512A" w:rsidP="00280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Nadalje, u dopisu JUO Općine Štefanje navodi se podatak da d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etaljna izvješća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korisnika donacija, pa tako i predmetne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Specijalističke ambulante sadrže račune na koja su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sredstva utrošena, dokaze o njihovom plaćanju (izvod banke ili naloga za plaćanje).</w:t>
      </w:r>
      <w:r w:rsidR="001023B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N</w:t>
      </w:r>
      <w:r w:rsidR="00FC4D1C">
        <w:rPr>
          <w:rFonts w:ascii="Times New Roman" w:hAnsi="Times New Roman" w:cs="Times New Roman"/>
          <w:sz w:val="24"/>
          <w:szCs w:val="24"/>
          <w:lang w:bidi="hr-HR"/>
        </w:rPr>
        <w:t>avodi se da su predsjednik O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dbora za društvene djelatnosti i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pročelnik</w:t>
      </w:r>
      <w:r w:rsidR="00FC4D1C">
        <w:rPr>
          <w:rFonts w:ascii="Times New Roman" w:hAnsi="Times New Roman" w:cs="Times New Roman"/>
          <w:sz w:val="24"/>
          <w:szCs w:val="24"/>
          <w:lang w:bidi="hr-HR"/>
        </w:rPr>
        <w:t xml:space="preserve"> JUO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, svaki u svom dijelu dužnosti i obveza</w:t>
      </w:r>
      <w:r w:rsidR="00FC4D1C">
        <w:rPr>
          <w:rFonts w:ascii="Times New Roman" w:hAnsi="Times New Roman" w:cs="Times New Roman"/>
          <w:sz w:val="24"/>
          <w:szCs w:val="24"/>
          <w:lang w:bidi="hr-HR"/>
        </w:rPr>
        <w:t>, potpisnici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naloga za dostavu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sredstava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lastRenderedPageBreak/>
        <w:t>korisni</w:t>
      </w:r>
      <w:r w:rsidR="00FC4D1C">
        <w:rPr>
          <w:rFonts w:ascii="Times New Roman" w:hAnsi="Times New Roman" w:cs="Times New Roman"/>
          <w:sz w:val="24"/>
          <w:szCs w:val="24"/>
          <w:lang w:bidi="hr-HR"/>
        </w:rPr>
        <w:t>cima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Programa društvenih djelatnosti</w:t>
      </w:r>
      <w:r w:rsidR="00FC4D1C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a samim tim i sredstava za rad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Specijalističke ordinacije opće medicine dr. Gordane Emić.</w:t>
      </w:r>
      <w:r w:rsidR="00FC4D1C">
        <w:rPr>
          <w:rFonts w:ascii="Times New Roman" w:hAnsi="Times New Roman" w:cs="Times New Roman"/>
          <w:sz w:val="24"/>
          <w:szCs w:val="24"/>
          <w:lang w:bidi="hr-HR"/>
        </w:rPr>
        <w:t xml:space="preserve"> Pojašnjava se da sredstva dodijeljena Proračunom ovom korisniku donacija nisu isplaćivana odjednom, već da je iznos predviđen Proračunom isplaćivan u dijelovima, s obzirom na skromna financijska sredstva kojima Općina Štefanje raspolaže na svojem žiro računu, pa da </w:t>
      </w:r>
      <w:r w:rsidR="00280352">
        <w:rPr>
          <w:rFonts w:ascii="Times New Roman" w:hAnsi="Times New Roman" w:cs="Times New Roman"/>
          <w:sz w:val="24"/>
          <w:szCs w:val="24"/>
          <w:lang w:bidi="hr-HR"/>
        </w:rPr>
        <w:t>shodno tome</w:t>
      </w:r>
      <w:r w:rsidR="00FC4D1C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80352" w:rsidRPr="008826DE">
        <w:rPr>
          <w:rFonts w:ascii="Times New Roman" w:hAnsi="Times New Roman" w:cs="Times New Roman"/>
          <w:sz w:val="24"/>
          <w:szCs w:val="24"/>
          <w:lang w:bidi="hr-HR"/>
        </w:rPr>
        <w:t>Spec</w:t>
      </w:r>
      <w:r w:rsidR="00280352">
        <w:rPr>
          <w:rFonts w:ascii="Times New Roman" w:hAnsi="Times New Roman" w:cs="Times New Roman"/>
          <w:sz w:val="24"/>
          <w:szCs w:val="24"/>
          <w:lang w:bidi="hr-HR"/>
        </w:rPr>
        <w:t>ijalistička ordinacija</w:t>
      </w:r>
      <w:r w:rsidR="00280352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dr.</w:t>
      </w:r>
      <w:r w:rsidR="0028035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80352" w:rsidRPr="008826DE">
        <w:rPr>
          <w:rFonts w:ascii="Times New Roman" w:hAnsi="Times New Roman" w:cs="Times New Roman"/>
          <w:sz w:val="24"/>
          <w:szCs w:val="24"/>
          <w:lang w:bidi="hr-HR"/>
        </w:rPr>
        <w:t>Emić</w:t>
      </w:r>
      <w:r w:rsidR="00280352">
        <w:rPr>
          <w:rFonts w:ascii="Times New Roman" w:hAnsi="Times New Roman" w:cs="Times New Roman"/>
          <w:sz w:val="24"/>
          <w:szCs w:val="24"/>
          <w:lang w:bidi="hr-HR"/>
        </w:rPr>
        <w:t xml:space="preserve"> po uhodanoj praksi podnosi tokom godine višekratne zahtjeve za isplatom dodijeljenih sredstava u dijelovima</w:t>
      </w:r>
      <w:r w:rsidR="001023B1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3B7E91E2" w14:textId="0A108A24" w:rsidR="00FC4D1C" w:rsidRDefault="00280352" w:rsidP="00280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58FD54B4" w14:textId="22EBC732" w:rsidR="008826DE" w:rsidRPr="008826DE" w:rsidRDefault="00280352" w:rsidP="00280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U dopisu JUO se zaključuje da je na temelju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naveden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ih </w:t>
      </w:r>
      <w:r w:rsidR="0045564F">
        <w:rPr>
          <w:rFonts w:ascii="Times New Roman" w:hAnsi="Times New Roman" w:cs="Times New Roman"/>
          <w:sz w:val="24"/>
          <w:szCs w:val="24"/>
          <w:lang w:bidi="hr-HR"/>
        </w:rPr>
        <w:t>podataka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i dostavljene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dokument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acije razvidno da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općinski načelnik u naznačenom razdoblju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(2011. do danas)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, a i prije njega, nije </w:t>
      </w:r>
      <w:r>
        <w:rPr>
          <w:rFonts w:ascii="Times New Roman" w:hAnsi="Times New Roman" w:cs="Times New Roman"/>
          <w:sz w:val="24"/>
          <w:szCs w:val="24"/>
          <w:lang w:bidi="hr-HR"/>
        </w:rPr>
        <w:t>sudjelovao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predlaganju odnosno donošenju P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roračuna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Općine Štefanje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u dijelu programa društvenih djelatnosti 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cijelosti,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a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shodno tome</w:t>
      </w:r>
      <w:r>
        <w:rPr>
          <w:rFonts w:ascii="Times New Roman" w:hAnsi="Times New Roman" w:cs="Times New Roman"/>
          <w:sz w:val="24"/>
          <w:szCs w:val="24"/>
          <w:lang w:bidi="hr-HR"/>
        </w:rPr>
        <w:t>, niti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u djelu za zdravstvo, niti je </w:t>
      </w:r>
      <w:r>
        <w:rPr>
          <w:rFonts w:ascii="Times New Roman" w:hAnsi="Times New Roman" w:cs="Times New Roman"/>
          <w:sz w:val="24"/>
          <w:szCs w:val="24"/>
          <w:lang w:bidi="hr-HR"/>
        </w:rPr>
        <w:t>sudjelovao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u usvajanju izvršenja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P</w:t>
      </w:r>
      <w:r w:rsidRPr="008826DE">
        <w:rPr>
          <w:rFonts w:ascii="Times New Roman" w:hAnsi="Times New Roman" w:cs="Times New Roman"/>
          <w:sz w:val="24"/>
          <w:szCs w:val="24"/>
          <w:lang w:bidi="hr-HR"/>
        </w:rPr>
        <w:t>roračuna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Općine Štefanje  na sjednicama O</w:t>
      </w:r>
      <w:r w:rsidR="008826DE" w:rsidRPr="008826DE">
        <w:rPr>
          <w:rFonts w:ascii="Times New Roman" w:hAnsi="Times New Roman" w:cs="Times New Roman"/>
          <w:sz w:val="24"/>
          <w:szCs w:val="24"/>
          <w:lang w:bidi="hr-HR"/>
        </w:rPr>
        <w:t>pćinskog vijeća.</w:t>
      </w:r>
    </w:p>
    <w:p w14:paraId="0F51E0FD" w14:textId="77777777" w:rsidR="0053184F" w:rsidRDefault="0053184F" w:rsidP="00280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C6DF53B" w14:textId="656959A8" w:rsidR="001B03DC" w:rsidRPr="001B03DC" w:rsidRDefault="0053184F" w:rsidP="00C45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1B03DC">
        <w:rPr>
          <w:rFonts w:ascii="Times New Roman" w:hAnsi="Times New Roman" w:cs="Times New Roman"/>
          <w:sz w:val="24"/>
          <w:szCs w:val="24"/>
          <w:lang w:bidi="hr-HR"/>
        </w:rPr>
        <w:t>Utvrđeno je da navedene podatke iz dopisa JUO Općine Štefanje potvrđuje daljnja dostavljena dokumentacija i to navedena Odluka općinskog načelnika Ive Emića o izuzimanju od 2009.g., odluke Općinskog vijeća o izboru predsjednika i članova Odbora za društvene djelatnosti</w:t>
      </w:r>
      <w:r w:rsidR="001B03DC" w:rsidRPr="001B03DC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1B03DC">
        <w:rPr>
          <w:rFonts w:ascii="Times New Roman" w:hAnsi="Times New Roman" w:cs="Times New Roman"/>
          <w:sz w:val="24"/>
          <w:szCs w:val="24"/>
          <w:lang w:bidi="hr-HR"/>
        </w:rPr>
        <w:t>izvodi</w:t>
      </w:r>
      <w:r w:rsidR="001B03DC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 iz zapisnika sjednica</w:t>
      </w:r>
      <w:r w:rsidR="001B03DC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1B03DC" w:rsidRPr="008826DE">
        <w:rPr>
          <w:rFonts w:ascii="Times New Roman" w:hAnsi="Times New Roman" w:cs="Times New Roman"/>
          <w:sz w:val="24"/>
          <w:szCs w:val="24"/>
          <w:lang w:bidi="hr-HR"/>
        </w:rPr>
        <w:t xml:space="preserve">Općinskog vijeća </w:t>
      </w:r>
      <w:r w:rsidR="001B03DC">
        <w:rPr>
          <w:rFonts w:ascii="Times New Roman" w:hAnsi="Times New Roman" w:cs="Times New Roman"/>
          <w:sz w:val="24"/>
          <w:szCs w:val="24"/>
          <w:lang w:bidi="hr-HR"/>
        </w:rPr>
        <w:t xml:space="preserve">Općine Štefanje, </w:t>
      </w:r>
      <w:r w:rsidR="001B03DC" w:rsidRPr="008826DE">
        <w:rPr>
          <w:rFonts w:ascii="Times New Roman" w:hAnsi="Times New Roman" w:cs="Times New Roman"/>
          <w:sz w:val="24"/>
          <w:szCs w:val="24"/>
          <w:lang w:bidi="hr-HR"/>
        </w:rPr>
        <w:t>koji su na svom dnevnom redu imali donošenje proračuna i</w:t>
      </w:r>
      <w:r w:rsidR="001B03DC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1B03DC" w:rsidRPr="008826DE">
        <w:rPr>
          <w:rFonts w:ascii="Times New Roman" w:hAnsi="Times New Roman" w:cs="Times New Roman"/>
          <w:sz w:val="24"/>
          <w:szCs w:val="24"/>
          <w:lang w:bidi="hr-HR"/>
        </w:rPr>
        <w:t>programa za slijedeću godinu, odnosno usvajanje njihovog izvršenja</w:t>
      </w:r>
      <w:r w:rsidR="001B03DC">
        <w:rPr>
          <w:rFonts w:ascii="Times New Roman" w:hAnsi="Times New Roman" w:cs="Times New Roman"/>
          <w:sz w:val="24"/>
          <w:szCs w:val="24"/>
          <w:lang w:bidi="hr-HR"/>
        </w:rPr>
        <w:t xml:space="preserve"> za relevantno razdoblje 2012.-2019., </w:t>
      </w:r>
      <w:r w:rsidR="001B03DC" w:rsidRPr="001B03DC">
        <w:rPr>
          <w:rFonts w:ascii="Times New Roman" w:hAnsi="Times New Roman" w:cs="Times New Roman"/>
          <w:sz w:val="24"/>
          <w:szCs w:val="24"/>
          <w:lang w:bidi="hr-HR"/>
        </w:rPr>
        <w:t>zahtjevi Specijalističke ordinacije dr.</w:t>
      </w:r>
      <w:r w:rsidR="001B03DC">
        <w:rPr>
          <w:rFonts w:ascii="Times New Roman" w:hAnsi="Times New Roman" w:cs="Times New Roman"/>
          <w:sz w:val="24"/>
          <w:szCs w:val="24"/>
          <w:lang w:bidi="hr-HR"/>
        </w:rPr>
        <w:t xml:space="preserve"> Gordana </w:t>
      </w:r>
      <w:r w:rsidR="001B03DC" w:rsidRPr="001B03DC">
        <w:rPr>
          <w:rFonts w:ascii="Times New Roman" w:hAnsi="Times New Roman" w:cs="Times New Roman"/>
          <w:sz w:val="24"/>
          <w:szCs w:val="24"/>
          <w:lang w:bidi="hr-HR"/>
        </w:rPr>
        <w:t>Emić za pojedinačnu (obročnu) isplatu kroz</w:t>
      </w:r>
      <w:r w:rsidR="001B03DC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1B03DC" w:rsidRPr="001B03DC">
        <w:rPr>
          <w:rFonts w:ascii="Times New Roman" w:hAnsi="Times New Roman" w:cs="Times New Roman"/>
          <w:sz w:val="24"/>
          <w:szCs w:val="24"/>
          <w:lang w:bidi="hr-HR"/>
        </w:rPr>
        <w:t>godinu zajedno sa nalozima Općine Štefanje za doznaku na poslovni račun u predmetnom razdoblju, detaljna izvješća</w:t>
      </w:r>
      <w:r w:rsidR="0045564F">
        <w:rPr>
          <w:rFonts w:ascii="Times New Roman" w:hAnsi="Times New Roman" w:cs="Times New Roman"/>
          <w:sz w:val="24"/>
          <w:szCs w:val="24"/>
          <w:lang w:bidi="hr-HR"/>
        </w:rPr>
        <w:t xml:space="preserve"> o utrošku sredstava Specijalističke </w:t>
      </w:r>
      <w:r w:rsidR="001B03DC" w:rsidRPr="001B03DC">
        <w:rPr>
          <w:rFonts w:ascii="Times New Roman" w:hAnsi="Times New Roman" w:cs="Times New Roman"/>
          <w:sz w:val="24"/>
          <w:szCs w:val="24"/>
          <w:lang w:bidi="hr-HR"/>
        </w:rPr>
        <w:t>ordinacije dr.</w:t>
      </w:r>
      <w:r w:rsidR="0045564F">
        <w:rPr>
          <w:rFonts w:ascii="Times New Roman" w:hAnsi="Times New Roman" w:cs="Times New Roman"/>
          <w:sz w:val="24"/>
          <w:szCs w:val="24"/>
          <w:lang w:bidi="hr-HR"/>
        </w:rPr>
        <w:t xml:space="preserve"> Gordana</w:t>
      </w:r>
      <w:r w:rsidR="001B03DC" w:rsidRPr="001B03DC">
        <w:rPr>
          <w:rFonts w:ascii="Times New Roman" w:hAnsi="Times New Roman" w:cs="Times New Roman"/>
          <w:sz w:val="24"/>
          <w:szCs w:val="24"/>
          <w:lang w:bidi="hr-HR"/>
        </w:rPr>
        <w:t xml:space="preserve"> Emić za razdoblje 2011-2018. i izvodi zapisnika kontrole namjenski utrošenih sredstava</w:t>
      </w:r>
      <w:r w:rsidR="001B03DC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44DCC261" w14:textId="2337F945" w:rsidR="0053184F" w:rsidRDefault="0053184F" w:rsidP="00531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8838553" w14:textId="6B1EA35C" w:rsidR="003D0652" w:rsidRDefault="001B03DC" w:rsidP="003D0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prikupljenih podataka i </w:t>
      </w:r>
      <w:r w:rsidR="001530F1">
        <w:rPr>
          <w:rFonts w:ascii="Times New Roman" w:hAnsi="Times New Roman" w:cs="Times New Roman"/>
          <w:sz w:val="24"/>
          <w:szCs w:val="24"/>
        </w:rPr>
        <w:t>dokumentacije utvrđeno je</w:t>
      </w:r>
      <w:r w:rsidR="003D0652">
        <w:rPr>
          <w:rFonts w:ascii="Times New Roman" w:hAnsi="Times New Roman" w:cs="Times New Roman"/>
          <w:sz w:val="24"/>
          <w:szCs w:val="24"/>
        </w:rPr>
        <w:t xml:space="preserve"> da</w:t>
      </w:r>
      <w:r w:rsidR="001530F1">
        <w:rPr>
          <w:rFonts w:ascii="Times New Roman" w:hAnsi="Times New Roman" w:cs="Times New Roman"/>
          <w:sz w:val="24"/>
          <w:szCs w:val="24"/>
        </w:rPr>
        <w:t xml:space="preserve"> </w:t>
      </w:r>
      <w:r w:rsidR="003D0652">
        <w:rPr>
          <w:rFonts w:ascii="Times New Roman" w:hAnsi="Times New Roman" w:cs="Times New Roman"/>
          <w:sz w:val="24"/>
          <w:szCs w:val="24"/>
        </w:rPr>
        <w:t xml:space="preserve">supruga dužnosnika, kao </w:t>
      </w:r>
      <w:r w:rsidR="003D0652" w:rsidRPr="003D0652">
        <w:rPr>
          <w:rFonts w:ascii="Times New Roman" w:hAnsi="Times New Roman" w:cs="Times New Roman"/>
          <w:sz w:val="24"/>
          <w:szCs w:val="24"/>
        </w:rPr>
        <w:t xml:space="preserve">privatni zdravstveni radnik </w:t>
      </w:r>
      <w:r w:rsidR="003D0652">
        <w:rPr>
          <w:rFonts w:ascii="Times New Roman" w:hAnsi="Times New Roman" w:cs="Times New Roman"/>
          <w:sz w:val="24"/>
          <w:szCs w:val="24"/>
        </w:rPr>
        <w:t xml:space="preserve">obavlja privatna praksu zdravstvene djelatnosti, dakle kao nositelj samostalne djelatnosti u </w:t>
      </w:r>
      <w:r w:rsidR="003D0652" w:rsidRPr="003D0652">
        <w:rPr>
          <w:rFonts w:ascii="Times New Roman" w:hAnsi="Times New Roman" w:cs="Times New Roman"/>
          <w:sz w:val="24"/>
          <w:szCs w:val="24"/>
        </w:rPr>
        <w:t>Specijalističkoj ordinaciji opće medicine dr. Gordana Emić</w:t>
      </w:r>
      <w:r w:rsidR="003D0652">
        <w:rPr>
          <w:rFonts w:ascii="Times New Roman" w:hAnsi="Times New Roman" w:cs="Times New Roman"/>
          <w:sz w:val="24"/>
          <w:szCs w:val="24"/>
        </w:rPr>
        <w:t xml:space="preserve"> i to počevši od 2001.g. nadalje, dakle kroz cijelo razmatrano razdoblje </w:t>
      </w:r>
      <w:r w:rsidR="003D0652" w:rsidRPr="003D0652">
        <w:rPr>
          <w:rFonts w:ascii="Times New Roman" w:hAnsi="Times New Roman" w:cs="Times New Roman"/>
          <w:sz w:val="24"/>
          <w:szCs w:val="24"/>
        </w:rPr>
        <w:t>od ožujka 2011.g. (od kad se primjenjuje ZSSI)</w:t>
      </w:r>
      <w:r w:rsidR="003D0652">
        <w:rPr>
          <w:rFonts w:ascii="Times New Roman" w:hAnsi="Times New Roman" w:cs="Times New Roman"/>
          <w:sz w:val="24"/>
          <w:szCs w:val="24"/>
        </w:rPr>
        <w:t xml:space="preserve">. Sukladno ranije citiranim odredbama i obrazloženju, smatra se navedena specijalistička ordinacija, poslovnim subjektom u cijelosti u vlasništvu supruge dužnosnika Ive Emića, u smislu </w:t>
      </w:r>
      <w:r w:rsidR="0045564F">
        <w:rPr>
          <w:rFonts w:ascii="Times New Roman" w:hAnsi="Times New Roman" w:cs="Times New Roman"/>
          <w:sz w:val="24"/>
          <w:szCs w:val="24"/>
        </w:rPr>
        <w:t>članka</w:t>
      </w:r>
      <w:r w:rsidR="003D0652">
        <w:rPr>
          <w:rFonts w:ascii="Times New Roman" w:hAnsi="Times New Roman" w:cs="Times New Roman"/>
          <w:sz w:val="24"/>
          <w:szCs w:val="24"/>
        </w:rPr>
        <w:t xml:space="preserve"> 18. stavka 1. ZSSI-a.</w:t>
      </w:r>
    </w:p>
    <w:p w14:paraId="788F6FBD" w14:textId="77777777" w:rsidR="003D0652" w:rsidRPr="003D0652" w:rsidRDefault="003D0652" w:rsidP="003D0652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14:paraId="20D505D3" w14:textId="39A57214" w:rsidR="009B3AF8" w:rsidRDefault="003D0652" w:rsidP="00E63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iz prikupljenih podataka i dokumentacije utvrđeno je </w:t>
      </w:r>
      <w:r w:rsidR="001530F1">
        <w:rPr>
          <w:rFonts w:ascii="Times New Roman" w:hAnsi="Times New Roman" w:cs="Times New Roman"/>
          <w:sz w:val="24"/>
          <w:szCs w:val="24"/>
        </w:rPr>
        <w:t xml:space="preserve">da su u razmatranom razdoblju od ožujka 2011.g. (od kad se primjenjuje ZSSI) do 2019., Specijalističkoj </w:t>
      </w:r>
      <w:r w:rsidR="00C44782" w:rsidRPr="00C44782">
        <w:rPr>
          <w:rFonts w:ascii="Times New Roman" w:hAnsi="Times New Roman" w:cs="Times New Roman"/>
          <w:sz w:val="24"/>
          <w:szCs w:val="24"/>
        </w:rPr>
        <w:t>ordinaciji opće medicine dr. Gordana Emić</w:t>
      </w:r>
      <w:r w:rsidR="00C44782">
        <w:rPr>
          <w:rFonts w:ascii="Times New Roman" w:hAnsi="Times New Roman" w:cs="Times New Roman"/>
          <w:sz w:val="24"/>
          <w:szCs w:val="24"/>
        </w:rPr>
        <w:t xml:space="preserve"> donirana proračunska sredstva od strane Općine Š</w:t>
      </w:r>
      <w:r w:rsidR="0038785C">
        <w:rPr>
          <w:rFonts w:ascii="Times New Roman" w:hAnsi="Times New Roman" w:cs="Times New Roman"/>
          <w:sz w:val="24"/>
          <w:szCs w:val="24"/>
        </w:rPr>
        <w:t>tefanje, na temelju odluka Općinskog vijeća, predloženih od strane JUO Općine Štefanje odnosno</w:t>
      </w:r>
      <w:r w:rsidR="0038785C" w:rsidRPr="0038785C">
        <w:t xml:space="preserve"> </w:t>
      </w:r>
      <w:r w:rsidR="0038785C" w:rsidRPr="0038785C">
        <w:rPr>
          <w:rFonts w:ascii="Times New Roman" w:hAnsi="Times New Roman" w:cs="Times New Roman"/>
          <w:sz w:val="24"/>
          <w:szCs w:val="24"/>
        </w:rPr>
        <w:t xml:space="preserve">Odbora za društvene djelatnosti </w:t>
      </w:r>
      <w:r w:rsidR="00C44782">
        <w:rPr>
          <w:rFonts w:ascii="Times New Roman" w:hAnsi="Times New Roman" w:cs="Times New Roman"/>
          <w:sz w:val="24"/>
          <w:szCs w:val="24"/>
        </w:rPr>
        <w:t xml:space="preserve">i to svake godine u </w:t>
      </w:r>
      <w:r w:rsidR="00C44782">
        <w:rPr>
          <w:rFonts w:ascii="Times New Roman" w:hAnsi="Times New Roman" w:cs="Times New Roman"/>
          <w:sz w:val="24"/>
          <w:szCs w:val="24"/>
        </w:rPr>
        <w:lastRenderedPageBreak/>
        <w:t xml:space="preserve">promatranom razdoblju, počevši od </w:t>
      </w:r>
      <w:r w:rsidR="00C44782" w:rsidRPr="00C44782">
        <w:rPr>
          <w:rFonts w:ascii="Times New Roman" w:hAnsi="Times New Roman" w:cs="Times New Roman"/>
          <w:sz w:val="24"/>
          <w:szCs w:val="24"/>
        </w:rPr>
        <w:t xml:space="preserve"> Proračuna</w:t>
      </w:r>
      <w:r w:rsidR="00C44782">
        <w:rPr>
          <w:rFonts w:ascii="Times New Roman" w:hAnsi="Times New Roman" w:cs="Times New Roman"/>
          <w:sz w:val="24"/>
          <w:szCs w:val="24"/>
        </w:rPr>
        <w:t xml:space="preserve"> Općine Štefanje</w:t>
      </w:r>
      <w:r w:rsidR="00C44782" w:rsidRPr="00C44782">
        <w:rPr>
          <w:rFonts w:ascii="Times New Roman" w:hAnsi="Times New Roman" w:cs="Times New Roman"/>
          <w:sz w:val="24"/>
          <w:szCs w:val="24"/>
        </w:rPr>
        <w:t xml:space="preserve"> i Programa</w:t>
      </w:r>
      <w:r w:rsidR="00C44782">
        <w:rPr>
          <w:rFonts w:ascii="Times New Roman" w:hAnsi="Times New Roman" w:cs="Times New Roman"/>
          <w:sz w:val="24"/>
          <w:szCs w:val="24"/>
        </w:rPr>
        <w:t xml:space="preserve"> javnih potreba u društvenim djelatnostima</w:t>
      </w:r>
      <w:r w:rsidR="00C44782" w:rsidRPr="00C44782">
        <w:rPr>
          <w:rFonts w:ascii="Times New Roman" w:hAnsi="Times New Roman" w:cs="Times New Roman"/>
          <w:sz w:val="24"/>
          <w:szCs w:val="24"/>
        </w:rPr>
        <w:t xml:space="preserve"> za 2012</w:t>
      </w:r>
      <w:r w:rsidR="00C44782">
        <w:rPr>
          <w:rFonts w:ascii="Times New Roman" w:hAnsi="Times New Roman" w:cs="Times New Roman"/>
          <w:sz w:val="24"/>
          <w:szCs w:val="24"/>
        </w:rPr>
        <w:t xml:space="preserve">. donesenih u prosincu 2011.g. </w:t>
      </w:r>
    </w:p>
    <w:p w14:paraId="603A7787" w14:textId="77777777" w:rsidR="009B3AF8" w:rsidRDefault="009B3AF8" w:rsidP="00E63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D8406" w14:textId="2774E84F" w:rsidR="00C459AB" w:rsidRDefault="00C44782" w:rsidP="003D0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Pritom je utvrđeno da je određenih godina u konačnici došlo do isplate drugog iznosa u odnosu na onaj koji je inicijalno predviđen, a na temelju odluka Općinskog vijeća Općine Štefanje </w:t>
      </w:r>
      <w:r w:rsidR="009B3AF8">
        <w:rPr>
          <w:rFonts w:ascii="Times New Roman" w:hAnsi="Times New Roman" w:cs="Times New Roman"/>
          <w:sz w:val="24"/>
          <w:szCs w:val="24"/>
        </w:rPr>
        <w:t xml:space="preserve">o izmjenama i dopunama Proračuna odnosno </w:t>
      </w:r>
      <w:r>
        <w:rPr>
          <w:rFonts w:ascii="Times New Roman" w:hAnsi="Times New Roman" w:cs="Times New Roman"/>
          <w:sz w:val="24"/>
          <w:szCs w:val="24"/>
        </w:rPr>
        <w:t>o izmjenama</w:t>
      </w:r>
      <w:r w:rsidR="003D0652" w:rsidRPr="003D0652">
        <w:t xml:space="preserve"> </w:t>
      </w:r>
      <w:r w:rsidR="003D0652" w:rsidRPr="003D0652">
        <w:rPr>
          <w:rFonts w:ascii="Times New Roman" w:hAnsi="Times New Roman" w:cs="Times New Roman"/>
          <w:sz w:val="24"/>
          <w:szCs w:val="24"/>
        </w:rPr>
        <w:t>Programa javnih potreba u društvenim djelatnostima</w:t>
      </w:r>
      <w:r w:rsidR="003D0652">
        <w:rPr>
          <w:rFonts w:ascii="Times New Roman" w:hAnsi="Times New Roman" w:cs="Times New Roman"/>
          <w:sz w:val="24"/>
          <w:szCs w:val="24"/>
        </w:rPr>
        <w:t xml:space="preserve">. Tako je utvrđeno da su predmetnom poslovnom subjektu iz Proračuna Općine Štefanje donirana novčana sredstva i to </w:t>
      </w:r>
      <w:r w:rsidR="001530F1" w:rsidRPr="001530F1">
        <w:rPr>
          <w:rFonts w:ascii="Times New Roman" w:hAnsi="Times New Roman" w:cs="Times New Roman"/>
          <w:sz w:val="24"/>
          <w:szCs w:val="24"/>
        </w:rPr>
        <w:t>za 2012.g. iznos od 29.000,00 kuna</w:t>
      </w:r>
      <w:r w:rsidR="003D0652">
        <w:rPr>
          <w:rFonts w:ascii="Times New Roman" w:hAnsi="Times New Roman" w:cs="Times New Roman"/>
          <w:sz w:val="24"/>
          <w:szCs w:val="24"/>
        </w:rPr>
        <w:t xml:space="preserve"> (inicijalno predviđeno 24.000,00 kuna)</w:t>
      </w:r>
      <w:r w:rsidR="001530F1" w:rsidRPr="001530F1">
        <w:rPr>
          <w:rFonts w:ascii="Times New Roman" w:hAnsi="Times New Roman" w:cs="Times New Roman"/>
          <w:sz w:val="24"/>
          <w:szCs w:val="24"/>
        </w:rPr>
        <w:t>; za 2013.g. iznos od 29.500,00 kuna</w:t>
      </w:r>
      <w:r w:rsidR="003D0652">
        <w:rPr>
          <w:rFonts w:ascii="Times New Roman" w:hAnsi="Times New Roman" w:cs="Times New Roman"/>
          <w:sz w:val="24"/>
          <w:szCs w:val="24"/>
        </w:rPr>
        <w:t xml:space="preserve"> (inicijalno predviđeno </w:t>
      </w:r>
      <w:r w:rsidR="009B3AF8">
        <w:rPr>
          <w:rFonts w:ascii="Times New Roman" w:hAnsi="Times New Roman" w:cs="Times New Roman"/>
          <w:sz w:val="24"/>
          <w:szCs w:val="24"/>
        </w:rPr>
        <w:t>30.000</w:t>
      </w:r>
      <w:r w:rsidR="003D0652">
        <w:rPr>
          <w:rFonts w:ascii="Times New Roman" w:hAnsi="Times New Roman" w:cs="Times New Roman"/>
          <w:sz w:val="24"/>
          <w:szCs w:val="24"/>
        </w:rPr>
        <w:t>,00 kuna)</w:t>
      </w:r>
      <w:r w:rsidR="001530F1" w:rsidRPr="001530F1">
        <w:rPr>
          <w:rFonts w:ascii="Times New Roman" w:hAnsi="Times New Roman" w:cs="Times New Roman"/>
          <w:sz w:val="24"/>
          <w:szCs w:val="24"/>
        </w:rPr>
        <w:t>; za 2014. g. iznos od 50.000,00 kuna</w:t>
      </w:r>
      <w:r w:rsidR="0007255A">
        <w:rPr>
          <w:rFonts w:ascii="Times New Roman" w:hAnsi="Times New Roman" w:cs="Times New Roman"/>
          <w:sz w:val="24"/>
          <w:szCs w:val="24"/>
        </w:rPr>
        <w:t xml:space="preserve"> (inicijalno predviđeno 30.000,00 kuna)</w:t>
      </w:r>
      <w:r w:rsidR="001530F1" w:rsidRPr="001530F1">
        <w:rPr>
          <w:rFonts w:ascii="Times New Roman" w:hAnsi="Times New Roman" w:cs="Times New Roman"/>
          <w:sz w:val="24"/>
          <w:szCs w:val="24"/>
        </w:rPr>
        <w:t>; za 2015. g. iznos od 40.000,00 kuna</w:t>
      </w:r>
      <w:r w:rsidR="0007255A">
        <w:rPr>
          <w:rFonts w:ascii="Times New Roman" w:hAnsi="Times New Roman" w:cs="Times New Roman"/>
          <w:sz w:val="24"/>
          <w:szCs w:val="24"/>
        </w:rPr>
        <w:t xml:space="preserve"> (</w:t>
      </w:r>
      <w:r w:rsidR="009B3AF8">
        <w:rPr>
          <w:rFonts w:ascii="Times New Roman" w:hAnsi="Times New Roman" w:cs="Times New Roman"/>
          <w:sz w:val="24"/>
          <w:szCs w:val="24"/>
        </w:rPr>
        <w:t>koliko je i inicijalno predviđeno</w:t>
      </w:r>
      <w:r w:rsidR="00C2541C">
        <w:rPr>
          <w:rFonts w:ascii="Times New Roman" w:hAnsi="Times New Roman" w:cs="Times New Roman"/>
          <w:sz w:val="24"/>
          <w:szCs w:val="24"/>
        </w:rPr>
        <w:t>, a izmjenama bilo predviđeno 42.000,00 kuna</w:t>
      </w:r>
      <w:r w:rsidR="0007255A">
        <w:rPr>
          <w:rFonts w:ascii="Times New Roman" w:hAnsi="Times New Roman" w:cs="Times New Roman"/>
          <w:sz w:val="24"/>
          <w:szCs w:val="24"/>
        </w:rPr>
        <w:t>)</w:t>
      </w:r>
      <w:r w:rsidR="001530F1" w:rsidRPr="001530F1">
        <w:rPr>
          <w:rFonts w:ascii="Times New Roman" w:hAnsi="Times New Roman" w:cs="Times New Roman"/>
          <w:sz w:val="24"/>
          <w:szCs w:val="24"/>
        </w:rPr>
        <w:t>; za 2016. g. iznos od 40.000,00 kuna</w:t>
      </w:r>
      <w:r w:rsidR="0007255A">
        <w:rPr>
          <w:rFonts w:ascii="Times New Roman" w:hAnsi="Times New Roman" w:cs="Times New Roman"/>
          <w:sz w:val="24"/>
          <w:szCs w:val="24"/>
        </w:rPr>
        <w:t xml:space="preserve"> (</w:t>
      </w:r>
      <w:r w:rsidR="009B3AF8">
        <w:rPr>
          <w:rFonts w:ascii="Times New Roman" w:hAnsi="Times New Roman" w:cs="Times New Roman"/>
          <w:sz w:val="24"/>
          <w:szCs w:val="24"/>
        </w:rPr>
        <w:t>koliko je i inicijalno predviđeno</w:t>
      </w:r>
      <w:r w:rsidR="0007255A">
        <w:rPr>
          <w:rFonts w:ascii="Times New Roman" w:hAnsi="Times New Roman" w:cs="Times New Roman"/>
          <w:sz w:val="24"/>
          <w:szCs w:val="24"/>
        </w:rPr>
        <w:t>)</w:t>
      </w:r>
      <w:r w:rsidR="001530F1" w:rsidRPr="001530F1">
        <w:rPr>
          <w:rFonts w:ascii="Times New Roman" w:hAnsi="Times New Roman" w:cs="Times New Roman"/>
          <w:sz w:val="24"/>
          <w:szCs w:val="24"/>
        </w:rPr>
        <w:t>; za 2017.g. iznos od 55.000,00 kuna</w:t>
      </w:r>
      <w:r w:rsidR="0007255A">
        <w:rPr>
          <w:rFonts w:ascii="Times New Roman" w:hAnsi="Times New Roman" w:cs="Times New Roman"/>
          <w:sz w:val="24"/>
          <w:szCs w:val="24"/>
        </w:rPr>
        <w:t xml:space="preserve"> (</w:t>
      </w:r>
      <w:r w:rsidR="00C2541C">
        <w:rPr>
          <w:rFonts w:ascii="Times New Roman" w:hAnsi="Times New Roman" w:cs="Times New Roman"/>
          <w:sz w:val="24"/>
          <w:szCs w:val="24"/>
        </w:rPr>
        <w:t>koliko je i inicijalno predviđeno</w:t>
      </w:r>
      <w:r w:rsidR="0007255A">
        <w:rPr>
          <w:rFonts w:ascii="Times New Roman" w:hAnsi="Times New Roman" w:cs="Times New Roman"/>
          <w:sz w:val="24"/>
          <w:szCs w:val="24"/>
        </w:rPr>
        <w:t>)</w:t>
      </w:r>
      <w:r w:rsidR="001530F1" w:rsidRPr="001530F1">
        <w:rPr>
          <w:rFonts w:ascii="Times New Roman" w:hAnsi="Times New Roman" w:cs="Times New Roman"/>
          <w:sz w:val="24"/>
          <w:szCs w:val="24"/>
        </w:rPr>
        <w:t>; za 2018. g. iznos od 25</w:t>
      </w:r>
      <w:r w:rsidR="001530F1">
        <w:rPr>
          <w:rFonts w:ascii="Times New Roman" w:hAnsi="Times New Roman" w:cs="Times New Roman"/>
          <w:sz w:val="24"/>
          <w:szCs w:val="24"/>
        </w:rPr>
        <w:t>.500,00</w:t>
      </w:r>
      <w:r w:rsidR="0007255A">
        <w:rPr>
          <w:rFonts w:ascii="Times New Roman" w:hAnsi="Times New Roman" w:cs="Times New Roman"/>
          <w:sz w:val="24"/>
          <w:szCs w:val="24"/>
        </w:rPr>
        <w:t xml:space="preserve"> (inicijalno </w:t>
      </w:r>
      <w:r w:rsidR="00C2541C">
        <w:rPr>
          <w:rFonts w:ascii="Times New Roman" w:hAnsi="Times New Roman" w:cs="Times New Roman"/>
          <w:sz w:val="24"/>
          <w:szCs w:val="24"/>
        </w:rPr>
        <w:t xml:space="preserve">i izmjenama </w:t>
      </w:r>
      <w:r w:rsidR="0007255A">
        <w:rPr>
          <w:rFonts w:ascii="Times New Roman" w:hAnsi="Times New Roman" w:cs="Times New Roman"/>
          <w:sz w:val="24"/>
          <w:szCs w:val="24"/>
        </w:rPr>
        <w:t xml:space="preserve">predviđeno </w:t>
      </w:r>
      <w:r w:rsidR="00C2541C">
        <w:rPr>
          <w:rFonts w:ascii="Times New Roman" w:hAnsi="Times New Roman" w:cs="Times New Roman"/>
          <w:sz w:val="24"/>
          <w:szCs w:val="24"/>
        </w:rPr>
        <w:t>60.000</w:t>
      </w:r>
      <w:r w:rsidR="0007255A">
        <w:rPr>
          <w:rFonts w:ascii="Times New Roman" w:hAnsi="Times New Roman" w:cs="Times New Roman"/>
          <w:sz w:val="24"/>
          <w:szCs w:val="24"/>
        </w:rPr>
        <w:t>,00 kuna)</w:t>
      </w:r>
      <w:r w:rsidR="001530F1">
        <w:rPr>
          <w:rFonts w:ascii="Times New Roman" w:hAnsi="Times New Roman" w:cs="Times New Roman"/>
          <w:sz w:val="24"/>
          <w:szCs w:val="24"/>
        </w:rPr>
        <w:t xml:space="preserve">; </w:t>
      </w:r>
      <w:r w:rsidR="00C2541C">
        <w:rPr>
          <w:rFonts w:ascii="Times New Roman" w:hAnsi="Times New Roman" w:cs="Times New Roman"/>
          <w:sz w:val="24"/>
          <w:szCs w:val="24"/>
        </w:rPr>
        <w:t>dok je</w:t>
      </w:r>
      <w:r w:rsidR="001530F1">
        <w:rPr>
          <w:rFonts w:ascii="Times New Roman" w:hAnsi="Times New Roman" w:cs="Times New Roman"/>
          <w:sz w:val="24"/>
          <w:szCs w:val="24"/>
        </w:rPr>
        <w:t xml:space="preserve"> za 2019. g. </w:t>
      </w:r>
      <w:r w:rsidR="006353BC">
        <w:rPr>
          <w:rFonts w:ascii="Times New Roman" w:hAnsi="Times New Roman" w:cs="Times New Roman"/>
          <w:sz w:val="24"/>
          <w:szCs w:val="24"/>
        </w:rPr>
        <w:t xml:space="preserve">predviđena donacija </w:t>
      </w:r>
      <w:r w:rsidR="001530F1">
        <w:rPr>
          <w:rFonts w:ascii="Times New Roman" w:hAnsi="Times New Roman" w:cs="Times New Roman"/>
          <w:sz w:val="24"/>
          <w:szCs w:val="24"/>
        </w:rPr>
        <w:t>iznos</w:t>
      </w:r>
      <w:r w:rsidR="006353BC">
        <w:rPr>
          <w:rFonts w:ascii="Times New Roman" w:hAnsi="Times New Roman" w:cs="Times New Roman"/>
          <w:sz w:val="24"/>
          <w:szCs w:val="24"/>
        </w:rPr>
        <w:t>a</w:t>
      </w:r>
      <w:r w:rsidR="001530F1">
        <w:rPr>
          <w:rFonts w:ascii="Times New Roman" w:hAnsi="Times New Roman" w:cs="Times New Roman"/>
          <w:sz w:val="24"/>
          <w:szCs w:val="24"/>
        </w:rPr>
        <w:t xml:space="preserve"> od</w:t>
      </w:r>
      <w:r w:rsidR="006353BC">
        <w:rPr>
          <w:rFonts w:ascii="Times New Roman" w:hAnsi="Times New Roman" w:cs="Times New Roman"/>
          <w:sz w:val="24"/>
          <w:szCs w:val="24"/>
        </w:rPr>
        <w:t xml:space="preserve"> </w:t>
      </w:r>
      <w:r w:rsidR="001530F1" w:rsidRPr="001530F1">
        <w:rPr>
          <w:rFonts w:ascii="Times New Roman" w:hAnsi="Times New Roman" w:cs="Times New Roman"/>
          <w:sz w:val="24"/>
          <w:szCs w:val="24"/>
        </w:rPr>
        <w:t>30.000,00 kuna (koji</w:t>
      </w:r>
      <w:r w:rsidR="006353BC">
        <w:rPr>
          <w:rFonts w:ascii="Times New Roman" w:hAnsi="Times New Roman" w:cs="Times New Roman"/>
          <w:sz w:val="24"/>
          <w:szCs w:val="24"/>
        </w:rPr>
        <w:t xml:space="preserve"> u trenutku pribave podataka i </w:t>
      </w:r>
      <w:r w:rsidR="00D55ABA">
        <w:rPr>
          <w:rFonts w:ascii="Times New Roman" w:hAnsi="Times New Roman" w:cs="Times New Roman"/>
          <w:sz w:val="24"/>
          <w:szCs w:val="24"/>
        </w:rPr>
        <w:t>dokumentacije</w:t>
      </w:r>
      <w:r w:rsidR="006353BC">
        <w:rPr>
          <w:rFonts w:ascii="Times New Roman" w:hAnsi="Times New Roman" w:cs="Times New Roman"/>
          <w:sz w:val="24"/>
          <w:szCs w:val="24"/>
        </w:rPr>
        <w:t xml:space="preserve"> </w:t>
      </w:r>
      <w:r w:rsidR="001530F1" w:rsidRPr="001530F1">
        <w:rPr>
          <w:rFonts w:ascii="Times New Roman" w:hAnsi="Times New Roman" w:cs="Times New Roman"/>
          <w:sz w:val="24"/>
          <w:szCs w:val="24"/>
        </w:rPr>
        <w:t>još nije isplaćen).</w:t>
      </w:r>
    </w:p>
    <w:p w14:paraId="3D717847" w14:textId="77777777" w:rsidR="00C459AB" w:rsidRPr="00C459AB" w:rsidRDefault="00C459AB" w:rsidP="00C45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5A55E" w14:textId="6B36C049" w:rsidR="001B03DC" w:rsidRDefault="006353BC" w:rsidP="00635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iz dostavljenih izvješća </w:t>
      </w:r>
      <w:r w:rsidRPr="006353BC">
        <w:rPr>
          <w:rFonts w:ascii="Times New Roman" w:hAnsi="Times New Roman" w:cs="Times New Roman"/>
          <w:sz w:val="24"/>
          <w:szCs w:val="24"/>
        </w:rPr>
        <w:t>Specijalističk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53BC">
        <w:rPr>
          <w:rFonts w:ascii="Times New Roman" w:hAnsi="Times New Roman" w:cs="Times New Roman"/>
          <w:sz w:val="24"/>
          <w:szCs w:val="24"/>
        </w:rPr>
        <w:t xml:space="preserve"> ordinacij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53BC">
        <w:rPr>
          <w:rFonts w:ascii="Times New Roman" w:hAnsi="Times New Roman" w:cs="Times New Roman"/>
          <w:sz w:val="24"/>
          <w:szCs w:val="24"/>
        </w:rPr>
        <w:t xml:space="preserve"> opće medicine dr. Gordana Emić</w:t>
      </w:r>
      <w:r>
        <w:rPr>
          <w:rFonts w:ascii="Times New Roman" w:hAnsi="Times New Roman" w:cs="Times New Roman"/>
          <w:sz w:val="24"/>
          <w:szCs w:val="24"/>
        </w:rPr>
        <w:t xml:space="preserve"> o korištenju doniranih sredstava proizlazi da su ista u</w:t>
      </w:r>
      <w:r w:rsidR="001B03DC" w:rsidRPr="006353BC">
        <w:rPr>
          <w:rFonts w:ascii="Times New Roman" w:hAnsi="Times New Roman" w:cs="Times New Roman"/>
          <w:sz w:val="24"/>
          <w:szCs w:val="24"/>
        </w:rPr>
        <w:t>trošen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B03DC" w:rsidRPr="006353BC">
        <w:rPr>
          <w:rFonts w:ascii="Times New Roman" w:hAnsi="Times New Roman" w:cs="Times New Roman"/>
          <w:sz w:val="24"/>
          <w:szCs w:val="24"/>
        </w:rPr>
        <w:t xml:space="preserve"> </w:t>
      </w:r>
      <w:r w:rsidR="00941D05" w:rsidRPr="006353BC">
        <w:rPr>
          <w:rFonts w:ascii="Times New Roman" w:hAnsi="Times New Roman" w:cs="Times New Roman"/>
          <w:sz w:val="24"/>
          <w:szCs w:val="24"/>
        </w:rPr>
        <w:t xml:space="preserve">namjenski </w:t>
      </w:r>
      <w:r>
        <w:rPr>
          <w:rFonts w:ascii="Times New Roman" w:hAnsi="Times New Roman" w:cs="Times New Roman"/>
          <w:sz w:val="24"/>
          <w:szCs w:val="24"/>
        </w:rPr>
        <w:t xml:space="preserve">odnosno mahom </w:t>
      </w:r>
      <w:r w:rsidR="001B03DC" w:rsidRPr="006353BC">
        <w:rPr>
          <w:rFonts w:ascii="Times New Roman" w:hAnsi="Times New Roman" w:cs="Times New Roman"/>
          <w:sz w:val="24"/>
          <w:szCs w:val="24"/>
        </w:rPr>
        <w:t>na opremanje i unaprjeđenje</w:t>
      </w:r>
      <w:r>
        <w:rPr>
          <w:rFonts w:ascii="Times New Roman" w:hAnsi="Times New Roman" w:cs="Times New Roman"/>
          <w:sz w:val="24"/>
          <w:szCs w:val="24"/>
        </w:rPr>
        <w:t xml:space="preserve"> ordinacije (nabavku zdravstvenih instrumenata)</w:t>
      </w:r>
      <w:r w:rsidR="001B03DC" w:rsidRPr="00635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radi pružanja pojedinih </w:t>
      </w:r>
      <w:r w:rsidR="001B03DC" w:rsidRPr="006353BC">
        <w:rPr>
          <w:rFonts w:ascii="Times New Roman" w:hAnsi="Times New Roman" w:cs="Times New Roman"/>
          <w:sz w:val="24"/>
          <w:szCs w:val="24"/>
        </w:rPr>
        <w:t>zdravstven</w:t>
      </w:r>
      <w:r>
        <w:rPr>
          <w:rFonts w:ascii="Times New Roman" w:hAnsi="Times New Roman" w:cs="Times New Roman"/>
          <w:sz w:val="24"/>
          <w:szCs w:val="24"/>
        </w:rPr>
        <w:t>ih</w:t>
      </w:r>
      <w:r w:rsidR="001B03DC" w:rsidRPr="006353BC">
        <w:rPr>
          <w:rFonts w:ascii="Times New Roman" w:hAnsi="Times New Roman" w:cs="Times New Roman"/>
          <w:sz w:val="24"/>
          <w:szCs w:val="24"/>
        </w:rPr>
        <w:t xml:space="preserve"> uslug</w:t>
      </w:r>
      <w:r>
        <w:rPr>
          <w:rFonts w:ascii="Times New Roman" w:hAnsi="Times New Roman" w:cs="Times New Roman"/>
          <w:sz w:val="24"/>
          <w:szCs w:val="24"/>
        </w:rPr>
        <w:t>a</w:t>
      </w:r>
      <w:r w:rsidR="001B03DC" w:rsidRPr="006353BC">
        <w:rPr>
          <w:rFonts w:ascii="Times New Roman" w:hAnsi="Times New Roman" w:cs="Times New Roman"/>
          <w:sz w:val="24"/>
          <w:szCs w:val="24"/>
        </w:rPr>
        <w:t xml:space="preserve"> kao i za redovno poslovanje</w:t>
      </w:r>
      <w:r>
        <w:rPr>
          <w:rFonts w:ascii="Times New Roman" w:hAnsi="Times New Roman" w:cs="Times New Roman"/>
          <w:sz w:val="24"/>
          <w:szCs w:val="24"/>
        </w:rPr>
        <w:t xml:space="preserve"> i održavanje poslovnog prostora i nužnog inventara. Prema tome, iz istih izvješća</w:t>
      </w:r>
      <w:r w:rsidR="00941D05" w:rsidRPr="006353BC">
        <w:rPr>
          <w:rFonts w:ascii="Times New Roman" w:hAnsi="Times New Roman" w:cs="Times New Roman"/>
          <w:sz w:val="24"/>
          <w:szCs w:val="24"/>
        </w:rPr>
        <w:t xml:space="preserve"> ne proizlazi da je ista sredstva izravno koristila za ostvarenje neke privatne potrebe </w:t>
      </w:r>
      <w:r w:rsidR="00667581">
        <w:rPr>
          <w:rFonts w:ascii="Times New Roman" w:hAnsi="Times New Roman" w:cs="Times New Roman"/>
          <w:sz w:val="24"/>
          <w:szCs w:val="24"/>
        </w:rPr>
        <w:t>ili da je zadržala donirana sredstva kao svoju imovinu.</w:t>
      </w:r>
    </w:p>
    <w:p w14:paraId="798CEC0E" w14:textId="77777777" w:rsidR="00667581" w:rsidRDefault="00667581" w:rsidP="00667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9B1ED" w14:textId="0E745050" w:rsidR="004B4F32" w:rsidRDefault="00DC33C5" w:rsidP="00102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581">
        <w:rPr>
          <w:rFonts w:ascii="Times New Roman" w:hAnsi="Times New Roman" w:cs="Times New Roman"/>
          <w:sz w:val="24"/>
          <w:szCs w:val="24"/>
        </w:rPr>
        <w:t>Povjerenstvo</w:t>
      </w:r>
      <w:r w:rsidR="00667581">
        <w:rPr>
          <w:rFonts w:ascii="Times New Roman" w:hAnsi="Times New Roman" w:cs="Times New Roman"/>
          <w:sz w:val="24"/>
          <w:szCs w:val="24"/>
        </w:rPr>
        <w:t xml:space="preserve"> nije nadležno niti u ovom postupku </w:t>
      </w:r>
      <w:r w:rsidR="00C97BE9">
        <w:rPr>
          <w:rFonts w:ascii="Times New Roman" w:hAnsi="Times New Roman" w:cs="Times New Roman"/>
          <w:sz w:val="24"/>
          <w:szCs w:val="24"/>
        </w:rPr>
        <w:t>može procjenjivati</w:t>
      </w:r>
      <w:r w:rsidRPr="00667581">
        <w:rPr>
          <w:rFonts w:ascii="Times New Roman" w:hAnsi="Times New Roman" w:cs="Times New Roman"/>
          <w:sz w:val="24"/>
          <w:szCs w:val="24"/>
        </w:rPr>
        <w:t xml:space="preserve"> opravdanost </w:t>
      </w:r>
      <w:r w:rsidR="00667581">
        <w:rPr>
          <w:rFonts w:ascii="Times New Roman" w:hAnsi="Times New Roman" w:cs="Times New Roman"/>
          <w:sz w:val="24"/>
          <w:szCs w:val="24"/>
        </w:rPr>
        <w:t xml:space="preserve">visine </w:t>
      </w:r>
      <w:r w:rsidRPr="00667581">
        <w:rPr>
          <w:rFonts w:ascii="Times New Roman" w:hAnsi="Times New Roman" w:cs="Times New Roman"/>
          <w:sz w:val="24"/>
          <w:szCs w:val="24"/>
        </w:rPr>
        <w:t>dodijeljenih iznosa niti</w:t>
      </w:r>
      <w:r w:rsidR="00C97BE9">
        <w:rPr>
          <w:rFonts w:ascii="Times New Roman" w:hAnsi="Times New Roman" w:cs="Times New Roman"/>
          <w:sz w:val="24"/>
          <w:szCs w:val="24"/>
        </w:rPr>
        <w:t xml:space="preserve"> utvrđivati</w:t>
      </w:r>
      <w:r w:rsidRPr="00667581">
        <w:rPr>
          <w:rFonts w:ascii="Times New Roman" w:hAnsi="Times New Roman" w:cs="Times New Roman"/>
          <w:sz w:val="24"/>
          <w:szCs w:val="24"/>
        </w:rPr>
        <w:t xml:space="preserve"> je li svaki trošak koji je bio pokriven iz tih </w:t>
      </w:r>
      <w:r w:rsidR="00667581">
        <w:rPr>
          <w:rFonts w:ascii="Times New Roman" w:hAnsi="Times New Roman" w:cs="Times New Roman"/>
          <w:sz w:val="24"/>
          <w:szCs w:val="24"/>
        </w:rPr>
        <w:t xml:space="preserve">doniranih </w:t>
      </w:r>
      <w:r w:rsidRPr="00667581">
        <w:rPr>
          <w:rFonts w:ascii="Times New Roman" w:hAnsi="Times New Roman" w:cs="Times New Roman"/>
          <w:sz w:val="24"/>
          <w:szCs w:val="24"/>
        </w:rPr>
        <w:t xml:space="preserve">sredstava bio usmjeren ka ostvarenju svrhe održavanja i </w:t>
      </w:r>
      <w:r w:rsidR="00D55ABA" w:rsidRPr="00667581">
        <w:rPr>
          <w:rFonts w:ascii="Times New Roman" w:hAnsi="Times New Roman" w:cs="Times New Roman"/>
          <w:sz w:val="24"/>
          <w:szCs w:val="24"/>
        </w:rPr>
        <w:t>un</w:t>
      </w:r>
      <w:r w:rsidR="00D55ABA">
        <w:rPr>
          <w:rFonts w:ascii="Times New Roman" w:hAnsi="Times New Roman" w:cs="Times New Roman"/>
          <w:sz w:val="24"/>
          <w:szCs w:val="24"/>
        </w:rPr>
        <w:t>aprjeđenja</w:t>
      </w:r>
      <w:r w:rsidR="00C97BE9">
        <w:rPr>
          <w:rFonts w:ascii="Times New Roman" w:hAnsi="Times New Roman" w:cs="Times New Roman"/>
          <w:sz w:val="24"/>
          <w:szCs w:val="24"/>
        </w:rPr>
        <w:t xml:space="preserve"> zdravstvene usluge. No,</w:t>
      </w:r>
      <w:r w:rsidRPr="00667581">
        <w:rPr>
          <w:rFonts w:ascii="Times New Roman" w:hAnsi="Times New Roman" w:cs="Times New Roman"/>
          <w:sz w:val="24"/>
          <w:szCs w:val="24"/>
        </w:rPr>
        <w:t xml:space="preserve"> nedvojbeno je da </w:t>
      </w:r>
      <w:r w:rsidR="00667581">
        <w:rPr>
          <w:rFonts w:ascii="Times New Roman" w:hAnsi="Times New Roman" w:cs="Times New Roman"/>
          <w:sz w:val="24"/>
          <w:szCs w:val="24"/>
        </w:rPr>
        <w:t>je svrha dodijele sredstava iz P</w:t>
      </w:r>
      <w:r w:rsidRPr="00667581">
        <w:rPr>
          <w:rFonts w:ascii="Times New Roman" w:hAnsi="Times New Roman" w:cs="Times New Roman"/>
          <w:sz w:val="24"/>
          <w:szCs w:val="24"/>
        </w:rPr>
        <w:t>roračuna</w:t>
      </w:r>
      <w:r w:rsidR="00667581">
        <w:rPr>
          <w:rFonts w:ascii="Times New Roman" w:hAnsi="Times New Roman" w:cs="Times New Roman"/>
          <w:sz w:val="24"/>
          <w:szCs w:val="24"/>
        </w:rPr>
        <w:t xml:space="preserve"> Općine Štefanje</w:t>
      </w:r>
      <w:r w:rsidRPr="00667581">
        <w:rPr>
          <w:rFonts w:ascii="Times New Roman" w:hAnsi="Times New Roman" w:cs="Times New Roman"/>
          <w:sz w:val="24"/>
          <w:szCs w:val="24"/>
        </w:rPr>
        <w:t xml:space="preserve"> u svrhu</w:t>
      </w:r>
      <w:r w:rsidR="00667581">
        <w:rPr>
          <w:rFonts w:ascii="Times New Roman" w:hAnsi="Times New Roman" w:cs="Times New Roman"/>
          <w:sz w:val="24"/>
          <w:szCs w:val="24"/>
        </w:rPr>
        <w:t xml:space="preserve"> odnosno s pozicije društvenih djelatnosti – poboljšanja zdravstvenih usluga na području Općine</w:t>
      </w:r>
      <w:r w:rsidR="00C97BE9">
        <w:rPr>
          <w:rFonts w:ascii="Times New Roman" w:hAnsi="Times New Roman" w:cs="Times New Roman"/>
          <w:sz w:val="24"/>
          <w:szCs w:val="24"/>
        </w:rPr>
        <w:t xml:space="preserve"> u skladu sa zakonom definiranim </w:t>
      </w:r>
      <w:r w:rsidR="00D55ABA" w:rsidRPr="00667581">
        <w:rPr>
          <w:rFonts w:ascii="Times New Roman" w:hAnsi="Times New Roman" w:cs="Times New Roman"/>
          <w:sz w:val="24"/>
          <w:szCs w:val="24"/>
        </w:rPr>
        <w:t>javn</w:t>
      </w:r>
      <w:r w:rsidR="00D55ABA">
        <w:rPr>
          <w:rFonts w:ascii="Times New Roman" w:hAnsi="Times New Roman" w:cs="Times New Roman"/>
          <w:sz w:val="24"/>
          <w:szCs w:val="24"/>
        </w:rPr>
        <w:t>im</w:t>
      </w:r>
      <w:r w:rsidRPr="00667581">
        <w:rPr>
          <w:rFonts w:ascii="Times New Roman" w:hAnsi="Times New Roman" w:cs="Times New Roman"/>
          <w:sz w:val="24"/>
          <w:szCs w:val="24"/>
        </w:rPr>
        <w:t xml:space="preserve"> interes</w:t>
      </w:r>
      <w:r w:rsidR="00C97BE9">
        <w:rPr>
          <w:rFonts w:ascii="Times New Roman" w:hAnsi="Times New Roman" w:cs="Times New Roman"/>
          <w:sz w:val="24"/>
          <w:szCs w:val="24"/>
        </w:rPr>
        <w:t>om u smislu da je zdravstvena djelatnost od osobitog interesa za Republiku Hrvatsku pa onda i na za jedinice područne (regionalne) i lokalne samouprave, t</w:t>
      </w:r>
      <w:r w:rsidRPr="00667581">
        <w:rPr>
          <w:rFonts w:ascii="Times New Roman" w:hAnsi="Times New Roman" w:cs="Times New Roman"/>
          <w:sz w:val="24"/>
          <w:szCs w:val="24"/>
        </w:rPr>
        <w:t xml:space="preserve">im više što je relevantnim </w:t>
      </w:r>
      <w:r w:rsidR="00C97BE9">
        <w:rPr>
          <w:rFonts w:ascii="Times New Roman" w:hAnsi="Times New Roman" w:cs="Times New Roman"/>
          <w:sz w:val="24"/>
          <w:szCs w:val="24"/>
        </w:rPr>
        <w:t xml:space="preserve">odredbama Zakona o zdravstvenoj zaštiti propisana obveza svih jedinica lokalne samouprave da sredstvima iz proračuna sudjeluju u osiguranje sustava primarne zdravstvene zaštite građana odnosno da brinu o </w:t>
      </w:r>
      <w:r w:rsidR="00C97BE9" w:rsidRPr="00C97BE9">
        <w:rPr>
          <w:rFonts w:ascii="Times New Roman" w:hAnsi="Times New Roman" w:cs="Times New Roman"/>
          <w:sz w:val="24"/>
          <w:szCs w:val="24"/>
        </w:rPr>
        <w:t>zaštit</w:t>
      </w:r>
      <w:r w:rsidR="00C97BE9">
        <w:rPr>
          <w:rFonts w:ascii="Times New Roman" w:hAnsi="Times New Roman" w:cs="Times New Roman"/>
          <w:sz w:val="24"/>
          <w:szCs w:val="24"/>
        </w:rPr>
        <w:t>i, očuvanju</w:t>
      </w:r>
      <w:r w:rsidR="00C97BE9" w:rsidRPr="00C97BE9">
        <w:rPr>
          <w:rFonts w:ascii="Times New Roman" w:hAnsi="Times New Roman" w:cs="Times New Roman"/>
          <w:sz w:val="24"/>
          <w:szCs w:val="24"/>
        </w:rPr>
        <w:t xml:space="preserve"> i poboljšanj</w:t>
      </w:r>
      <w:r w:rsidR="00C97BE9">
        <w:rPr>
          <w:rFonts w:ascii="Times New Roman" w:hAnsi="Times New Roman" w:cs="Times New Roman"/>
          <w:sz w:val="24"/>
          <w:szCs w:val="24"/>
        </w:rPr>
        <w:t>u</w:t>
      </w:r>
      <w:r w:rsidR="00C97BE9" w:rsidRPr="00C97BE9">
        <w:rPr>
          <w:rFonts w:ascii="Times New Roman" w:hAnsi="Times New Roman" w:cs="Times New Roman"/>
          <w:sz w:val="24"/>
          <w:szCs w:val="24"/>
        </w:rPr>
        <w:t xml:space="preserve"> zdravlja stanovništva </w:t>
      </w:r>
      <w:r w:rsidR="00C97BE9">
        <w:rPr>
          <w:rFonts w:ascii="Times New Roman" w:hAnsi="Times New Roman" w:cs="Times New Roman"/>
          <w:sz w:val="24"/>
          <w:szCs w:val="24"/>
        </w:rPr>
        <w:t>na svom području.</w:t>
      </w:r>
      <w:r w:rsid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C97BE9">
        <w:rPr>
          <w:rFonts w:ascii="Times New Roman" w:hAnsi="Times New Roman" w:cs="Times New Roman"/>
          <w:sz w:val="24"/>
          <w:szCs w:val="24"/>
        </w:rPr>
        <w:t xml:space="preserve">Pritom je relevantan podatak da je </w:t>
      </w:r>
      <w:r w:rsidR="00C97BE9" w:rsidRPr="00C97BE9">
        <w:rPr>
          <w:rFonts w:ascii="Times New Roman" w:hAnsi="Times New Roman" w:cs="Times New Roman"/>
          <w:sz w:val="24"/>
          <w:szCs w:val="24"/>
        </w:rPr>
        <w:t>Specijalističk</w:t>
      </w:r>
      <w:r w:rsidR="00C97BE9">
        <w:rPr>
          <w:rFonts w:ascii="Times New Roman" w:hAnsi="Times New Roman" w:cs="Times New Roman"/>
          <w:sz w:val="24"/>
          <w:szCs w:val="24"/>
        </w:rPr>
        <w:t>a ordinacija</w:t>
      </w:r>
      <w:r w:rsidR="00C97BE9" w:rsidRPr="00C97BE9">
        <w:rPr>
          <w:rFonts w:ascii="Times New Roman" w:hAnsi="Times New Roman" w:cs="Times New Roman"/>
          <w:sz w:val="24"/>
          <w:szCs w:val="24"/>
        </w:rPr>
        <w:t xml:space="preserve"> opće medicine dr. Gordana Emić</w:t>
      </w:r>
      <w:r w:rsidR="00C97BE9">
        <w:rPr>
          <w:rFonts w:ascii="Times New Roman" w:hAnsi="Times New Roman" w:cs="Times New Roman"/>
          <w:sz w:val="24"/>
          <w:szCs w:val="24"/>
        </w:rPr>
        <w:t xml:space="preserve"> jedina na području Općine Štefanje, a da je i relevantnim aktom Ministarstva zdravstva upravo predviđen </w:t>
      </w:r>
      <w:r w:rsidR="000869DD">
        <w:rPr>
          <w:rFonts w:ascii="Times New Roman" w:hAnsi="Times New Roman" w:cs="Times New Roman"/>
          <w:sz w:val="24"/>
          <w:szCs w:val="24"/>
        </w:rPr>
        <w:t xml:space="preserve">samo jedan tim za pružanje zdravstvene usluge primarne zdravstvene zaštite na </w:t>
      </w:r>
      <w:r w:rsidR="00D55ABA">
        <w:rPr>
          <w:rFonts w:ascii="Times New Roman" w:hAnsi="Times New Roman" w:cs="Times New Roman"/>
          <w:sz w:val="24"/>
          <w:szCs w:val="24"/>
        </w:rPr>
        <w:t>području</w:t>
      </w:r>
      <w:r w:rsidR="000869DD">
        <w:rPr>
          <w:rFonts w:ascii="Times New Roman" w:hAnsi="Times New Roman" w:cs="Times New Roman"/>
          <w:sz w:val="24"/>
          <w:szCs w:val="24"/>
        </w:rPr>
        <w:t xml:space="preserve"> iste Općine.</w:t>
      </w:r>
    </w:p>
    <w:p w14:paraId="7E67479C" w14:textId="77777777" w:rsidR="000869DD" w:rsidRDefault="000869DD" w:rsidP="00086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9BB42" w14:textId="6514FB03" w:rsidR="00DC33C5" w:rsidRDefault="000869DD" w:rsidP="000869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Povjerenstvo je iz prikupljenih podataka i dokumentacije </w:t>
      </w:r>
      <w:r w:rsidR="00D55ABA">
        <w:rPr>
          <w:rFonts w:ascii="Times New Roman" w:hAnsi="Times New Roman" w:cs="Times New Roman"/>
          <w:sz w:val="24"/>
          <w:szCs w:val="24"/>
        </w:rPr>
        <w:t>utvrdilo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DC33C5" w:rsidRPr="000869DD">
        <w:rPr>
          <w:rFonts w:ascii="Times New Roman" w:hAnsi="Times New Roman" w:cs="Times New Roman"/>
          <w:sz w:val="24"/>
          <w:szCs w:val="24"/>
        </w:rPr>
        <w:t xml:space="preserve"> dužnosnik</w:t>
      </w:r>
      <w:r>
        <w:rPr>
          <w:rFonts w:ascii="Times New Roman" w:hAnsi="Times New Roman" w:cs="Times New Roman"/>
          <w:sz w:val="24"/>
          <w:szCs w:val="24"/>
        </w:rPr>
        <w:t xml:space="preserve"> Ivo Emić</w:t>
      </w:r>
      <w:r w:rsidR="00DC33C5" w:rsidRPr="000869DD">
        <w:rPr>
          <w:rFonts w:ascii="Times New Roman" w:hAnsi="Times New Roman" w:cs="Times New Roman"/>
          <w:sz w:val="24"/>
          <w:szCs w:val="24"/>
        </w:rPr>
        <w:t xml:space="preserve"> u cijelom relevantnom razdoblju primjene ZSSI-a (od ožujka 2011.)</w:t>
      </w:r>
      <w:r>
        <w:rPr>
          <w:rFonts w:ascii="Times New Roman" w:hAnsi="Times New Roman" w:cs="Times New Roman"/>
          <w:sz w:val="24"/>
          <w:szCs w:val="24"/>
        </w:rPr>
        <w:t xml:space="preserve"> odnosno od navedene</w:t>
      </w:r>
      <w:r w:rsidR="00DC33C5" w:rsidRPr="000869DD">
        <w:rPr>
          <w:rFonts w:ascii="Times New Roman" w:hAnsi="Times New Roman" w:cs="Times New Roman"/>
          <w:sz w:val="24"/>
          <w:szCs w:val="24"/>
        </w:rPr>
        <w:t xml:space="preserve"> odluke o</w:t>
      </w:r>
      <w:r>
        <w:rPr>
          <w:rFonts w:ascii="Times New Roman" w:hAnsi="Times New Roman" w:cs="Times New Roman"/>
          <w:sz w:val="24"/>
          <w:szCs w:val="24"/>
        </w:rPr>
        <w:t xml:space="preserve"> njegovu</w:t>
      </w:r>
      <w:r w:rsidR="00DC33C5" w:rsidRPr="000869DD">
        <w:rPr>
          <w:rFonts w:ascii="Times New Roman" w:hAnsi="Times New Roman" w:cs="Times New Roman"/>
          <w:sz w:val="24"/>
          <w:szCs w:val="24"/>
        </w:rPr>
        <w:t xml:space="preserve"> izuzeću</w:t>
      </w:r>
      <w:r>
        <w:rPr>
          <w:rFonts w:ascii="Times New Roman" w:hAnsi="Times New Roman" w:cs="Times New Roman"/>
          <w:sz w:val="24"/>
          <w:szCs w:val="24"/>
        </w:rPr>
        <w:t xml:space="preserve"> iz</w:t>
      </w:r>
      <w:r w:rsidR="00DC33C5" w:rsidRPr="000869DD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DC33C5" w:rsidRPr="000869DD">
        <w:rPr>
          <w:rFonts w:ascii="Times New Roman" w:hAnsi="Times New Roman" w:cs="Times New Roman"/>
          <w:sz w:val="24"/>
          <w:szCs w:val="24"/>
        </w:rPr>
        <w:t xml:space="preserve"> bio izuzet iz predlaganja i donošenja odluka o donaciji sredstava iz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C33C5" w:rsidRPr="000869DD">
        <w:rPr>
          <w:rFonts w:ascii="Times New Roman" w:hAnsi="Times New Roman" w:cs="Times New Roman"/>
          <w:sz w:val="24"/>
          <w:szCs w:val="24"/>
        </w:rPr>
        <w:t xml:space="preserve">roračuna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869DD">
        <w:rPr>
          <w:rFonts w:ascii="Times New Roman" w:hAnsi="Times New Roman" w:cs="Times New Roman"/>
          <w:sz w:val="24"/>
          <w:szCs w:val="24"/>
        </w:rPr>
        <w:t>pecijalističk</w:t>
      </w:r>
      <w:r>
        <w:rPr>
          <w:rFonts w:ascii="Times New Roman" w:hAnsi="Times New Roman" w:cs="Times New Roman"/>
          <w:sz w:val="24"/>
          <w:szCs w:val="24"/>
        </w:rPr>
        <w:t>oj ordinaciji</w:t>
      </w:r>
      <w:r w:rsidRPr="000869DD">
        <w:rPr>
          <w:rFonts w:ascii="Times New Roman" w:hAnsi="Times New Roman" w:cs="Times New Roman"/>
          <w:sz w:val="24"/>
          <w:szCs w:val="24"/>
        </w:rPr>
        <w:t xml:space="preserve"> opće medicine dr. Gordana Emić</w:t>
      </w:r>
      <w:r w:rsidR="00DC33C5" w:rsidRPr="000869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i iz nadzora provođenja istih odluka</w:t>
      </w:r>
      <w:r w:rsidR="00DC33C5" w:rsidRPr="000869DD">
        <w:rPr>
          <w:rFonts w:ascii="Times New Roman" w:hAnsi="Times New Roman" w:cs="Times New Roman"/>
          <w:sz w:val="24"/>
          <w:szCs w:val="24"/>
        </w:rPr>
        <w:t>.</w:t>
      </w:r>
    </w:p>
    <w:p w14:paraId="70EE8691" w14:textId="77777777" w:rsidR="001023B1" w:rsidRPr="000869DD" w:rsidRDefault="001023B1" w:rsidP="000869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EACCE" w14:textId="50E301D8" w:rsidR="00941D05" w:rsidRPr="000869DD" w:rsidRDefault="00DC33C5" w:rsidP="000869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9DD">
        <w:rPr>
          <w:rFonts w:ascii="Times New Roman" w:hAnsi="Times New Roman" w:cs="Times New Roman"/>
          <w:sz w:val="24"/>
          <w:szCs w:val="24"/>
        </w:rPr>
        <w:t>Na temelju okolnosti da su</w:t>
      </w:r>
      <w:r w:rsidR="000869DD">
        <w:rPr>
          <w:rFonts w:ascii="Times New Roman" w:hAnsi="Times New Roman" w:cs="Times New Roman"/>
          <w:sz w:val="24"/>
          <w:szCs w:val="24"/>
        </w:rPr>
        <w:t xml:space="preserve"> predmetna </w:t>
      </w:r>
      <w:r w:rsidRPr="000869DD">
        <w:rPr>
          <w:rFonts w:ascii="Times New Roman" w:hAnsi="Times New Roman" w:cs="Times New Roman"/>
          <w:sz w:val="24"/>
          <w:szCs w:val="24"/>
        </w:rPr>
        <w:t>sredstva</w:t>
      </w:r>
      <w:r w:rsidR="000869DD">
        <w:rPr>
          <w:rFonts w:ascii="Times New Roman" w:hAnsi="Times New Roman" w:cs="Times New Roman"/>
          <w:sz w:val="24"/>
          <w:szCs w:val="24"/>
        </w:rPr>
        <w:t xml:space="preserve"> iz Proračuna Općine Štefanje</w:t>
      </w:r>
      <w:r w:rsidRPr="000869DD">
        <w:rPr>
          <w:rFonts w:ascii="Times New Roman" w:hAnsi="Times New Roman" w:cs="Times New Roman"/>
          <w:sz w:val="24"/>
          <w:szCs w:val="24"/>
        </w:rPr>
        <w:t xml:space="preserve"> </w:t>
      </w:r>
      <w:r w:rsidR="00D55ABA" w:rsidRPr="000869DD">
        <w:rPr>
          <w:rFonts w:ascii="Times New Roman" w:hAnsi="Times New Roman" w:cs="Times New Roman"/>
          <w:sz w:val="24"/>
          <w:szCs w:val="24"/>
        </w:rPr>
        <w:t>dodjeljivana</w:t>
      </w:r>
      <w:r w:rsidRPr="000869DD">
        <w:rPr>
          <w:rFonts w:ascii="Times New Roman" w:hAnsi="Times New Roman" w:cs="Times New Roman"/>
          <w:sz w:val="24"/>
          <w:szCs w:val="24"/>
        </w:rPr>
        <w:t xml:space="preserve"> sukladno zakonom utvrđenoj obvezi i za svrhu koja je, kao stavka u Proračunu</w:t>
      </w:r>
      <w:r w:rsidR="000869DD">
        <w:rPr>
          <w:rFonts w:ascii="Times New Roman" w:hAnsi="Times New Roman" w:cs="Times New Roman"/>
          <w:sz w:val="24"/>
          <w:szCs w:val="24"/>
        </w:rPr>
        <w:t>,</w:t>
      </w:r>
      <w:r w:rsidRPr="000869DD">
        <w:rPr>
          <w:rFonts w:ascii="Times New Roman" w:hAnsi="Times New Roman" w:cs="Times New Roman"/>
          <w:sz w:val="24"/>
          <w:szCs w:val="24"/>
        </w:rPr>
        <w:t xml:space="preserve"> nedvojbeno usmjerena za ostvarenje interesa građana Općine Štefanje, kao i s obzirom da iz </w:t>
      </w:r>
      <w:r w:rsidR="000869DD">
        <w:rPr>
          <w:rFonts w:ascii="Times New Roman" w:hAnsi="Times New Roman" w:cs="Times New Roman"/>
          <w:sz w:val="24"/>
          <w:szCs w:val="24"/>
        </w:rPr>
        <w:t xml:space="preserve">prikupljenih </w:t>
      </w:r>
      <w:r w:rsidRPr="000869DD">
        <w:rPr>
          <w:rFonts w:ascii="Times New Roman" w:hAnsi="Times New Roman" w:cs="Times New Roman"/>
          <w:sz w:val="24"/>
          <w:szCs w:val="24"/>
        </w:rPr>
        <w:t>pod</w:t>
      </w:r>
      <w:r w:rsidR="000869DD">
        <w:rPr>
          <w:rFonts w:ascii="Times New Roman" w:hAnsi="Times New Roman" w:cs="Times New Roman"/>
          <w:sz w:val="24"/>
          <w:szCs w:val="24"/>
        </w:rPr>
        <w:t>ataka</w:t>
      </w:r>
      <w:r w:rsidRPr="000869DD">
        <w:rPr>
          <w:rFonts w:ascii="Times New Roman" w:hAnsi="Times New Roman" w:cs="Times New Roman"/>
          <w:sz w:val="24"/>
          <w:szCs w:val="24"/>
        </w:rPr>
        <w:t xml:space="preserve"> </w:t>
      </w:r>
      <w:r w:rsidR="000869DD">
        <w:rPr>
          <w:rFonts w:ascii="Times New Roman" w:hAnsi="Times New Roman" w:cs="Times New Roman"/>
          <w:sz w:val="24"/>
          <w:szCs w:val="24"/>
        </w:rPr>
        <w:t>i</w:t>
      </w:r>
      <w:r w:rsidRPr="000869DD">
        <w:rPr>
          <w:rFonts w:ascii="Times New Roman" w:hAnsi="Times New Roman" w:cs="Times New Roman"/>
          <w:sz w:val="24"/>
          <w:szCs w:val="24"/>
        </w:rPr>
        <w:t xml:space="preserve"> dok</w:t>
      </w:r>
      <w:r w:rsidR="000869DD">
        <w:rPr>
          <w:rFonts w:ascii="Times New Roman" w:hAnsi="Times New Roman" w:cs="Times New Roman"/>
          <w:sz w:val="24"/>
          <w:szCs w:val="24"/>
        </w:rPr>
        <w:t>umentacije</w:t>
      </w:r>
      <w:r w:rsidRPr="000869DD">
        <w:rPr>
          <w:rFonts w:ascii="Times New Roman" w:hAnsi="Times New Roman" w:cs="Times New Roman"/>
          <w:sz w:val="24"/>
          <w:szCs w:val="24"/>
        </w:rPr>
        <w:t xml:space="preserve"> proizlazi da dužnosnik nije sudjelovao u donošenju, izvršenju i nadzoru izvršenja odluka kojima su sredstva dodijeljena, Povjerenstvo nije utvrdilo </w:t>
      </w:r>
      <w:r w:rsidR="000869DD">
        <w:rPr>
          <w:rFonts w:ascii="Times New Roman" w:hAnsi="Times New Roman" w:cs="Times New Roman"/>
          <w:sz w:val="24"/>
          <w:szCs w:val="24"/>
        </w:rPr>
        <w:t xml:space="preserve">činjenice i okolnosti koje bi upućivale </w:t>
      </w:r>
      <w:r w:rsidRPr="000869DD">
        <w:rPr>
          <w:rFonts w:ascii="Times New Roman" w:hAnsi="Times New Roman" w:cs="Times New Roman"/>
          <w:sz w:val="24"/>
          <w:szCs w:val="24"/>
        </w:rPr>
        <w:t>da bi dužnosnik Ivo Emić</w:t>
      </w:r>
      <w:r w:rsidR="000869DD">
        <w:rPr>
          <w:rFonts w:ascii="Times New Roman" w:hAnsi="Times New Roman" w:cs="Times New Roman"/>
          <w:sz w:val="24"/>
          <w:szCs w:val="24"/>
        </w:rPr>
        <w:t>,</w:t>
      </w:r>
      <w:r w:rsidRPr="000869DD">
        <w:rPr>
          <w:rFonts w:ascii="Times New Roman" w:hAnsi="Times New Roman" w:cs="Times New Roman"/>
          <w:sz w:val="24"/>
          <w:szCs w:val="24"/>
        </w:rPr>
        <w:t xml:space="preserve"> u vezi s nastankom predmetnih poslovnih odnosa</w:t>
      </w:r>
      <w:r w:rsidR="000869DD">
        <w:rPr>
          <w:rFonts w:ascii="Times New Roman" w:hAnsi="Times New Roman" w:cs="Times New Roman"/>
          <w:sz w:val="24"/>
          <w:szCs w:val="24"/>
        </w:rPr>
        <w:t xml:space="preserve"> u vidu dodjele donacija</w:t>
      </w:r>
      <w:r w:rsidRPr="000869DD">
        <w:rPr>
          <w:rFonts w:ascii="Times New Roman" w:hAnsi="Times New Roman" w:cs="Times New Roman"/>
          <w:sz w:val="24"/>
          <w:szCs w:val="24"/>
        </w:rPr>
        <w:t xml:space="preserve"> između Općine Š</w:t>
      </w:r>
      <w:r w:rsidR="000869DD">
        <w:rPr>
          <w:rFonts w:ascii="Times New Roman" w:hAnsi="Times New Roman" w:cs="Times New Roman"/>
          <w:sz w:val="24"/>
          <w:szCs w:val="24"/>
        </w:rPr>
        <w:t xml:space="preserve">tefanje  i </w:t>
      </w:r>
      <w:r w:rsidR="000869DD" w:rsidRPr="000869DD">
        <w:rPr>
          <w:rFonts w:ascii="Times New Roman" w:hAnsi="Times New Roman" w:cs="Times New Roman"/>
          <w:sz w:val="24"/>
          <w:szCs w:val="24"/>
        </w:rPr>
        <w:t>Specijalističk</w:t>
      </w:r>
      <w:r w:rsidR="000869DD">
        <w:rPr>
          <w:rFonts w:ascii="Times New Roman" w:hAnsi="Times New Roman" w:cs="Times New Roman"/>
          <w:sz w:val="24"/>
          <w:szCs w:val="24"/>
        </w:rPr>
        <w:t>e</w:t>
      </w:r>
      <w:r w:rsidR="000869DD" w:rsidRPr="000869DD">
        <w:rPr>
          <w:rFonts w:ascii="Times New Roman" w:hAnsi="Times New Roman" w:cs="Times New Roman"/>
          <w:sz w:val="24"/>
          <w:szCs w:val="24"/>
        </w:rPr>
        <w:t xml:space="preserve"> ordinacij</w:t>
      </w:r>
      <w:r w:rsidR="000869DD">
        <w:rPr>
          <w:rFonts w:ascii="Times New Roman" w:hAnsi="Times New Roman" w:cs="Times New Roman"/>
          <w:sz w:val="24"/>
          <w:szCs w:val="24"/>
        </w:rPr>
        <w:t>e</w:t>
      </w:r>
      <w:r w:rsidR="000869DD" w:rsidRPr="000869DD">
        <w:rPr>
          <w:rFonts w:ascii="Times New Roman" w:hAnsi="Times New Roman" w:cs="Times New Roman"/>
          <w:sz w:val="24"/>
          <w:szCs w:val="24"/>
        </w:rPr>
        <w:t xml:space="preserve"> opće medicine dr. Gordana Emić</w:t>
      </w:r>
      <w:r w:rsidR="000869DD">
        <w:rPr>
          <w:rFonts w:ascii="Times New Roman" w:hAnsi="Times New Roman" w:cs="Times New Roman"/>
          <w:sz w:val="24"/>
          <w:szCs w:val="24"/>
        </w:rPr>
        <w:t>,</w:t>
      </w:r>
      <w:r w:rsidR="000869DD" w:rsidRPr="000869DD">
        <w:rPr>
          <w:rFonts w:ascii="Times New Roman" w:hAnsi="Times New Roman" w:cs="Times New Roman"/>
          <w:sz w:val="24"/>
          <w:szCs w:val="24"/>
        </w:rPr>
        <w:t xml:space="preserve"> </w:t>
      </w:r>
      <w:r w:rsidR="000869DD">
        <w:rPr>
          <w:rFonts w:ascii="Times New Roman" w:hAnsi="Times New Roman" w:cs="Times New Roman"/>
          <w:sz w:val="24"/>
          <w:szCs w:val="24"/>
        </w:rPr>
        <w:t>p</w:t>
      </w:r>
      <w:r w:rsidRPr="000869DD">
        <w:rPr>
          <w:rFonts w:ascii="Times New Roman" w:hAnsi="Times New Roman" w:cs="Times New Roman"/>
          <w:sz w:val="24"/>
          <w:szCs w:val="24"/>
        </w:rPr>
        <w:t xml:space="preserve">očinio neko od zabranjenih djelovanja iz članka 7. ZSSI-a, </w:t>
      </w:r>
      <w:r w:rsidR="00941D05" w:rsidRPr="000869DD">
        <w:rPr>
          <w:rFonts w:ascii="Times New Roman" w:hAnsi="Times New Roman" w:cs="Times New Roman"/>
          <w:sz w:val="24"/>
          <w:szCs w:val="24"/>
        </w:rPr>
        <w:t>odnosno nije utvrdilo</w:t>
      </w:r>
      <w:r w:rsidR="000869DD">
        <w:rPr>
          <w:rFonts w:ascii="Times New Roman" w:hAnsi="Times New Roman" w:cs="Times New Roman"/>
          <w:sz w:val="24"/>
          <w:szCs w:val="24"/>
        </w:rPr>
        <w:t xml:space="preserve"> činjenice koje bi upućivale da je dužnosnik </w:t>
      </w:r>
      <w:r w:rsidR="000869DD" w:rsidRPr="000869DD">
        <w:rPr>
          <w:rFonts w:ascii="Times New Roman" w:hAnsi="Times New Roman" w:cs="Times New Roman"/>
          <w:sz w:val="24"/>
          <w:szCs w:val="24"/>
        </w:rPr>
        <w:t>da je nekom konkretnom radnjom iz svoje nadležnosti</w:t>
      </w:r>
      <w:r w:rsidR="000869DD">
        <w:rPr>
          <w:rFonts w:ascii="Times New Roman" w:hAnsi="Times New Roman" w:cs="Times New Roman"/>
          <w:sz w:val="24"/>
          <w:szCs w:val="24"/>
        </w:rPr>
        <w:t xml:space="preserve"> zlouporabio svoja dužnosnička prava ili da je izravno utjecao na dodjelu predmetnih donacija</w:t>
      </w:r>
      <w:r w:rsidR="008A1DFB">
        <w:rPr>
          <w:rFonts w:ascii="Times New Roman" w:hAnsi="Times New Roman" w:cs="Times New Roman"/>
          <w:sz w:val="24"/>
          <w:szCs w:val="24"/>
        </w:rPr>
        <w:t xml:space="preserve">. Drugim riječima, nisu utvrđene okolnosti na temelju kojih bi Povjerenstvo zaključilo da je dužnosnik, vezano za nastanak predmetnih poslovnih </w:t>
      </w:r>
      <w:r w:rsidR="00D55ABA">
        <w:rPr>
          <w:rFonts w:ascii="Times New Roman" w:hAnsi="Times New Roman" w:cs="Times New Roman"/>
          <w:sz w:val="24"/>
          <w:szCs w:val="24"/>
        </w:rPr>
        <w:t>odnosa</w:t>
      </w:r>
      <w:r w:rsidR="00D55ABA" w:rsidRPr="000869DD">
        <w:rPr>
          <w:rFonts w:ascii="Times New Roman" w:hAnsi="Times New Roman" w:cs="Times New Roman"/>
          <w:sz w:val="24"/>
          <w:szCs w:val="24"/>
        </w:rPr>
        <w:t xml:space="preserve"> izravno</w:t>
      </w:r>
      <w:r w:rsidR="00941D05" w:rsidRPr="000869DD">
        <w:rPr>
          <w:rFonts w:ascii="Times New Roman" w:hAnsi="Times New Roman" w:cs="Times New Roman"/>
          <w:sz w:val="24"/>
          <w:szCs w:val="24"/>
        </w:rPr>
        <w:t xml:space="preserve"> koristio javnu dužnost za probitak predmetnog poslovnog subjekta i time probitak odnosno ostvarenje privatnog interesa svoje supruge kao osobe s kojom je po samom Zakonu interesno povezan.</w:t>
      </w:r>
    </w:p>
    <w:p w14:paraId="7940F778" w14:textId="0525CA0E" w:rsidR="004B4F32" w:rsidRDefault="004B4F32" w:rsidP="004B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ADC81" w14:textId="1C6A4B34" w:rsidR="004B4F32" w:rsidRDefault="00941D05" w:rsidP="004B4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</w:t>
      </w:r>
      <w:r w:rsidR="004B4F32">
        <w:rPr>
          <w:rFonts w:ascii="Times New Roman" w:hAnsi="Times New Roman" w:cs="Times New Roman"/>
          <w:sz w:val="24"/>
          <w:szCs w:val="24"/>
        </w:rPr>
        <w:t xml:space="preserve">uvidom u upisnike Povjerenstva, utvrđeno je da dužnosnik Ivo Emić u cijelom razmatranom razdoblju primjene ZSSI-a, u kojem su donesene premetne odluke Općinskog vijeća </w:t>
      </w:r>
      <w:r w:rsidR="00863F15">
        <w:rPr>
          <w:rFonts w:ascii="Times New Roman" w:hAnsi="Times New Roman" w:cs="Times New Roman"/>
          <w:sz w:val="24"/>
          <w:szCs w:val="24"/>
        </w:rPr>
        <w:t>o donošenju Proračuna Općine Štefanje i o donošenju Programa</w:t>
      </w:r>
      <w:r w:rsidR="00C459AB">
        <w:rPr>
          <w:rFonts w:ascii="Times New Roman" w:hAnsi="Times New Roman" w:cs="Times New Roman"/>
          <w:sz w:val="24"/>
          <w:szCs w:val="24"/>
        </w:rPr>
        <w:t xml:space="preserve"> javnih potreba u </w:t>
      </w:r>
      <w:r w:rsidR="00863F15">
        <w:rPr>
          <w:rFonts w:ascii="Times New Roman" w:hAnsi="Times New Roman" w:cs="Times New Roman"/>
          <w:sz w:val="24"/>
          <w:szCs w:val="24"/>
        </w:rPr>
        <w:t xml:space="preserve"> društveni</w:t>
      </w:r>
      <w:r w:rsidR="00C459AB">
        <w:rPr>
          <w:rFonts w:ascii="Times New Roman" w:hAnsi="Times New Roman" w:cs="Times New Roman"/>
          <w:sz w:val="24"/>
          <w:szCs w:val="24"/>
        </w:rPr>
        <w:t>m</w:t>
      </w:r>
      <w:r w:rsidR="00863F15">
        <w:rPr>
          <w:rFonts w:ascii="Times New Roman" w:hAnsi="Times New Roman" w:cs="Times New Roman"/>
          <w:sz w:val="24"/>
          <w:szCs w:val="24"/>
        </w:rPr>
        <w:t xml:space="preserve"> djelatnosti</w:t>
      </w:r>
      <w:r w:rsidR="00C459AB">
        <w:rPr>
          <w:rFonts w:ascii="Times New Roman" w:hAnsi="Times New Roman" w:cs="Times New Roman"/>
          <w:sz w:val="24"/>
          <w:szCs w:val="24"/>
        </w:rPr>
        <w:t>ma</w:t>
      </w:r>
      <w:r w:rsidR="00863F15">
        <w:rPr>
          <w:rFonts w:ascii="Times New Roman" w:hAnsi="Times New Roman" w:cs="Times New Roman"/>
          <w:sz w:val="24"/>
          <w:szCs w:val="24"/>
        </w:rPr>
        <w:t xml:space="preserve">, počevši od Proračuna </w:t>
      </w:r>
      <w:r w:rsidR="00C459AB">
        <w:rPr>
          <w:rFonts w:ascii="Times New Roman" w:hAnsi="Times New Roman" w:cs="Times New Roman"/>
          <w:sz w:val="24"/>
          <w:szCs w:val="24"/>
        </w:rPr>
        <w:t xml:space="preserve">i Programa </w:t>
      </w:r>
      <w:r w:rsidR="00863F15">
        <w:rPr>
          <w:rFonts w:ascii="Times New Roman" w:hAnsi="Times New Roman" w:cs="Times New Roman"/>
          <w:sz w:val="24"/>
          <w:szCs w:val="24"/>
        </w:rPr>
        <w:t>za 2012. donesen</w:t>
      </w:r>
      <w:r w:rsidR="00C459AB">
        <w:rPr>
          <w:rFonts w:ascii="Times New Roman" w:hAnsi="Times New Roman" w:cs="Times New Roman"/>
          <w:sz w:val="24"/>
          <w:szCs w:val="24"/>
        </w:rPr>
        <w:t>ih u prosincu 2011.g.</w:t>
      </w:r>
      <w:r w:rsidR="00D55ABA">
        <w:rPr>
          <w:rFonts w:ascii="Times New Roman" w:hAnsi="Times New Roman" w:cs="Times New Roman"/>
          <w:sz w:val="24"/>
          <w:szCs w:val="24"/>
        </w:rPr>
        <w:t>, kojima su dodjeljivane</w:t>
      </w:r>
      <w:r w:rsidR="00863F15">
        <w:rPr>
          <w:rFonts w:ascii="Times New Roman" w:hAnsi="Times New Roman" w:cs="Times New Roman"/>
          <w:sz w:val="24"/>
          <w:szCs w:val="24"/>
        </w:rPr>
        <w:t xml:space="preserve"> donacije Specijalističkoj ordinaciji opće medicine dr. Gordana Emić</w:t>
      </w:r>
      <w:r w:rsidR="00C459AB">
        <w:rPr>
          <w:rFonts w:ascii="Times New Roman" w:hAnsi="Times New Roman" w:cs="Times New Roman"/>
          <w:sz w:val="24"/>
          <w:szCs w:val="24"/>
        </w:rPr>
        <w:t xml:space="preserve">, dužnosnik Ivo Emić nije o tome prethodno obavijestio Povjerenstvo </w:t>
      </w:r>
      <w:r w:rsidR="008A1DFB">
        <w:rPr>
          <w:rFonts w:ascii="Times New Roman" w:hAnsi="Times New Roman" w:cs="Times New Roman"/>
          <w:sz w:val="24"/>
          <w:szCs w:val="24"/>
        </w:rPr>
        <w:t xml:space="preserve">pa stoga </w:t>
      </w:r>
      <w:r w:rsidR="00C459AB">
        <w:rPr>
          <w:rFonts w:ascii="Times New Roman" w:hAnsi="Times New Roman" w:cs="Times New Roman"/>
          <w:sz w:val="24"/>
          <w:szCs w:val="24"/>
        </w:rPr>
        <w:t xml:space="preserve"> Povjerenstvo niti jednom u tom razdoblju dužnosniku Ivi Emiću, u vezi nastanka navedenih poslovnih odnosa</w:t>
      </w:r>
      <w:r w:rsidR="008A1DFB">
        <w:rPr>
          <w:rFonts w:ascii="Times New Roman" w:hAnsi="Times New Roman" w:cs="Times New Roman"/>
          <w:sz w:val="24"/>
          <w:szCs w:val="24"/>
        </w:rPr>
        <w:t>,</w:t>
      </w:r>
      <w:r w:rsidR="00C459AB">
        <w:rPr>
          <w:rFonts w:ascii="Times New Roman" w:hAnsi="Times New Roman" w:cs="Times New Roman"/>
          <w:sz w:val="24"/>
          <w:szCs w:val="24"/>
        </w:rPr>
        <w:t xml:space="preserve"> nije dalo </w:t>
      </w:r>
      <w:r w:rsidR="008A1DFB">
        <w:rPr>
          <w:rFonts w:ascii="Times New Roman" w:hAnsi="Times New Roman" w:cs="Times New Roman"/>
          <w:sz w:val="24"/>
          <w:szCs w:val="24"/>
        </w:rPr>
        <w:t>m</w:t>
      </w:r>
      <w:r w:rsidR="00D55ABA">
        <w:rPr>
          <w:rFonts w:ascii="Times New Roman" w:hAnsi="Times New Roman" w:cs="Times New Roman"/>
          <w:sz w:val="24"/>
          <w:szCs w:val="24"/>
        </w:rPr>
        <w:t>išljenje sukla</w:t>
      </w:r>
      <w:r w:rsidR="00C459AB">
        <w:rPr>
          <w:rFonts w:ascii="Times New Roman" w:hAnsi="Times New Roman" w:cs="Times New Roman"/>
          <w:sz w:val="24"/>
          <w:szCs w:val="24"/>
        </w:rPr>
        <w:t>d</w:t>
      </w:r>
      <w:r w:rsidR="00D55ABA">
        <w:rPr>
          <w:rFonts w:ascii="Times New Roman" w:hAnsi="Times New Roman" w:cs="Times New Roman"/>
          <w:sz w:val="24"/>
          <w:szCs w:val="24"/>
        </w:rPr>
        <w:t>n</w:t>
      </w:r>
      <w:r w:rsidR="00C459AB">
        <w:rPr>
          <w:rFonts w:ascii="Times New Roman" w:hAnsi="Times New Roman" w:cs="Times New Roman"/>
          <w:sz w:val="24"/>
          <w:szCs w:val="24"/>
        </w:rPr>
        <w:t xml:space="preserve">o članku 18. ZSSI-a. </w:t>
      </w:r>
    </w:p>
    <w:p w14:paraId="39C4A269" w14:textId="77777777" w:rsidR="008A1DFB" w:rsidRDefault="008A1DFB" w:rsidP="004B4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09B661" w14:textId="0D64F1AD" w:rsidR="00DC33C5" w:rsidRDefault="00941D05" w:rsidP="004B4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je situacije iz članka 18. stavka 1. ZSSI-a propisao kao situacije </w:t>
      </w:r>
      <w:r w:rsidR="008A1DFB">
        <w:rPr>
          <w:rFonts w:ascii="Times New Roman" w:hAnsi="Times New Roman" w:cs="Times New Roman"/>
          <w:sz w:val="24"/>
          <w:szCs w:val="24"/>
        </w:rPr>
        <w:t xml:space="preserve">u kojima se po samom zakonu smatra </w:t>
      </w:r>
      <w:r>
        <w:rPr>
          <w:rFonts w:ascii="Times New Roman" w:hAnsi="Times New Roman" w:cs="Times New Roman"/>
          <w:sz w:val="24"/>
          <w:szCs w:val="24"/>
        </w:rPr>
        <w:t>izvjesn</w:t>
      </w:r>
      <w:r w:rsidR="008A1DFB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nastan</w:t>
      </w:r>
      <w:r w:rsidR="008A1D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8A1DFB">
        <w:rPr>
          <w:rFonts w:ascii="Times New Roman" w:hAnsi="Times New Roman" w:cs="Times New Roman"/>
          <w:sz w:val="24"/>
          <w:szCs w:val="24"/>
        </w:rPr>
        <w:t>sukoba interesa dužnosnika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1DF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koj</w:t>
      </w:r>
      <w:r w:rsidR="008A1DF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8A1DFB">
        <w:rPr>
          <w:rFonts w:ascii="Times New Roman" w:hAnsi="Times New Roman" w:cs="Times New Roman"/>
          <w:sz w:val="24"/>
          <w:szCs w:val="24"/>
        </w:rPr>
        <w:t xml:space="preserve">situacije </w:t>
      </w:r>
      <w:r>
        <w:rPr>
          <w:rFonts w:ascii="Times New Roman" w:hAnsi="Times New Roman" w:cs="Times New Roman"/>
          <w:sz w:val="24"/>
          <w:szCs w:val="24"/>
        </w:rPr>
        <w:t>mogu razriješiti samo poštivanjem procedure propisane odredbama istog članka ZSSI-a. Dakle, u svakoj situaciji, koja prethodi izvjesnom nastanku poslovnog odnosa između poslovnog subjekta, u kojem član obitelji dužnosnika ima propisane vlasničke udjele</w:t>
      </w:r>
      <w:r w:rsidR="008A1DFB">
        <w:rPr>
          <w:rFonts w:ascii="Times New Roman" w:hAnsi="Times New Roman" w:cs="Times New Roman"/>
          <w:sz w:val="24"/>
          <w:szCs w:val="24"/>
        </w:rPr>
        <w:t xml:space="preserve"> (odnosno čiji je nositelj kod obavljanja samostalnih djelatnosti)</w:t>
      </w:r>
      <w:r>
        <w:rPr>
          <w:rFonts w:ascii="Times New Roman" w:hAnsi="Times New Roman" w:cs="Times New Roman"/>
          <w:sz w:val="24"/>
          <w:szCs w:val="24"/>
        </w:rPr>
        <w:t xml:space="preserve"> te tijela u kojem dužnosnik obnaša dužnost, dužnosnici su obvezni o tome pravovremeno obavijestiti Povjerenstvo kako bi ono moglo </w:t>
      </w:r>
      <w:r w:rsidR="00D55ABA">
        <w:rPr>
          <w:rFonts w:ascii="Times New Roman" w:hAnsi="Times New Roman" w:cs="Times New Roman"/>
          <w:sz w:val="24"/>
          <w:szCs w:val="24"/>
        </w:rPr>
        <w:t>procijeniti</w:t>
      </w:r>
      <w:r>
        <w:rPr>
          <w:rFonts w:ascii="Times New Roman" w:hAnsi="Times New Roman" w:cs="Times New Roman"/>
          <w:sz w:val="24"/>
          <w:szCs w:val="24"/>
        </w:rPr>
        <w:t xml:space="preserve"> svaku takvu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situaciju i </w:t>
      </w:r>
      <w:r w:rsidR="008330A5">
        <w:rPr>
          <w:rFonts w:ascii="Times New Roman" w:hAnsi="Times New Roman" w:cs="Times New Roman"/>
          <w:sz w:val="24"/>
          <w:szCs w:val="24"/>
        </w:rPr>
        <w:t xml:space="preserve">mišljenjem </w:t>
      </w:r>
      <w:r>
        <w:rPr>
          <w:rFonts w:ascii="Times New Roman" w:hAnsi="Times New Roman" w:cs="Times New Roman"/>
          <w:sz w:val="24"/>
          <w:szCs w:val="24"/>
        </w:rPr>
        <w:t xml:space="preserve">dati upute za </w:t>
      </w:r>
      <w:r w:rsidR="008330A5">
        <w:rPr>
          <w:rFonts w:ascii="Times New Roman" w:hAnsi="Times New Roman" w:cs="Times New Roman"/>
          <w:sz w:val="24"/>
          <w:szCs w:val="24"/>
        </w:rPr>
        <w:t>izbjegavanje</w:t>
      </w:r>
      <w:r>
        <w:rPr>
          <w:rFonts w:ascii="Times New Roman" w:hAnsi="Times New Roman" w:cs="Times New Roman"/>
          <w:sz w:val="24"/>
          <w:szCs w:val="24"/>
        </w:rPr>
        <w:t xml:space="preserve"> sukoba interesa dužnosnika </w:t>
      </w:r>
      <w:r w:rsidR="008330A5">
        <w:rPr>
          <w:rFonts w:ascii="Times New Roman" w:hAnsi="Times New Roman" w:cs="Times New Roman"/>
          <w:sz w:val="24"/>
          <w:szCs w:val="24"/>
        </w:rPr>
        <w:t>i osiguranje postupanja sukladno odredbama ZSSI-a, nakon čega su dužnosnik i tijelo u kojem obnaša dužnost obvezni provesti dane upute i provedbu istih dokazati Povjerenstvu, a na temelju kojih dokaza Povjerenstvo onda može propisanom odlukom dati odobrenje za nastanak takvog poslovnog odnosa. Tako je potrebno postupiti svaki puta kada nastaje novi poslovni odnos, neovisno radi li se o istovjetnom poslovnom odnosu u narednom proračunskom razdoblju (dakle sa svakom dodjelom sredstava iz godišnjeg proračuna jedinice lokalne samouprave nastaje novi poslovni odnos).</w:t>
      </w:r>
    </w:p>
    <w:p w14:paraId="497A9E2B" w14:textId="77777777" w:rsidR="008330A5" w:rsidRDefault="008330A5" w:rsidP="00941D0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78A09CD" w14:textId="2A2DB21D" w:rsidR="004B4F32" w:rsidRDefault="008330A5" w:rsidP="00833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Čak i ako dužnosnik samoinicijativno provede </w:t>
      </w:r>
      <w:r w:rsidR="008A1DFB">
        <w:rPr>
          <w:rFonts w:ascii="Times New Roman" w:hAnsi="Times New Roman" w:cs="Times New Roman"/>
          <w:sz w:val="24"/>
          <w:szCs w:val="24"/>
        </w:rPr>
        <w:t>određene</w:t>
      </w:r>
      <w:r>
        <w:rPr>
          <w:rFonts w:ascii="Times New Roman" w:hAnsi="Times New Roman" w:cs="Times New Roman"/>
          <w:sz w:val="24"/>
          <w:szCs w:val="24"/>
        </w:rPr>
        <w:t xml:space="preserve"> mjer</w:t>
      </w:r>
      <w:r w:rsidR="008A1DFB">
        <w:rPr>
          <w:rFonts w:ascii="Times New Roman" w:hAnsi="Times New Roman" w:cs="Times New Roman"/>
          <w:sz w:val="24"/>
          <w:szCs w:val="24"/>
        </w:rPr>
        <w:t>e i radnje</w:t>
      </w:r>
      <w:r>
        <w:rPr>
          <w:rFonts w:ascii="Times New Roman" w:hAnsi="Times New Roman" w:cs="Times New Roman"/>
          <w:sz w:val="24"/>
          <w:szCs w:val="24"/>
        </w:rPr>
        <w:t xml:space="preserve"> koje su bile</w:t>
      </w:r>
      <w:r w:rsidR="008A1DFB">
        <w:rPr>
          <w:rFonts w:ascii="Times New Roman" w:hAnsi="Times New Roman" w:cs="Times New Roman"/>
          <w:sz w:val="24"/>
          <w:szCs w:val="24"/>
        </w:rPr>
        <w:t xml:space="preserve"> usmjerene na</w:t>
      </w:r>
      <w:r>
        <w:rPr>
          <w:rFonts w:ascii="Times New Roman" w:hAnsi="Times New Roman" w:cs="Times New Roman"/>
          <w:sz w:val="24"/>
          <w:szCs w:val="24"/>
        </w:rPr>
        <w:t xml:space="preserve"> izbjegavanje sukoba interesa, time se ne otklanja obveza za poštivanjem procedure koju je zakonodavac beziznimno propisano za sve situacije iz članka 18. ZSSI-a, odnosno čak i ako Povjerenstvo naknadno utvrdi takav karakter mjera koje je poduzeo dužnosnik, time može, kao i u ovom slučaju utvrditi da dužnosnik nije poč</w:t>
      </w:r>
      <w:r w:rsidR="008A1DFB">
        <w:rPr>
          <w:rFonts w:ascii="Times New Roman" w:hAnsi="Times New Roman" w:cs="Times New Roman"/>
          <w:sz w:val="24"/>
          <w:szCs w:val="24"/>
        </w:rPr>
        <w:t>inio neko zabranjeno djelovanje. Međutim,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F32">
        <w:rPr>
          <w:rFonts w:ascii="Times New Roman" w:hAnsi="Times New Roman" w:cs="Times New Roman"/>
          <w:sz w:val="24"/>
          <w:szCs w:val="24"/>
        </w:rPr>
        <w:t>utvrđivanje</w:t>
      </w:r>
      <w:r w:rsidR="008A1DFB">
        <w:rPr>
          <w:rFonts w:ascii="Times New Roman" w:hAnsi="Times New Roman" w:cs="Times New Roman"/>
          <w:sz w:val="24"/>
          <w:szCs w:val="24"/>
        </w:rPr>
        <w:t xml:space="preserve"> od strane P</w:t>
      </w:r>
      <w:r w:rsidR="0045564F">
        <w:rPr>
          <w:rFonts w:ascii="Times New Roman" w:hAnsi="Times New Roman" w:cs="Times New Roman"/>
          <w:sz w:val="24"/>
          <w:szCs w:val="24"/>
        </w:rPr>
        <w:t>ovjerenstva</w:t>
      </w:r>
      <w:r w:rsidR="004B4F32">
        <w:rPr>
          <w:rFonts w:ascii="Times New Roman" w:hAnsi="Times New Roman" w:cs="Times New Roman"/>
          <w:sz w:val="24"/>
          <w:szCs w:val="24"/>
        </w:rPr>
        <w:t xml:space="preserve"> koje je sve mjere bilo potrebno poduzeti nakon što je poslovni odnos ili više njih nastao je zakašnjelo i neučinkovito.</w:t>
      </w:r>
    </w:p>
    <w:p w14:paraId="2D1A5869" w14:textId="77777777" w:rsidR="004B4F32" w:rsidRDefault="004B4F32" w:rsidP="00833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5E3344" w14:textId="2C1EE426" w:rsidR="004B4F32" w:rsidRDefault="004B4F32" w:rsidP="00833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F32">
        <w:rPr>
          <w:rFonts w:ascii="Times New Roman" w:hAnsi="Times New Roman" w:cs="Times New Roman"/>
          <w:sz w:val="24"/>
          <w:szCs w:val="24"/>
        </w:rPr>
        <w:t>Naime, svrha instituta prethodne obavijesti iz članka 18. ZSSI-a jest da Povjerenstvo prethodno nastanku konkretnog poslovnog odnosa razmotri i ocjeni koja je razina i mjera sukoba inter</w:t>
      </w:r>
      <w:r w:rsidR="0045564F">
        <w:rPr>
          <w:rFonts w:ascii="Times New Roman" w:hAnsi="Times New Roman" w:cs="Times New Roman"/>
          <w:sz w:val="24"/>
          <w:szCs w:val="24"/>
        </w:rPr>
        <w:t>esa i koruptivnog rizika prisut</w:t>
      </w:r>
      <w:r w:rsidRPr="004B4F32">
        <w:rPr>
          <w:rFonts w:ascii="Times New Roman" w:hAnsi="Times New Roman" w:cs="Times New Roman"/>
          <w:sz w:val="24"/>
          <w:szCs w:val="24"/>
        </w:rPr>
        <w:t xml:space="preserve">na kod dužnosnika u konkretnom slučaju odnosno je </w:t>
      </w:r>
      <w:r w:rsidR="0045564F">
        <w:rPr>
          <w:rFonts w:ascii="Times New Roman" w:hAnsi="Times New Roman" w:cs="Times New Roman"/>
          <w:sz w:val="24"/>
          <w:szCs w:val="24"/>
        </w:rPr>
        <w:t xml:space="preserve">li </w:t>
      </w:r>
      <w:r w:rsidRPr="004B4F32">
        <w:rPr>
          <w:rFonts w:ascii="Times New Roman" w:hAnsi="Times New Roman" w:cs="Times New Roman"/>
          <w:sz w:val="24"/>
          <w:szCs w:val="24"/>
        </w:rPr>
        <w:t>izvjestan nastanak povrede druge obveze ili zabrane p</w:t>
      </w:r>
      <w:r w:rsidR="0045564F">
        <w:rPr>
          <w:rFonts w:ascii="Times New Roman" w:hAnsi="Times New Roman" w:cs="Times New Roman"/>
          <w:sz w:val="24"/>
          <w:szCs w:val="24"/>
        </w:rPr>
        <w:t>ropisane ZSSI-em te da utvrdi</w:t>
      </w:r>
      <w:r w:rsidRPr="004B4F32">
        <w:rPr>
          <w:rFonts w:ascii="Times New Roman" w:hAnsi="Times New Roman" w:cs="Times New Roman"/>
          <w:sz w:val="24"/>
          <w:szCs w:val="24"/>
        </w:rPr>
        <w:t xml:space="preserve"> </w:t>
      </w:r>
      <w:r w:rsidR="0045564F" w:rsidRPr="004B4F32">
        <w:rPr>
          <w:rFonts w:ascii="Times New Roman" w:hAnsi="Times New Roman" w:cs="Times New Roman"/>
          <w:sz w:val="24"/>
          <w:szCs w:val="24"/>
        </w:rPr>
        <w:t xml:space="preserve">je </w:t>
      </w:r>
      <w:r w:rsidRPr="004B4F32">
        <w:rPr>
          <w:rFonts w:ascii="Times New Roman" w:hAnsi="Times New Roman" w:cs="Times New Roman"/>
          <w:sz w:val="24"/>
          <w:szCs w:val="24"/>
        </w:rPr>
        <w:t xml:space="preserve">li moguće otkloniti nastanak takve povrede ZSSI-a i koje sve mjere i postupke dužnosnik i tijelo u kojem obnaša dužnost moraju poduzeti kako bi se zaštitio javni interes i zakonitost. Prema tome, samo je tuženik nadležan i ovlašten u konkretnoj situaciji iz članka 18. stavka 1. ZSSI-a procjenjivati postojanje sukoba interesa i utvrditi upute za postupanje. Dužnosnici nisu ovlašteni samostalno procjenjivati dopuštenost i okolnosti poslovnih odnosa kada postoji okolnost iz članka 18. stavka 1. ZSSI-a odnosno ne mogu prejudicirati </w:t>
      </w:r>
      <w:r w:rsidR="0045564F">
        <w:rPr>
          <w:rFonts w:ascii="Times New Roman" w:hAnsi="Times New Roman" w:cs="Times New Roman"/>
          <w:sz w:val="24"/>
          <w:szCs w:val="24"/>
        </w:rPr>
        <w:t>mjere koje bi predvidjelo Povjerenstvo u konkretnom slučaju.</w:t>
      </w:r>
    </w:p>
    <w:p w14:paraId="4B0C1658" w14:textId="77777777" w:rsidR="004B4F32" w:rsidRDefault="004B4F32" w:rsidP="00833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2D9E08" w14:textId="63E51C0F" w:rsidR="008330A5" w:rsidRPr="0045564F" w:rsidRDefault="004B4F32" w:rsidP="00455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</w:t>
      </w:r>
      <w:r w:rsidR="0045564F" w:rsidRPr="0045564F">
        <w:rPr>
          <w:rFonts w:ascii="Times New Roman" w:hAnsi="Times New Roman" w:cs="Times New Roman"/>
          <w:sz w:val="24"/>
          <w:szCs w:val="24"/>
        </w:rPr>
        <w:t xml:space="preserve">iz prikupljenih podataka i dokumentacije Povjerenstvo je steklo saznanje da je dužnosnik </w:t>
      </w:r>
      <w:r w:rsidR="0045564F">
        <w:rPr>
          <w:rFonts w:ascii="Times New Roman" w:hAnsi="Times New Roman" w:cs="Times New Roman"/>
          <w:sz w:val="24"/>
          <w:szCs w:val="24"/>
        </w:rPr>
        <w:t>Ivo Emić</w:t>
      </w:r>
      <w:r w:rsidR="0045564F" w:rsidRPr="0045564F">
        <w:rPr>
          <w:rFonts w:ascii="Times New Roman" w:hAnsi="Times New Roman" w:cs="Times New Roman"/>
          <w:sz w:val="24"/>
          <w:szCs w:val="24"/>
        </w:rPr>
        <w:t xml:space="preserve"> počinio moguću povredu članka 1</w:t>
      </w:r>
      <w:r w:rsidR="0045564F">
        <w:rPr>
          <w:rFonts w:ascii="Times New Roman" w:hAnsi="Times New Roman" w:cs="Times New Roman"/>
          <w:sz w:val="24"/>
          <w:szCs w:val="24"/>
        </w:rPr>
        <w:t>8</w:t>
      </w:r>
      <w:r w:rsidR="0045564F" w:rsidRPr="0045564F">
        <w:rPr>
          <w:rFonts w:ascii="Times New Roman" w:hAnsi="Times New Roman" w:cs="Times New Roman"/>
          <w:sz w:val="24"/>
          <w:szCs w:val="24"/>
        </w:rPr>
        <w:t>. stavka 1. ZSSI-a, koja proizlazi iz propusta obavještavanja Povjerenstva o nastanku poslovnih odnosa između Općine Štefanje i Specijalističke ordinacije opće medicine dr. Gordana Emić, u kojoj je nositelj samostalne djelatnosti bračni drug dužnosnika, a koji poslovni odnosi su nastali dodjelom financijskih sredstava radi sufinanciranja provođenja zdravstvene zaštite iz Proračuna Općine Štefanje za 2012., 2013., 2014., 2015., 2016., 2017., 2018. i 2019.  u okviru Programa javnih potreba u društvenim djelatnostima na području Općine Štefanje.</w:t>
      </w:r>
    </w:p>
    <w:p w14:paraId="0B7664AF" w14:textId="77777777" w:rsidR="006C47CB" w:rsidRDefault="006C47CB" w:rsidP="006C4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C2B83D" w14:textId="6815A2AC" w:rsidR="003459FE" w:rsidRDefault="003459FE" w:rsidP="004F5B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3C6">
        <w:rPr>
          <w:rFonts w:ascii="Times New Roman" w:hAnsi="Times New Roman" w:cs="Times New Roman"/>
          <w:sz w:val="24"/>
          <w:szCs w:val="24"/>
        </w:rPr>
        <w:lastRenderedPageBreak/>
        <w:t xml:space="preserve">U postupku pred Povjerenstvom potrebno je nedvojbeno utvrditi </w:t>
      </w:r>
      <w:r w:rsidR="0045564F">
        <w:rPr>
          <w:rFonts w:ascii="Times New Roman" w:hAnsi="Times New Roman" w:cs="Times New Roman"/>
          <w:sz w:val="24"/>
          <w:szCs w:val="24"/>
        </w:rPr>
        <w:t>okolnosti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B7B">
        <w:rPr>
          <w:rFonts w:ascii="Times New Roman" w:hAnsi="Times New Roman" w:cs="Times New Roman"/>
          <w:sz w:val="24"/>
          <w:szCs w:val="24"/>
        </w:rPr>
        <w:t>propust</w:t>
      </w:r>
      <w:r w:rsidR="0045564F">
        <w:rPr>
          <w:rFonts w:ascii="Times New Roman" w:hAnsi="Times New Roman" w:cs="Times New Roman"/>
          <w:sz w:val="24"/>
          <w:szCs w:val="24"/>
        </w:rPr>
        <w:t>a</w:t>
      </w:r>
      <w:r w:rsidR="004F5B7B">
        <w:rPr>
          <w:rFonts w:ascii="Times New Roman" w:hAnsi="Times New Roman" w:cs="Times New Roman"/>
          <w:sz w:val="24"/>
          <w:szCs w:val="24"/>
        </w:rPr>
        <w:t xml:space="preserve"> </w:t>
      </w:r>
      <w:r w:rsidR="0045564F">
        <w:rPr>
          <w:rFonts w:ascii="Times New Roman" w:hAnsi="Times New Roman" w:cs="Times New Roman"/>
          <w:sz w:val="24"/>
          <w:szCs w:val="24"/>
        </w:rPr>
        <w:t xml:space="preserve">dužnosnika Ive Emića da </w:t>
      </w:r>
      <w:r w:rsidR="00D55ABA">
        <w:rPr>
          <w:rFonts w:ascii="Times New Roman" w:hAnsi="Times New Roman" w:cs="Times New Roman"/>
          <w:sz w:val="24"/>
          <w:szCs w:val="24"/>
        </w:rPr>
        <w:t>obavijesti</w:t>
      </w:r>
      <w:r w:rsidR="004F5B7B">
        <w:rPr>
          <w:rFonts w:ascii="Times New Roman" w:hAnsi="Times New Roman" w:cs="Times New Roman"/>
          <w:sz w:val="24"/>
          <w:szCs w:val="24"/>
        </w:rPr>
        <w:t xml:space="preserve"> </w:t>
      </w:r>
      <w:r w:rsidR="0045564F">
        <w:rPr>
          <w:rFonts w:ascii="Times New Roman" w:hAnsi="Times New Roman" w:cs="Times New Roman"/>
          <w:sz w:val="24"/>
          <w:szCs w:val="24"/>
        </w:rPr>
        <w:t>Povjerenstvo</w:t>
      </w:r>
      <w:r w:rsidR="004F5B7B">
        <w:rPr>
          <w:rFonts w:ascii="Times New Roman" w:hAnsi="Times New Roman" w:cs="Times New Roman"/>
          <w:sz w:val="24"/>
          <w:szCs w:val="24"/>
        </w:rPr>
        <w:t xml:space="preserve"> </w:t>
      </w:r>
      <w:r w:rsidR="0045564F">
        <w:rPr>
          <w:rFonts w:ascii="Times New Roman" w:hAnsi="Times New Roman" w:cs="Times New Roman"/>
          <w:sz w:val="24"/>
          <w:szCs w:val="24"/>
        </w:rPr>
        <w:t>o nastali</w:t>
      </w:r>
      <w:r w:rsidR="00D153D0">
        <w:rPr>
          <w:rFonts w:ascii="Times New Roman" w:hAnsi="Times New Roman" w:cs="Times New Roman"/>
          <w:sz w:val="24"/>
          <w:szCs w:val="24"/>
        </w:rPr>
        <w:t>m poslovn</w:t>
      </w:r>
      <w:r w:rsidR="0045564F">
        <w:rPr>
          <w:rFonts w:ascii="Times New Roman" w:hAnsi="Times New Roman" w:cs="Times New Roman"/>
          <w:sz w:val="24"/>
          <w:szCs w:val="24"/>
        </w:rPr>
        <w:t>im</w:t>
      </w:r>
      <w:r w:rsidR="00D153D0">
        <w:rPr>
          <w:rFonts w:ascii="Times New Roman" w:hAnsi="Times New Roman" w:cs="Times New Roman"/>
          <w:sz w:val="24"/>
          <w:szCs w:val="24"/>
        </w:rPr>
        <w:t xml:space="preserve"> odnos</w:t>
      </w:r>
      <w:r w:rsidR="0045564F">
        <w:rPr>
          <w:rFonts w:ascii="Times New Roman" w:hAnsi="Times New Roman" w:cs="Times New Roman"/>
          <w:sz w:val="24"/>
          <w:szCs w:val="24"/>
        </w:rPr>
        <w:t>ima</w:t>
      </w:r>
      <w:r w:rsidR="00D153D0">
        <w:rPr>
          <w:rFonts w:ascii="Times New Roman" w:hAnsi="Times New Roman" w:cs="Times New Roman"/>
          <w:sz w:val="24"/>
          <w:szCs w:val="24"/>
        </w:rPr>
        <w:t xml:space="preserve"> između </w:t>
      </w:r>
      <w:r w:rsidR="0045564F">
        <w:rPr>
          <w:rFonts w:ascii="Times New Roman" w:hAnsi="Times New Roman" w:cs="Times New Roman"/>
          <w:sz w:val="24"/>
          <w:szCs w:val="24"/>
        </w:rPr>
        <w:t>Općine Štefanje</w:t>
      </w:r>
      <w:r w:rsidR="00D153D0">
        <w:rPr>
          <w:rFonts w:ascii="Times New Roman" w:hAnsi="Times New Roman" w:cs="Times New Roman"/>
          <w:sz w:val="24"/>
          <w:szCs w:val="24"/>
        </w:rPr>
        <w:t xml:space="preserve"> i </w:t>
      </w:r>
      <w:r w:rsidR="0045564F" w:rsidRPr="0045564F">
        <w:rPr>
          <w:rFonts w:ascii="Times New Roman" w:hAnsi="Times New Roman" w:cs="Times New Roman"/>
          <w:sz w:val="24"/>
          <w:szCs w:val="24"/>
        </w:rPr>
        <w:t>Specijalističke ordinacije opće medicine dr. Gordana Emić</w:t>
      </w:r>
      <w:r w:rsidR="0045564F">
        <w:rPr>
          <w:rFonts w:ascii="Times New Roman" w:hAnsi="Times New Roman" w:cs="Times New Roman"/>
          <w:sz w:val="24"/>
          <w:szCs w:val="24"/>
        </w:rPr>
        <w:t xml:space="preserve"> te postoji li dužnosnikova odgovornost za</w:t>
      </w:r>
      <w:r w:rsidR="004F5B7B">
        <w:rPr>
          <w:rFonts w:ascii="Times New Roman" w:hAnsi="Times New Roman" w:cs="Times New Roman"/>
          <w:sz w:val="24"/>
          <w:szCs w:val="24"/>
        </w:rPr>
        <w:t xml:space="preserve"> povred</w:t>
      </w:r>
      <w:r w:rsidR="0045564F">
        <w:rPr>
          <w:rFonts w:ascii="Times New Roman" w:hAnsi="Times New Roman" w:cs="Times New Roman"/>
          <w:sz w:val="24"/>
          <w:szCs w:val="24"/>
        </w:rPr>
        <w:t>u</w:t>
      </w:r>
      <w:r w:rsidR="004F5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članka 18. stavka 1. ZSSI-a.   </w:t>
      </w:r>
    </w:p>
    <w:p w14:paraId="0A22CD63" w14:textId="77777777" w:rsidR="003459FE" w:rsidRDefault="003459FE" w:rsidP="003459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2DFE8B" w14:textId="77777777" w:rsidR="003459FE" w:rsidRPr="007563C6" w:rsidRDefault="003459FE" w:rsidP="003459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3C6">
        <w:rPr>
          <w:rFonts w:ascii="Times New Roman" w:hAnsi="Times New Roman" w:cs="Times New Roman"/>
          <w:sz w:val="24"/>
          <w:szCs w:val="24"/>
        </w:rPr>
        <w:t xml:space="preserve">Sukladno odredbi članka 39. stavka 3. ZSSI-a, poziva se dužnosnik da u roku od 15 dana od dana primitka ove odluke dostavi Povjerenstvu pisano očitovanje u odnosu na razloge pokretanja ovog postupka kao i na ostale navode iz ovog obrazloženja. </w:t>
      </w:r>
    </w:p>
    <w:p w14:paraId="12BFFA67" w14:textId="77777777" w:rsidR="003459FE" w:rsidRDefault="003459FE" w:rsidP="00E446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DE2267" w14:textId="1448C30D" w:rsidR="00DA26BE" w:rsidRDefault="00512BCC" w:rsidP="0069736C">
      <w:pPr>
        <w:pStyle w:val="Default"/>
        <w:spacing w:line="276" w:lineRule="auto"/>
        <w:ind w:firstLine="708"/>
        <w:jc w:val="both"/>
        <w:rPr>
          <w:color w:val="auto"/>
        </w:rPr>
      </w:pPr>
      <w:r w:rsidRPr="00E446DA">
        <w:rPr>
          <w:color w:val="auto"/>
        </w:rPr>
        <w:t>S</w:t>
      </w:r>
      <w:r w:rsidR="00DA26BE" w:rsidRPr="00E446DA">
        <w:rPr>
          <w:color w:val="auto"/>
        </w:rPr>
        <w:t>lijedom svega navedenog, Povjerenstvo je donijelo odluku kao u izreci ovog akta.</w:t>
      </w:r>
    </w:p>
    <w:p w14:paraId="466F8298" w14:textId="77777777" w:rsidR="0045564F" w:rsidRPr="00E446DA" w:rsidRDefault="0045564F" w:rsidP="0069736C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68" w14:textId="77777777" w:rsidR="000B0544" w:rsidRPr="00E446DA" w:rsidRDefault="000B0544" w:rsidP="000B054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E446DA">
        <w:rPr>
          <w:rFonts w:ascii="Times New Roman" w:hAnsi="Times New Roman" w:cs="Times New Roman"/>
          <w:sz w:val="24"/>
          <w:szCs w:val="24"/>
        </w:rPr>
        <w:t xml:space="preserve">PREDSJEDNICA POVJERENSTVA     </w:t>
      </w:r>
    </w:p>
    <w:p w14:paraId="5DDE226A" w14:textId="62A7868F" w:rsidR="000B0544" w:rsidRPr="00E446DA" w:rsidRDefault="000B054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446DA">
        <w:rPr>
          <w:rFonts w:ascii="Times New Roman" w:hAnsi="Times New Roman" w:cs="Times New Roman"/>
          <w:sz w:val="24"/>
          <w:szCs w:val="24"/>
        </w:rPr>
        <w:t xml:space="preserve"> </w:t>
      </w:r>
      <w:r w:rsidR="0045564F">
        <w:rPr>
          <w:rFonts w:ascii="Times New Roman" w:hAnsi="Times New Roman" w:cs="Times New Roman"/>
          <w:sz w:val="24"/>
          <w:szCs w:val="24"/>
        </w:rPr>
        <w:t xml:space="preserve"> </w:t>
      </w:r>
      <w:r w:rsidR="00B30517" w:rsidRPr="00E446DA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Pr="00E446DA">
        <w:rPr>
          <w:rFonts w:ascii="Times New Roman" w:hAnsi="Times New Roman" w:cs="Times New Roman"/>
          <w:sz w:val="24"/>
          <w:szCs w:val="24"/>
        </w:rPr>
        <w:t>dipl. iur.</w:t>
      </w:r>
    </w:p>
    <w:p w14:paraId="77BF5FC6" w14:textId="77777777" w:rsidR="00D466DC" w:rsidRPr="00E446DA" w:rsidRDefault="00D466DC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CA2971" w14:textId="77777777" w:rsidR="00D466DC" w:rsidRPr="00E446DA" w:rsidRDefault="00D466DC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3C8A0E" w14:textId="77777777" w:rsidR="00793A48" w:rsidRPr="00E446DA" w:rsidRDefault="00793A48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AAA325" w14:textId="77777777" w:rsidR="00B30517" w:rsidRPr="00E446DA" w:rsidRDefault="00B30517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77777777" w:rsidR="000B0544" w:rsidRPr="00E446DA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46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1EE4FD17" w:rsidR="000B0544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6DA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782D10" w:rsidRPr="00E446DA">
        <w:rPr>
          <w:rFonts w:ascii="Times New Roman" w:eastAsia="Times New Roman" w:hAnsi="Times New Roman" w:cs="Times New Roman"/>
          <w:sz w:val="24"/>
          <w:szCs w:val="24"/>
          <w:lang w:eastAsia="hr-HR"/>
        </w:rPr>
        <w:t>osnik</w:t>
      </w:r>
      <w:r w:rsidR="00793A48" w:rsidRPr="00E44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7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Ivo </w:t>
      </w:r>
      <w:r w:rsidR="0045564F">
        <w:rPr>
          <w:rFonts w:ascii="Times New Roman" w:eastAsia="Times New Roman" w:hAnsi="Times New Roman" w:cs="Times New Roman"/>
          <w:sz w:val="24"/>
          <w:szCs w:val="24"/>
          <w:lang w:eastAsia="hr-HR"/>
        </w:rPr>
        <w:t>Emić</w:t>
      </w:r>
      <w:r w:rsidR="00403270" w:rsidRPr="00E446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D7515" w:rsidRPr="00E44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270" w:rsidRPr="00E44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E446DA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51CE1C9E" w14:textId="4E2109FE" w:rsidR="0045564F" w:rsidRPr="0045564F" w:rsidRDefault="0045564F" w:rsidP="0045564F">
      <w:pPr>
        <w:pStyle w:val="Odlomakpopisa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– podnositelju neanonimne prijave putem elektroničke pošte</w:t>
      </w:r>
    </w:p>
    <w:p w14:paraId="5DDE2273" w14:textId="44A9C17A" w:rsidR="000B0544" w:rsidRPr="00E446DA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6DA">
        <w:rPr>
          <w:rFonts w:ascii="Times New Roman" w:hAnsi="Times New Roman" w:cs="Times New Roman"/>
          <w:sz w:val="24"/>
          <w:szCs w:val="24"/>
        </w:rPr>
        <w:t>Objava na internetsk</w:t>
      </w:r>
      <w:r w:rsidR="001023B1">
        <w:rPr>
          <w:rFonts w:ascii="Times New Roman" w:hAnsi="Times New Roman" w:cs="Times New Roman"/>
          <w:sz w:val="24"/>
          <w:szCs w:val="24"/>
        </w:rPr>
        <w:t>oj</w:t>
      </w:r>
      <w:r w:rsidRPr="00E446DA">
        <w:rPr>
          <w:rFonts w:ascii="Times New Roman" w:hAnsi="Times New Roman" w:cs="Times New Roman"/>
          <w:sz w:val="24"/>
          <w:szCs w:val="24"/>
        </w:rPr>
        <w:t xml:space="preserve"> stranic</w:t>
      </w:r>
      <w:r w:rsidR="001023B1">
        <w:rPr>
          <w:rFonts w:ascii="Times New Roman" w:hAnsi="Times New Roman" w:cs="Times New Roman"/>
          <w:sz w:val="24"/>
          <w:szCs w:val="24"/>
        </w:rPr>
        <w:t>i</w:t>
      </w:r>
      <w:r w:rsidRPr="00E446D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E446DA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6DA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E446DA" w:rsidSect="00647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B11E" w14:textId="77777777" w:rsidR="0045564F" w:rsidRDefault="0045564F" w:rsidP="005B5818">
      <w:pPr>
        <w:spacing w:after="0" w:line="240" w:lineRule="auto"/>
      </w:pPr>
      <w:r>
        <w:separator/>
      </w:r>
    </w:p>
  </w:endnote>
  <w:endnote w:type="continuationSeparator" w:id="0">
    <w:p w14:paraId="41F4EEFF" w14:textId="77777777" w:rsidR="0045564F" w:rsidRDefault="0045564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8EBFF" w14:textId="77777777" w:rsidR="00136A54" w:rsidRDefault="00136A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77777777" w:rsidR="0045564F" w:rsidRPr="005B5818" w:rsidRDefault="0045564F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618C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45564F" w:rsidRPr="005B5818" w:rsidRDefault="00136A5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45564F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45564F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45564F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45564F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45564F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45564F" w:rsidRDefault="0045564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73FBAC83" w:rsidR="0045564F" w:rsidRPr="005B5818" w:rsidRDefault="0045564F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5370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45564F" w:rsidRPr="005B5818" w:rsidRDefault="00136A5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45564F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45564F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45564F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45564F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45564F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614B5" w14:textId="77777777" w:rsidR="0045564F" w:rsidRDefault="0045564F" w:rsidP="005B5818">
      <w:pPr>
        <w:spacing w:after="0" w:line="240" w:lineRule="auto"/>
      </w:pPr>
      <w:r>
        <w:separator/>
      </w:r>
    </w:p>
  </w:footnote>
  <w:footnote w:type="continuationSeparator" w:id="0">
    <w:p w14:paraId="72471296" w14:textId="77777777" w:rsidR="0045564F" w:rsidRDefault="0045564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F25F" w14:textId="77777777" w:rsidR="00136A54" w:rsidRDefault="00136A5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3C7AF651" w:rsidR="0045564F" w:rsidRDefault="0045564F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A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45564F" w:rsidRDefault="0045564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45564F" w:rsidRDefault="0045564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45564F" w:rsidRDefault="0045564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45564F" w:rsidRDefault="0045564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45564F" w:rsidRPr="005B5818" w:rsidRDefault="0045564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45564F" w:rsidRPr="00CA2B25" w:rsidRDefault="0045564F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45564F" w:rsidRPr="00CA2B25" w:rsidRDefault="0045564F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45564F" w:rsidRDefault="0045564F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45564F" w:rsidRPr="00CA2B25" w:rsidRDefault="0045564F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45564F" w:rsidRPr="00CA2B25" w:rsidRDefault="0045564F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45564F" w:rsidRDefault="0045564F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45564F" w:rsidRDefault="0045564F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45564F" w:rsidRDefault="0045564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45564F" w:rsidRDefault="0045564F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45564F" w:rsidRDefault="0045564F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45564F" w:rsidRDefault="0045564F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507CDFB7" w:rsidR="0045564F" w:rsidRDefault="0045564F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Broj: </w:t>
    </w:r>
    <w:bookmarkStart w:id="0" w:name="_GoBack"/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</w:t>
    </w:r>
    <w:r w:rsidR="005568D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111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-P-101-18/</w:t>
    </w:r>
    <w:r w:rsidR="005568D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20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</w:t>
    </w:r>
    <w:r w:rsidR="005568D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06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-18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2B0"/>
    <w:multiLevelType w:val="hybridMultilevel"/>
    <w:tmpl w:val="09F411F0"/>
    <w:lvl w:ilvl="0" w:tplc="699A956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4950"/>
    <w:multiLevelType w:val="multilevel"/>
    <w:tmpl w:val="67D8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62E32"/>
    <w:multiLevelType w:val="hybridMultilevel"/>
    <w:tmpl w:val="6EA4F7B0"/>
    <w:lvl w:ilvl="0" w:tplc="66FE80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771F1C"/>
    <w:multiLevelType w:val="multilevel"/>
    <w:tmpl w:val="6A664E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15"/>
  </w:num>
  <w:num w:numId="7">
    <w:abstractNumId w:val="4"/>
  </w:num>
  <w:num w:numId="8">
    <w:abstractNumId w:val="14"/>
  </w:num>
  <w:num w:numId="9">
    <w:abstractNumId w:val="17"/>
  </w:num>
  <w:num w:numId="10">
    <w:abstractNumId w:val="3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2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8AE"/>
    <w:rsid w:val="000112A2"/>
    <w:rsid w:val="00013127"/>
    <w:rsid w:val="0001337B"/>
    <w:rsid w:val="00016B84"/>
    <w:rsid w:val="00016FC4"/>
    <w:rsid w:val="000232F3"/>
    <w:rsid w:val="000260CC"/>
    <w:rsid w:val="00026F3A"/>
    <w:rsid w:val="000367E6"/>
    <w:rsid w:val="000414AA"/>
    <w:rsid w:val="0004530A"/>
    <w:rsid w:val="00046AA6"/>
    <w:rsid w:val="000507D8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255A"/>
    <w:rsid w:val="0007450A"/>
    <w:rsid w:val="00074612"/>
    <w:rsid w:val="00080097"/>
    <w:rsid w:val="00085A97"/>
    <w:rsid w:val="000869DD"/>
    <w:rsid w:val="00090EDE"/>
    <w:rsid w:val="00094E1B"/>
    <w:rsid w:val="000963C1"/>
    <w:rsid w:val="0009795F"/>
    <w:rsid w:val="000A1D1B"/>
    <w:rsid w:val="000A67B8"/>
    <w:rsid w:val="000A7FB3"/>
    <w:rsid w:val="000B01CE"/>
    <w:rsid w:val="000B0544"/>
    <w:rsid w:val="000B12D6"/>
    <w:rsid w:val="000B16BF"/>
    <w:rsid w:val="000B71AA"/>
    <w:rsid w:val="000D20E3"/>
    <w:rsid w:val="000D5ED9"/>
    <w:rsid w:val="000D799B"/>
    <w:rsid w:val="000E2159"/>
    <w:rsid w:val="000E323B"/>
    <w:rsid w:val="000E3F60"/>
    <w:rsid w:val="000E4959"/>
    <w:rsid w:val="000E5197"/>
    <w:rsid w:val="000E75E4"/>
    <w:rsid w:val="000F1231"/>
    <w:rsid w:val="000F4822"/>
    <w:rsid w:val="000F48CD"/>
    <w:rsid w:val="000F5CC3"/>
    <w:rsid w:val="000F6BBC"/>
    <w:rsid w:val="000F7087"/>
    <w:rsid w:val="000F7ADF"/>
    <w:rsid w:val="001000FF"/>
    <w:rsid w:val="00100AA0"/>
    <w:rsid w:val="00101F03"/>
    <w:rsid w:val="001023B1"/>
    <w:rsid w:val="001029C3"/>
    <w:rsid w:val="00103A4F"/>
    <w:rsid w:val="001043F1"/>
    <w:rsid w:val="00112E23"/>
    <w:rsid w:val="00117383"/>
    <w:rsid w:val="00120263"/>
    <w:rsid w:val="00120C67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32A5C"/>
    <w:rsid w:val="00136A54"/>
    <w:rsid w:val="00140B87"/>
    <w:rsid w:val="001475F0"/>
    <w:rsid w:val="001508E8"/>
    <w:rsid w:val="00150FBA"/>
    <w:rsid w:val="00152334"/>
    <w:rsid w:val="001530F1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76E02"/>
    <w:rsid w:val="00181981"/>
    <w:rsid w:val="00182EAE"/>
    <w:rsid w:val="00183580"/>
    <w:rsid w:val="00184283"/>
    <w:rsid w:val="001911AC"/>
    <w:rsid w:val="00192D4D"/>
    <w:rsid w:val="00192F3F"/>
    <w:rsid w:val="0019337E"/>
    <w:rsid w:val="0019383C"/>
    <w:rsid w:val="0019781B"/>
    <w:rsid w:val="00197874"/>
    <w:rsid w:val="001A0359"/>
    <w:rsid w:val="001A0775"/>
    <w:rsid w:val="001A5009"/>
    <w:rsid w:val="001A549B"/>
    <w:rsid w:val="001A7517"/>
    <w:rsid w:val="001B03DC"/>
    <w:rsid w:val="001B0D2E"/>
    <w:rsid w:val="001B2427"/>
    <w:rsid w:val="001B44AC"/>
    <w:rsid w:val="001B4A76"/>
    <w:rsid w:val="001B7521"/>
    <w:rsid w:val="001C1082"/>
    <w:rsid w:val="001C332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75A4"/>
    <w:rsid w:val="001E7E96"/>
    <w:rsid w:val="001F3B71"/>
    <w:rsid w:val="001F50D5"/>
    <w:rsid w:val="001F64C0"/>
    <w:rsid w:val="001F7604"/>
    <w:rsid w:val="001F7D9B"/>
    <w:rsid w:val="00200686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5DCD"/>
    <w:rsid w:val="00222AF4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41CF"/>
    <w:rsid w:val="00246DC6"/>
    <w:rsid w:val="00252E0D"/>
    <w:rsid w:val="00253A53"/>
    <w:rsid w:val="002540B5"/>
    <w:rsid w:val="00254180"/>
    <w:rsid w:val="00254EF9"/>
    <w:rsid w:val="00261EBA"/>
    <w:rsid w:val="0026223D"/>
    <w:rsid w:val="00262BD1"/>
    <w:rsid w:val="00262CD6"/>
    <w:rsid w:val="00264EEB"/>
    <w:rsid w:val="00272AA2"/>
    <w:rsid w:val="00272C86"/>
    <w:rsid w:val="002745E2"/>
    <w:rsid w:val="00280352"/>
    <w:rsid w:val="00280748"/>
    <w:rsid w:val="0028117E"/>
    <w:rsid w:val="002811ED"/>
    <w:rsid w:val="002821C8"/>
    <w:rsid w:val="002827A5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60C6"/>
    <w:rsid w:val="002A7829"/>
    <w:rsid w:val="002A7F0D"/>
    <w:rsid w:val="002B037A"/>
    <w:rsid w:val="002B0964"/>
    <w:rsid w:val="002B0DC9"/>
    <w:rsid w:val="002B1313"/>
    <w:rsid w:val="002B1696"/>
    <w:rsid w:val="002B77C3"/>
    <w:rsid w:val="002C1E37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3780"/>
    <w:rsid w:val="003150F1"/>
    <w:rsid w:val="00316625"/>
    <w:rsid w:val="00317DF1"/>
    <w:rsid w:val="0032254B"/>
    <w:rsid w:val="00325312"/>
    <w:rsid w:val="00334297"/>
    <w:rsid w:val="003356C4"/>
    <w:rsid w:val="00335A16"/>
    <w:rsid w:val="00340B33"/>
    <w:rsid w:val="003416CC"/>
    <w:rsid w:val="003431A4"/>
    <w:rsid w:val="00344518"/>
    <w:rsid w:val="003459FE"/>
    <w:rsid w:val="00346FA2"/>
    <w:rsid w:val="00347895"/>
    <w:rsid w:val="003540AC"/>
    <w:rsid w:val="00357E61"/>
    <w:rsid w:val="003610B5"/>
    <w:rsid w:val="0036339E"/>
    <w:rsid w:val="00364881"/>
    <w:rsid w:val="003664E4"/>
    <w:rsid w:val="00366BF9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8785C"/>
    <w:rsid w:val="00390EAB"/>
    <w:rsid w:val="003916D5"/>
    <w:rsid w:val="00391A13"/>
    <w:rsid w:val="003945B8"/>
    <w:rsid w:val="00394E7E"/>
    <w:rsid w:val="00394E97"/>
    <w:rsid w:val="003962B5"/>
    <w:rsid w:val="00396D49"/>
    <w:rsid w:val="003A2620"/>
    <w:rsid w:val="003A4797"/>
    <w:rsid w:val="003A47BF"/>
    <w:rsid w:val="003A5ADA"/>
    <w:rsid w:val="003A6B60"/>
    <w:rsid w:val="003B039F"/>
    <w:rsid w:val="003B1899"/>
    <w:rsid w:val="003B3082"/>
    <w:rsid w:val="003B3120"/>
    <w:rsid w:val="003C019C"/>
    <w:rsid w:val="003C05E6"/>
    <w:rsid w:val="003C22D4"/>
    <w:rsid w:val="003C3020"/>
    <w:rsid w:val="003C3EA3"/>
    <w:rsid w:val="003C477F"/>
    <w:rsid w:val="003C4B46"/>
    <w:rsid w:val="003C4B50"/>
    <w:rsid w:val="003C5B5E"/>
    <w:rsid w:val="003D0652"/>
    <w:rsid w:val="003D2950"/>
    <w:rsid w:val="003D38F1"/>
    <w:rsid w:val="003D7DCA"/>
    <w:rsid w:val="003E188B"/>
    <w:rsid w:val="003E40D1"/>
    <w:rsid w:val="003E516D"/>
    <w:rsid w:val="003E64E3"/>
    <w:rsid w:val="003F05C3"/>
    <w:rsid w:val="003F0BE7"/>
    <w:rsid w:val="003F16D3"/>
    <w:rsid w:val="00403270"/>
    <w:rsid w:val="00404DFB"/>
    <w:rsid w:val="00406E92"/>
    <w:rsid w:val="00407294"/>
    <w:rsid w:val="0040796D"/>
    <w:rsid w:val="00410FD8"/>
    <w:rsid w:val="00411522"/>
    <w:rsid w:val="00412A03"/>
    <w:rsid w:val="00416071"/>
    <w:rsid w:val="00422A7D"/>
    <w:rsid w:val="00425A29"/>
    <w:rsid w:val="00427EDE"/>
    <w:rsid w:val="004300F9"/>
    <w:rsid w:val="00436A56"/>
    <w:rsid w:val="00444442"/>
    <w:rsid w:val="00444FB1"/>
    <w:rsid w:val="004457B3"/>
    <w:rsid w:val="00447ACC"/>
    <w:rsid w:val="00450139"/>
    <w:rsid w:val="004510BB"/>
    <w:rsid w:val="00451B6F"/>
    <w:rsid w:val="00453261"/>
    <w:rsid w:val="00454C08"/>
    <w:rsid w:val="0045564F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2091"/>
    <w:rsid w:val="00482B39"/>
    <w:rsid w:val="00482B6E"/>
    <w:rsid w:val="00490B6B"/>
    <w:rsid w:val="00491B56"/>
    <w:rsid w:val="00491FB4"/>
    <w:rsid w:val="00495F25"/>
    <w:rsid w:val="00497A93"/>
    <w:rsid w:val="004A65E6"/>
    <w:rsid w:val="004B12AF"/>
    <w:rsid w:val="004B400D"/>
    <w:rsid w:val="004B4F32"/>
    <w:rsid w:val="004C3017"/>
    <w:rsid w:val="004C733D"/>
    <w:rsid w:val="004C74A2"/>
    <w:rsid w:val="004D7C14"/>
    <w:rsid w:val="004E02D5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4F5B7B"/>
    <w:rsid w:val="00507039"/>
    <w:rsid w:val="005101EC"/>
    <w:rsid w:val="00510384"/>
    <w:rsid w:val="005116F8"/>
    <w:rsid w:val="005121F0"/>
    <w:rsid w:val="00512887"/>
    <w:rsid w:val="00512A88"/>
    <w:rsid w:val="00512BCC"/>
    <w:rsid w:val="00516F91"/>
    <w:rsid w:val="00521478"/>
    <w:rsid w:val="00523A36"/>
    <w:rsid w:val="00526671"/>
    <w:rsid w:val="00526DF7"/>
    <w:rsid w:val="0053184F"/>
    <w:rsid w:val="005341C0"/>
    <w:rsid w:val="00536CD8"/>
    <w:rsid w:val="00536E35"/>
    <w:rsid w:val="0055040D"/>
    <w:rsid w:val="005515C4"/>
    <w:rsid w:val="00552081"/>
    <w:rsid w:val="00553655"/>
    <w:rsid w:val="0055576A"/>
    <w:rsid w:val="00556364"/>
    <w:rsid w:val="005568D4"/>
    <w:rsid w:val="00556ACC"/>
    <w:rsid w:val="005570A0"/>
    <w:rsid w:val="00560505"/>
    <w:rsid w:val="005627F7"/>
    <w:rsid w:val="005644E6"/>
    <w:rsid w:val="00565A55"/>
    <w:rsid w:val="00566213"/>
    <w:rsid w:val="005769D6"/>
    <w:rsid w:val="00576C59"/>
    <w:rsid w:val="00583855"/>
    <w:rsid w:val="0059322D"/>
    <w:rsid w:val="00597032"/>
    <w:rsid w:val="005A10B3"/>
    <w:rsid w:val="005A3EAA"/>
    <w:rsid w:val="005A5C4A"/>
    <w:rsid w:val="005A5D61"/>
    <w:rsid w:val="005A6FCB"/>
    <w:rsid w:val="005A74FD"/>
    <w:rsid w:val="005A7F71"/>
    <w:rsid w:val="005B02DC"/>
    <w:rsid w:val="005B438B"/>
    <w:rsid w:val="005B5818"/>
    <w:rsid w:val="005B67A6"/>
    <w:rsid w:val="005B752B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E354C"/>
    <w:rsid w:val="005E535B"/>
    <w:rsid w:val="005E721A"/>
    <w:rsid w:val="005E793C"/>
    <w:rsid w:val="005F0EDB"/>
    <w:rsid w:val="005F79C8"/>
    <w:rsid w:val="0060289A"/>
    <w:rsid w:val="00604A8A"/>
    <w:rsid w:val="00605848"/>
    <w:rsid w:val="00613702"/>
    <w:rsid w:val="0061423B"/>
    <w:rsid w:val="006201AA"/>
    <w:rsid w:val="00620DF1"/>
    <w:rsid w:val="006217E3"/>
    <w:rsid w:val="00626A93"/>
    <w:rsid w:val="00626B05"/>
    <w:rsid w:val="00627124"/>
    <w:rsid w:val="00630650"/>
    <w:rsid w:val="006353BC"/>
    <w:rsid w:val="00640E3B"/>
    <w:rsid w:val="00643C9C"/>
    <w:rsid w:val="00643FA3"/>
    <w:rsid w:val="00647B1E"/>
    <w:rsid w:val="0065045D"/>
    <w:rsid w:val="00651D17"/>
    <w:rsid w:val="00652B0B"/>
    <w:rsid w:val="00653650"/>
    <w:rsid w:val="006539D3"/>
    <w:rsid w:val="00653F1C"/>
    <w:rsid w:val="00654F38"/>
    <w:rsid w:val="0065515E"/>
    <w:rsid w:val="006636C0"/>
    <w:rsid w:val="006646CE"/>
    <w:rsid w:val="00666E35"/>
    <w:rsid w:val="00667581"/>
    <w:rsid w:val="006709DF"/>
    <w:rsid w:val="006716E3"/>
    <w:rsid w:val="00673909"/>
    <w:rsid w:val="00680658"/>
    <w:rsid w:val="0068237C"/>
    <w:rsid w:val="006840DC"/>
    <w:rsid w:val="00685658"/>
    <w:rsid w:val="00690F5D"/>
    <w:rsid w:val="0069164E"/>
    <w:rsid w:val="00692B70"/>
    <w:rsid w:val="0069331E"/>
    <w:rsid w:val="00693FD7"/>
    <w:rsid w:val="00694495"/>
    <w:rsid w:val="0069736C"/>
    <w:rsid w:val="006A1AC8"/>
    <w:rsid w:val="006B00FE"/>
    <w:rsid w:val="006B3F3C"/>
    <w:rsid w:val="006B4174"/>
    <w:rsid w:val="006B4A9A"/>
    <w:rsid w:val="006C01D7"/>
    <w:rsid w:val="006C0B13"/>
    <w:rsid w:val="006C1BF1"/>
    <w:rsid w:val="006C1C36"/>
    <w:rsid w:val="006C22C5"/>
    <w:rsid w:val="006C29FE"/>
    <w:rsid w:val="006C47CB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89"/>
    <w:rsid w:val="006E7E8C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5961"/>
    <w:rsid w:val="007165B1"/>
    <w:rsid w:val="00720D86"/>
    <w:rsid w:val="00722180"/>
    <w:rsid w:val="00722A9D"/>
    <w:rsid w:val="00722F79"/>
    <w:rsid w:val="00723671"/>
    <w:rsid w:val="00727F24"/>
    <w:rsid w:val="00730932"/>
    <w:rsid w:val="0073208E"/>
    <w:rsid w:val="00733A19"/>
    <w:rsid w:val="00734DD4"/>
    <w:rsid w:val="00734F38"/>
    <w:rsid w:val="00740AA2"/>
    <w:rsid w:val="0074131F"/>
    <w:rsid w:val="007431DC"/>
    <w:rsid w:val="007446C3"/>
    <w:rsid w:val="007502E5"/>
    <w:rsid w:val="00750742"/>
    <w:rsid w:val="00750DDB"/>
    <w:rsid w:val="00753776"/>
    <w:rsid w:val="00756506"/>
    <w:rsid w:val="0075684F"/>
    <w:rsid w:val="00757617"/>
    <w:rsid w:val="00761600"/>
    <w:rsid w:val="007619C4"/>
    <w:rsid w:val="00763816"/>
    <w:rsid w:val="00763869"/>
    <w:rsid w:val="00766611"/>
    <w:rsid w:val="00771A83"/>
    <w:rsid w:val="007749BB"/>
    <w:rsid w:val="00775109"/>
    <w:rsid w:val="0078141E"/>
    <w:rsid w:val="00781551"/>
    <w:rsid w:val="00782D10"/>
    <w:rsid w:val="00782FC4"/>
    <w:rsid w:val="00783B47"/>
    <w:rsid w:val="007845F4"/>
    <w:rsid w:val="007847BD"/>
    <w:rsid w:val="00785FC8"/>
    <w:rsid w:val="00786723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A7DD7"/>
    <w:rsid w:val="007B1CC3"/>
    <w:rsid w:val="007B342B"/>
    <w:rsid w:val="007B4A42"/>
    <w:rsid w:val="007B754A"/>
    <w:rsid w:val="007C0D22"/>
    <w:rsid w:val="007C287C"/>
    <w:rsid w:val="007C324E"/>
    <w:rsid w:val="007D091A"/>
    <w:rsid w:val="007D1ACB"/>
    <w:rsid w:val="007D24AD"/>
    <w:rsid w:val="007D534B"/>
    <w:rsid w:val="007E39A4"/>
    <w:rsid w:val="007E57D0"/>
    <w:rsid w:val="007E63A5"/>
    <w:rsid w:val="007F1395"/>
    <w:rsid w:val="007F3794"/>
    <w:rsid w:val="007F40CE"/>
    <w:rsid w:val="00801CDE"/>
    <w:rsid w:val="008063D3"/>
    <w:rsid w:val="008120FE"/>
    <w:rsid w:val="008123B4"/>
    <w:rsid w:val="00815523"/>
    <w:rsid w:val="008170EF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30A5"/>
    <w:rsid w:val="00835295"/>
    <w:rsid w:val="00835B9A"/>
    <w:rsid w:val="00835E9B"/>
    <w:rsid w:val="00840210"/>
    <w:rsid w:val="00845D7E"/>
    <w:rsid w:val="008468CF"/>
    <w:rsid w:val="00850B0A"/>
    <w:rsid w:val="00854E9A"/>
    <w:rsid w:val="00855D31"/>
    <w:rsid w:val="00857669"/>
    <w:rsid w:val="00860836"/>
    <w:rsid w:val="00863F15"/>
    <w:rsid w:val="00870F17"/>
    <w:rsid w:val="0087494E"/>
    <w:rsid w:val="008760C3"/>
    <w:rsid w:val="00880BC9"/>
    <w:rsid w:val="00881E47"/>
    <w:rsid w:val="008826DE"/>
    <w:rsid w:val="008845D2"/>
    <w:rsid w:val="00884E2E"/>
    <w:rsid w:val="0089032F"/>
    <w:rsid w:val="00894D7E"/>
    <w:rsid w:val="00895E8B"/>
    <w:rsid w:val="008963CE"/>
    <w:rsid w:val="00897FA6"/>
    <w:rsid w:val="008A00DD"/>
    <w:rsid w:val="008A1DFB"/>
    <w:rsid w:val="008A3073"/>
    <w:rsid w:val="008A411E"/>
    <w:rsid w:val="008A5162"/>
    <w:rsid w:val="008A7072"/>
    <w:rsid w:val="008A7416"/>
    <w:rsid w:val="008B097E"/>
    <w:rsid w:val="008B351F"/>
    <w:rsid w:val="008B5514"/>
    <w:rsid w:val="008B5B97"/>
    <w:rsid w:val="008B667E"/>
    <w:rsid w:val="008C063A"/>
    <w:rsid w:val="008C27D7"/>
    <w:rsid w:val="008C33F7"/>
    <w:rsid w:val="008C680D"/>
    <w:rsid w:val="008C6C38"/>
    <w:rsid w:val="008D0321"/>
    <w:rsid w:val="008D1A75"/>
    <w:rsid w:val="008D306D"/>
    <w:rsid w:val="008D5337"/>
    <w:rsid w:val="008D6A44"/>
    <w:rsid w:val="008E5592"/>
    <w:rsid w:val="008E6436"/>
    <w:rsid w:val="008F15CF"/>
    <w:rsid w:val="008F2CBD"/>
    <w:rsid w:val="008F387B"/>
    <w:rsid w:val="009020DC"/>
    <w:rsid w:val="009062CF"/>
    <w:rsid w:val="00910863"/>
    <w:rsid w:val="00910D43"/>
    <w:rsid w:val="009110E5"/>
    <w:rsid w:val="00913B0E"/>
    <w:rsid w:val="00914FB4"/>
    <w:rsid w:val="0091517B"/>
    <w:rsid w:val="009152A0"/>
    <w:rsid w:val="009248A5"/>
    <w:rsid w:val="00925A46"/>
    <w:rsid w:val="0093330A"/>
    <w:rsid w:val="00941D05"/>
    <w:rsid w:val="00942E4E"/>
    <w:rsid w:val="00943858"/>
    <w:rsid w:val="00944001"/>
    <w:rsid w:val="00944ECE"/>
    <w:rsid w:val="00947067"/>
    <w:rsid w:val="009479BB"/>
    <w:rsid w:val="00952454"/>
    <w:rsid w:val="00953B89"/>
    <w:rsid w:val="0095599E"/>
    <w:rsid w:val="0095643B"/>
    <w:rsid w:val="00957BDB"/>
    <w:rsid w:val="00965145"/>
    <w:rsid w:val="00966599"/>
    <w:rsid w:val="00967DCA"/>
    <w:rsid w:val="00971184"/>
    <w:rsid w:val="009736DA"/>
    <w:rsid w:val="0097392F"/>
    <w:rsid w:val="009777E1"/>
    <w:rsid w:val="00977BC4"/>
    <w:rsid w:val="0098013C"/>
    <w:rsid w:val="00980A6B"/>
    <w:rsid w:val="00986F50"/>
    <w:rsid w:val="009877AE"/>
    <w:rsid w:val="00987EA0"/>
    <w:rsid w:val="00992376"/>
    <w:rsid w:val="009953C1"/>
    <w:rsid w:val="00996457"/>
    <w:rsid w:val="009A0409"/>
    <w:rsid w:val="009A274D"/>
    <w:rsid w:val="009A53D1"/>
    <w:rsid w:val="009B0349"/>
    <w:rsid w:val="009B0DB7"/>
    <w:rsid w:val="009B39D9"/>
    <w:rsid w:val="009B3AF8"/>
    <w:rsid w:val="009B4216"/>
    <w:rsid w:val="009B7838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209E"/>
    <w:rsid w:val="009F5B2C"/>
    <w:rsid w:val="009F60FC"/>
    <w:rsid w:val="00A0185A"/>
    <w:rsid w:val="00A0426B"/>
    <w:rsid w:val="00A0499C"/>
    <w:rsid w:val="00A05D53"/>
    <w:rsid w:val="00A067CA"/>
    <w:rsid w:val="00A06B3D"/>
    <w:rsid w:val="00A13A4D"/>
    <w:rsid w:val="00A150BC"/>
    <w:rsid w:val="00A2126E"/>
    <w:rsid w:val="00A21A76"/>
    <w:rsid w:val="00A242FC"/>
    <w:rsid w:val="00A253EB"/>
    <w:rsid w:val="00A32405"/>
    <w:rsid w:val="00A346E6"/>
    <w:rsid w:val="00A37030"/>
    <w:rsid w:val="00A372F5"/>
    <w:rsid w:val="00A41D57"/>
    <w:rsid w:val="00A4269F"/>
    <w:rsid w:val="00A42EF9"/>
    <w:rsid w:val="00A44ECB"/>
    <w:rsid w:val="00A469D6"/>
    <w:rsid w:val="00A472C7"/>
    <w:rsid w:val="00A550CF"/>
    <w:rsid w:val="00A55FAC"/>
    <w:rsid w:val="00A602C3"/>
    <w:rsid w:val="00A61EC4"/>
    <w:rsid w:val="00A6296F"/>
    <w:rsid w:val="00A6322F"/>
    <w:rsid w:val="00A633F9"/>
    <w:rsid w:val="00A672E4"/>
    <w:rsid w:val="00A67B47"/>
    <w:rsid w:val="00A70A8E"/>
    <w:rsid w:val="00A726ED"/>
    <w:rsid w:val="00A7330B"/>
    <w:rsid w:val="00A80771"/>
    <w:rsid w:val="00A80A81"/>
    <w:rsid w:val="00A82BAB"/>
    <w:rsid w:val="00A834F3"/>
    <w:rsid w:val="00A86040"/>
    <w:rsid w:val="00A94028"/>
    <w:rsid w:val="00A95F79"/>
    <w:rsid w:val="00A97E57"/>
    <w:rsid w:val="00AA127D"/>
    <w:rsid w:val="00AA62E6"/>
    <w:rsid w:val="00AA67FB"/>
    <w:rsid w:val="00AA72C1"/>
    <w:rsid w:val="00AA7F93"/>
    <w:rsid w:val="00AB2767"/>
    <w:rsid w:val="00AC12AA"/>
    <w:rsid w:val="00AD1081"/>
    <w:rsid w:val="00AD24CC"/>
    <w:rsid w:val="00AD4A22"/>
    <w:rsid w:val="00AE066A"/>
    <w:rsid w:val="00AE4562"/>
    <w:rsid w:val="00AE4EBC"/>
    <w:rsid w:val="00AE6DF4"/>
    <w:rsid w:val="00AF1827"/>
    <w:rsid w:val="00AF442D"/>
    <w:rsid w:val="00AF6331"/>
    <w:rsid w:val="00AF696D"/>
    <w:rsid w:val="00AF6A4E"/>
    <w:rsid w:val="00AF6FA9"/>
    <w:rsid w:val="00B0106E"/>
    <w:rsid w:val="00B021D5"/>
    <w:rsid w:val="00B03B9D"/>
    <w:rsid w:val="00B06CA2"/>
    <w:rsid w:val="00B110B3"/>
    <w:rsid w:val="00B1512A"/>
    <w:rsid w:val="00B17048"/>
    <w:rsid w:val="00B2142E"/>
    <w:rsid w:val="00B21B14"/>
    <w:rsid w:val="00B23074"/>
    <w:rsid w:val="00B24272"/>
    <w:rsid w:val="00B26CB7"/>
    <w:rsid w:val="00B27A36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3D6E"/>
    <w:rsid w:val="00B455D4"/>
    <w:rsid w:val="00B52A35"/>
    <w:rsid w:val="00B52ECA"/>
    <w:rsid w:val="00B630DB"/>
    <w:rsid w:val="00B72D8F"/>
    <w:rsid w:val="00B74102"/>
    <w:rsid w:val="00B77B09"/>
    <w:rsid w:val="00B8115D"/>
    <w:rsid w:val="00B829EF"/>
    <w:rsid w:val="00B82F18"/>
    <w:rsid w:val="00B85DC0"/>
    <w:rsid w:val="00B90A62"/>
    <w:rsid w:val="00B94524"/>
    <w:rsid w:val="00B948F3"/>
    <w:rsid w:val="00B95F25"/>
    <w:rsid w:val="00B96E79"/>
    <w:rsid w:val="00B97AC0"/>
    <w:rsid w:val="00B97D76"/>
    <w:rsid w:val="00BA0CA4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F23F7"/>
    <w:rsid w:val="00BF33B9"/>
    <w:rsid w:val="00BF4AFB"/>
    <w:rsid w:val="00BF5085"/>
    <w:rsid w:val="00BF5F4E"/>
    <w:rsid w:val="00C0037A"/>
    <w:rsid w:val="00C0074D"/>
    <w:rsid w:val="00C00B66"/>
    <w:rsid w:val="00C02FB2"/>
    <w:rsid w:val="00C04C85"/>
    <w:rsid w:val="00C058CA"/>
    <w:rsid w:val="00C0765F"/>
    <w:rsid w:val="00C14C30"/>
    <w:rsid w:val="00C22AA0"/>
    <w:rsid w:val="00C23309"/>
    <w:rsid w:val="00C24C10"/>
    <w:rsid w:val="00C2541C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22A4"/>
    <w:rsid w:val="00C43371"/>
    <w:rsid w:val="00C44782"/>
    <w:rsid w:val="00C459AB"/>
    <w:rsid w:val="00C45E7B"/>
    <w:rsid w:val="00C472F9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522"/>
    <w:rsid w:val="00C75889"/>
    <w:rsid w:val="00C75934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97BE9"/>
    <w:rsid w:val="00CA083A"/>
    <w:rsid w:val="00CA1406"/>
    <w:rsid w:val="00CA18B5"/>
    <w:rsid w:val="00CA1AA1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175B"/>
    <w:rsid w:val="00CC20BB"/>
    <w:rsid w:val="00CC2993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ADF"/>
    <w:rsid w:val="00D01A37"/>
    <w:rsid w:val="00D02668"/>
    <w:rsid w:val="00D02807"/>
    <w:rsid w:val="00D02CD4"/>
    <w:rsid w:val="00D02DD3"/>
    <w:rsid w:val="00D044D3"/>
    <w:rsid w:val="00D06D2E"/>
    <w:rsid w:val="00D101CA"/>
    <w:rsid w:val="00D10789"/>
    <w:rsid w:val="00D1289E"/>
    <w:rsid w:val="00D153D0"/>
    <w:rsid w:val="00D215F1"/>
    <w:rsid w:val="00D21E19"/>
    <w:rsid w:val="00D26439"/>
    <w:rsid w:val="00D27E57"/>
    <w:rsid w:val="00D37DAE"/>
    <w:rsid w:val="00D40837"/>
    <w:rsid w:val="00D45442"/>
    <w:rsid w:val="00D466DC"/>
    <w:rsid w:val="00D50285"/>
    <w:rsid w:val="00D50510"/>
    <w:rsid w:val="00D533F9"/>
    <w:rsid w:val="00D55ABA"/>
    <w:rsid w:val="00D60FF9"/>
    <w:rsid w:val="00D6147C"/>
    <w:rsid w:val="00D61FC4"/>
    <w:rsid w:val="00D634A7"/>
    <w:rsid w:val="00D63B58"/>
    <w:rsid w:val="00D70CBD"/>
    <w:rsid w:val="00D71C51"/>
    <w:rsid w:val="00D72F33"/>
    <w:rsid w:val="00D753FE"/>
    <w:rsid w:val="00D75BDE"/>
    <w:rsid w:val="00D77834"/>
    <w:rsid w:val="00D77BFC"/>
    <w:rsid w:val="00D82908"/>
    <w:rsid w:val="00D84EA8"/>
    <w:rsid w:val="00D87733"/>
    <w:rsid w:val="00D90D2E"/>
    <w:rsid w:val="00DA1142"/>
    <w:rsid w:val="00DA11E5"/>
    <w:rsid w:val="00DA203E"/>
    <w:rsid w:val="00DA26BE"/>
    <w:rsid w:val="00DA3138"/>
    <w:rsid w:val="00DA361E"/>
    <w:rsid w:val="00DA390B"/>
    <w:rsid w:val="00DA398F"/>
    <w:rsid w:val="00DA4964"/>
    <w:rsid w:val="00DA71F0"/>
    <w:rsid w:val="00DC070E"/>
    <w:rsid w:val="00DC17EC"/>
    <w:rsid w:val="00DC33C5"/>
    <w:rsid w:val="00DC4876"/>
    <w:rsid w:val="00DC7C1E"/>
    <w:rsid w:val="00DD0F90"/>
    <w:rsid w:val="00DD2E0D"/>
    <w:rsid w:val="00DE0493"/>
    <w:rsid w:val="00DE2FE1"/>
    <w:rsid w:val="00DE366D"/>
    <w:rsid w:val="00DE4EB0"/>
    <w:rsid w:val="00DF3FEA"/>
    <w:rsid w:val="00DF48A9"/>
    <w:rsid w:val="00E00C44"/>
    <w:rsid w:val="00E015A3"/>
    <w:rsid w:val="00E02ABA"/>
    <w:rsid w:val="00E07A2A"/>
    <w:rsid w:val="00E13E68"/>
    <w:rsid w:val="00E13FDE"/>
    <w:rsid w:val="00E15A45"/>
    <w:rsid w:val="00E22F0A"/>
    <w:rsid w:val="00E24BA4"/>
    <w:rsid w:val="00E25030"/>
    <w:rsid w:val="00E261FF"/>
    <w:rsid w:val="00E265D5"/>
    <w:rsid w:val="00E26D3D"/>
    <w:rsid w:val="00E3580A"/>
    <w:rsid w:val="00E35FC3"/>
    <w:rsid w:val="00E41BE4"/>
    <w:rsid w:val="00E424C9"/>
    <w:rsid w:val="00E446DA"/>
    <w:rsid w:val="00E46AFE"/>
    <w:rsid w:val="00E521F1"/>
    <w:rsid w:val="00E52361"/>
    <w:rsid w:val="00E5496D"/>
    <w:rsid w:val="00E55E4B"/>
    <w:rsid w:val="00E56684"/>
    <w:rsid w:val="00E56A4C"/>
    <w:rsid w:val="00E60F4C"/>
    <w:rsid w:val="00E634DE"/>
    <w:rsid w:val="00E6479D"/>
    <w:rsid w:val="00E66704"/>
    <w:rsid w:val="00E66961"/>
    <w:rsid w:val="00E66D6E"/>
    <w:rsid w:val="00E67B2D"/>
    <w:rsid w:val="00E70C62"/>
    <w:rsid w:val="00E72F3D"/>
    <w:rsid w:val="00E83605"/>
    <w:rsid w:val="00E83EDA"/>
    <w:rsid w:val="00E8484A"/>
    <w:rsid w:val="00E85539"/>
    <w:rsid w:val="00E879FE"/>
    <w:rsid w:val="00E87C3A"/>
    <w:rsid w:val="00E918BB"/>
    <w:rsid w:val="00E96A7F"/>
    <w:rsid w:val="00EA5EDC"/>
    <w:rsid w:val="00EA69CF"/>
    <w:rsid w:val="00EB606E"/>
    <w:rsid w:val="00EB64DE"/>
    <w:rsid w:val="00EB667D"/>
    <w:rsid w:val="00EB69C9"/>
    <w:rsid w:val="00EC1EEC"/>
    <w:rsid w:val="00EC58E8"/>
    <w:rsid w:val="00EC608B"/>
    <w:rsid w:val="00EC744A"/>
    <w:rsid w:val="00ED1394"/>
    <w:rsid w:val="00ED475A"/>
    <w:rsid w:val="00ED6F0C"/>
    <w:rsid w:val="00EE287D"/>
    <w:rsid w:val="00EF2A27"/>
    <w:rsid w:val="00EF5310"/>
    <w:rsid w:val="00EF7213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23A7"/>
    <w:rsid w:val="00F15D85"/>
    <w:rsid w:val="00F170B9"/>
    <w:rsid w:val="00F21AEE"/>
    <w:rsid w:val="00F21C7E"/>
    <w:rsid w:val="00F231A1"/>
    <w:rsid w:val="00F23D70"/>
    <w:rsid w:val="00F2489E"/>
    <w:rsid w:val="00F24FDD"/>
    <w:rsid w:val="00F26601"/>
    <w:rsid w:val="00F27A57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1AD1"/>
    <w:rsid w:val="00F54170"/>
    <w:rsid w:val="00F57099"/>
    <w:rsid w:val="00F6149E"/>
    <w:rsid w:val="00F70670"/>
    <w:rsid w:val="00F715C2"/>
    <w:rsid w:val="00F75344"/>
    <w:rsid w:val="00F775D6"/>
    <w:rsid w:val="00F81D0A"/>
    <w:rsid w:val="00F8218A"/>
    <w:rsid w:val="00F825E9"/>
    <w:rsid w:val="00F8422D"/>
    <w:rsid w:val="00F84C00"/>
    <w:rsid w:val="00F86113"/>
    <w:rsid w:val="00F9413D"/>
    <w:rsid w:val="00F94DCE"/>
    <w:rsid w:val="00F96251"/>
    <w:rsid w:val="00F977F7"/>
    <w:rsid w:val="00F97C2B"/>
    <w:rsid w:val="00FB1D35"/>
    <w:rsid w:val="00FB46EB"/>
    <w:rsid w:val="00FB780D"/>
    <w:rsid w:val="00FC3614"/>
    <w:rsid w:val="00FC4268"/>
    <w:rsid w:val="00FC4A93"/>
    <w:rsid w:val="00FC4D1C"/>
    <w:rsid w:val="00FC6986"/>
    <w:rsid w:val="00FD05F8"/>
    <w:rsid w:val="00FD3013"/>
    <w:rsid w:val="00FD3326"/>
    <w:rsid w:val="00FD3D5A"/>
    <w:rsid w:val="00FD4B41"/>
    <w:rsid w:val="00FD5622"/>
    <w:rsid w:val="00FD7954"/>
    <w:rsid w:val="00FE1579"/>
    <w:rsid w:val="00FE1DDD"/>
    <w:rsid w:val="00FE1F23"/>
    <w:rsid w:val="00FE48C6"/>
    <w:rsid w:val="00FE5568"/>
    <w:rsid w:val="00FF04ED"/>
    <w:rsid w:val="00FF2D6C"/>
    <w:rsid w:val="00FF5C6A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66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40AA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4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7524</Duznosnici_Value>
    <BrojPredmeta xmlns="8638ef6a-48a0-457c-b738-9f65e71a9a26">P-101/18</BrojPredmeta>
    <Duznosnici xmlns="8638ef6a-48a0-457c-b738-9f65e71a9a26">Ivo Emić,Općinski načelnik,Općina Štefanje</Duznosnici>
    <VrstaDokumenta xmlns="8638ef6a-48a0-457c-b738-9f65e71a9a26">2</VrstaDokumenta>
    <KljucneRijeci xmlns="8638ef6a-48a0-457c-b738-9f65e71a9a26">
      <Value>5</Value>
      <Value>56</Value>
      <Value>68</Value>
      <Value>73</Value>
    </KljucneRijeci>
    <BrojAkta xmlns="8638ef6a-48a0-457c-b738-9f65e71a9a26">711-I-111-P-101-18/20-06-18</BrojAkta>
    <Sync xmlns="8638ef6a-48a0-457c-b738-9f65e71a9a26">0</Sync>
    <Sjednica xmlns="8638ef6a-48a0-457c-b738-9f65e71a9a26">160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FE356-E448-4232-9A5A-97145A51B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5054</Words>
  <Characters>28808</Characters>
  <Application>Microsoft Office Word</Application>
  <DocSecurity>0</DocSecurity>
  <Lines>240</Lines>
  <Paragraphs>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Dujmić, pokretanje</vt:lpstr>
      <vt:lpstr/>
    </vt:vector>
  </TitlesOfParts>
  <Company/>
  <LinksUpToDate>false</LinksUpToDate>
  <CharactersWithSpaces>33795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Dujmić, pokretanje</dc:title>
  <dc:creator>Sukob5</dc:creator>
  <cp:lastModifiedBy>Majda Uzelac</cp:lastModifiedBy>
  <cp:revision>2</cp:revision>
  <cp:lastPrinted>2020-01-23T11:10:00Z</cp:lastPrinted>
  <dcterms:created xsi:type="dcterms:W3CDTF">2020-01-29T14:51:00Z</dcterms:created>
  <dcterms:modified xsi:type="dcterms:W3CDTF">2020-01-29T14:51:00Z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