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27EF91BA"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9500CE">
        <w:rPr>
          <w:rFonts w:ascii="Times New Roman" w:eastAsia="Times New Roman" w:hAnsi="Times New Roman" w:cs="Times New Roman"/>
          <w:color w:val="000000"/>
          <w:sz w:val="24"/>
          <w:szCs w:val="24"/>
          <w:lang w:eastAsia="hr-HR"/>
        </w:rPr>
        <w:t>711-I-97-P-221-18/20-10-8</w:t>
      </w:r>
    </w:p>
    <w:p w14:paraId="27855665" w14:textId="77777777" w:rsidR="009500CE" w:rsidRDefault="00E023E3" w:rsidP="007E1C41">
      <w:pPr>
        <w:autoSpaceDE w:val="0"/>
        <w:autoSpaceDN w:val="0"/>
        <w:adjustRightInd w:val="0"/>
        <w:spacing w:after="0"/>
        <w:jc w:val="both"/>
        <w:rPr>
          <w:rFonts w:ascii="Times New Roman" w:eastAsia="Calibri" w:hAnsi="Times New Roman" w:cs="Times New Roman"/>
          <w:color w:val="000000"/>
          <w:sz w:val="24"/>
          <w:szCs w:val="24"/>
        </w:rPr>
      </w:pPr>
      <w:r w:rsidRPr="00E023E3">
        <w:rPr>
          <w:rFonts w:ascii="Times New Roman" w:hAnsi="Times New Roman" w:cs="Times New Roman"/>
          <w:sz w:val="24"/>
          <w:szCs w:val="24"/>
        </w:rPr>
        <w:t xml:space="preserve">Zagreb, </w:t>
      </w:r>
      <w:r w:rsidR="000551B0">
        <w:rPr>
          <w:rFonts w:ascii="Times New Roman" w:eastAsia="Calibri" w:hAnsi="Times New Roman" w:cs="Times New Roman"/>
          <w:color w:val="000000"/>
          <w:sz w:val="24"/>
          <w:szCs w:val="24"/>
        </w:rPr>
        <w:t>15</w:t>
      </w:r>
      <w:r w:rsidR="00256EF4">
        <w:rPr>
          <w:rFonts w:ascii="Times New Roman" w:eastAsia="Calibri" w:hAnsi="Times New Roman" w:cs="Times New Roman"/>
          <w:color w:val="000000"/>
          <w:sz w:val="24"/>
          <w:szCs w:val="24"/>
        </w:rPr>
        <w:t xml:space="preserve">. </w:t>
      </w:r>
      <w:r w:rsidR="000551B0">
        <w:rPr>
          <w:rFonts w:ascii="Times New Roman" w:eastAsia="Calibri" w:hAnsi="Times New Roman" w:cs="Times New Roman"/>
          <w:color w:val="000000"/>
          <w:sz w:val="24"/>
          <w:szCs w:val="24"/>
        </w:rPr>
        <w:t>studenoga 2019</w:t>
      </w:r>
      <w:r w:rsidRPr="00E023E3">
        <w:rPr>
          <w:rFonts w:ascii="Times New Roman" w:eastAsia="Calibri" w:hAnsi="Times New Roman" w:cs="Times New Roman"/>
          <w:color w:val="000000"/>
          <w:sz w:val="24"/>
          <w:szCs w:val="24"/>
        </w:rPr>
        <w:t>.</w:t>
      </w:r>
    </w:p>
    <w:p w14:paraId="7AA3F3AA" w14:textId="41D87174"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7AA3F3AB" w14:textId="4B2AC477" w:rsidR="00E023E3" w:rsidRDefault="00E023E3" w:rsidP="00206068">
      <w:pPr>
        <w:autoSpaceDE w:val="0"/>
        <w:autoSpaceDN w:val="0"/>
        <w:adjustRightInd w:val="0"/>
        <w:spacing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u sastavu Nataše Novaković kao predsjednice Povjerenstva te </w:t>
      </w:r>
      <w:proofErr w:type="spellStart"/>
      <w:r w:rsidRPr="00E023E3">
        <w:rPr>
          <w:rFonts w:ascii="Times New Roman" w:eastAsia="Calibri" w:hAnsi="Times New Roman" w:cs="Times New Roman"/>
          <w:sz w:val="24"/>
          <w:szCs w:val="24"/>
        </w:rPr>
        <w:t>Tončice</w:t>
      </w:r>
      <w:proofErr w:type="spellEnd"/>
      <w:r w:rsidRPr="00E023E3">
        <w:rPr>
          <w:rFonts w:ascii="Times New Roman" w:eastAsia="Calibri" w:hAnsi="Times New Roman" w:cs="Times New Roman"/>
          <w:sz w:val="24"/>
          <w:szCs w:val="24"/>
        </w:rPr>
        <w:t xml:space="preserve"> Božić, Davorina </w:t>
      </w:r>
      <w:proofErr w:type="spellStart"/>
      <w:r w:rsidRPr="00E023E3">
        <w:rPr>
          <w:rFonts w:ascii="Times New Roman" w:eastAsia="Calibri" w:hAnsi="Times New Roman" w:cs="Times New Roman"/>
          <w:sz w:val="24"/>
          <w:szCs w:val="24"/>
        </w:rPr>
        <w:t>Ivanjeka</w:t>
      </w:r>
      <w:proofErr w:type="spellEnd"/>
      <w:r w:rsidRPr="00E023E3">
        <w:rPr>
          <w:rFonts w:ascii="Times New Roman" w:eastAsia="Calibri" w:hAnsi="Times New Roman" w:cs="Times New Roman"/>
          <w:sz w:val="24"/>
          <w:szCs w:val="24"/>
        </w:rPr>
        <w:t>, Aleksandre Jozić-</w:t>
      </w:r>
      <w:proofErr w:type="spellStart"/>
      <w:r w:rsidRPr="00E023E3">
        <w:rPr>
          <w:rFonts w:ascii="Times New Roman" w:eastAsia="Calibri" w:hAnsi="Times New Roman" w:cs="Times New Roman"/>
          <w:sz w:val="24"/>
          <w:szCs w:val="24"/>
        </w:rPr>
        <w:t>Ileković</w:t>
      </w:r>
      <w:proofErr w:type="spellEnd"/>
      <w:r w:rsidRPr="00E023E3">
        <w:rPr>
          <w:rFonts w:ascii="Times New Roman" w:eastAsia="Calibri" w:hAnsi="Times New Roman" w:cs="Times New Roman"/>
          <w:sz w:val="24"/>
          <w:szCs w:val="24"/>
        </w:rPr>
        <w:t xml:space="preserve"> i </w:t>
      </w:r>
      <w:proofErr w:type="spellStart"/>
      <w:r w:rsidRPr="00E023E3">
        <w:rPr>
          <w:rFonts w:ascii="Times New Roman" w:eastAsia="Calibri" w:hAnsi="Times New Roman" w:cs="Times New Roman"/>
          <w:sz w:val="24"/>
          <w:szCs w:val="24"/>
        </w:rPr>
        <w:t>Tatijane</w:t>
      </w:r>
      <w:proofErr w:type="spellEnd"/>
      <w:r w:rsidRPr="00E023E3">
        <w:rPr>
          <w:rFonts w:ascii="Times New Roman" w:eastAsia="Calibri" w:hAnsi="Times New Roman" w:cs="Times New Roman"/>
          <w:sz w:val="24"/>
          <w:szCs w:val="24"/>
        </w:rPr>
        <w:t xml:space="preserve"> Vučetić 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w:t>
      </w:r>
      <w:r w:rsidR="00664548" w:rsidRPr="00664548">
        <w:rPr>
          <w:rFonts w:ascii="Times New Roman" w:eastAsia="Calibri" w:hAnsi="Times New Roman" w:cs="Times New Roman"/>
          <w:sz w:val="24"/>
          <w:szCs w:val="24"/>
        </w:rPr>
        <w:t>članka 30. stavka 1. podstavka 1. Zakona o sprječavanju sukoba interesa</w:t>
      </w:r>
      <w:r w:rsidRPr="00E023E3">
        <w:rPr>
          <w:rFonts w:ascii="Times New Roman" w:eastAsia="Calibri" w:hAnsi="Times New Roman" w:cs="Times New Roman"/>
          <w:sz w:val="24"/>
          <w:szCs w:val="24"/>
        </w:rPr>
        <w:t xml:space="preserve"> („Narodne novine“ broj 26/11., 12/12., 126/12., 48/13. i 57/15., u daljnjem tekstu: ZSSI), </w:t>
      </w:r>
      <w:r w:rsidRPr="00E023E3">
        <w:rPr>
          <w:rFonts w:ascii="Times New Roman" w:eastAsia="Calibri" w:hAnsi="Times New Roman" w:cs="Times New Roman"/>
          <w:b/>
          <w:sz w:val="24"/>
          <w:szCs w:val="24"/>
        </w:rPr>
        <w:t xml:space="preserve">u predmetu dužnosnika </w:t>
      </w:r>
      <w:r w:rsidR="00206068">
        <w:rPr>
          <w:rFonts w:ascii="Times New Roman" w:eastAsia="Calibri" w:hAnsi="Times New Roman" w:cs="Times New Roman"/>
          <w:b/>
          <w:sz w:val="24"/>
          <w:szCs w:val="24"/>
        </w:rPr>
        <w:t xml:space="preserve">Željka </w:t>
      </w:r>
      <w:proofErr w:type="spellStart"/>
      <w:r w:rsidR="00206068">
        <w:rPr>
          <w:rFonts w:ascii="Times New Roman" w:eastAsia="Calibri" w:hAnsi="Times New Roman" w:cs="Times New Roman"/>
          <w:b/>
          <w:sz w:val="24"/>
          <w:szCs w:val="24"/>
        </w:rPr>
        <w:t>Uhlira</w:t>
      </w:r>
      <w:proofErr w:type="spellEnd"/>
      <w:r w:rsidR="009C1C03">
        <w:rPr>
          <w:rFonts w:ascii="Times New Roman" w:eastAsia="Calibri" w:hAnsi="Times New Roman" w:cs="Times New Roman"/>
          <w:b/>
          <w:sz w:val="24"/>
          <w:szCs w:val="24"/>
        </w:rPr>
        <w:t xml:space="preserve">, </w:t>
      </w:r>
      <w:r w:rsidR="00206068">
        <w:rPr>
          <w:rFonts w:ascii="Times New Roman" w:eastAsia="Calibri" w:hAnsi="Times New Roman" w:cs="Times New Roman"/>
          <w:b/>
          <w:sz w:val="24"/>
          <w:szCs w:val="24"/>
        </w:rPr>
        <w:t xml:space="preserve">državnog tajnika u Ministarstvo graditeljstva i prostornog uređenja, </w:t>
      </w:r>
      <w:r w:rsidR="009C1C03">
        <w:rPr>
          <w:rFonts w:ascii="Times New Roman" w:eastAsia="Calibri" w:hAnsi="Times New Roman" w:cs="Times New Roman"/>
          <w:b/>
          <w:sz w:val="24"/>
          <w:szCs w:val="24"/>
        </w:rPr>
        <w:t xml:space="preserve">zastupanog po opunomoćeniku </w:t>
      </w:r>
      <w:r w:rsidR="00206068">
        <w:rPr>
          <w:rFonts w:ascii="Times New Roman" w:eastAsia="Calibri" w:hAnsi="Times New Roman" w:cs="Times New Roman"/>
          <w:b/>
          <w:sz w:val="24"/>
          <w:szCs w:val="24"/>
        </w:rPr>
        <w:t xml:space="preserve">Nikši Stančiću- </w:t>
      </w:r>
      <w:proofErr w:type="spellStart"/>
      <w:r w:rsidR="00206068">
        <w:rPr>
          <w:rFonts w:ascii="Times New Roman" w:eastAsia="Calibri" w:hAnsi="Times New Roman" w:cs="Times New Roman"/>
          <w:b/>
          <w:sz w:val="24"/>
          <w:szCs w:val="24"/>
        </w:rPr>
        <w:t>Rokotovu</w:t>
      </w:r>
      <w:proofErr w:type="spellEnd"/>
      <w:r w:rsidR="009C1C03">
        <w:rPr>
          <w:rFonts w:ascii="Times New Roman" w:eastAsia="Calibri" w:hAnsi="Times New Roman" w:cs="Times New Roman"/>
          <w:b/>
          <w:sz w:val="24"/>
          <w:szCs w:val="24"/>
        </w:rPr>
        <w:t>, odvjetniku iz</w:t>
      </w:r>
      <w:r w:rsidR="006A6269">
        <w:rPr>
          <w:rFonts w:ascii="Times New Roman" w:eastAsia="Calibri" w:hAnsi="Times New Roman" w:cs="Times New Roman"/>
          <w:b/>
          <w:sz w:val="24"/>
          <w:szCs w:val="24"/>
        </w:rPr>
        <w:t xml:space="preserve"> Odvjetničkog društva </w:t>
      </w:r>
      <w:r w:rsidR="00206068">
        <w:rPr>
          <w:rFonts w:ascii="Times New Roman" w:eastAsia="Calibri" w:hAnsi="Times New Roman" w:cs="Times New Roman"/>
          <w:b/>
          <w:sz w:val="24"/>
          <w:szCs w:val="24"/>
        </w:rPr>
        <w:t>Stančić-</w:t>
      </w:r>
      <w:proofErr w:type="spellStart"/>
      <w:r w:rsidR="00206068">
        <w:rPr>
          <w:rFonts w:ascii="Times New Roman" w:eastAsia="Calibri" w:hAnsi="Times New Roman" w:cs="Times New Roman"/>
          <w:b/>
          <w:sz w:val="24"/>
          <w:szCs w:val="24"/>
        </w:rPr>
        <w:t>Rokotov</w:t>
      </w:r>
      <w:proofErr w:type="spellEnd"/>
      <w:r w:rsidR="00206068">
        <w:rPr>
          <w:rFonts w:ascii="Times New Roman" w:eastAsia="Calibri" w:hAnsi="Times New Roman" w:cs="Times New Roman"/>
          <w:b/>
          <w:sz w:val="24"/>
          <w:szCs w:val="24"/>
        </w:rPr>
        <w:t xml:space="preserve"> i partneri d.o.o.</w:t>
      </w:r>
      <w:r w:rsidR="006A6269">
        <w:rPr>
          <w:rFonts w:ascii="Times New Roman" w:eastAsia="Calibri" w:hAnsi="Times New Roman" w:cs="Times New Roman"/>
          <w:b/>
          <w:sz w:val="24"/>
          <w:szCs w:val="24"/>
        </w:rPr>
        <w:t xml:space="preserve"> iz</w:t>
      </w:r>
      <w:r w:rsidR="009C1C03">
        <w:rPr>
          <w:rFonts w:ascii="Times New Roman" w:eastAsia="Calibri" w:hAnsi="Times New Roman" w:cs="Times New Roman"/>
          <w:b/>
          <w:sz w:val="24"/>
          <w:szCs w:val="24"/>
        </w:rPr>
        <w:t xml:space="preserve"> Zagreba</w:t>
      </w:r>
      <w:r w:rsidRPr="00E023E3">
        <w:rPr>
          <w:rFonts w:ascii="Times New Roman" w:eastAsia="Calibri" w:hAnsi="Times New Roman" w:cs="Times New Roman"/>
          <w:b/>
          <w:sz w:val="24"/>
          <w:szCs w:val="24"/>
        </w:rPr>
        <w:t xml:space="preserve">, </w:t>
      </w:r>
      <w:r w:rsidR="00206068">
        <w:rPr>
          <w:rFonts w:ascii="Times New Roman" w:eastAsia="Calibri" w:hAnsi="Times New Roman" w:cs="Times New Roman"/>
          <w:b/>
          <w:sz w:val="24"/>
          <w:szCs w:val="24"/>
        </w:rPr>
        <w:t>pokrenutom odlukom P</w:t>
      </w:r>
      <w:r w:rsidR="000551B0">
        <w:rPr>
          <w:rFonts w:ascii="Times New Roman" w:eastAsia="Calibri" w:hAnsi="Times New Roman" w:cs="Times New Roman"/>
          <w:b/>
          <w:sz w:val="24"/>
          <w:szCs w:val="24"/>
        </w:rPr>
        <w:t>o</w:t>
      </w:r>
      <w:r w:rsidR="00206068">
        <w:rPr>
          <w:rFonts w:ascii="Times New Roman" w:eastAsia="Calibri" w:hAnsi="Times New Roman" w:cs="Times New Roman"/>
          <w:b/>
          <w:sz w:val="24"/>
          <w:szCs w:val="24"/>
        </w:rPr>
        <w:t>vjerenstva broj: 711-I-1368-P-221-18/19-06-8 od 10</w:t>
      </w:r>
      <w:r w:rsidR="000551B0">
        <w:rPr>
          <w:rFonts w:ascii="Times New Roman" w:eastAsia="Calibri" w:hAnsi="Times New Roman" w:cs="Times New Roman"/>
          <w:b/>
          <w:sz w:val="24"/>
          <w:szCs w:val="24"/>
        </w:rPr>
        <w:t xml:space="preserve">. </w:t>
      </w:r>
      <w:r w:rsidR="00206068">
        <w:rPr>
          <w:rFonts w:ascii="Times New Roman" w:eastAsia="Calibri" w:hAnsi="Times New Roman" w:cs="Times New Roman"/>
          <w:b/>
          <w:sz w:val="24"/>
          <w:szCs w:val="24"/>
        </w:rPr>
        <w:t>svibnja</w:t>
      </w:r>
      <w:r w:rsidR="000551B0">
        <w:rPr>
          <w:rFonts w:ascii="Times New Roman" w:eastAsia="Calibri" w:hAnsi="Times New Roman" w:cs="Times New Roman"/>
          <w:b/>
          <w:sz w:val="24"/>
          <w:szCs w:val="24"/>
        </w:rPr>
        <w:t xml:space="preserve"> 2019.g., </w:t>
      </w:r>
      <w:r w:rsidRPr="00E023E3">
        <w:rPr>
          <w:rFonts w:ascii="Times New Roman" w:eastAsia="Calibri" w:hAnsi="Times New Roman" w:cs="Times New Roman"/>
          <w:sz w:val="24"/>
          <w:szCs w:val="24"/>
        </w:rPr>
        <w:t xml:space="preserve">na </w:t>
      </w:r>
      <w:r w:rsidR="009C1C03">
        <w:rPr>
          <w:rFonts w:ascii="Times New Roman" w:eastAsia="Calibri" w:hAnsi="Times New Roman" w:cs="Times New Roman"/>
          <w:sz w:val="24"/>
          <w:szCs w:val="24"/>
        </w:rPr>
        <w:t>69</w:t>
      </w:r>
      <w:r w:rsidRPr="00E023E3">
        <w:rPr>
          <w:rFonts w:ascii="Times New Roman" w:eastAsia="Calibri" w:hAnsi="Times New Roman" w:cs="Times New Roman"/>
          <w:sz w:val="24"/>
          <w:szCs w:val="24"/>
        </w:rPr>
        <w:t xml:space="preserve">. sjednici, održanoj </w:t>
      </w:r>
      <w:r w:rsidR="000551B0">
        <w:rPr>
          <w:rFonts w:ascii="Times New Roman" w:eastAsia="Calibri" w:hAnsi="Times New Roman" w:cs="Times New Roman"/>
          <w:sz w:val="24"/>
          <w:szCs w:val="24"/>
        </w:rPr>
        <w:t>15</w:t>
      </w:r>
      <w:r w:rsidR="00256EF4">
        <w:rPr>
          <w:rFonts w:ascii="Times New Roman" w:eastAsia="Calibri" w:hAnsi="Times New Roman" w:cs="Times New Roman"/>
          <w:sz w:val="24"/>
          <w:szCs w:val="24"/>
        </w:rPr>
        <w:t xml:space="preserve">. </w:t>
      </w:r>
      <w:r w:rsidR="009C1C03">
        <w:rPr>
          <w:rFonts w:ascii="Times New Roman" w:eastAsia="Calibri" w:hAnsi="Times New Roman" w:cs="Times New Roman"/>
          <w:sz w:val="24"/>
          <w:szCs w:val="24"/>
        </w:rPr>
        <w:t>studenoga</w:t>
      </w:r>
      <w:r w:rsidR="00256EF4">
        <w:rPr>
          <w:rFonts w:ascii="Times New Roman" w:eastAsia="Calibri" w:hAnsi="Times New Roman" w:cs="Times New Roman"/>
          <w:sz w:val="24"/>
          <w:szCs w:val="24"/>
        </w:rPr>
        <w:t xml:space="preserve"> </w:t>
      </w:r>
      <w:r w:rsidR="009C1C03">
        <w:rPr>
          <w:rFonts w:ascii="Times New Roman" w:eastAsia="Calibri" w:hAnsi="Times New Roman" w:cs="Times New Roman"/>
          <w:sz w:val="24"/>
          <w:szCs w:val="24"/>
        </w:rPr>
        <w:t>2019</w:t>
      </w:r>
      <w:r w:rsidRPr="00E023E3">
        <w:rPr>
          <w:rFonts w:ascii="Times New Roman" w:eastAsia="Calibri" w:hAnsi="Times New Roman" w:cs="Times New Roman"/>
          <w:sz w:val="24"/>
          <w:szCs w:val="24"/>
        </w:rPr>
        <w:t>.g., donosi sljedeću</w:t>
      </w:r>
      <w:r w:rsidR="007E1C41">
        <w:rPr>
          <w:rFonts w:ascii="Times New Roman" w:eastAsia="Calibri" w:hAnsi="Times New Roman" w:cs="Times New Roman"/>
          <w:sz w:val="24"/>
          <w:szCs w:val="24"/>
        </w:rPr>
        <w:t>:</w:t>
      </w:r>
    </w:p>
    <w:p w14:paraId="42BFD369" w14:textId="77777777" w:rsidR="00206068" w:rsidRPr="00E023E3" w:rsidRDefault="00206068" w:rsidP="00206068">
      <w:pPr>
        <w:autoSpaceDE w:val="0"/>
        <w:autoSpaceDN w:val="0"/>
        <w:adjustRightInd w:val="0"/>
        <w:spacing w:after="0"/>
        <w:jc w:val="both"/>
        <w:rPr>
          <w:rFonts w:ascii="Times New Roman" w:eastAsia="Calibri" w:hAnsi="Times New Roman" w:cs="Times New Roman"/>
          <w:sz w:val="24"/>
          <w:szCs w:val="24"/>
        </w:rPr>
      </w:pPr>
    </w:p>
    <w:p w14:paraId="2C724B6C" w14:textId="1675120D" w:rsidR="00206068" w:rsidRDefault="00E023E3" w:rsidP="00206068">
      <w:pPr>
        <w:autoSpaceDE w:val="0"/>
        <w:autoSpaceDN w:val="0"/>
        <w:adjustRightInd w:val="0"/>
        <w:spacing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r w:rsidR="00664548">
        <w:rPr>
          <w:rFonts w:ascii="Times New Roman" w:eastAsia="Calibri" w:hAnsi="Times New Roman" w:cs="Times New Roman"/>
          <w:b/>
          <w:sz w:val="24"/>
          <w:szCs w:val="24"/>
        </w:rPr>
        <w:t xml:space="preserve"> </w:t>
      </w:r>
    </w:p>
    <w:p w14:paraId="24423CCA" w14:textId="77777777" w:rsidR="00206068" w:rsidRDefault="00206068" w:rsidP="00206068">
      <w:pPr>
        <w:autoSpaceDE w:val="0"/>
        <w:autoSpaceDN w:val="0"/>
        <w:adjustRightInd w:val="0"/>
        <w:spacing w:after="0"/>
        <w:jc w:val="center"/>
        <w:rPr>
          <w:rFonts w:ascii="Times New Roman" w:eastAsia="Calibri" w:hAnsi="Times New Roman" w:cs="Times New Roman"/>
          <w:b/>
          <w:sz w:val="24"/>
          <w:szCs w:val="24"/>
        </w:rPr>
      </w:pPr>
    </w:p>
    <w:p w14:paraId="543790BE" w14:textId="77FF9096" w:rsidR="00206068" w:rsidRPr="00206068" w:rsidRDefault="00206068" w:rsidP="00206068">
      <w:pPr>
        <w:spacing w:after="0"/>
        <w:ind w:firstLine="708"/>
        <w:jc w:val="both"/>
        <w:rPr>
          <w:rFonts w:ascii="Times New Roman" w:eastAsia="Calibri" w:hAnsi="Times New Roman" w:cs="Times New Roman"/>
          <w:b/>
          <w:sz w:val="24"/>
          <w:szCs w:val="24"/>
        </w:rPr>
      </w:pPr>
      <w:r w:rsidRPr="00206068">
        <w:rPr>
          <w:rFonts w:ascii="Times New Roman" w:eastAsia="Calibri" w:hAnsi="Times New Roman" w:cs="Times New Roman"/>
          <w:b/>
          <w:sz w:val="24"/>
          <w:szCs w:val="24"/>
        </w:rPr>
        <w:t xml:space="preserve">Sudjelovanjem u postupku donošenja Zakona o izmjenama i dopuni Zakona o najmu stanova koji ima pravne posljedice na zaštićene najmoprimce i vlasnike stanova koje koriste zaštićeni najmoprimci, a među kojima je bio i dužnosnikov otac, dužnosnik Željko </w:t>
      </w:r>
      <w:proofErr w:type="spellStart"/>
      <w:r w:rsidRPr="00206068">
        <w:rPr>
          <w:rFonts w:ascii="Times New Roman" w:eastAsia="Calibri" w:hAnsi="Times New Roman" w:cs="Times New Roman"/>
          <w:b/>
          <w:sz w:val="24"/>
          <w:szCs w:val="24"/>
        </w:rPr>
        <w:t>Uhlir</w:t>
      </w:r>
      <w:proofErr w:type="spellEnd"/>
      <w:r w:rsidRPr="00206068">
        <w:rPr>
          <w:rFonts w:ascii="Times New Roman" w:eastAsia="Calibri" w:hAnsi="Times New Roman" w:cs="Times New Roman"/>
          <w:b/>
          <w:sz w:val="24"/>
          <w:szCs w:val="24"/>
        </w:rPr>
        <w:t>, državni tajnik u Ministarstvu graditeljstva i prostornog uređenje nije počinio povredu članka 5. stavka 1. ZSSI-a, s obzirom da je dužnosnikov otac svoj suvlasnički udio u stanovima koje su koristili zaštićeni najmoprimci darovao Republici Hrvatskoj.</w:t>
      </w:r>
    </w:p>
    <w:p w14:paraId="7AA3F3B2" w14:textId="77777777" w:rsidR="001463D0" w:rsidRPr="001463D0" w:rsidRDefault="001463D0" w:rsidP="007E1C41">
      <w:pPr>
        <w:spacing w:before="240"/>
        <w:jc w:val="center"/>
        <w:rPr>
          <w:rFonts w:ascii="Times New Roman" w:hAnsi="Times New Roman" w:cs="Times New Roman"/>
          <w:sz w:val="24"/>
          <w:szCs w:val="24"/>
        </w:rPr>
      </w:pPr>
      <w:r w:rsidRPr="001463D0">
        <w:rPr>
          <w:rFonts w:ascii="Times New Roman" w:hAnsi="Times New Roman" w:cs="Times New Roman"/>
          <w:b/>
          <w:bCs/>
          <w:sz w:val="24"/>
          <w:szCs w:val="24"/>
        </w:rPr>
        <w:t>Obrazloženje</w:t>
      </w:r>
    </w:p>
    <w:p w14:paraId="70ACB708" w14:textId="5619C905" w:rsidR="002325EC" w:rsidRDefault="001463D0" w:rsidP="002325EC">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 xml:space="preserve">Povjerenstvo je na </w:t>
      </w:r>
      <w:r w:rsidR="00206068">
        <w:rPr>
          <w:rFonts w:ascii="Times New Roman" w:hAnsi="Times New Roman" w:cs="Times New Roman"/>
          <w:sz w:val="24"/>
          <w:szCs w:val="24"/>
        </w:rPr>
        <w:t>49</w:t>
      </w:r>
      <w:r w:rsidRPr="001463D0">
        <w:rPr>
          <w:rFonts w:ascii="Times New Roman" w:hAnsi="Times New Roman" w:cs="Times New Roman"/>
          <w:sz w:val="24"/>
          <w:szCs w:val="24"/>
        </w:rPr>
        <w:t xml:space="preserve">. sjednici, održanoj </w:t>
      </w:r>
      <w:r w:rsidR="00206068">
        <w:rPr>
          <w:rFonts w:ascii="Times New Roman" w:hAnsi="Times New Roman" w:cs="Times New Roman"/>
          <w:sz w:val="24"/>
          <w:szCs w:val="24"/>
        </w:rPr>
        <w:t>10</w:t>
      </w:r>
      <w:r w:rsidR="00256EF4">
        <w:rPr>
          <w:rFonts w:ascii="Times New Roman" w:hAnsi="Times New Roman" w:cs="Times New Roman"/>
          <w:sz w:val="24"/>
          <w:szCs w:val="24"/>
        </w:rPr>
        <w:t xml:space="preserve">. </w:t>
      </w:r>
      <w:r w:rsidR="00206068">
        <w:rPr>
          <w:rFonts w:ascii="Times New Roman" w:hAnsi="Times New Roman" w:cs="Times New Roman"/>
          <w:sz w:val="24"/>
          <w:szCs w:val="24"/>
        </w:rPr>
        <w:t>svibnja</w:t>
      </w:r>
      <w:r w:rsidR="007E1C41">
        <w:rPr>
          <w:rFonts w:ascii="Times New Roman" w:hAnsi="Times New Roman" w:cs="Times New Roman"/>
          <w:sz w:val="24"/>
          <w:szCs w:val="24"/>
        </w:rPr>
        <w:t xml:space="preserve"> 201</w:t>
      </w:r>
      <w:r w:rsidR="003C2294">
        <w:rPr>
          <w:rFonts w:ascii="Times New Roman" w:hAnsi="Times New Roman" w:cs="Times New Roman"/>
          <w:sz w:val="24"/>
          <w:szCs w:val="24"/>
        </w:rPr>
        <w:t>9</w:t>
      </w:r>
      <w:r w:rsidRPr="001463D0">
        <w:rPr>
          <w:rFonts w:ascii="Times New Roman" w:hAnsi="Times New Roman" w:cs="Times New Roman"/>
          <w:sz w:val="24"/>
          <w:szCs w:val="24"/>
        </w:rPr>
        <w:t xml:space="preserve">.g. pokrenulo postupak za odlučivanje o sukobu interesa protiv </w:t>
      </w:r>
      <w:r w:rsidR="003C2294">
        <w:rPr>
          <w:rFonts w:ascii="Times New Roman" w:hAnsi="Times New Roman" w:cs="Times New Roman"/>
          <w:sz w:val="24"/>
          <w:szCs w:val="24"/>
        </w:rPr>
        <w:t xml:space="preserve">dužnosnika </w:t>
      </w:r>
      <w:r w:rsidR="00206068">
        <w:rPr>
          <w:rFonts w:ascii="Times New Roman" w:hAnsi="Times New Roman" w:cs="Times New Roman"/>
          <w:sz w:val="24"/>
          <w:szCs w:val="24"/>
        </w:rPr>
        <w:t xml:space="preserve">Željka </w:t>
      </w:r>
      <w:proofErr w:type="spellStart"/>
      <w:r w:rsidR="00206068">
        <w:rPr>
          <w:rFonts w:ascii="Times New Roman" w:hAnsi="Times New Roman" w:cs="Times New Roman"/>
          <w:sz w:val="24"/>
          <w:szCs w:val="24"/>
        </w:rPr>
        <w:t>Uhlira</w:t>
      </w:r>
      <w:proofErr w:type="spellEnd"/>
      <w:r w:rsidR="00256EF4" w:rsidRPr="00256EF4">
        <w:rPr>
          <w:rFonts w:ascii="Times New Roman" w:hAnsi="Times New Roman" w:cs="Times New Roman"/>
          <w:sz w:val="24"/>
          <w:szCs w:val="24"/>
        </w:rPr>
        <w:t xml:space="preserve">, </w:t>
      </w:r>
      <w:r w:rsidR="00206068">
        <w:rPr>
          <w:rFonts w:ascii="Times New Roman" w:hAnsi="Times New Roman" w:cs="Times New Roman"/>
          <w:sz w:val="24"/>
          <w:szCs w:val="24"/>
        </w:rPr>
        <w:t>držav</w:t>
      </w:r>
      <w:r w:rsidR="00EB01DF">
        <w:rPr>
          <w:rFonts w:ascii="Times New Roman" w:hAnsi="Times New Roman" w:cs="Times New Roman"/>
          <w:sz w:val="24"/>
          <w:szCs w:val="24"/>
        </w:rPr>
        <w:t>nog tajnika u Ministarstvu gradi</w:t>
      </w:r>
      <w:r w:rsidR="00206068">
        <w:rPr>
          <w:rFonts w:ascii="Times New Roman" w:hAnsi="Times New Roman" w:cs="Times New Roman"/>
          <w:sz w:val="24"/>
          <w:szCs w:val="24"/>
        </w:rPr>
        <w:t>teljstva i prostornog uređenja</w:t>
      </w:r>
      <w:r w:rsidR="003C2294" w:rsidRPr="003C2294">
        <w:rPr>
          <w:rFonts w:ascii="Times New Roman" w:hAnsi="Times New Roman" w:cs="Times New Roman"/>
          <w:sz w:val="24"/>
          <w:szCs w:val="24"/>
        </w:rPr>
        <w:t xml:space="preserve">, </w:t>
      </w:r>
      <w:r w:rsidR="002325EC" w:rsidRPr="002325EC">
        <w:rPr>
          <w:rFonts w:ascii="Times New Roman" w:hAnsi="Times New Roman" w:cs="Times New Roman"/>
          <w:sz w:val="24"/>
          <w:szCs w:val="24"/>
        </w:rPr>
        <w:t>zbog moguće povrede načela djelovanja propisanih člankom 5. stavkom 1. ZSSI-a, koja proizlazi iz sudjelovanja dužnosnika u postupku donošenja Zakona o izmjenama i dopuni Zakona o najmu stanova („Narodne novine“ broj 68/18.)  koji ima pravne posljedice na zaštićene najmoprimce i vlasnike stanova koji isti koriste, među kojima je i dužnosnikov otac, čime je mogao narušiti vlastitu vjerodostojnost i nepristranost te povjerenje građana.</w:t>
      </w:r>
    </w:p>
    <w:p w14:paraId="53218D37" w14:textId="17D5CF87" w:rsidR="006A6269" w:rsidRDefault="007E1C41" w:rsidP="002325E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Dužnosnik</w:t>
      </w:r>
      <w:r w:rsidR="009500CE">
        <w:rPr>
          <w:rFonts w:ascii="Times New Roman" w:hAnsi="Times New Roman" w:cs="Times New Roman"/>
          <w:sz w:val="24"/>
          <w:szCs w:val="24"/>
        </w:rPr>
        <w:t xml:space="preserve"> </w:t>
      </w:r>
      <w:r>
        <w:rPr>
          <w:rFonts w:ascii="Times New Roman" w:hAnsi="Times New Roman" w:cs="Times New Roman"/>
          <w:sz w:val="24"/>
          <w:szCs w:val="24"/>
        </w:rPr>
        <w:t>je</w:t>
      </w:r>
      <w:r w:rsidR="003C2294">
        <w:rPr>
          <w:rFonts w:ascii="Times New Roman" w:hAnsi="Times New Roman" w:cs="Times New Roman"/>
          <w:sz w:val="24"/>
          <w:szCs w:val="24"/>
        </w:rPr>
        <w:t>,</w:t>
      </w:r>
      <w:r w:rsidR="009500CE">
        <w:rPr>
          <w:rFonts w:ascii="Times New Roman" w:hAnsi="Times New Roman" w:cs="Times New Roman"/>
          <w:sz w:val="24"/>
          <w:szCs w:val="24"/>
        </w:rPr>
        <w:t xml:space="preserve"> </w:t>
      </w:r>
      <w:r w:rsidR="003C2294">
        <w:rPr>
          <w:rFonts w:ascii="Times New Roman" w:hAnsi="Times New Roman" w:cs="Times New Roman"/>
          <w:sz w:val="24"/>
          <w:szCs w:val="24"/>
        </w:rPr>
        <w:t xml:space="preserve">zastupan po odvjetniku </w:t>
      </w:r>
      <w:r w:rsidR="002325EC" w:rsidRPr="002325EC">
        <w:rPr>
          <w:rFonts w:ascii="Times New Roman" w:hAnsi="Times New Roman" w:cs="Times New Roman"/>
          <w:sz w:val="24"/>
          <w:szCs w:val="24"/>
        </w:rPr>
        <w:t>Nikši Stančiću</w:t>
      </w:r>
      <w:r w:rsidR="002325EC">
        <w:rPr>
          <w:rFonts w:ascii="Times New Roman" w:hAnsi="Times New Roman" w:cs="Times New Roman"/>
          <w:sz w:val="24"/>
          <w:szCs w:val="24"/>
        </w:rPr>
        <w:t>-</w:t>
      </w:r>
      <w:proofErr w:type="spellStart"/>
      <w:r w:rsidR="002325EC" w:rsidRPr="002325EC">
        <w:rPr>
          <w:rFonts w:ascii="Times New Roman" w:hAnsi="Times New Roman" w:cs="Times New Roman"/>
          <w:sz w:val="24"/>
          <w:szCs w:val="24"/>
        </w:rPr>
        <w:t>Rokotovu</w:t>
      </w:r>
      <w:proofErr w:type="spellEnd"/>
      <w:r w:rsidR="002325EC" w:rsidRPr="002325EC">
        <w:rPr>
          <w:rFonts w:ascii="Times New Roman" w:hAnsi="Times New Roman" w:cs="Times New Roman"/>
          <w:sz w:val="24"/>
          <w:szCs w:val="24"/>
        </w:rPr>
        <w:t>, odvjetniku iz Odvjetničkog društva Stančić-</w:t>
      </w:r>
      <w:proofErr w:type="spellStart"/>
      <w:r w:rsidR="002325EC" w:rsidRPr="002325EC">
        <w:rPr>
          <w:rFonts w:ascii="Times New Roman" w:hAnsi="Times New Roman" w:cs="Times New Roman"/>
          <w:sz w:val="24"/>
          <w:szCs w:val="24"/>
        </w:rPr>
        <w:t>Rokotov</w:t>
      </w:r>
      <w:proofErr w:type="spellEnd"/>
      <w:r w:rsidR="002325EC" w:rsidRPr="002325EC">
        <w:rPr>
          <w:rFonts w:ascii="Times New Roman" w:hAnsi="Times New Roman" w:cs="Times New Roman"/>
          <w:sz w:val="24"/>
          <w:szCs w:val="24"/>
        </w:rPr>
        <w:t xml:space="preserve"> i partneri d.o.o. iz Zagreba</w:t>
      </w:r>
      <w:r w:rsidR="003C2294">
        <w:rPr>
          <w:rFonts w:ascii="Times New Roman" w:hAnsi="Times New Roman" w:cs="Times New Roman"/>
          <w:sz w:val="24"/>
          <w:szCs w:val="24"/>
        </w:rPr>
        <w:t>,</w:t>
      </w:r>
      <w:r>
        <w:rPr>
          <w:rFonts w:ascii="Times New Roman" w:hAnsi="Times New Roman" w:cs="Times New Roman"/>
          <w:sz w:val="24"/>
          <w:szCs w:val="24"/>
        </w:rPr>
        <w:t xml:space="preserve"> </w:t>
      </w:r>
      <w:r w:rsidR="00914ACA">
        <w:rPr>
          <w:rFonts w:ascii="Times New Roman" w:hAnsi="Times New Roman" w:cs="Times New Roman"/>
          <w:sz w:val="24"/>
          <w:szCs w:val="24"/>
        </w:rPr>
        <w:t>u zakonom propisanom roku</w:t>
      </w:r>
      <w:r>
        <w:rPr>
          <w:rFonts w:ascii="Times New Roman" w:hAnsi="Times New Roman" w:cs="Times New Roman"/>
          <w:sz w:val="24"/>
          <w:szCs w:val="24"/>
        </w:rPr>
        <w:t xml:space="preserve"> dostavio pisano očitovanje na Odlu</w:t>
      </w:r>
      <w:r w:rsidR="00914ACA">
        <w:rPr>
          <w:rFonts w:ascii="Times New Roman" w:hAnsi="Times New Roman" w:cs="Times New Roman"/>
          <w:sz w:val="24"/>
          <w:szCs w:val="24"/>
        </w:rPr>
        <w:t>ku o pokretanju postupka u kojem</w:t>
      </w:r>
      <w:r>
        <w:rPr>
          <w:rFonts w:ascii="Times New Roman" w:hAnsi="Times New Roman" w:cs="Times New Roman"/>
          <w:sz w:val="24"/>
          <w:szCs w:val="24"/>
        </w:rPr>
        <w:t xml:space="preserve"> je </w:t>
      </w:r>
      <w:r w:rsidR="00256EF4">
        <w:rPr>
          <w:rFonts w:ascii="Times New Roman" w:hAnsi="Times New Roman" w:cs="Times New Roman"/>
          <w:sz w:val="24"/>
          <w:szCs w:val="24"/>
        </w:rPr>
        <w:t xml:space="preserve">u </w:t>
      </w:r>
      <w:r w:rsidR="002325EC">
        <w:rPr>
          <w:rFonts w:ascii="Times New Roman" w:hAnsi="Times New Roman" w:cs="Times New Roman"/>
          <w:sz w:val="24"/>
          <w:szCs w:val="24"/>
        </w:rPr>
        <w:t xml:space="preserve">bitnome naveo da je pažljivim pristupom odredbama </w:t>
      </w:r>
      <w:r w:rsidR="002325EC" w:rsidRPr="002325EC">
        <w:rPr>
          <w:rFonts w:ascii="Times New Roman" w:hAnsi="Times New Roman" w:cs="Times New Roman"/>
          <w:sz w:val="24"/>
          <w:szCs w:val="24"/>
        </w:rPr>
        <w:t>Zakona o izmjenama i dopuni Zakona o najmu stanova</w:t>
      </w:r>
      <w:r w:rsidR="002325EC">
        <w:rPr>
          <w:rFonts w:ascii="Times New Roman" w:hAnsi="Times New Roman" w:cs="Times New Roman"/>
          <w:sz w:val="24"/>
          <w:szCs w:val="24"/>
        </w:rPr>
        <w:t xml:space="preserve"> jasno da se izmjene uopće ne odnose na pravnu poziciju dužnosnikovog oca kao bivšeg suvlasnika dva stana u Zagrebu u </w:t>
      </w:r>
      <w:r w:rsidR="005F5242" w:rsidRPr="005F5242">
        <w:rPr>
          <w:rFonts w:ascii="Times New Roman" w:hAnsi="Times New Roman" w:cs="Times New Roman"/>
          <w:sz w:val="24"/>
          <w:szCs w:val="24"/>
          <w:highlight w:val="black"/>
        </w:rPr>
        <w:t>………………</w:t>
      </w:r>
      <w:r w:rsidR="002325EC">
        <w:rPr>
          <w:rFonts w:ascii="Times New Roman" w:hAnsi="Times New Roman" w:cs="Times New Roman"/>
          <w:sz w:val="24"/>
          <w:szCs w:val="24"/>
        </w:rPr>
        <w:t xml:space="preserve">, površine 17 m2 i 34,55 m2 niti na poziciju zaštićenih </w:t>
      </w:r>
      <w:r w:rsidR="002325EC">
        <w:rPr>
          <w:rFonts w:ascii="Times New Roman" w:hAnsi="Times New Roman" w:cs="Times New Roman"/>
          <w:sz w:val="24"/>
          <w:szCs w:val="24"/>
        </w:rPr>
        <w:lastRenderedPageBreak/>
        <w:t xml:space="preserve">najmoprimaca u ta dva stana. Naime, iz </w:t>
      </w:r>
      <w:r w:rsidR="005E090E">
        <w:rPr>
          <w:rFonts w:ascii="Times New Roman" w:hAnsi="Times New Roman" w:cs="Times New Roman"/>
          <w:sz w:val="24"/>
          <w:szCs w:val="24"/>
        </w:rPr>
        <w:t xml:space="preserve">teksta </w:t>
      </w:r>
      <w:r w:rsidR="002325EC">
        <w:rPr>
          <w:rFonts w:ascii="Times New Roman" w:hAnsi="Times New Roman" w:cs="Times New Roman"/>
          <w:sz w:val="24"/>
          <w:szCs w:val="24"/>
        </w:rPr>
        <w:t xml:space="preserve">zakonskih odredbi </w:t>
      </w:r>
      <w:r w:rsidR="005E090E">
        <w:rPr>
          <w:rFonts w:ascii="Times New Roman" w:hAnsi="Times New Roman" w:cs="Times New Roman"/>
          <w:sz w:val="24"/>
          <w:szCs w:val="24"/>
        </w:rPr>
        <w:t>proizlazi</w:t>
      </w:r>
      <w:r w:rsidR="002325EC">
        <w:rPr>
          <w:rFonts w:ascii="Times New Roman" w:hAnsi="Times New Roman" w:cs="Times New Roman"/>
          <w:sz w:val="24"/>
          <w:szCs w:val="24"/>
        </w:rPr>
        <w:t xml:space="preserve"> da se bitne izmjene  navedenog Zakona odnose na stanove koji nisu u vlasništvu jedinice lokalne samouprave, jedinice područne (regionalne) samouprave  ili Republike Hrvatske</w:t>
      </w:r>
      <w:r w:rsidR="005E090E">
        <w:rPr>
          <w:rFonts w:ascii="Times New Roman" w:hAnsi="Times New Roman" w:cs="Times New Roman"/>
          <w:sz w:val="24"/>
          <w:szCs w:val="24"/>
        </w:rPr>
        <w:t xml:space="preserve"> te je posve nedvosmislena volja zakonodavca da regulira samo status zaštićenih najmoprimaca u odnosu s privatnim vlasnicima. Dužnosnik pritom ističe da su oba predmetna stana u kojima je dužnosnikov otac bio suvlasnik u 1/3</w:t>
      </w:r>
      <w:r w:rsidR="00914ACA">
        <w:rPr>
          <w:rFonts w:ascii="Times New Roman" w:hAnsi="Times New Roman" w:cs="Times New Roman"/>
          <w:sz w:val="24"/>
          <w:szCs w:val="24"/>
        </w:rPr>
        <w:t xml:space="preserve"> dijela</w:t>
      </w:r>
      <w:r w:rsidR="005E090E">
        <w:rPr>
          <w:rFonts w:ascii="Times New Roman" w:hAnsi="Times New Roman" w:cs="Times New Roman"/>
          <w:sz w:val="24"/>
          <w:szCs w:val="24"/>
        </w:rPr>
        <w:t>, bila u većinskom vlasništvu Republike Hrvatske te se zakonske izmjene na takve zaštićene najmoprimce ne odnose. Naime, pitanje suvlasničkih stanova, pogotovo onih u kojima je jedan od suvlasnika Republika Hrvatske, a u kojima žive zaštićeni najmoprimci</w:t>
      </w:r>
      <w:r w:rsidR="00914ACA">
        <w:rPr>
          <w:rFonts w:ascii="Times New Roman" w:hAnsi="Times New Roman" w:cs="Times New Roman"/>
          <w:sz w:val="24"/>
          <w:szCs w:val="24"/>
        </w:rPr>
        <w:t>,</w:t>
      </w:r>
      <w:r w:rsidR="005E090E">
        <w:rPr>
          <w:rFonts w:ascii="Times New Roman" w:hAnsi="Times New Roman" w:cs="Times New Roman"/>
          <w:sz w:val="24"/>
          <w:szCs w:val="24"/>
        </w:rPr>
        <w:t xml:space="preserve"> nije adresirano niti jednom zakonskom izmjenom.</w:t>
      </w:r>
    </w:p>
    <w:p w14:paraId="6E30E709" w14:textId="52647B15" w:rsidR="005E090E" w:rsidRDefault="005E090E" w:rsidP="002325E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dužnosnik smatra da njegov otac nije ni teoretski mogao imati nikakvu „Imovinsku korist“ od predloženih izmjena Zakona o najmu stanova niti se iste na njega odnose. Dužnosnik stoga smatra da nije točna konstatacija da je u konkretnoj situaciji trebao deklarirati svoju povezanost </w:t>
      </w:r>
      <w:r w:rsidR="00E83A52">
        <w:rPr>
          <w:rFonts w:ascii="Times New Roman" w:hAnsi="Times New Roman" w:cs="Times New Roman"/>
          <w:sz w:val="24"/>
          <w:szCs w:val="24"/>
        </w:rPr>
        <w:t>s jednim od adresata Zakona i izuzeti se od svih radnji u postupku donošenja Zakona.</w:t>
      </w:r>
    </w:p>
    <w:p w14:paraId="73D2A8B2" w14:textId="39DA5736" w:rsidR="00E83A52" w:rsidRDefault="00E83A52" w:rsidP="002325E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Dužnosnik nadalje ističe da je njegov otac još 2. srpnja 2018.g. pokrenu</w:t>
      </w:r>
      <w:r w:rsidR="00914ACA">
        <w:rPr>
          <w:rFonts w:ascii="Times New Roman" w:hAnsi="Times New Roman" w:cs="Times New Roman"/>
          <w:sz w:val="24"/>
          <w:szCs w:val="24"/>
        </w:rPr>
        <w:t>o</w:t>
      </w:r>
      <w:r>
        <w:rPr>
          <w:rFonts w:ascii="Times New Roman" w:hAnsi="Times New Roman" w:cs="Times New Roman"/>
          <w:sz w:val="24"/>
          <w:szCs w:val="24"/>
        </w:rPr>
        <w:t xml:space="preserve"> službenu proceduru darovanja svojih suvlasničkih</w:t>
      </w:r>
      <w:r w:rsidR="00914ACA">
        <w:rPr>
          <w:rFonts w:ascii="Times New Roman" w:hAnsi="Times New Roman" w:cs="Times New Roman"/>
          <w:sz w:val="24"/>
          <w:szCs w:val="24"/>
        </w:rPr>
        <w:t xml:space="preserve"> udjela na oba predmetna stana</w:t>
      </w:r>
      <w:r>
        <w:rPr>
          <w:rFonts w:ascii="Times New Roman" w:hAnsi="Times New Roman" w:cs="Times New Roman"/>
          <w:sz w:val="24"/>
          <w:szCs w:val="24"/>
        </w:rPr>
        <w:t xml:space="preserve"> Republici Hrvatskoj. </w:t>
      </w:r>
      <w:r w:rsidR="00914ACA">
        <w:rPr>
          <w:rFonts w:ascii="Times New Roman" w:hAnsi="Times New Roman" w:cs="Times New Roman"/>
          <w:sz w:val="24"/>
          <w:szCs w:val="24"/>
        </w:rPr>
        <w:t>Postupak darovanja iniciran</w:t>
      </w:r>
      <w:r>
        <w:rPr>
          <w:rFonts w:ascii="Times New Roman" w:hAnsi="Times New Roman" w:cs="Times New Roman"/>
          <w:sz w:val="24"/>
          <w:szCs w:val="24"/>
        </w:rPr>
        <w:t xml:space="preserve"> je, </w:t>
      </w:r>
      <w:r w:rsidR="005B7EC4">
        <w:rPr>
          <w:rFonts w:ascii="Times New Roman" w:hAnsi="Times New Roman" w:cs="Times New Roman"/>
          <w:sz w:val="24"/>
          <w:szCs w:val="24"/>
        </w:rPr>
        <w:t xml:space="preserve">dakle, prije nego </w:t>
      </w:r>
      <w:r>
        <w:rPr>
          <w:rFonts w:ascii="Times New Roman" w:hAnsi="Times New Roman" w:cs="Times New Roman"/>
          <w:sz w:val="24"/>
          <w:szCs w:val="24"/>
        </w:rPr>
        <w:t xml:space="preserve">je predmetni Zakon stupio na snagu s obzirom da je isti objavljen u „Narodnim novinama“ dana 27. srpnja 2018.g. te je stupio na snagu osmog dana od dana objave. Povodom ovakve inicijative dužnosnikovog oca, resorno ministarstvo donijelo je Odluku o prihvatu darovanja suvlasničkog dijela stanova u Zagrebu, </w:t>
      </w:r>
      <w:r w:rsidR="005F5242" w:rsidRPr="005F5242">
        <w:rPr>
          <w:rFonts w:ascii="Times New Roman" w:hAnsi="Times New Roman" w:cs="Times New Roman"/>
          <w:sz w:val="24"/>
          <w:szCs w:val="24"/>
          <w:highlight w:val="black"/>
        </w:rPr>
        <w:t>…………..</w:t>
      </w:r>
      <w:r>
        <w:rPr>
          <w:rFonts w:ascii="Times New Roman" w:hAnsi="Times New Roman" w:cs="Times New Roman"/>
          <w:sz w:val="24"/>
          <w:szCs w:val="24"/>
        </w:rPr>
        <w:t xml:space="preserve"> Klasa: </w:t>
      </w:r>
      <w:r w:rsidR="00525D00">
        <w:rPr>
          <w:rFonts w:ascii="Times New Roman" w:hAnsi="Times New Roman" w:cs="Times New Roman"/>
          <w:sz w:val="24"/>
          <w:szCs w:val="24"/>
        </w:rPr>
        <w:t xml:space="preserve">940-01/18-03/3540, </w:t>
      </w:r>
      <w:proofErr w:type="spellStart"/>
      <w:r w:rsidR="00525D00">
        <w:rPr>
          <w:rFonts w:ascii="Times New Roman" w:hAnsi="Times New Roman" w:cs="Times New Roman"/>
          <w:sz w:val="24"/>
          <w:szCs w:val="24"/>
        </w:rPr>
        <w:t>Urbroj</w:t>
      </w:r>
      <w:proofErr w:type="spellEnd"/>
      <w:r w:rsidR="00525D00">
        <w:rPr>
          <w:rFonts w:ascii="Times New Roman" w:hAnsi="Times New Roman" w:cs="Times New Roman"/>
          <w:sz w:val="24"/>
          <w:szCs w:val="24"/>
        </w:rPr>
        <w:t>: 536-03-01-01/04-19-12 te je sklopljen ugovor o darovanju</w:t>
      </w:r>
      <w:r w:rsidR="005B7EC4">
        <w:rPr>
          <w:rFonts w:ascii="Times New Roman" w:hAnsi="Times New Roman" w:cs="Times New Roman"/>
          <w:sz w:val="24"/>
          <w:szCs w:val="24"/>
        </w:rPr>
        <w:t xml:space="preserve"> uz naknadno pribavljeno mišljenje Općinskog državnog odvjetništva u Zagrebu o njegovoj valjanosti. Slijedom navedenoga, dužnosnik navodi da njegov otac niti teoretski nije mogao imati nikakve koristi od navedenih zakonskih izmjena jer je već bio u postupku otuđenja svojih suvlasničkih udjela</w:t>
      </w:r>
      <w:r w:rsidR="00C1799D">
        <w:rPr>
          <w:rFonts w:ascii="Times New Roman" w:hAnsi="Times New Roman" w:cs="Times New Roman"/>
          <w:sz w:val="24"/>
          <w:szCs w:val="24"/>
        </w:rPr>
        <w:t>.</w:t>
      </w:r>
    </w:p>
    <w:p w14:paraId="08C998DC" w14:textId="45C8DC76" w:rsidR="00C1799D" w:rsidRDefault="00C1799D" w:rsidP="002325E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završno napominje da je u svom djelovanju na izmjenama Zakona poduzeo aktivnosti koje su u korist zaštićenih najmoprimaca te je prva verzija prijedloga izmjena i dopuna Zakona o najmu stanova koja je pripremljena bez dužnosnikovog sudjelovanja bila stroža za zaštićene najmoprimce od verzije nastale nakon što je dužnosnik počeo obnašati dužnost državnog tajnika u </w:t>
      </w:r>
      <w:r w:rsidR="00C7367C">
        <w:rPr>
          <w:rFonts w:ascii="Times New Roman" w:hAnsi="Times New Roman" w:cs="Times New Roman"/>
          <w:sz w:val="24"/>
          <w:szCs w:val="24"/>
        </w:rPr>
        <w:t>M</w:t>
      </w:r>
      <w:r>
        <w:rPr>
          <w:rFonts w:ascii="Times New Roman" w:hAnsi="Times New Roman" w:cs="Times New Roman"/>
          <w:sz w:val="24"/>
          <w:szCs w:val="24"/>
        </w:rPr>
        <w:t xml:space="preserve">inistarstvu graditeljstva </w:t>
      </w:r>
      <w:r w:rsidR="00C7367C">
        <w:rPr>
          <w:rFonts w:ascii="Times New Roman" w:hAnsi="Times New Roman" w:cs="Times New Roman"/>
          <w:sz w:val="24"/>
          <w:szCs w:val="24"/>
        </w:rPr>
        <w:t>i prostornog uređenja i početka sudjelovanja na izradi prijedloga zakonskih izmjena.</w:t>
      </w:r>
    </w:p>
    <w:p w14:paraId="45BE80B2" w14:textId="376A02D4" w:rsidR="00C7367C" w:rsidRDefault="00C7367C" w:rsidP="002325E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 privitku očitovanja dužnosnik je dostavio dopis</w:t>
      </w:r>
      <w:r w:rsidR="00997279">
        <w:rPr>
          <w:rFonts w:ascii="Times New Roman" w:hAnsi="Times New Roman" w:cs="Times New Roman"/>
          <w:sz w:val="24"/>
          <w:szCs w:val="24"/>
        </w:rPr>
        <w:t xml:space="preserve"> od 2. srpnja 2018.g.</w:t>
      </w:r>
      <w:r>
        <w:rPr>
          <w:rFonts w:ascii="Times New Roman" w:hAnsi="Times New Roman" w:cs="Times New Roman"/>
          <w:sz w:val="24"/>
          <w:szCs w:val="24"/>
        </w:rPr>
        <w:t xml:space="preserve"> koji je dužnosnikov otac uputio Ministarstvu državne imovine, a u kojem je iskazana namjera darovanja Republici Hrvatskoj 1/3 udjela u dva stana u Zagrebu, u </w:t>
      </w:r>
      <w:r w:rsidR="005F5242" w:rsidRPr="005F5242">
        <w:rPr>
          <w:rFonts w:ascii="Times New Roman" w:hAnsi="Times New Roman" w:cs="Times New Roman"/>
          <w:sz w:val="24"/>
          <w:szCs w:val="24"/>
          <w:highlight w:val="black"/>
        </w:rPr>
        <w:t>………………………</w:t>
      </w:r>
      <w:r>
        <w:rPr>
          <w:rFonts w:ascii="Times New Roman" w:hAnsi="Times New Roman" w:cs="Times New Roman"/>
          <w:sz w:val="24"/>
          <w:szCs w:val="24"/>
        </w:rPr>
        <w:t xml:space="preserve"> s obzirom da je Republika Hrvatska suvlasnik u preostale 2/3. Navedeni dopis je u Ministarstvu državne imovine zaprimljen dana 13. srpnja 2018.g.</w:t>
      </w:r>
    </w:p>
    <w:p w14:paraId="54AFF103" w14:textId="78DA8C0B" w:rsidR="00997279" w:rsidRDefault="00997279" w:rsidP="002325E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je također dostavio dopis koji je dužnosnikov otac uputio Ministarstvu državne imovine dana 30. rujna 2018.g., a koji je u Ministarstvu zaprimljen 2. listopada 2018.g. Navedenim dopisom Ministarstvo </w:t>
      </w:r>
      <w:r w:rsidR="00914ACA">
        <w:rPr>
          <w:rFonts w:ascii="Times New Roman" w:hAnsi="Times New Roman" w:cs="Times New Roman"/>
          <w:sz w:val="24"/>
          <w:szCs w:val="24"/>
        </w:rPr>
        <w:t xml:space="preserve">je obaviješteno </w:t>
      </w:r>
      <w:r>
        <w:rPr>
          <w:rFonts w:ascii="Times New Roman" w:hAnsi="Times New Roman" w:cs="Times New Roman"/>
          <w:sz w:val="24"/>
          <w:szCs w:val="24"/>
        </w:rPr>
        <w:t xml:space="preserve">da je </w:t>
      </w:r>
      <w:r w:rsidR="00914ACA">
        <w:rPr>
          <w:rFonts w:ascii="Times New Roman" w:hAnsi="Times New Roman" w:cs="Times New Roman"/>
          <w:sz w:val="24"/>
          <w:szCs w:val="24"/>
        </w:rPr>
        <w:t xml:space="preserve">u zemljišnim knjigama proveden upis </w:t>
      </w:r>
      <w:r w:rsidR="00914ACA">
        <w:rPr>
          <w:rFonts w:ascii="Times New Roman" w:hAnsi="Times New Roman" w:cs="Times New Roman"/>
          <w:sz w:val="24"/>
          <w:szCs w:val="24"/>
        </w:rPr>
        <w:lastRenderedPageBreak/>
        <w:t xml:space="preserve">dužnosnikovog oca </w:t>
      </w:r>
      <w:r>
        <w:rPr>
          <w:rFonts w:ascii="Times New Roman" w:hAnsi="Times New Roman" w:cs="Times New Roman"/>
          <w:sz w:val="24"/>
          <w:szCs w:val="24"/>
        </w:rPr>
        <w:t>kao suvlasnik</w:t>
      </w:r>
      <w:r w:rsidR="00914ACA">
        <w:rPr>
          <w:rFonts w:ascii="Times New Roman" w:hAnsi="Times New Roman" w:cs="Times New Roman"/>
          <w:sz w:val="24"/>
          <w:szCs w:val="24"/>
        </w:rPr>
        <w:t>a</w:t>
      </w:r>
      <w:r>
        <w:rPr>
          <w:rFonts w:ascii="Times New Roman" w:hAnsi="Times New Roman" w:cs="Times New Roman"/>
          <w:sz w:val="24"/>
          <w:szCs w:val="24"/>
        </w:rPr>
        <w:t xml:space="preserve"> na oba stana u zemljišnim knjigama te </w:t>
      </w:r>
      <w:r w:rsidR="008D4DC5">
        <w:rPr>
          <w:rFonts w:ascii="Times New Roman" w:hAnsi="Times New Roman" w:cs="Times New Roman"/>
          <w:sz w:val="24"/>
          <w:szCs w:val="24"/>
        </w:rPr>
        <w:t xml:space="preserve">se </w:t>
      </w:r>
      <w:r>
        <w:rPr>
          <w:rFonts w:ascii="Times New Roman" w:hAnsi="Times New Roman" w:cs="Times New Roman"/>
          <w:sz w:val="24"/>
          <w:szCs w:val="24"/>
        </w:rPr>
        <w:t xml:space="preserve">moli </w:t>
      </w:r>
      <w:r w:rsidR="008D4DC5">
        <w:rPr>
          <w:rFonts w:ascii="Times New Roman" w:hAnsi="Times New Roman" w:cs="Times New Roman"/>
          <w:sz w:val="24"/>
          <w:szCs w:val="24"/>
        </w:rPr>
        <w:t>provedba potrebnih radnji</w:t>
      </w:r>
      <w:r>
        <w:rPr>
          <w:rFonts w:ascii="Times New Roman" w:hAnsi="Times New Roman" w:cs="Times New Roman"/>
          <w:sz w:val="24"/>
          <w:szCs w:val="24"/>
        </w:rPr>
        <w:t xml:space="preserve"> za sklapanje darovnog ugovora.</w:t>
      </w:r>
    </w:p>
    <w:p w14:paraId="0AA2CCA5" w14:textId="490F1A88" w:rsidR="00997279" w:rsidRDefault="00997279" w:rsidP="002325E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privitku očitovanja nadalje je dostavljen Ugovor o darovanju broj: 273-03/2019 sklopljen dana 3. svibnja 2019.g. između Republike Hrvatske, Ministarstva državne imovine i </w:t>
      </w:r>
      <w:r w:rsidR="005F5242" w:rsidRPr="005F5242">
        <w:rPr>
          <w:rFonts w:ascii="Times New Roman" w:hAnsi="Times New Roman" w:cs="Times New Roman"/>
          <w:sz w:val="24"/>
          <w:szCs w:val="24"/>
          <w:highlight w:val="black"/>
        </w:rPr>
        <w:t>………</w:t>
      </w:r>
      <w:r>
        <w:rPr>
          <w:rFonts w:ascii="Times New Roman" w:hAnsi="Times New Roman" w:cs="Times New Roman"/>
          <w:sz w:val="24"/>
          <w:szCs w:val="24"/>
        </w:rPr>
        <w:t xml:space="preserve"> kojim </w:t>
      </w:r>
      <w:r w:rsidR="005F5242" w:rsidRPr="005F5242">
        <w:rPr>
          <w:rFonts w:ascii="Times New Roman" w:hAnsi="Times New Roman" w:cs="Times New Roman"/>
          <w:sz w:val="24"/>
          <w:szCs w:val="24"/>
          <w:highlight w:val="black"/>
        </w:rPr>
        <w:t>…………..</w:t>
      </w:r>
      <w:r>
        <w:rPr>
          <w:rFonts w:ascii="Times New Roman" w:hAnsi="Times New Roman" w:cs="Times New Roman"/>
          <w:sz w:val="24"/>
          <w:szCs w:val="24"/>
        </w:rPr>
        <w:t xml:space="preserve"> daruje, a Republika Hrvatska prima na dar suvlasnički udio </w:t>
      </w:r>
      <w:r w:rsidR="005F5242" w:rsidRPr="005F5242">
        <w:rPr>
          <w:rFonts w:ascii="Times New Roman" w:hAnsi="Times New Roman" w:cs="Times New Roman"/>
          <w:sz w:val="24"/>
          <w:szCs w:val="24"/>
          <w:highlight w:val="black"/>
        </w:rPr>
        <w:t>………</w:t>
      </w:r>
      <w:r w:rsidR="005F5242">
        <w:rPr>
          <w:rFonts w:ascii="Times New Roman" w:hAnsi="Times New Roman" w:cs="Times New Roman"/>
          <w:sz w:val="24"/>
          <w:szCs w:val="24"/>
        </w:rPr>
        <w:t xml:space="preserve"> </w:t>
      </w:r>
      <w:r>
        <w:rPr>
          <w:rFonts w:ascii="Times New Roman" w:hAnsi="Times New Roman" w:cs="Times New Roman"/>
          <w:sz w:val="24"/>
          <w:szCs w:val="24"/>
        </w:rPr>
        <w:t>na nekretn</w:t>
      </w:r>
      <w:r w:rsidR="003E4F9A">
        <w:rPr>
          <w:rFonts w:ascii="Times New Roman" w:hAnsi="Times New Roman" w:cs="Times New Roman"/>
          <w:sz w:val="24"/>
          <w:szCs w:val="24"/>
        </w:rPr>
        <w:t>inama</w:t>
      </w:r>
      <w:r>
        <w:rPr>
          <w:rFonts w:ascii="Times New Roman" w:hAnsi="Times New Roman" w:cs="Times New Roman"/>
          <w:sz w:val="24"/>
          <w:szCs w:val="24"/>
        </w:rPr>
        <w:t xml:space="preserve"> </w:t>
      </w:r>
      <w:r w:rsidR="003E4F9A">
        <w:rPr>
          <w:rFonts w:ascii="Times New Roman" w:hAnsi="Times New Roman" w:cs="Times New Roman"/>
          <w:sz w:val="24"/>
          <w:szCs w:val="24"/>
        </w:rPr>
        <w:t xml:space="preserve">koje se nalaze na k.č.br. </w:t>
      </w:r>
      <w:r w:rsidR="005F5242" w:rsidRPr="005F5242">
        <w:rPr>
          <w:rFonts w:ascii="Times New Roman" w:hAnsi="Times New Roman" w:cs="Times New Roman"/>
          <w:sz w:val="24"/>
          <w:szCs w:val="24"/>
          <w:highlight w:val="black"/>
        </w:rPr>
        <w:t>………</w:t>
      </w:r>
      <w:r w:rsidR="003E4F9A">
        <w:rPr>
          <w:rFonts w:ascii="Times New Roman" w:hAnsi="Times New Roman" w:cs="Times New Roman"/>
          <w:sz w:val="24"/>
          <w:szCs w:val="24"/>
        </w:rPr>
        <w:t xml:space="preserve">, </w:t>
      </w:r>
      <w:proofErr w:type="spellStart"/>
      <w:r w:rsidR="003E4F9A">
        <w:rPr>
          <w:rFonts w:ascii="Times New Roman" w:hAnsi="Times New Roman" w:cs="Times New Roman"/>
          <w:sz w:val="24"/>
          <w:szCs w:val="24"/>
        </w:rPr>
        <w:t>zk.uč</w:t>
      </w:r>
      <w:proofErr w:type="spellEnd"/>
      <w:r w:rsidR="003E4F9A">
        <w:rPr>
          <w:rFonts w:ascii="Times New Roman" w:hAnsi="Times New Roman" w:cs="Times New Roman"/>
          <w:sz w:val="24"/>
          <w:szCs w:val="24"/>
        </w:rPr>
        <w:t xml:space="preserve">. 4089, k.o. Zagreb, u naravi dva stana, jedan u stambenoj zgradi u </w:t>
      </w:r>
      <w:r w:rsidR="005F5242" w:rsidRPr="005F5242">
        <w:rPr>
          <w:rFonts w:ascii="Times New Roman" w:hAnsi="Times New Roman" w:cs="Times New Roman"/>
          <w:sz w:val="24"/>
          <w:szCs w:val="24"/>
          <w:highlight w:val="black"/>
        </w:rPr>
        <w:t>……………</w:t>
      </w:r>
      <w:r w:rsidR="003E4F9A" w:rsidRPr="005F5242">
        <w:rPr>
          <w:rFonts w:ascii="Times New Roman" w:hAnsi="Times New Roman" w:cs="Times New Roman"/>
          <w:sz w:val="24"/>
          <w:szCs w:val="24"/>
          <w:highlight w:val="black"/>
        </w:rPr>
        <w:t>,</w:t>
      </w:r>
      <w:r w:rsidR="003E4F9A">
        <w:rPr>
          <w:rFonts w:ascii="Times New Roman" w:hAnsi="Times New Roman" w:cs="Times New Roman"/>
          <w:sz w:val="24"/>
          <w:szCs w:val="24"/>
        </w:rPr>
        <w:t xml:space="preserve"> Zagreb, a drugi u dvorišnoj stambenoj zgradi u </w:t>
      </w:r>
      <w:r w:rsidR="005F5242" w:rsidRPr="005F5242">
        <w:rPr>
          <w:rFonts w:ascii="Times New Roman" w:hAnsi="Times New Roman" w:cs="Times New Roman"/>
          <w:sz w:val="24"/>
          <w:szCs w:val="24"/>
          <w:highlight w:val="black"/>
        </w:rPr>
        <w:t>…………</w:t>
      </w:r>
      <w:r w:rsidR="005F5242">
        <w:rPr>
          <w:rFonts w:ascii="Times New Roman" w:hAnsi="Times New Roman" w:cs="Times New Roman"/>
          <w:sz w:val="24"/>
          <w:szCs w:val="24"/>
        </w:rPr>
        <w:t>.</w:t>
      </w:r>
      <w:r w:rsidR="003E4F9A">
        <w:rPr>
          <w:rFonts w:ascii="Times New Roman" w:hAnsi="Times New Roman" w:cs="Times New Roman"/>
          <w:sz w:val="24"/>
          <w:szCs w:val="24"/>
        </w:rPr>
        <w:t xml:space="preserve">Istinitost potpisa na navedenom ugovoru ovjerena je od strane </w:t>
      </w:r>
      <w:r w:rsidR="008D4DC5">
        <w:rPr>
          <w:rFonts w:ascii="Times New Roman" w:hAnsi="Times New Roman" w:cs="Times New Roman"/>
          <w:sz w:val="24"/>
          <w:szCs w:val="24"/>
        </w:rPr>
        <w:t xml:space="preserve">Branka Jukića, </w:t>
      </w:r>
      <w:r w:rsidR="003E4F9A">
        <w:rPr>
          <w:rFonts w:ascii="Times New Roman" w:hAnsi="Times New Roman" w:cs="Times New Roman"/>
          <w:sz w:val="24"/>
          <w:szCs w:val="24"/>
        </w:rPr>
        <w:t>javnog bilježnika iz Zagreba, dana 3. svibnja 2019.g. Općinsko državno odvjetništvo u Zagrebu dalo je mišljenje Broj: XV-M-DO-100/19 od 16. travnja 2019.g. da je predmetni ugovor pravno valjan sukladno važećim propisima te nema pravnih zapreka za njegovo sklapanje.</w:t>
      </w:r>
    </w:p>
    <w:p w14:paraId="1F94AC38" w14:textId="54E20100" w:rsidR="002D1C46" w:rsidRDefault="006A6269" w:rsidP="002D1C46">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Opunomoćenik dužnosnika </w:t>
      </w:r>
      <w:r w:rsidR="003E4F9A">
        <w:rPr>
          <w:rFonts w:ascii="Times New Roman" w:hAnsi="Times New Roman" w:cs="Times New Roman"/>
          <w:sz w:val="24"/>
          <w:szCs w:val="24"/>
        </w:rPr>
        <w:t>Nikša Stančić-</w:t>
      </w:r>
      <w:proofErr w:type="spellStart"/>
      <w:r w:rsidR="003E4F9A">
        <w:rPr>
          <w:rFonts w:ascii="Times New Roman" w:hAnsi="Times New Roman" w:cs="Times New Roman"/>
          <w:sz w:val="24"/>
          <w:szCs w:val="24"/>
        </w:rPr>
        <w:t>Rokotov</w:t>
      </w:r>
      <w:proofErr w:type="spellEnd"/>
      <w:r>
        <w:rPr>
          <w:rFonts w:ascii="Times New Roman" w:hAnsi="Times New Roman" w:cs="Times New Roman"/>
          <w:sz w:val="24"/>
          <w:szCs w:val="24"/>
        </w:rPr>
        <w:t xml:space="preserve">, odvjetnik iz Odvjetničkog društva </w:t>
      </w:r>
      <w:r w:rsidR="003E4F9A">
        <w:rPr>
          <w:rFonts w:ascii="Times New Roman" w:hAnsi="Times New Roman" w:cs="Times New Roman"/>
          <w:sz w:val="24"/>
          <w:szCs w:val="24"/>
        </w:rPr>
        <w:t>Stančić-</w:t>
      </w:r>
      <w:proofErr w:type="spellStart"/>
      <w:r w:rsidR="003E4F9A">
        <w:rPr>
          <w:rFonts w:ascii="Times New Roman" w:hAnsi="Times New Roman" w:cs="Times New Roman"/>
          <w:sz w:val="24"/>
          <w:szCs w:val="24"/>
        </w:rPr>
        <w:t>Rokotov</w:t>
      </w:r>
      <w:proofErr w:type="spellEnd"/>
      <w:r>
        <w:rPr>
          <w:rFonts w:ascii="Times New Roman" w:hAnsi="Times New Roman" w:cs="Times New Roman"/>
          <w:sz w:val="24"/>
          <w:szCs w:val="24"/>
        </w:rPr>
        <w:t xml:space="preserve"> d.o.o. iz Zagreba pristupio je i osobno 69. sjednici Povjerenstva kojom prilikom je u bitnome </w:t>
      </w:r>
      <w:r w:rsidR="003E4F9A">
        <w:rPr>
          <w:rFonts w:ascii="Times New Roman" w:hAnsi="Times New Roman" w:cs="Times New Roman"/>
          <w:sz w:val="24"/>
          <w:szCs w:val="24"/>
        </w:rPr>
        <w:t>naveo</w:t>
      </w:r>
      <w:r w:rsidR="002D1C46">
        <w:rPr>
          <w:rFonts w:ascii="Times New Roman" w:hAnsi="Times New Roman" w:cs="Times New Roman"/>
          <w:sz w:val="24"/>
          <w:szCs w:val="24"/>
        </w:rPr>
        <w:t xml:space="preserve"> da je navedeni ugovor o darovanju trebao biti sklopljen u obliku javnobilježničkog akata s obzirom da se radi o darovanju bez prave predaje te ističe da je navedeni nedostatak u međuvremenu otklonjen, odnosno da je ugovor sklopljen u propisanoj formi te je proveden upis u zemljišne knjige. Opunomoćenik dužnosnika u spis predaje navedeni ugovor između Republike Hrvatske, Ministarstva državne imovine i </w:t>
      </w:r>
      <w:r w:rsidR="005F5242" w:rsidRPr="005F5242">
        <w:rPr>
          <w:rFonts w:ascii="Times New Roman" w:hAnsi="Times New Roman" w:cs="Times New Roman"/>
          <w:sz w:val="24"/>
          <w:szCs w:val="24"/>
          <w:highlight w:val="black"/>
        </w:rPr>
        <w:t>………….</w:t>
      </w:r>
      <w:r w:rsidR="002D1C46">
        <w:rPr>
          <w:rFonts w:ascii="Times New Roman" w:hAnsi="Times New Roman" w:cs="Times New Roman"/>
          <w:sz w:val="24"/>
          <w:szCs w:val="24"/>
        </w:rPr>
        <w:t xml:space="preserve"> sklopljen dana 22. kolovoza 2019.g. u obliku javnobilježničkog akta.</w:t>
      </w:r>
    </w:p>
    <w:p w14:paraId="3F8B1463" w14:textId="0FAEB9E1" w:rsidR="00374CA6" w:rsidRDefault="002D1C46" w:rsidP="00EB01DF">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Opunomoćenik dužnosnika nadalje navodi da</w:t>
      </w:r>
      <w:r w:rsidR="00B56ED0">
        <w:rPr>
          <w:rFonts w:ascii="Times New Roman" w:hAnsi="Times New Roman" w:cs="Times New Roman"/>
          <w:sz w:val="24"/>
          <w:szCs w:val="24"/>
        </w:rPr>
        <w:t xml:space="preserve"> čak i</w:t>
      </w:r>
      <w:r>
        <w:rPr>
          <w:rFonts w:ascii="Times New Roman" w:hAnsi="Times New Roman" w:cs="Times New Roman"/>
          <w:sz w:val="24"/>
          <w:szCs w:val="24"/>
        </w:rPr>
        <w:t xml:space="preserve"> ukoliko bi se prihvatilo tumačenje sukladno kojemu se Zakon o izmjenama i dopuni Zakona o najmu stanova primjenjuje i na dužnosnikov</w:t>
      </w:r>
      <w:r w:rsidR="00B56ED0">
        <w:rPr>
          <w:rFonts w:ascii="Times New Roman" w:hAnsi="Times New Roman" w:cs="Times New Roman"/>
          <w:sz w:val="24"/>
          <w:szCs w:val="24"/>
        </w:rPr>
        <w:t>og</w:t>
      </w:r>
      <w:r>
        <w:rPr>
          <w:rFonts w:ascii="Times New Roman" w:hAnsi="Times New Roman" w:cs="Times New Roman"/>
          <w:sz w:val="24"/>
          <w:szCs w:val="24"/>
        </w:rPr>
        <w:t xml:space="preserve"> oca</w:t>
      </w:r>
      <w:r w:rsidR="00B56ED0">
        <w:rPr>
          <w:rFonts w:ascii="Times New Roman" w:hAnsi="Times New Roman" w:cs="Times New Roman"/>
          <w:sz w:val="24"/>
          <w:szCs w:val="24"/>
        </w:rPr>
        <w:t>, riječ je o manjins</w:t>
      </w:r>
      <w:r w:rsidR="00DE0B50">
        <w:rPr>
          <w:rFonts w:ascii="Times New Roman" w:hAnsi="Times New Roman" w:cs="Times New Roman"/>
          <w:sz w:val="24"/>
          <w:szCs w:val="24"/>
        </w:rPr>
        <w:t>kom suvlasništvu na nekretnini, a prema općim pravilima o upravljanju nekretninom iz Zakona o vlasništvu i drugim stvarnim pravima, manjinski suvlasnik</w:t>
      </w:r>
      <w:r w:rsidR="00B56ED0">
        <w:rPr>
          <w:rFonts w:ascii="Times New Roman" w:hAnsi="Times New Roman" w:cs="Times New Roman"/>
          <w:sz w:val="24"/>
          <w:szCs w:val="24"/>
        </w:rPr>
        <w:t xml:space="preserve"> </w:t>
      </w:r>
      <w:r w:rsidR="00DE0B50">
        <w:rPr>
          <w:rFonts w:ascii="Times New Roman" w:hAnsi="Times New Roman" w:cs="Times New Roman"/>
          <w:sz w:val="24"/>
          <w:szCs w:val="24"/>
        </w:rPr>
        <w:t xml:space="preserve">ne može donositi </w:t>
      </w:r>
      <w:r w:rsidR="00235E16">
        <w:rPr>
          <w:rFonts w:ascii="Times New Roman" w:hAnsi="Times New Roman" w:cs="Times New Roman"/>
          <w:sz w:val="24"/>
          <w:szCs w:val="24"/>
        </w:rPr>
        <w:t xml:space="preserve">nikakve </w:t>
      </w:r>
      <w:r w:rsidR="00DE0B50">
        <w:rPr>
          <w:rFonts w:ascii="Times New Roman" w:hAnsi="Times New Roman" w:cs="Times New Roman"/>
          <w:sz w:val="24"/>
          <w:szCs w:val="24"/>
        </w:rPr>
        <w:t xml:space="preserve">odluke </w:t>
      </w:r>
      <w:r w:rsidR="002F2D6D">
        <w:rPr>
          <w:rFonts w:ascii="Times New Roman" w:hAnsi="Times New Roman" w:cs="Times New Roman"/>
          <w:sz w:val="24"/>
          <w:szCs w:val="24"/>
        </w:rPr>
        <w:t>izvanredne uprave</w:t>
      </w:r>
      <w:r w:rsidR="00235E16">
        <w:rPr>
          <w:rFonts w:ascii="Times New Roman" w:hAnsi="Times New Roman" w:cs="Times New Roman"/>
          <w:sz w:val="24"/>
          <w:szCs w:val="24"/>
        </w:rPr>
        <w:t>, a</w:t>
      </w:r>
      <w:r w:rsidR="00B56ED0">
        <w:rPr>
          <w:rFonts w:ascii="Times New Roman" w:hAnsi="Times New Roman" w:cs="Times New Roman"/>
          <w:sz w:val="24"/>
          <w:szCs w:val="24"/>
        </w:rPr>
        <w:t xml:space="preserve"> </w:t>
      </w:r>
      <w:r w:rsidR="00DE0B50">
        <w:rPr>
          <w:rFonts w:ascii="Times New Roman" w:hAnsi="Times New Roman" w:cs="Times New Roman"/>
          <w:sz w:val="24"/>
          <w:szCs w:val="24"/>
        </w:rPr>
        <w:t>u koje nedvojbeno spada</w:t>
      </w:r>
      <w:r w:rsidR="002F2D6D">
        <w:rPr>
          <w:rFonts w:ascii="Times New Roman" w:hAnsi="Times New Roman" w:cs="Times New Roman"/>
          <w:sz w:val="24"/>
          <w:szCs w:val="24"/>
        </w:rPr>
        <w:t xml:space="preserve"> rješavanje odnosa sa zaštićenim najmoprimcem.</w:t>
      </w:r>
      <w:r w:rsidR="00374CA6">
        <w:rPr>
          <w:rFonts w:ascii="Times New Roman" w:hAnsi="Times New Roman" w:cs="Times New Roman"/>
          <w:sz w:val="24"/>
          <w:szCs w:val="24"/>
        </w:rPr>
        <w:t xml:space="preserve"> </w:t>
      </w:r>
      <w:r w:rsidR="00DE0B50">
        <w:rPr>
          <w:rFonts w:ascii="Times New Roman" w:hAnsi="Times New Roman" w:cs="Times New Roman"/>
          <w:sz w:val="24"/>
          <w:szCs w:val="24"/>
        </w:rPr>
        <w:t>Opunomoćenik dužnosnika nadalje navodi</w:t>
      </w:r>
      <w:r w:rsidR="00374CA6">
        <w:rPr>
          <w:rFonts w:ascii="Times New Roman" w:hAnsi="Times New Roman" w:cs="Times New Roman"/>
          <w:sz w:val="24"/>
          <w:szCs w:val="24"/>
        </w:rPr>
        <w:t xml:space="preserve"> da se Zakon</w:t>
      </w:r>
      <w:r w:rsidR="00DE0B50" w:rsidRPr="00DE0B50">
        <w:t xml:space="preserve"> </w:t>
      </w:r>
      <w:r w:rsidR="00DE0B50" w:rsidRPr="00DE0B50">
        <w:rPr>
          <w:rFonts w:ascii="Times New Roman" w:hAnsi="Times New Roman" w:cs="Times New Roman"/>
          <w:sz w:val="24"/>
          <w:szCs w:val="24"/>
        </w:rPr>
        <w:t>o izmjenama i dopuni Zakona o najmu stanova</w:t>
      </w:r>
      <w:r w:rsidR="00374CA6" w:rsidRPr="00DE0B50">
        <w:rPr>
          <w:rFonts w:ascii="Times New Roman" w:hAnsi="Times New Roman" w:cs="Times New Roman"/>
          <w:sz w:val="24"/>
          <w:szCs w:val="24"/>
        </w:rPr>
        <w:t xml:space="preserve"> </w:t>
      </w:r>
      <w:r w:rsidR="00374CA6">
        <w:rPr>
          <w:rFonts w:ascii="Times New Roman" w:hAnsi="Times New Roman" w:cs="Times New Roman"/>
          <w:sz w:val="24"/>
          <w:szCs w:val="24"/>
        </w:rPr>
        <w:t xml:space="preserve">ne odnosi na Republiku </w:t>
      </w:r>
      <w:r w:rsidR="00DE0B50">
        <w:rPr>
          <w:rFonts w:ascii="Times New Roman" w:hAnsi="Times New Roman" w:cs="Times New Roman"/>
          <w:sz w:val="24"/>
          <w:szCs w:val="24"/>
        </w:rPr>
        <w:t xml:space="preserve">Hrvatsku </w:t>
      </w:r>
      <w:r w:rsidR="00235E16">
        <w:rPr>
          <w:rFonts w:ascii="Times New Roman" w:hAnsi="Times New Roman" w:cs="Times New Roman"/>
          <w:sz w:val="24"/>
          <w:szCs w:val="24"/>
        </w:rPr>
        <w:t xml:space="preserve">te Republika Hrvatska </w:t>
      </w:r>
      <w:r w:rsidR="00427AB6">
        <w:rPr>
          <w:rFonts w:ascii="Times New Roman" w:hAnsi="Times New Roman" w:cs="Times New Roman"/>
          <w:sz w:val="24"/>
          <w:szCs w:val="24"/>
        </w:rPr>
        <w:t xml:space="preserve">stoga </w:t>
      </w:r>
      <w:r w:rsidR="00DE0B50">
        <w:rPr>
          <w:rFonts w:ascii="Times New Roman" w:hAnsi="Times New Roman" w:cs="Times New Roman"/>
          <w:sz w:val="24"/>
          <w:szCs w:val="24"/>
        </w:rPr>
        <w:t>ne može poduzimati</w:t>
      </w:r>
      <w:r w:rsidR="00374CA6">
        <w:rPr>
          <w:rFonts w:ascii="Times New Roman" w:hAnsi="Times New Roman" w:cs="Times New Roman"/>
          <w:sz w:val="24"/>
          <w:szCs w:val="24"/>
        </w:rPr>
        <w:t xml:space="preserve"> radnje na</w:t>
      </w:r>
      <w:r w:rsidR="00DE0B50">
        <w:rPr>
          <w:rFonts w:ascii="Times New Roman" w:hAnsi="Times New Roman" w:cs="Times New Roman"/>
          <w:sz w:val="24"/>
          <w:szCs w:val="24"/>
        </w:rPr>
        <w:t xml:space="preserve"> štetu zaštićenih najmoprimaca.</w:t>
      </w:r>
    </w:p>
    <w:p w14:paraId="026E7516" w14:textId="120CF53F" w:rsidR="00DE0B50" w:rsidRDefault="00DE0B50" w:rsidP="00ED0787">
      <w:pPr>
        <w:autoSpaceDE w:val="0"/>
        <w:autoSpaceDN w:val="0"/>
        <w:adjustRightInd w:val="0"/>
        <w:spacing w:before="240" w:after="0"/>
        <w:ind w:firstLine="709"/>
        <w:jc w:val="both"/>
        <w:rPr>
          <w:rFonts w:ascii="Times New Roman" w:eastAsia="Calibri" w:hAnsi="Times New Roman" w:cs="Times New Roman"/>
          <w:sz w:val="24"/>
          <w:szCs w:val="24"/>
        </w:rPr>
      </w:pPr>
      <w:r w:rsidRPr="00DE0B50">
        <w:rPr>
          <w:rFonts w:ascii="Times New Roman" w:eastAsia="Calibri" w:hAnsi="Times New Roman" w:cs="Times New Roman"/>
          <w:sz w:val="24"/>
          <w:szCs w:val="24"/>
        </w:rPr>
        <w:t xml:space="preserve">Člankom 3. stavkom 1. podstavkom 6. ZSSI-a propisano je da su zamjenici ministara dužnosnici u smislu navedenog Zakona. Povjerenstvo ukazuje da je Zaključkom broj 711-I-1781-IK-1533/16-01-1, donesenim na 157. sjednici Povjerenstva, održanoj 17. studenoga 2016.g., utvrdilo da su državni tajnici dužnosnici u smislu članka 3. stavka 1. podstavka 6. ZSSI-a te da se na iste primjenjuju odredbe ZSSI-a, </w:t>
      </w:r>
      <w:r w:rsidR="00235E16">
        <w:rPr>
          <w:rFonts w:ascii="Times New Roman" w:eastAsia="Calibri" w:hAnsi="Times New Roman" w:cs="Times New Roman"/>
          <w:sz w:val="24"/>
          <w:szCs w:val="24"/>
        </w:rPr>
        <w:t xml:space="preserve">a </w:t>
      </w:r>
      <w:r w:rsidRPr="00DE0B50">
        <w:rPr>
          <w:rFonts w:ascii="Times New Roman" w:eastAsia="Calibri" w:hAnsi="Times New Roman" w:cs="Times New Roman"/>
          <w:sz w:val="24"/>
          <w:szCs w:val="24"/>
        </w:rPr>
        <w:t xml:space="preserve">s obzirom da je odredbama Zakona o izmjenama i dopunama Zakona o sustavu državne uprave („Narodne novine“ broj 93/16.) izvršena izmjena riječi „zamjenik ministra“ u „državni tajnik“. </w:t>
      </w:r>
    </w:p>
    <w:p w14:paraId="7B138848" w14:textId="0D685EE9" w:rsidR="00DE0B50" w:rsidRDefault="00DE0B50" w:rsidP="00ED0787">
      <w:pPr>
        <w:autoSpaceDE w:val="0"/>
        <w:autoSpaceDN w:val="0"/>
        <w:adjustRightInd w:val="0"/>
        <w:spacing w:before="240" w:after="0"/>
        <w:ind w:firstLine="709"/>
        <w:jc w:val="both"/>
        <w:rPr>
          <w:rFonts w:ascii="Times New Roman" w:eastAsia="Calibri" w:hAnsi="Times New Roman" w:cs="Times New Roman"/>
          <w:sz w:val="24"/>
          <w:szCs w:val="24"/>
        </w:rPr>
      </w:pPr>
      <w:r w:rsidRPr="00DE0B50">
        <w:rPr>
          <w:rFonts w:ascii="Times New Roman" w:eastAsia="Calibri" w:hAnsi="Times New Roman" w:cs="Times New Roman"/>
          <w:sz w:val="24"/>
          <w:szCs w:val="24"/>
        </w:rPr>
        <w:t xml:space="preserve">Uvidom u Registar dužnosnika, koji ustrojava i vodi Povjerenstvo utvrđeno je da je Željko </w:t>
      </w:r>
      <w:proofErr w:type="spellStart"/>
      <w:r w:rsidRPr="00DE0B50">
        <w:rPr>
          <w:rFonts w:ascii="Times New Roman" w:eastAsia="Calibri" w:hAnsi="Times New Roman" w:cs="Times New Roman"/>
          <w:sz w:val="24"/>
          <w:szCs w:val="24"/>
        </w:rPr>
        <w:t>Uhlir</w:t>
      </w:r>
      <w:proofErr w:type="spellEnd"/>
      <w:r w:rsidRPr="00DE0B50">
        <w:rPr>
          <w:rFonts w:ascii="Times New Roman" w:eastAsia="Calibri" w:hAnsi="Times New Roman" w:cs="Times New Roman"/>
          <w:sz w:val="24"/>
          <w:szCs w:val="24"/>
        </w:rPr>
        <w:t xml:space="preserve"> obnašao dužnost zamjenika ministra graditeljstva i prostornog uređenja u razdoblju od 14. ožujka 2013.g. do 17. veljače 2016.g. te da od 21. lipnja 2017.g. pa nadalje obnaša dužnost državnog tajnika u Ministarstvu graditeljstva i prostornog uređenja. Željko </w:t>
      </w:r>
      <w:proofErr w:type="spellStart"/>
      <w:r w:rsidRPr="00DE0B50">
        <w:rPr>
          <w:rFonts w:ascii="Times New Roman" w:eastAsia="Calibri" w:hAnsi="Times New Roman" w:cs="Times New Roman"/>
          <w:sz w:val="24"/>
          <w:szCs w:val="24"/>
        </w:rPr>
        <w:t>Uhlir</w:t>
      </w:r>
      <w:proofErr w:type="spellEnd"/>
      <w:r w:rsidRPr="00DE0B50">
        <w:rPr>
          <w:rFonts w:ascii="Times New Roman" w:eastAsia="Calibri" w:hAnsi="Times New Roman" w:cs="Times New Roman"/>
          <w:sz w:val="24"/>
          <w:szCs w:val="24"/>
        </w:rPr>
        <w:t xml:space="preserve"> je stoga povodom obnašanja navedenih dužnosti obvezan postupati sukladno odredbama ZSSI-a</w:t>
      </w:r>
      <w:r w:rsidR="00614534">
        <w:rPr>
          <w:rFonts w:ascii="Times New Roman" w:eastAsia="Calibri" w:hAnsi="Times New Roman" w:cs="Times New Roman"/>
          <w:sz w:val="24"/>
          <w:szCs w:val="24"/>
        </w:rPr>
        <w:t>.</w:t>
      </w:r>
    </w:p>
    <w:p w14:paraId="1FF6F786" w14:textId="77777777" w:rsidR="00DE0B50" w:rsidRPr="00DE0B50" w:rsidRDefault="00DE0B50" w:rsidP="00DE0B50">
      <w:pPr>
        <w:autoSpaceDE w:val="0"/>
        <w:autoSpaceDN w:val="0"/>
        <w:adjustRightInd w:val="0"/>
        <w:spacing w:after="0"/>
        <w:ind w:firstLine="709"/>
        <w:jc w:val="both"/>
        <w:rPr>
          <w:rFonts w:ascii="Times New Roman" w:eastAsia="Calibri" w:hAnsi="Times New Roman" w:cs="Times New Roman"/>
          <w:sz w:val="24"/>
          <w:szCs w:val="24"/>
        </w:rPr>
      </w:pPr>
      <w:r w:rsidRPr="00DE0B50">
        <w:rPr>
          <w:rFonts w:ascii="Times New Roman" w:eastAsia="Calibri" w:hAnsi="Times New Roman" w:cs="Times New Roman"/>
          <w:sz w:val="24"/>
          <w:szCs w:val="24"/>
        </w:rPr>
        <w:lastRenderedPageBreak/>
        <w:t xml:space="preserve">Člankom 4. stavkom 2. ZSSI-a propisano je da su članovi obitelji dužnosnika u smislu toga Zakona bračni ili izvanbračni drug dužnosnika, njegovi srodnici po krvi u uspravnoj lozi, braća i sestre dužnosnika te </w:t>
      </w:r>
      <w:proofErr w:type="spellStart"/>
      <w:r w:rsidRPr="00DE0B50">
        <w:rPr>
          <w:rFonts w:ascii="Times New Roman" w:eastAsia="Calibri" w:hAnsi="Times New Roman" w:cs="Times New Roman"/>
          <w:sz w:val="24"/>
          <w:szCs w:val="24"/>
        </w:rPr>
        <w:t>posvojitelj</w:t>
      </w:r>
      <w:proofErr w:type="spellEnd"/>
      <w:r w:rsidRPr="00DE0B50">
        <w:rPr>
          <w:rFonts w:ascii="Times New Roman" w:eastAsia="Calibri" w:hAnsi="Times New Roman" w:cs="Times New Roman"/>
          <w:sz w:val="24"/>
          <w:szCs w:val="24"/>
        </w:rPr>
        <w:t xml:space="preserve">, odnosno posvojenik dužnosnika. Stavkom 5. istoga članka propisano je da se povezanim osobama u smislu toga Zakona smatraju članovi obitelji navedeni u stavku 2. istog članka te se stoga otac dužnosnika Željka </w:t>
      </w:r>
      <w:proofErr w:type="spellStart"/>
      <w:r w:rsidRPr="00DE0B50">
        <w:rPr>
          <w:rFonts w:ascii="Times New Roman" w:eastAsia="Calibri" w:hAnsi="Times New Roman" w:cs="Times New Roman"/>
          <w:sz w:val="24"/>
          <w:szCs w:val="24"/>
        </w:rPr>
        <w:t>Uhlira</w:t>
      </w:r>
      <w:proofErr w:type="spellEnd"/>
      <w:r w:rsidRPr="00DE0B50">
        <w:rPr>
          <w:rFonts w:ascii="Times New Roman" w:eastAsia="Calibri" w:hAnsi="Times New Roman" w:cs="Times New Roman"/>
          <w:sz w:val="24"/>
          <w:szCs w:val="24"/>
        </w:rPr>
        <w:t xml:space="preserve"> smatra s dužnosnikom povezanom osobom.</w:t>
      </w:r>
    </w:p>
    <w:p w14:paraId="608282DB" w14:textId="77777777" w:rsidR="00DE0B50" w:rsidRPr="00DE0B50" w:rsidRDefault="00DE0B50" w:rsidP="00DE0B50">
      <w:pPr>
        <w:autoSpaceDE w:val="0"/>
        <w:autoSpaceDN w:val="0"/>
        <w:adjustRightInd w:val="0"/>
        <w:spacing w:after="0"/>
        <w:ind w:firstLine="709"/>
        <w:jc w:val="both"/>
        <w:rPr>
          <w:rFonts w:ascii="Times New Roman" w:eastAsia="Calibri" w:hAnsi="Times New Roman" w:cs="Times New Roman"/>
          <w:sz w:val="24"/>
          <w:szCs w:val="24"/>
        </w:rPr>
      </w:pPr>
    </w:p>
    <w:p w14:paraId="471E1CF1" w14:textId="77777777" w:rsidR="00614534" w:rsidRDefault="00DE0B50" w:rsidP="00DE0B50">
      <w:pPr>
        <w:autoSpaceDE w:val="0"/>
        <w:autoSpaceDN w:val="0"/>
        <w:adjustRightInd w:val="0"/>
        <w:spacing w:after="0"/>
        <w:ind w:firstLine="709"/>
        <w:jc w:val="both"/>
        <w:rPr>
          <w:rFonts w:ascii="Times New Roman" w:eastAsia="Calibri" w:hAnsi="Times New Roman" w:cs="Times New Roman"/>
          <w:sz w:val="24"/>
          <w:szCs w:val="24"/>
        </w:rPr>
      </w:pPr>
      <w:r w:rsidRPr="00DE0B50">
        <w:rPr>
          <w:rFonts w:ascii="Times New Roman" w:eastAsia="Calibri" w:hAnsi="Times New Roman" w:cs="Times New Roman"/>
          <w:sz w:val="24"/>
          <w:szCs w:val="24"/>
        </w:rPr>
        <w:t>Člankom 5. stavcima 1., 2. i 3. ZSSI-a propisano je da dužnosnici u obnašanju javnih dužnosti moraju postupati časno, pošteno, savjesno, odgovorno i nepristrano čuvajući vlastitu vjerodostojnost i dostojanstvo povjerene im dužnosti te povjerenje građana. Dužnosnici su osobno odgovorni za svoje djelovanje u obnašanju javnih dužnosti na koje su imenovani, odnosno izabrani prema tijelu ili građanima koji su ih imenovali ili izabrali. Dužnosnici ne smiju koristiti javnu dužnost za osobni probitak ili probitak osobe koja je s njima povezana. Dužnosnici ne smiju biti ni u kakvom odnosu ovisnosti prema osobama koje bi mogle utjecati na njihovu objektivnost.</w:t>
      </w:r>
      <w:r w:rsidR="00E16784">
        <w:rPr>
          <w:rFonts w:ascii="Times New Roman" w:eastAsia="Calibri" w:hAnsi="Times New Roman" w:cs="Times New Roman"/>
          <w:sz w:val="24"/>
          <w:szCs w:val="24"/>
        </w:rPr>
        <w:t xml:space="preserve">  </w:t>
      </w:r>
    </w:p>
    <w:p w14:paraId="699CCA9C" w14:textId="77777777" w:rsidR="00614534" w:rsidRDefault="00614534" w:rsidP="00DE0B50">
      <w:pPr>
        <w:autoSpaceDE w:val="0"/>
        <w:autoSpaceDN w:val="0"/>
        <w:adjustRightInd w:val="0"/>
        <w:spacing w:after="0"/>
        <w:ind w:firstLine="709"/>
        <w:jc w:val="both"/>
        <w:rPr>
          <w:rFonts w:ascii="Times New Roman" w:eastAsia="Calibri" w:hAnsi="Times New Roman" w:cs="Times New Roman"/>
          <w:sz w:val="24"/>
          <w:szCs w:val="24"/>
        </w:rPr>
      </w:pPr>
    </w:p>
    <w:p w14:paraId="001A960E" w14:textId="509CCB93" w:rsidR="00DE0B50" w:rsidRPr="000C4E33" w:rsidRDefault="00DE0B50" w:rsidP="00DE0B50">
      <w:pPr>
        <w:autoSpaceDE w:val="0"/>
        <w:autoSpaceDN w:val="0"/>
        <w:adjustRightInd w:val="0"/>
        <w:spacing w:after="0"/>
        <w:ind w:firstLine="709"/>
        <w:jc w:val="both"/>
        <w:rPr>
          <w:rFonts w:ascii="Times New Roman" w:hAnsi="Times New Roman" w:cs="Times New Roman"/>
          <w:sz w:val="24"/>
          <w:szCs w:val="24"/>
        </w:rPr>
      </w:pPr>
      <w:r w:rsidRPr="000C4E33">
        <w:rPr>
          <w:rFonts w:ascii="Times New Roman" w:eastAsia="Calibri" w:hAnsi="Times New Roman" w:cs="Times New Roman"/>
          <w:sz w:val="24"/>
          <w:szCs w:val="24"/>
        </w:rPr>
        <w:t xml:space="preserve">Povjerenstvo je izvršilo uvid u </w:t>
      </w:r>
      <w:r w:rsidRPr="000C4E33">
        <w:rPr>
          <w:rFonts w:ascii="Times New Roman" w:hAnsi="Times New Roman" w:cs="Times New Roman"/>
          <w:sz w:val="24"/>
          <w:szCs w:val="24"/>
        </w:rPr>
        <w:t xml:space="preserve">Rješenje o nasljeđivanju Općinskog suda u Zagrebu </w:t>
      </w:r>
      <w:r w:rsidR="00614534">
        <w:rPr>
          <w:rFonts w:ascii="Times New Roman" w:hAnsi="Times New Roman" w:cs="Times New Roman"/>
          <w:sz w:val="24"/>
          <w:szCs w:val="24"/>
        </w:rPr>
        <w:t>posl.br</w:t>
      </w:r>
      <w:r w:rsidRPr="000C4E33">
        <w:rPr>
          <w:rFonts w:ascii="Times New Roman" w:hAnsi="Times New Roman" w:cs="Times New Roman"/>
          <w:sz w:val="24"/>
          <w:szCs w:val="24"/>
        </w:rPr>
        <w:t xml:space="preserve">. X-O-3129/2003 od 29. travnja 2004.g., iza </w:t>
      </w:r>
      <w:proofErr w:type="spellStart"/>
      <w:r w:rsidRPr="000C4E33">
        <w:rPr>
          <w:rFonts w:ascii="Times New Roman" w:hAnsi="Times New Roman" w:cs="Times New Roman"/>
          <w:sz w:val="24"/>
          <w:szCs w:val="24"/>
        </w:rPr>
        <w:t>pok</w:t>
      </w:r>
      <w:proofErr w:type="spellEnd"/>
      <w:r w:rsidRPr="000C4E33">
        <w:rPr>
          <w:rFonts w:ascii="Times New Roman" w:hAnsi="Times New Roman" w:cs="Times New Roman"/>
          <w:sz w:val="24"/>
          <w:szCs w:val="24"/>
        </w:rPr>
        <w:t xml:space="preserve">. </w:t>
      </w:r>
      <w:r w:rsidR="005F5242" w:rsidRPr="005F5242">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koje je dostavljeno uz jednu od zaprimljenih prijava, a iz kojeg proizlazi da se naknadno pronađena imovina koju čine, između ostalog, nekretnine upisane u </w:t>
      </w:r>
      <w:proofErr w:type="spellStart"/>
      <w:r w:rsidRPr="000C4E33">
        <w:rPr>
          <w:rFonts w:ascii="Times New Roman" w:hAnsi="Times New Roman" w:cs="Times New Roman"/>
          <w:sz w:val="24"/>
          <w:szCs w:val="24"/>
        </w:rPr>
        <w:t>zk.ul</w:t>
      </w:r>
      <w:proofErr w:type="spellEnd"/>
      <w:r w:rsidRPr="000C4E33">
        <w:rPr>
          <w:rFonts w:ascii="Times New Roman" w:hAnsi="Times New Roman" w:cs="Times New Roman"/>
          <w:sz w:val="24"/>
          <w:szCs w:val="24"/>
        </w:rPr>
        <w:t xml:space="preserve">. 4089, k.o. Grad Zagreb, i to k.č.br. </w:t>
      </w:r>
      <w:r w:rsidR="005F5242" w:rsidRPr="005F5242">
        <w:rPr>
          <w:rFonts w:ascii="Times New Roman" w:hAnsi="Times New Roman" w:cs="Times New Roman"/>
          <w:sz w:val="24"/>
          <w:szCs w:val="24"/>
          <w:highlight w:val="black"/>
        </w:rPr>
        <w:t>………</w:t>
      </w:r>
      <w:r w:rsidR="005F5242">
        <w:rPr>
          <w:rFonts w:ascii="Times New Roman" w:hAnsi="Times New Roman" w:cs="Times New Roman"/>
          <w:sz w:val="24"/>
          <w:szCs w:val="24"/>
        </w:rPr>
        <w:t>.</w:t>
      </w:r>
      <w:r w:rsidRPr="000C4E33">
        <w:rPr>
          <w:rFonts w:ascii="Times New Roman" w:hAnsi="Times New Roman" w:cs="Times New Roman"/>
          <w:sz w:val="24"/>
          <w:szCs w:val="24"/>
        </w:rPr>
        <w:t xml:space="preserve"> u naravi ulična stambena zgrada u </w:t>
      </w:r>
      <w:r w:rsidR="005F5242" w:rsidRPr="005F5242">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i dvorišna stambena zgrada u </w:t>
      </w:r>
      <w:r w:rsidR="005F5242" w:rsidRPr="005F5242">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i to jedan jednosobni stan površine 34,55 m2 na 1. katu koji koristi fizička osoba na temelju ugovora o najmu te jedan jednosobni stan površine 17 m2 u dvorištu na mansardi koji koristi zaštićeni najmoprimac, uručuje </w:t>
      </w:r>
      <w:r w:rsidR="005F5242" w:rsidRPr="005F5242">
        <w:rPr>
          <w:rFonts w:ascii="Times New Roman" w:hAnsi="Times New Roman" w:cs="Times New Roman"/>
          <w:sz w:val="24"/>
          <w:szCs w:val="24"/>
          <w:highlight w:val="black"/>
        </w:rPr>
        <w:t>……………………….</w:t>
      </w:r>
      <w:r w:rsidR="005F5242">
        <w:rPr>
          <w:rFonts w:ascii="Times New Roman" w:hAnsi="Times New Roman" w:cs="Times New Roman"/>
          <w:sz w:val="24"/>
          <w:szCs w:val="24"/>
        </w:rPr>
        <w:t>.</w:t>
      </w:r>
      <w:r w:rsidRPr="000C4E33">
        <w:rPr>
          <w:rFonts w:ascii="Times New Roman" w:hAnsi="Times New Roman" w:cs="Times New Roman"/>
          <w:sz w:val="24"/>
          <w:szCs w:val="24"/>
        </w:rPr>
        <w:t xml:space="preserve"> u cijelosti. </w:t>
      </w:r>
    </w:p>
    <w:p w14:paraId="16FB4C70" w14:textId="77777777" w:rsidR="00DE0B50" w:rsidRPr="000C4E33" w:rsidRDefault="00DE0B50" w:rsidP="00DE0B50">
      <w:pPr>
        <w:autoSpaceDE w:val="0"/>
        <w:autoSpaceDN w:val="0"/>
        <w:adjustRightInd w:val="0"/>
        <w:spacing w:after="0"/>
        <w:ind w:firstLine="709"/>
        <w:jc w:val="both"/>
        <w:rPr>
          <w:rFonts w:ascii="Times New Roman" w:hAnsi="Times New Roman" w:cs="Times New Roman"/>
          <w:sz w:val="24"/>
          <w:szCs w:val="24"/>
        </w:rPr>
      </w:pPr>
    </w:p>
    <w:p w14:paraId="41B024C1" w14:textId="3E725330" w:rsidR="00DE0B50" w:rsidRPr="000C4E33" w:rsidRDefault="00DE0B50" w:rsidP="00DE0B50">
      <w:pPr>
        <w:autoSpaceDE w:val="0"/>
        <w:autoSpaceDN w:val="0"/>
        <w:adjustRightInd w:val="0"/>
        <w:spacing w:after="0"/>
        <w:ind w:firstLine="709"/>
        <w:jc w:val="both"/>
        <w:rPr>
          <w:rFonts w:ascii="Times New Roman" w:hAnsi="Times New Roman" w:cs="Times New Roman"/>
          <w:sz w:val="24"/>
          <w:szCs w:val="24"/>
        </w:rPr>
      </w:pPr>
      <w:r w:rsidRPr="000C4E33">
        <w:rPr>
          <w:rFonts w:ascii="Times New Roman" w:hAnsi="Times New Roman" w:cs="Times New Roman"/>
          <w:sz w:val="24"/>
          <w:szCs w:val="24"/>
        </w:rPr>
        <w:t xml:space="preserve">Nadalje, uvidom u rješenje o nasljeđivanju odneseno od strane javnog bilježnika Ljiljana Herceg Miličević, posl.br.: O-616/17 od 22. veljače 2017.g. iza </w:t>
      </w:r>
      <w:proofErr w:type="spellStart"/>
      <w:r w:rsidRPr="000C4E33">
        <w:rPr>
          <w:rFonts w:ascii="Times New Roman" w:hAnsi="Times New Roman" w:cs="Times New Roman"/>
          <w:sz w:val="24"/>
          <w:szCs w:val="24"/>
        </w:rPr>
        <w:t>pok</w:t>
      </w:r>
      <w:proofErr w:type="spellEnd"/>
      <w:r w:rsidRPr="000C4E33">
        <w:rPr>
          <w:rFonts w:ascii="Times New Roman" w:hAnsi="Times New Roman" w:cs="Times New Roman"/>
          <w:sz w:val="24"/>
          <w:szCs w:val="24"/>
        </w:rPr>
        <w:t xml:space="preserve">. </w:t>
      </w:r>
      <w:r w:rsidR="005B2D2A" w:rsidRPr="005B2D2A">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utvrđeno je da ostavinsku imovinu, između ostalog, sačinjava i odgovarajući suvlasnički dio nekretnine upisane u </w:t>
      </w:r>
      <w:proofErr w:type="spellStart"/>
      <w:r w:rsidRPr="000C4E33">
        <w:rPr>
          <w:rFonts w:ascii="Times New Roman" w:hAnsi="Times New Roman" w:cs="Times New Roman"/>
          <w:sz w:val="24"/>
          <w:szCs w:val="24"/>
        </w:rPr>
        <w:t>zk.ul</w:t>
      </w:r>
      <w:proofErr w:type="spellEnd"/>
      <w:r w:rsidRPr="000C4E33">
        <w:rPr>
          <w:rFonts w:ascii="Times New Roman" w:hAnsi="Times New Roman" w:cs="Times New Roman"/>
          <w:sz w:val="24"/>
          <w:szCs w:val="24"/>
        </w:rPr>
        <w:t xml:space="preserve">. 4089, k.o. Grad Zagreb, k.č.br. </w:t>
      </w:r>
      <w:r w:rsidR="005B2D2A" w:rsidRPr="005B2D2A">
        <w:rPr>
          <w:rFonts w:ascii="Times New Roman" w:hAnsi="Times New Roman" w:cs="Times New Roman"/>
          <w:sz w:val="24"/>
          <w:szCs w:val="24"/>
          <w:highlight w:val="black"/>
        </w:rPr>
        <w:t>………</w:t>
      </w:r>
      <w:r w:rsidR="005B2D2A">
        <w:rPr>
          <w:rFonts w:ascii="Times New Roman" w:hAnsi="Times New Roman" w:cs="Times New Roman"/>
          <w:sz w:val="24"/>
          <w:szCs w:val="24"/>
        </w:rPr>
        <w:t>.</w:t>
      </w:r>
      <w:r w:rsidRPr="000C4E33">
        <w:rPr>
          <w:rFonts w:ascii="Times New Roman" w:hAnsi="Times New Roman" w:cs="Times New Roman"/>
          <w:sz w:val="24"/>
          <w:szCs w:val="24"/>
        </w:rPr>
        <w:t xml:space="preserve"> ulična stambena zgrada u </w:t>
      </w:r>
      <w:r w:rsidR="005B2D2A" w:rsidRPr="005B2D2A">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i dvorišna stambena zgrada u </w:t>
      </w:r>
      <w:r w:rsidR="005B2D2A" w:rsidRPr="005B2D2A">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na kojoj je uspostavljeno vlasništvo posebnog dijela nekretnine, i to: pod rednim brojem 8. etažno vlasništvo na jednosobnom stanu ukupne površine 34,55 m2 na prvom katu, u 2/6 dijela. Nasljednikom iza </w:t>
      </w:r>
      <w:proofErr w:type="spellStart"/>
      <w:r w:rsidRPr="000C4E33">
        <w:rPr>
          <w:rFonts w:ascii="Times New Roman" w:hAnsi="Times New Roman" w:cs="Times New Roman"/>
          <w:sz w:val="24"/>
          <w:szCs w:val="24"/>
        </w:rPr>
        <w:t>pok</w:t>
      </w:r>
      <w:proofErr w:type="spellEnd"/>
      <w:r w:rsidRPr="000C4E33">
        <w:rPr>
          <w:rFonts w:ascii="Times New Roman" w:hAnsi="Times New Roman" w:cs="Times New Roman"/>
          <w:sz w:val="24"/>
          <w:szCs w:val="24"/>
        </w:rPr>
        <w:t xml:space="preserve">. </w:t>
      </w:r>
      <w:r w:rsidR="005B2D2A" w:rsidRPr="005B2D2A">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proglašen je, na temelju oporuke, njezin suprug </w:t>
      </w:r>
      <w:r w:rsidR="005B2D2A" w:rsidRPr="005B2D2A">
        <w:rPr>
          <w:rFonts w:ascii="Times New Roman" w:hAnsi="Times New Roman" w:cs="Times New Roman"/>
          <w:sz w:val="24"/>
          <w:szCs w:val="24"/>
          <w:highlight w:val="black"/>
        </w:rPr>
        <w:t>…………….</w:t>
      </w:r>
      <w:r w:rsidR="005B2D2A">
        <w:rPr>
          <w:rFonts w:ascii="Times New Roman" w:hAnsi="Times New Roman" w:cs="Times New Roman"/>
          <w:sz w:val="24"/>
          <w:szCs w:val="24"/>
        </w:rPr>
        <w:t>.</w:t>
      </w:r>
      <w:r w:rsidRPr="000C4E33">
        <w:rPr>
          <w:rFonts w:ascii="Times New Roman" w:hAnsi="Times New Roman" w:cs="Times New Roman"/>
          <w:sz w:val="24"/>
          <w:szCs w:val="24"/>
        </w:rPr>
        <w:t xml:space="preserve"> u cijelosti, koji je priznao oporuku kao istinitu i valjanu te se prihvatio nasljedstva temeljem oporuke. U Rješenju o nasljeđivanju nadalje se utvrđuje da je zakonski nasljednik Željko </w:t>
      </w:r>
      <w:proofErr w:type="spellStart"/>
      <w:r w:rsidRPr="000C4E33">
        <w:rPr>
          <w:rFonts w:ascii="Times New Roman" w:hAnsi="Times New Roman" w:cs="Times New Roman"/>
          <w:sz w:val="24"/>
          <w:szCs w:val="24"/>
        </w:rPr>
        <w:t>Uhlir</w:t>
      </w:r>
      <w:proofErr w:type="spellEnd"/>
      <w:r w:rsidRPr="000C4E33">
        <w:rPr>
          <w:rFonts w:ascii="Times New Roman" w:hAnsi="Times New Roman" w:cs="Times New Roman"/>
          <w:sz w:val="24"/>
          <w:szCs w:val="24"/>
        </w:rPr>
        <w:t>, sin ostaviteljice, također priznao oporuku za istinitu i pravovaljanu i nije tražio nužni dio.</w:t>
      </w:r>
    </w:p>
    <w:p w14:paraId="576FAEFD" w14:textId="4EFDDD46" w:rsidR="00DE0B50" w:rsidRPr="000C4E33" w:rsidRDefault="00DE0B50" w:rsidP="0087491F">
      <w:pPr>
        <w:spacing w:after="0"/>
        <w:jc w:val="both"/>
        <w:rPr>
          <w:rFonts w:ascii="Times New Roman" w:hAnsi="Times New Roman" w:cs="Times New Roman"/>
          <w:sz w:val="24"/>
          <w:szCs w:val="24"/>
        </w:rPr>
      </w:pPr>
    </w:p>
    <w:p w14:paraId="7298F254" w14:textId="6F933E5C"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Povjerenstvo je izvršilo uvid u članak objavljen dana 28. lipnja 2018.g. na internetskom portalu </w:t>
      </w:r>
      <w:hyperlink r:id="rId10" w:history="1">
        <w:r w:rsidRPr="000C4E33">
          <w:rPr>
            <w:rStyle w:val="Hiperveza"/>
            <w:rFonts w:ascii="Times New Roman" w:hAnsi="Times New Roman" w:cs="Times New Roman"/>
            <w:sz w:val="24"/>
            <w:szCs w:val="24"/>
          </w:rPr>
          <w:t>www.jutarnji.hr</w:t>
        </w:r>
      </w:hyperlink>
      <w:r w:rsidRPr="000C4E33">
        <w:rPr>
          <w:rFonts w:ascii="Times New Roman" w:hAnsi="Times New Roman" w:cs="Times New Roman"/>
          <w:sz w:val="24"/>
          <w:szCs w:val="24"/>
        </w:rPr>
        <w:t xml:space="preserve"> pod naslovom: „</w:t>
      </w:r>
      <w:r w:rsidRPr="000C4E33">
        <w:rPr>
          <w:rFonts w:ascii="Times New Roman" w:hAnsi="Times New Roman" w:cs="Times New Roman"/>
          <w:i/>
          <w:sz w:val="24"/>
          <w:szCs w:val="24"/>
        </w:rPr>
        <w:t>Državni tajnik</w:t>
      </w:r>
      <w:r w:rsidRPr="000C4E33">
        <w:rPr>
          <w:rFonts w:ascii="Times New Roman" w:hAnsi="Times New Roman" w:cs="Times New Roman"/>
          <w:sz w:val="24"/>
          <w:szCs w:val="24"/>
        </w:rPr>
        <w:t xml:space="preserve"> </w:t>
      </w:r>
      <w:r w:rsidRPr="000C4E33">
        <w:rPr>
          <w:rFonts w:ascii="Times New Roman" w:hAnsi="Times New Roman" w:cs="Times New Roman"/>
          <w:i/>
          <w:sz w:val="24"/>
          <w:szCs w:val="24"/>
        </w:rPr>
        <w:t>u sukobu interesa</w:t>
      </w:r>
      <w:r w:rsidRPr="000C4E33">
        <w:rPr>
          <w:rFonts w:ascii="Times New Roman" w:hAnsi="Times New Roman" w:cs="Times New Roman"/>
          <w:sz w:val="24"/>
          <w:szCs w:val="24"/>
        </w:rPr>
        <w:t xml:space="preserve">. </w:t>
      </w:r>
      <w:r w:rsidRPr="000C4E33">
        <w:rPr>
          <w:rFonts w:ascii="Times New Roman" w:hAnsi="Times New Roman" w:cs="Times New Roman"/>
          <w:i/>
          <w:sz w:val="24"/>
          <w:szCs w:val="24"/>
        </w:rPr>
        <w:t xml:space="preserve">Skromni stan od 17 kvadrata u kojem živi </w:t>
      </w:r>
      <w:r w:rsidR="005B2D2A" w:rsidRPr="005B2D2A">
        <w:rPr>
          <w:rFonts w:ascii="Times New Roman" w:hAnsi="Times New Roman" w:cs="Times New Roman"/>
          <w:i/>
          <w:sz w:val="24"/>
          <w:szCs w:val="24"/>
          <w:highlight w:val="black"/>
        </w:rPr>
        <w:t>………….</w:t>
      </w:r>
      <w:r w:rsidRPr="000C4E33">
        <w:rPr>
          <w:rFonts w:ascii="Times New Roman" w:hAnsi="Times New Roman" w:cs="Times New Roman"/>
          <w:i/>
          <w:sz w:val="24"/>
          <w:szCs w:val="24"/>
        </w:rPr>
        <w:t xml:space="preserve"> moći će otkupiti autor zakona: Da sam htio biti zločest…“ </w:t>
      </w:r>
      <w:r w:rsidRPr="000C4E33">
        <w:rPr>
          <w:rFonts w:ascii="Times New Roman" w:hAnsi="Times New Roman" w:cs="Times New Roman"/>
          <w:sz w:val="24"/>
          <w:szCs w:val="24"/>
        </w:rPr>
        <w:t xml:space="preserve">u kojem se navodi: </w:t>
      </w:r>
      <w:r w:rsidRPr="005B2D2A">
        <w:rPr>
          <w:rFonts w:ascii="Times New Roman" w:hAnsi="Times New Roman" w:cs="Times New Roman"/>
          <w:sz w:val="24"/>
          <w:szCs w:val="24"/>
          <w:highlight w:val="black"/>
        </w:rPr>
        <w:t>„</w:t>
      </w:r>
      <w:r w:rsidR="005B2D2A" w:rsidRPr="005B2D2A">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zaštićeni je najmoprimac i svaki mjesec plaća 33,99 kuna najamnine državi koja je vlasnica dvije trećine stana, a jednom u šest mjeseci otići će i zbirno </w:t>
      </w:r>
      <w:r w:rsidRPr="000C4E33">
        <w:rPr>
          <w:rFonts w:ascii="Times New Roman" w:hAnsi="Times New Roman" w:cs="Times New Roman"/>
          <w:sz w:val="24"/>
          <w:szCs w:val="24"/>
        </w:rPr>
        <w:lastRenderedPageBreak/>
        <w:t xml:space="preserve">platiti 16,99 kuna privatnom vlasniku. Ono što </w:t>
      </w:r>
      <w:r w:rsidR="005B2D2A" w:rsidRPr="005B2D2A">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razlikuje od 8935 zaštićenih najmoprimaca koji bi se prema Zakonu o izmjenama i dopunama Zakona o najmu stanova do 1. rujna 2023. godine morali iseliti iz stana, jest to što živi u stanu kombiniranog vlasništva, državno-privatnog. Jedna trećina u vlasništvu je </w:t>
      </w:r>
      <w:r w:rsidR="005B2D2A" w:rsidRPr="005B2D2A">
        <w:rPr>
          <w:rFonts w:ascii="Times New Roman" w:hAnsi="Times New Roman" w:cs="Times New Roman"/>
          <w:sz w:val="24"/>
          <w:szCs w:val="24"/>
          <w:highlight w:val="black"/>
        </w:rPr>
        <w:t>………….</w:t>
      </w:r>
      <w:r w:rsidRPr="000C4E33">
        <w:rPr>
          <w:rFonts w:ascii="Times New Roman" w:hAnsi="Times New Roman" w:cs="Times New Roman"/>
          <w:sz w:val="24"/>
          <w:szCs w:val="24"/>
        </w:rPr>
        <w:t xml:space="preserve">, oca Željka </w:t>
      </w:r>
      <w:proofErr w:type="spellStart"/>
      <w:r w:rsidRPr="000C4E33">
        <w:rPr>
          <w:rFonts w:ascii="Times New Roman" w:hAnsi="Times New Roman" w:cs="Times New Roman"/>
          <w:sz w:val="24"/>
          <w:szCs w:val="24"/>
        </w:rPr>
        <w:t>Uhlira</w:t>
      </w:r>
      <w:proofErr w:type="spellEnd"/>
      <w:r w:rsidRPr="000C4E33">
        <w:rPr>
          <w:rFonts w:ascii="Times New Roman" w:hAnsi="Times New Roman" w:cs="Times New Roman"/>
          <w:sz w:val="24"/>
          <w:szCs w:val="24"/>
        </w:rPr>
        <w:t>, državnog tajnika Ministarstva graditeljstva i prostornog planiranja i inicijatora zakona.“</w:t>
      </w:r>
    </w:p>
    <w:p w14:paraId="70957939" w14:textId="77777777" w:rsidR="00DE0B50" w:rsidRPr="000C4E33" w:rsidRDefault="00DE0B50" w:rsidP="00DE0B50">
      <w:pPr>
        <w:spacing w:after="0"/>
        <w:ind w:firstLine="708"/>
        <w:jc w:val="both"/>
        <w:rPr>
          <w:rFonts w:ascii="Times New Roman" w:hAnsi="Times New Roman" w:cs="Times New Roman"/>
          <w:sz w:val="24"/>
          <w:szCs w:val="24"/>
        </w:rPr>
      </w:pPr>
    </w:p>
    <w:p w14:paraId="31587186"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Na zahtjev Povjerenstva Ministarstvo graditeljstva i prostornog uređenja dostavilo je  očitovanje KLASA: 371-01/18-02/36, URBROJ: 531-01-18-3 od 19. rujna 2018.g. u kojem se  navodi da je stambena reforma, odnosno promjena starog sustava stanovanja temeljenog na društvenom vlasništvu stambenog fonda i stanarskom pravu u Republici Hrvatskoj započeta  donošenjem Zakona o prodaji stanova na kojima postoji stanarsko pravo („Narodne novine“, broj 27/91.) koji je stupio na snagu 19. lipnja 1991. godine. Tim Zakonom i njegovim brojnim izmjenama i dopunama objavljenim u „Narodnim novinama“, br. 33/92., 43/92. - pročišćeni tekst, 69/92., 87/92., 25/93., 26/93., 48/93., 2/94., 44/94., 47/94., 58/95., 103/95., 11/96., 111/96., 11/97., 103/97., 119/97., 68/98., 163/98., 22/99., 96/99., 120/00., 94/01. i 78/02. bili su propisani uvjeti i način prodaje stanova na kojima postoji stanarsko pravo, zajedno sa zajedničkim dijelovima i uređajima zgrade i zemljištem nužnim za redovnu uporabu zgrade, način određivanja cijene stana te način raspodjele i namjena sredstava prikupljenih od prodaje stanova.</w:t>
      </w:r>
    </w:p>
    <w:p w14:paraId="2907F839" w14:textId="77777777" w:rsidR="00DE0B50" w:rsidRPr="000C4E33" w:rsidRDefault="00DE0B50" w:rsidP="00DE0B50">
      <w:pPr>
        <w:spacing w:after="0"/>
        <w:jc w:val="both"/>
        <w:rPr>
          <w:rFonts w:ascii="Times New Roman" w:hAnsi="Times New Roman" w:cs="Times New Roman"/>
          <w:sz w:val="24"/>
          <w:szCs w:val="24"/>
        </w:rPr>
      </w:pPr>
    </w:p>
    <w:p w14:paraId="3EEB061C" w14:textId="06A8116F" w:rsidR="00DE0B50" w:rsidRDefault="00DE0B50" w:rsidP="00ED7676">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Prema službenim podacima Državnog zavoda za statistiku 1991.g. u Republici Hrvatskoj bilo je ukupno 1.457.370 stalno nastanjenih stanova, od toga 1.001.310 stanova u "privatnom vlasništvu" i 389.653 stanova sa stanarskim pravom. Prema službenim podacima Državnog zavoda za statistiku iz 1998. godine u razdoblju od 19. lipnja 1991. do 1. prosinca 1997.g., prodano je ukupno 299.136 stana ukupne površine 9.836.028 m2 (prodavatelji stana: Republika Hrvatska 37.936; grad/općina 149.288, ostali pravni subjekti 111.912), a u razdoblju od 1. prosinca 1997. do 31. prosinca 1997.g. prodano je ukupno 1.178 stana (prodavatelji stana: Republika Hrvatska 605; grad/općina 322, ostali pravni subjekti 251) u ukupnoj površini od 76.581 m2. Dakle, u razdoblju od 1991. do 1997. godine prodano je ukupno 300.314 stanova. Prema službenim podacima Državnog zavoda za statistiku iz 2004. godine u razdoblju od 1991. do 2003.g. prodano je 317.498 stanova na kojima je postojalo stanarsko pravo (81,5% od ukupnog broja stanova sa stanarskim pravom). Prema službenim podacima za 2006.g. u razdoblju od 1991. do 2005.g. prodano je 318.011 stanova na kojima je postojalo stanarsko pravo (81,6% od ukupnog broja stanova sa stanarskim pravom), što znači da nije otkupljeno 18,4% društvenih stanova sa stanarskim pravom. Nakon toga o predmetnom pitanju statistički podaci ne postoje.</w:t>
      </w:r>
    </w:p>
    <w:p w14:paraId="3E9F1576" w14:textId="77777777" w:rsidR="009500CE" w:rsidRPr="000C4E33" w:rsidRDefault="009500CE" w:rsidP="00ED7676">
      <w:pPr>
        <w:spacing w:after="0"/>
        <w:ind w:firstLine="708"/>
        <w:jc w:val="both"/>
        <w:rPr>
          <w:rFonts w:ascii="Times New Roman" w:hAnsi="Times New Roman" w:cs="Times New Roman"/>
          <w:sz w:val="24"/>
          <w:szCs w:val="24"/>
        </w:rPr>
      </w:pPr>
    </w:p>
    <w:p w14:paraId="59564446" w14:textId="6BD1F122" w:rsidR="00DE0B50"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Za stambenu reformu, odnosno promjenu starog sustava stanovanja temeljenog na društvenom vlasništvu stambenog fonda i stanarskom pravu, uz Zakon o prodaji stanova na kojima postoji stanarsko pravo, najznačajniji je Zakon o najmu stanova („Narodne novine“, br. 91/96., 48/98. - Odluka Ustavnog suda Republike Hrvatske, 66/98. - Odluka Ustavnog suda Republike Hrvatske i 22/06., u daljnjem tekstu: Zakon) koji je stupio na snagu 5. studenoga 1996.g., te je do danas izmijenjen dva puta. Tim Zakonom se uređuju prava i obveze u vezi s najmom i korištenjem stana ili dijela stana te je donošenjem istog započelo novo pravno uređenje </w:t>
      </w:r>
      <w:r w:rsidRPr="000C4E33">
        <w:rPr>
          <w:rFonts w:ascii="Times New Roman" w:hAnsi="Times New Roman" w:cs="Times New Roman"/>
          <w:sz w:val="24"/>
          <w:szCs w:val="24"/>
        </w:rPr>
        <w:lastRenderedPageBreak/>
        <w:t xml:space="preserve">stambenih odnosa u Republici Hrvatskoj, ukidanjem stanarskog prava i uređenjem pitanja korištenja stana na ugovornoj osnovi. Prijelaznim odredbama Zakona uređeno je pitanje prestanka stanarskog prava stečenog na temelju ranije važećih zakona i stjecanja po sili zakona (ex lege) prava i obveza najmoprimca, sklapanja ugovora o najmu sa zaštićenom najamninom, plaćanje zaštićene najamnine i drugih troškova, </w:t>
      </w:r>
      <w:r w:rsidR="00CD1F11">
        <w:rPr>
          <w:rFonts w:ascii="Times New Roman" w:hAnsi="Times New Roman" w:cs="Times New Roman"/>
          <w:sz w:val="24"/>
          <w:szCs w:val="24"/>
        </w:rPr>
        <w:t xml:space="preserve">zatim pitanje </w:t>
      </w:r>
      <w:r w:rsidRPr="000C4E33">
        <w:rPr>
          <w:rFonts w:ascii="Times New Roman" w:hAnsi="Times New Roman" w:cs="Times New Roman"/>
          <w:sz w:val="24"/>
          <w:szCs w:val="24"/>
        </w:rPr>
        <w:t>pravnog položaja članova obiteljskog domaćinstva najmoprimca, prijelaza prava i dužnosti zaštićenog najmoprimca, otkaza ugovora o najmu, prava prvokupa u korist najmoprimca, prava određenih kategorija osoba sustanara, zaštićenih podstanara i drugih osoba kojima Zakon priznaje pravni položaj zaštićenog najmoprimca.</w:t>
      </w:r>
    </w:p>
    <w:p w14:paraId="701C86AE" w14:textId="77777777" w:rsidR="00CD1F11" w:rsidRPr="000C4E33" w:rsidRDefault="00CD1F11" w:rsidP="00DE0B50">
      <w:pPr>
        <w:spacing w:after="0"/>
        <w:ind w:firstLine="708"/>
        <w:jc w:val="both"/>
        <w:rPr>
          <w:rFonts w:ascii="Times New Roman" w:hAnsi="Times New Roman" w:cs="Times New Roman"/>
          <w:sz w:val="24"/>
          <w:szCs w:val="24"/>
        </w:rPr>
      </w:pPr>
    </w:p>
    <w:p w14:paraId="5D86250B"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Zakon o najmu stanova je u dijelu koji se odnosi na prava i obveze zaštićenog najmoprimca bio predmet ocjene suglasnosti s Ustavom Republike Hrvatske. Ustavni sud Republike Hrvatske je Odlukom od 31. ožujka 1998.g. („Narodne novine“, broj 48/98.) ukinuo pojedine odredbe toga Zakona. Tako je ukidanjem odredbi članka 21. stavka 2. i članka 40. stavka 2. Zakona nastala pravna praznina koja je uzrokovala znatne probleme u primjeni Zakona u sudskim postupcima te s tim u vezi dugotrajnu nemogućnost ostvarivanja prava najmodavaca - vlasnika stanova i zaštićenih najmoprimaca. Odredbe spomenutih članka Ustavni sud Republike Hrvatske ukinuo je uz obrazloženje da su kriteriji za osiguranje drugog useljivog stana preteški za vlasnika te da ih treba uskladiti s kriterijima za osiguranje drugog stana kada takvu obvezu ima jedinica lokalne samouprave, odnosno Grad Zagreb. Naime, kada je jedinica lokalne samouprave dužna osigurati drugi stan onda je to, prema odredbi članka 40. stavka 3. Zakona, drugi odgovarajući stan s pravima i obvezama zaštićenog najmoprimca. Što se, pak, smatra odgovarajućim stanom propisano je odredbom članka 41. Zakona. Prema toj odredbi odgovarajućim stanom, u smislu Zakona, smatra se stan u istoj općini ili gradu veličine jedna osoba jedna soba, s tim da broj soba ne može biti veći od broja soba u stanu iz kojeg se iseljava.</w:t>
      </w:r>
    </w:p>
    <w:p w14:paraId="7E47FB3F" w14:textId="77777777" w:rsidR="00DE0B50" w:rsidRPr="000C4E33" w:rsidRDefault="00DE0B50" w:rsidP="00DE0B50">
      <w:pPr>
        <w:spacing w:after="0"/>
        <w:ind w:firstLine="708"/>
        <w:jc w:val="both"/>
        <w:rPr>
          <w:rFonts w:ascii="Times New Roman" w:hAnsi="Times New Roman" w:cs="Times New Roman"/>
          <w:sz w:val="24"/>
          <w:szCs w:val="24"/>
        </w:rPr>
      </w:pPr>
    </w:p>
    <w:p w14:paraId="2A7EA170" w14:textId="39FF73FD"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Nadalje, Europski sud za ljudska prava je u predmetu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sz w:val="24"/>
          <w:szCs w:val="24"/>
        </w:rPr>
        <w:t xml:space="preserve"> </w:t>
      </w:r>
      <w:r w:rsidRPr="000C4E33">
        <w:rPr>
          <w:rFonts w:ascii="Times New Roman" w:hAnsi="Times New Roman" w:cs="Times New Roman"/>
          <w:i/>
          <w:sz w:val="24"/>
          <w:szCs w:val="24"/>
        </w:rPr>
        <w:t>protiv Hrvatske</w:t>
      </w:r>
      <w:r w:rsidRPr="000C4E33">
        <w:rPr>
          <w:rFonts w:ascii="Times New Roman" w:hAnsi="Times New Roman" w:cs="Times New Roman"/>
          <w:sz w:val="24"/>
          <w:szCs w:val="24"/>
        </w:rPr>
        <w:t xml:space="preserve"> detaljno analizirao domaće pravne propise koji se odnose na nekadašnja stanarska prava i iz njih proizišle statuse zaštićenih najmo</w:t>
      </w:r>
      <w:r w:rsidR="00CD1F11">
        <w:rPr>
          <w:rFonts w:ascii="Times New Roman" w:hAnsi="Times New Roman" w:cs="Times New Roman"/>
          <w:sz w:val="24"/>
          <w:szCs w:val="24"/>
        </w:rPr>
        <w:t xml:space="preserve">primaca, te je 10. srpnja 2014.g. </w:t>
      </w:r>
      <w:r w:rsidRPr="000C4E33">
        <w:rPr>
          <w:rFonts w:ascii="Times New Roman" w:hAnsi="Times New Roman" w:cs="Times New Roman"/>
          <w:sz w:val="24"/>
          <w:szCs w:val="24"/>
        </w:rPr>
        <w:t>donio presudu u tom predmetu koja je pos</w:t>
      </w:r>
      <w:r w:rsidR="00CD1F11">
        <w:rPr>
          <w:rFonts w:ascii="Times New Roman" w:hAnsi="Times New Roman" w:cs="Times New Roman"/>
          <w:sz w:val="24"/>
          <w:szCs w:val="24"/>
        </w:rPr>
        <w:t>tala konačna 10. listopada 2014g</w:t>
      </w:r>
      <w:r w:rsidRPr="000C4E33">
        <w:rPr>
          <w:rFonts w:ascii="Times New Roman" w:hAnsi="Times New Roman" w:cs="Times New Roman"/>
          <w:sz w:val="24"/>
          <w:szCs w:val="24"/>
        </w:rPr>
        <w:t>. Tom presudom Europski sud za ljudska prava utvrdio je da postojeći zakonodavni okvir kojim je u Republici Hrvatskoj uređeno pitanje zaštićenog najma stanova nije uspostavio primjerenu ravnotežu između suprotstavljenih interesa vlasnika stanova u kojima žive zaštićeni najmoprimci i interesa države da osigura provođenje stambene politike (reforme u stambenom sektoru nakon pada socijalističkog sustava). Europski sud za ljudska prava zaključio je da važeće zakonodavstvo Republike Hrvatske, osobito Zakon o najmu stanova, vlasnicima stanova nameće prekomjeran individualni teret jer su oni primorani "snositi većinu socijalnih i financijskih troškova stambenog zbrinjavanja" zaštićenog najmoprimca te da je time povrijeđen članak 1. Protokola br. 1. uz Konvenciju za zaštitu ljudskih prava i temeljnih sloboda (u daljnjem tekstu: Konvencija). Sukladno tome Republici Hrvatskoj naloženo je plaćanje nasljedniku podnositelja tužbe</w:t>
      </w:r>
      <w:r w:rsidR="00CD1F11">
        <w:rPr>
          <w:rFonts w:ascii="Times New Roman" w:hAnsi="Times New Roman" w:cs="Times New Roman"/>
          <w:sz w:val="24"/>
          <w:szCs w:val="24"/>
        </w:rPr>
        <w:t>,</w:t>
      </w:r>
      <w:r w:rsidRPr="000C4E33">
        <w:rPr>
          <w:rFonts w:ascii="Times New Roman" w:hAnsi="Times New Roman" w:cs="Times New Roman"/>
          <w:sz w:val="24"/>
          <w:szCs w:val="24"/>
        </w:rPr>
        <w:t xml:space="preserve"> materijalne štete, nematerijalne štete te troškova i izdataka.</w:t>
      </w:r>
    </w:p>
    <w:p w14:paraId="570421C6" w14:textId="77777777" w:rsidR="00DE0B50" w:rsidRPr="000C4E33" w:rsidRDefault="00DE0B50" w:rsidP="00DE0B50">
      <w:pPr>
        <w:spacing w:after="0"/>
        <w:ind w:firstLine="708"/>
        <w:jc w:val="both"/>
        <w:rPr>
          <w:rFonts w:ascii="Times New Roman" w:hAnsi="Times New Roman" w:cs="Times New Roman"/>
          <w:sz w:val="24"/>
          <w:szCs w:val="24"/>
        </w:rPr>
      </w:pPr>
    </w:p>
    <w:p w14:paraId="54908BD6" w14:textId="10A4E1E3"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lastRenderedPageBreak/>
        <w:t xml:space="preserve">Osim toga, uvažavajući činjenicu da je povreda Konvencije u ovom predmetu uzrokovana sadržajem domaćeg zakonodavstva koje nije u skladu s Konvencijom, Republika Hrvatska mora u procesu izvršenja presude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i/>
          <w:sz w:val="24"/>
          <w:szCs w:val="24"/>
        </w:rPr>
        <w:t xml:space="preserve"> protiv Hrvatske</w:t>
      </w:r>
      <w:r w:rsidRPr="000C4E33">
        <w:rPr>
          <w:rFonts w:ascii="Times New Roman" w:hAnsi="Times New Roman" w:cs="Times New Roman"/>
          <w:sz w:val="24"/>
          <w:szCs w:val="24"/>
        </w:rPr>
        <w:t>, sukladno odredbi članka 46. stavka 1. Konvencije, poduzeti konkretne zakonodavne mjere kojima će riješiti probleme nastale nametanjem prekomjernog tereta vlasnicima stanova u kojima žive zaštićeni najmoprimci i kojima će se spriječiti mogućnost daljnjih istovjetnih povreda Konvencije u domaćem pravnom sustavu. U tom smislu Republika Hrvatska treba osigurati ravnotežu između interesa najmodavaca, uključujući njihovo pravo na ostvarivanje dobiti od njihove imovine, te općeg interesa zajednice, uključujući dostupnost zadovoljavajućeg smještaja za osobe u lošijem položaju</w:t>
      </w:r>
      <w:r w:rsidR="003800F6">
        <w:rPr>
          <w:rFonts w:ascii="Times New Roman" w:hAnsi="Times New Roman" w:cs="Times New Roman"/>
          <w:sz w:val="24"/>
          <w:szCs w:val="24"/>
        </w:rPr>
        <w:t>,</w:t>
      </w:r>
      <w:r w:rsidRPr="000C4E33">
        <w:rPr>
          <w:rFonts w:ascii="Times New Roman" w:hAnsi="Times New Roman" w:cs="Times New Roman"/>
          <w:sz w:val="24"/>
          <w:szCs w:val="24"/>
        </w:rPr>
        <w:t xml:space="preserve"> u skladu s načelima zaštite vlasničkih prava prema Konvenciji. S tim u vezi Europski sud za ljudska prava utvrdio je tri glavna nedostatka postojećeg zakonodavstva, a to su: 1. neodgovarajuća visina zaštićene najamnine u smislu zakonskih financijskih tereta koji su nametnuti najmodavcima, 2. restriktivni uvjeti za otkaz zaštićenog najma i 3. nepostojanje bilo kakvog vremenskog ograničenja u odnosu na sustav zaštićenog najma.</w:t>
      </w:r>
    </w:p>
    <w:p w14:paraId="48516197" w14:textId="77777777" w:rsidR="00DE0B50" w:rsidRPr="000C4E33" w:rsidRDefault="00DE0B50" w:rsidP="00DE0B50">
      <w:pPr>
        <w:spacing w:after="0"/>
        <w:ind w:firstLine="708"/>
        <w:jc w:val="both"/>
        <w:rPr>
          <w:rFonts w:ascii="Times New Roman" w:hAnsi="Times New Roman" w:cs="Times New Roman"/>
          <w:sz w:val="24"/>
          <w:szCs w:val="24"/>
        </w:rPr>
      </w:pPr>
    </w:p>
    <w:p w14:paraId="7519B751" w14:textId="4152BAA0"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Konačnošću spomenute presude započeo je postupak njenog izvršenja koji nadzire Odbor ministara Vijeća Europe (u daljnjem tekstu: Odbor), a koji je izvršenje predmetne presude stavio pod svoj "pojačani nadzor". U svrhu obavještavanja Odbora o izvršenju predmetne presude Ured zastupnika Republike Hrvatske pred Europskim sudom za ljudska prava sastavio je i Odboru dostavio Akcijski plan prema kojem se do kraja 2015.g. trebala provesti javna rasprava i utvrditi Prijedlog zakona o izmjeni i dopuni Zakona o najmu stanova, radi rasprave i donošenja u Hrvatskome saboru, a koje izmjene i dopune trebaju riješiti naprijed navedene probleme utvrđene presudom u predmetu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i/>
          <w:sz w:val="24"/>
          <w:szCs w:val="24"/>
        </w:rPr>
        <w:t xml:space="preserve"> protiv Hrvatske. </w:t>
      </w:r>
      <w:r w:rsidRPr="000C4E33">
        <w:rPr>
          <w:rFonts w:ascii="Times New Roman" w:hAnsi="Times New Roman" w:cs="Times New Roman"/>
          <w:sz w:val="24"/>
          <w:szCs w:val="24"/>
        </w:rPr>
        <w:t xml:space="preserve">Prema podacima dobivenim od Ureda zastupnika Republike Hrvatske pred Europskim sudom za ljudska prava, (ne)postojanje napretka u izvršenju predmetne presude Odbor je razmatrao na sastanku održanom od 20. do 22. rujna 2016.g. te je donio odluku kojom poziva Republiku Hrvatsku da dostavi posljednji tekst nacrta izmjena odgovarajućih propisa kako bi mogli procijeniti jesu li isti u skladu sa zaključcima Europskog suda za ljudska prava i kojom snažno potiče Republiku Hrvatsku na intenziviranje napora u cilju pronalaženja sveobuhvatnog rješenja predmetnog problema. Na sastanku Odbora održanom od 7. do 9. ožujka 2017.g., presuda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sz w:val="24"/>
          <w:szCs w:val="24"/>
        </w:rPr>
        <w:t xml:space="preserve"> razmatrana je bez rasprave te je donesena odluka kojom se, uz naglašavanje urgentne potrebe pronalaženja brzog rješenja problema zaštićenog najma, koje može biti od utjecaja na tisuće pojedinaca, potiču hrvatske vlasti da, bez ikakve odgode, poduzmu potrebne zakonodavne mjere sukladno naznakama Europskog suda za ljudska prava, da Odboru dostave informacije o zakonodavnom procesu, kao i trenutnoj verziji nacrta zakona</w:t>
      </w:r>
      <w:r w:rsidR="003800F6">
        <w:rPr>
          <w:rFonts w:ascii="Times New Roman" w:hAnsi="Times New Roman" w:cs="Times New Roman"/>
          <w:sz w:val="24"/>
          <w:szCs w:val="24"/>
        </w:rPr>
        <w:t>.</w:t>
      </w:r>
      <w:r w:rsidRPr="000C4E33">
        <w:rPr>
          <w:rFonts w:ascii="Times New Roman" w:hAnsi="Times New Roman" w:cs="Times New Roman"/>
          <w:sz w:val="24"/>
          <w:szCs w:val="24"/>
        </w:rPr>
        <w:t xml:space="preserve"> </w:t>
      </w:r>
      <w:r w:rsidR="003800F6">
        <w:rPr>
          <w:rFonts w:ascii="Times New Roman" w:hAnsi="Times New Roman" w:cs="Times New Roman"/>
          <w:sz w:val="24"/>
          <w:szCs w:val="24"/>
        </w:rPr>
        <w:t>Istom Odlukom odlučeno je da će se</w:t>
      </w:r>
      <w:r w:rsidRPr="000C4E33">
        <w:rPr>
          <w:rFonts w:ascii="Times New Roman" w:hAnsi="Times New Roman" w:cs="Times New Roman"/>
          <w:sz w:val="24"/>
          <w:szCs w:val="24"/>
        </w:rPr>
        <w:t xml:space="preserve"> razmatranje predmeta </w:t>
      </w:r>
      <w:r w:rsidR="003800F6">
        <w:rPr>
          <w:rFonts w:ascii="Times New Roman" w:hAnsi="Times New Roman" w:cs="Times New Roman"/>
          <w:sz w:val="24"/>
          <w:szCs w:val="24"/>
        </w:rPr>
        <w:t xml:space="preserve">nastaviti </w:t>
      </w:r>
      <w:r w:rsidRPr="000C4E33">
        <w:rPr>
          <w:rFonts w:ascii="Times New Roman" w:hAnsi="Times New Roman" w:cs="Times New Roman"/>
          <w:sz w:val="24"/>
          <w:szCs w:val="24"/>
        </w:rPr>
        <w:t>najkasnije na sastanku u rujnu 2017</w:t>
      </w:r>
      <w:r w:rsidR="003800F6">
        <w:rPr>
          <w:rFonts w:ascii="Times New Roman" w:hAnsi="Times New Roman" w:cs="Times New Roman"/>
          <w:sz w:val="24"/>
          <w:szCs w:val="24"/>
        </w:rPr>
        <w:t>.</w:t>
      </w:r>
      <w:r w:rsidRPr="000C4E33">
        <w:rPr>
          <w:rFonts w:ascii="Times New Roman" w:hAnsi="Times New Roman" w:cs="Times New Roman"/>
          <w:sz w:val="24"/>
          <w:szCs w:val="24"/>
        </w:rPr>
        <w:t xml:space="preserve">g. Na sastanku Odbora održanom od 19. do 21. rujna 2017.g. razmotreno je postupanje Republike Hrvatske u implementaciji mjera izvršenja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sz w:val="24"/>
          <w:szCs w:val="24"/>
        </w:rPr>
        <w:t xml:space="preserve"> grupe presuda, te su primijetili da su hrvatske vlasti izradile nacrt izmjena i dopuna Zakona koji je usmjeren na rješavanje glavnih nedostataka iz važećeg Zakona koje je identificirao Europski sud za ljudska prava; konkretno neprimjerenu visinu zaštićene najamnine, restriktivne uvjete za raskid zaštićenog najma i nepostojanje vremenskog ograničenja sustava zaštićenog najma, te su imajući u vidu vrijeme koje je dosad proteklo od konačnosti vodeće presude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sz w:val="24"/>
          <w:szCs w:val="24"/>
        </w:rPr>
        <w:t xml:space="preserve">, naglasili da je od </w:t>
      </w:r>
      <w:r w:rsidRPr="000C4E33">
        <w:rPr>
          <w:rFonts w:ascii="Times New Roman" w:hAnsi="Times New Roman" w:cs="Times New Roman"/>
          <w:sz w:val="24"/>
          <w:szCs w:val="24"/>
        </w:rPr>
        <w:lastRenderedPageBreak/>
        <w:t xml:space="preserve">presudne važnosti da se postupak donošenja zakona, nužan za izvršenje ove presude, privede kraju bez daljnjeg odugovlačenja, te snažno potaknuli vlasti da pojačaju napore s ciljem donošenja zakonskih izmjena. U tom kontekstu pozvali su vlasti da Odboru dostave informacije o donošenju </w:t>
      </w:r>
      <w:r w:rsidR="00623B48">
        <w:rPr>
          <w:rFonts w:ascii="Times New Roman" w:hAnsi="Times New Roman" w:cs="Times New Roman"/>
          <w:sz w:val="24"/>
          <w:szCs w:val="24"/>
        </w:rPr>
        <w:t xml:space="preserve">izmjena Zakona </w:t>
      </w:r>
      <w:r w:rsidRPr="000C4E33">
        <w:rPr>
          <w:rFonts w:ascii="Times New Roman" w:hAnsi="Times New Roman" w:cs="Times New Roman"/>
          <w:sz w:val="24"/>
          <w:szCs w:val="24"/>
        </w:rPr>
        <w:t>najkasnije do 31. prosinca 2017</w:t>
      </w:r>
      <w:r w:rsidR="00623B48">
        <w:rPr>
          <w:rFonts w:ascii="Times New Roman" w:hAnsi="Times New Roman" w:cs="Times New Roman"/>
          <w:sz w:val="24"/>
          <w:szCs w:val="24"/>
        </w:rPr>
        <w:t>.</w:t>
      </w:r>
      <w:r w:rsidRPr="000C4E33">
        <w:rPr>
          <w:rFonts w:ascii="Times New Roman" w:hAnsi="Times New Roman" w:cs="Times New Roman"/>
          <w:sz w:val="24"/>
          <w:szCs w:val="24"/>
        </w:rPr>
        <w:t>g. Valja istaknuti da u slučaju da država odugovlači s izvršenjem bilo koje presude ili iz njenog držanja (nepoduzimanja konkretnih mjera za izvršenje presude) proizlazi da država odbija izvršiti presudu, Odbor ima na raspolaganju niz političko-pravnih mehanizama kojima može izvršiti pritisak na državu da ispuni svoju međunarodnu obvezu izvršenja presude Europskog suda za ljudska prava.</w:t>
      </w:r>
    </w:p>
    <w:p w14:paraId="769A99FB" w14:textId="77777777" w:rsidR="00DE0B50" w:rsidRPr="000C4E33" w:rsidRDefault="00DE0B50" w:rsidP="00DE0B50">
      <w:pPr>
        <w:spacing w:after="0"/>
        <w:ind w:firstLine="708"/>
        <w:jc w:val="both"/>
        <w:rPr>
          <w:rFonts w:ascii="Times New Roman" w:hAnsi="Times New Roman" w:cs="Times New Roman"/>
          <w:sz w:val="24"/>
          <w:szCs w:val="24"/>
        </w:rPr>
      </w:pPr>
    </w:p>
    <w:p w14:paraId="24122041" w14:textId="04E6FCF2"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Nakon presude u slučaju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sz w:val="24"/>
          <w:szCs w:val="24"/>
        </w:rPr>
        <w:t xml:space="preserve"> Europski sud za ljudska prava je do danas donio iste presude i u slučajevima: </w:t>
      </w:r>
      <w:r w:rsidRPr="000C4E33">
        <w:rPr>
          <w:rFonts w:ascii="Times New Roman" w:hAnsi="Times New Roman" w:cs="Times New Roman"/>
          <w:i/>
          <w:sz w:val="24"/>
          <w:szCs w:val="24"/>
        </w:rPr>
        <w:t xml:space="preserve">Anzulović - Mirošević, </w:t>
      </w:r>
      <w:proofErr w:type="spellStart"/>
      <w:r w:rsidRPr="000C4E33">
        <w:rPr>
          <w:rFonts w:ascii="Times New Roman" w:hAnsi="Times New Roman" w:cs="Times New Roman"/>
          <w:i/>
          <w:sz w:val="24"/>
          <w:szCs w:val="24"/>
        </w:rPr>
        <w:t>Bego</w:t>
      </w:r>
      <w:proofErr w:type="spellEnd"/>
      <w:r w:rsidRPr="000C4E33">
        <w:rPr>
          <w:rFonts w:ascii="Times New Roman" w:hAnsi="Times New Roman" w:cs="Times New Roman"/>
          <w:i/>
          <w:sz w:val="24"/>
          <w:szCs w:val="24"/>
        </w:rPr>
        <w:t xml:space="preserve">, Bulić, </w:t>
      </w:r>
      <w:proofErr w:type="spellStart"/>
      <w:r w:rsidRPr="000C4E33">
        <w:rPr>
          <w:rFonts w:ascii="Times New Roman" w:hAnsi="Times New Roman" w:cs="Times New Roman"/>
          <w:i/>
          <w:sz w:val="24"/>
          <w:szCs w:val="24"/>
        </w:rPr>
        <w:t>Doris</w:t>
      </w:r>
      <w:proofErr w:type="spellEnd"/>
      <w:r w:rsidRPr="000C4E33">
        <w:rPr>
          <w:rFonts w:ascii="Times New Roman" w:hAnsi="Times New Roman" w:cs="Times New Roman"/>
          <w:i/>
          <w:sz w:val="24"/>
          <w:szCs w:val="24"/>
        </w:rPr>
        <w:t xml:space="preserve"> Knego, Ingrid Knego i Matas</w:t>
      </w:r>
      <w:r w:rsidRPr="000C4E33">
        <w:rPr>
          <w:rFonts w:ascii="Times New Roman" w:hAnsi="Times New Roman" w:cs="Times New Roman"/>
          <w:sz w:val="24"/>
          <w:szCs w:val="24"/>
        </w:rPr>
        <w:t>. Također, nakon spomenute presude određeni broj vlasnika stanova u kojima su zaštićeni najmoprimci</w:t>
      </w:r>
      <w:r w:rsidR="00623B48">
        <w:rPr>
          <w:rFonts w:ascii="Times New Roman" w:hAnsi="Times New Roman" w:cs="Times New Roman"/>
          <w:sz w:val="24"/>
          <w:szCs w:val="24"/>
        </w:rPr>
        <w:t>, podnijeli</w:t>
      </w:r>
      <w:r w:rsidRPr="000C4E33">
        <w:rPr>
          <w:rFonts w:ascii="Times New Roman" w:hAnsi="Times New Roman" w:cs="Times New Roman"/>
          <w:sz w:val="24"/>
          <w:szCs w:val="24"/>
        </w:rPr>
        <w:t xml:space="preserve"> tužbe pred sudovima Republike Hrvatske kojima traže naknadu pretrpljene materijalne štete nastale kao rezultat kršenja njihovog prava na mimo uživanje njihovog vlasništva.</w:t>
      </w:r>
    </w:p>
    <w:p w14:paraId="666C3102" w14:textId="77777777" w:rsidR="00DE0B50" w:rsidRPr="000C4E33" w:rsidRDefault="00DE0B50" w:rsidP="00DE0B50">
      <w:pPr>
        <w:spacing w:after="0"/>
        <w:ind w:firstLine="708"/>
        <w:jc w:val="both"/>
        <w:rPr>
          <w:rFonts w:ascii="Times New Roman" w:hAnsi="Times New Roman" w:cs="Times New Roman"/>
          <w:sz w:val="24"/>
          <w:szCs w:val="24"/>
        </w:rPr>
      </w:pPr>
    </w:p>
    <w:p w14:paraId="5FA0F9EF" w14:textId="5886A32C"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U svrhu pronalaženja najboljeg načina za ispunjenje obveza koje za Republiku Hrvatsku proizlaze iz navedenih presuda Europskog suda za ljudska prava u okviru raspoloživih proračunskih sredstava, od jedinica lokalne samouprave, udruga vlasnika stanova u kojima žive zaštićeni najmoprimci i udruga zaštićenih najmoprimaca zatraženi su podaci o broju stanova u "privatnom vlasništvu" u kojima žive zaštićeni najmoprimci i drugi s tim povezani podaci. Međutim, najveći broj jedinica lokalne samouprave i spomenute udruge nisu dostavile zatražene podatke. Prema službenim podacima Državnog zavoda za statistiku dobivenim 18. travnja 2018.g. koji su prikupljeni na zadnjem službenom popisu stanovništva iz 2011.g. u Republici Hrvatskoj bilo je 3.726 stanova u "privatnom vlasništvu" u kojima žive zaštićeni najmoprimci. Od tog broja u velikim gradovima nalazi se 3.067 stanova. S obzirom da su navedeni podaci iz zadnjeg popisa s</w:t>
      </w:r>
      <w:r w:rsidR="00623B48">
        <w:rPr>
          <w:rFonts w:ascii="Times New Roman" w:hAnsi="Times New Roman" w:cs="Times New Roman"/>
          <w:sz w:val="24"/>
          <w:szCs w:val="24"/>
        </w:rPr>
        <w:t>tanovništva iz 2011g.</w:t>
      </w:r>
      <w:r w:rsidRPr="000C4E33">
        <w:rPr>
          <w:rFonts w:ascii="Times New Roman" w:hAnsi="Times New Roman" w:cs="Times New Roman"/>
          <w:sz w:val="24"/>
          <w:szCs w:val="24"/>
        </w:rPr>
        <w:t>, napravljena je analiza i korekcija istih uz uvažavanje službenih podataka Državnog zavoda za statistiku o stopi mortaliteta od 2011.g. do 2016.g. te je utvrđeno da u Republici Hrvatskoj u 2018. godini postoji najviše 3.629 stanova u "privatnom vlasništvu" u kojem stanuju zaštićeni najmoprimci.</w:t>
      </w:r>
    </w:p>
    <w:p w14:paraId="3DA1285B" w14:textId="77777777" w:rsidR="00DE0B50" w:rsidRPr="000C4E33" w:rsidRDefault="00DE0B50" w:rsidP="00DE0B50">
      <w:pPr>
        <w:spacing w:after="0"/>
        <w:ind w:firstLine="708"/>
        <w:jc w:val="both"/>
        <w:rPr>
          <w:rFonts w:ascii="Times New Roman" w:hAnsi="Times New Roman" w:cs="Times New Roman"/>
          <w:sz w:val="24"/>
          <w:szCs w:val="24"/>
        </w:rPr>
      </w:pPr>
    </w:p>
    <w:p w14:paraId="6A95FF6D" w14:textId="67966B61"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Nadalje, imajući u vidu činjenicu da nema službenih podataka o stanovima u vlasništvu jedinica lokalnih samouprava i drugih pravnih subjekata koji su na tržištu raspoloživi za najam i/ili prodaju, o istom su prikupljeni podaci dostupni putem javnih elektroničkih medija, a koji su zajedno s podacima o broju stanova u "privatnom vlasništvu" u kojem žive zaštićeni najmoprimci prikazani u nastavku očitovanja za pojedine gradove i ukupno za Republiku Hrvatsku. Pritom se naglašava da navedeni podaci ne obuhvaćaju stanove koje više gradova planira ili već gradi, odnosno planira graditi u naredne dvije godine, niti stanove koje će jedinice lokalne samouprave u suradnji s Republikom Hrvatskom graditi za najam i prodaju u okviru programa društveno poticane stanogradnje nakon stupanja na snagu predloženog Zakona, a nakon što zaštićeni najmoprimci za te stanove iskažu svoj interes. Prema podacima Ministarstva državne imovine</w:t>
      </w:r>
      <w:r w:rsidR="00623B48">
        <w:rPr>
          <w:rFonts w:ascii="Times New Roman" w:hAnsi="Times New Roman" w:cs="Times New Roman"/>
          <w:sz w:val="24"/>
          <w:szCs w:val="24"/>
        </w:rPr>
        <w:t xml:space="preserve"> od 3. svibnja 2018g.</w:t>
      </w:r>
      <w:r w:rsidRPr="000C4E33">
        <w:rPr>
          <w:rFonts w:ascii="Times New Roman" w:hAnsi="Times New Roman" w:cs="Times New Roman"/>
          <w:sz w:val="24"/>
          <w:szCs w:val="24"/>
        </w:rPr>
        <w:t>, Republika Hrvatska nema raspoloživih stanova za davanje u najam.</w:t>
      </w:r>
    </w:p>
    <w:p w14:paraId="1774E6AC" w14:textId="77777777" w:rsidR="00DE0B50" w:rsidRPr="000C4E33" w:rsidRDefault="00DE0B50" w:rsidP="00DE0B50">
      <w:pPr>
        <w:spacing w:after="0"/>
        <w:ind w:firstLine="708"/>
        <w:jc w:val="both"/>
        <w:rPr>
          <w:rFonts w:ascii="Times New Roman" w:hAnsi="Times New Roman" w:cs="Times New Roman"/>
          <w:sz w:val="24"/>
          <w:szCs w:val="24"/>
        </w:rPr>
      </w:pPr>
    </w:p>
    <w:p w14:paraId="7AC20170"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Uzimajući u obzir činjenicu da je prema službenim podacima Državnog zavoda za statistiku koji su prikupljeni na zadnjem službenom popisu stanovništva 2011.g. u Republici Hrvatskoj bilo 1.600 zaštićenih najmoprimaca starijih od 60 godina, razmotrena je i opcije za stambeno zbrinjavanje starijih zaštićenih najmoprimaca pa je utvrđen broj domova za starije i nemoćne osobe.</w:t>
      </w:r>
    </w:p>
    <w:p w14:paraId="7FBE2549" w14:textId="77777777" w:rsidR="00DE0B50" w:rsidRPr="000C4E33" w:rsidRDefault="00DE0B50" w:rsidP="00DE0B50">
      <w:pPr>
        <w:spacing w:after="0"/>
        <w:ind w:firstLine="708"/>
        <w:jc w:val="both"/>
        <w:rPr>
          <w:rFonts w:ascii="Times New Roman" w:hAnsi="Times New Roman" w:cs="Times New Roman"/>
          <w:sz w:val="24"/>
          <w:szCs w:val="24"/>
        </w:rPr>
      </w:pPr>
    </w:p>
    <w:p w14:paraId="3CA96E9C" w14:textId="48F72C88"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Nadalje, u očitovanju Ministarstva graditeljstva i prostornog uređenja navodi se ocjena stanja prije donošenja Zakona o izmjenama i dopuni Zakona o najmu stanova te razlozi zbog kojih se pristupilo izradi Nacrta prijedloga zakona o izmjenama i dopuni Zakona o najmu stanova. Naime, donošenjem Zakona o najmu stanova („Narodne novine“ broj 91/96.) osobe koje su imale stanarsko pravo na stanovima u privatnom vlasništvu stekle su položaj zaštićenih najmoprimaca. Davanjem stana u vlasništvo prijašnjem vlasniku, stanari (tj. nositelji stanarskog prava) stječu pravni položaj najmoprimaca sukladno odredbama posebnog zakona. Prema odredbama članka 31. stavka 1. toga Zakona najmoprimac ima pravo ugovoriti zaštićenu</w:t>
      </w:r>
      <w:r w:rsidR="000C59BB">
        <w:rPr>
          <w:rFonts w:ascii="Times New Roman" w:hAnsi="Times New Roman" w:cs="Times New Roman"/>
          <w:sz w:val="24"/>
          <w:szCs w:val="24"/>
        </w:rPr>
        <w:t xml:space="preserve"> najamninu, a stavkom 2. istog Z</w:t>
      </w:r>
      <w:r w:rsidRPr="000C4E33">
        <w:rPr>
          <w:rFonts w:ascii="Times New Roman" w:hAnsi="Times New Roman" w:cs="Times New Roman"/>
          <w:sz w:val="24"/>
          <w:szCs w:val="24"/>
        </w:rPr>
        <w:t>akona propisano je da pravo na zaštićenu najamninu nema najmoprimac koji u dijelu stana obavlja poslovnu djelatnost ili ima u vlasništvu kuću ili stan. Takvim položajem podjednako su bili nezadovoljni i vlasnici stanova i zaštićeni najmoprimci. Uslijedio je niz prijedloga Ustavnom sudu Republike Hrvatske za ukidanje pojedinih odredbi Zakona o najmu.</w:t>
      </w:r>
    </w:p>
    <w:p w14:paraId="4B0531B6" w14:textId="77777777" w:rsidR="00DE0B50" w:rsidRPr="000C4E33" w:rsidRDefault="00DE0B50" w:rsidP="00DE0B50">
      <w:pPr>
        <w:spacing w:after="0"/>
        <w:ind w:firstLine="708"/>
        <w:jc w:val="both"/>
        <w:rPr>
          <w:rFonts w:ascii="Times New Roman" w:hAnsi="Times New Roman" w:cs="Times New Roman"/>
          <w:sz w:val="24"/>
          <w:szCs w:val="24"/>
        </w:rPr>
      </w:pPr>
    </w:p>
    <w:p w14:paraId="2150E132"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Kao što je već navedeno, Odlukom Ustavnog suda Republike Hrvatske broj U-I-762/1996 od 31. ožujka 1998.g. koja je objavljena u „Narodnim novinama“ broj 48/98. ukinuta je odredba članka 40. stavka 2. Zakona o najmu stanova koja se odnosila na otkazni razlog iz članka 21. stavka 1. Zakona prema kojoj najmodavac (vlasnik) može otkazati ugovor o najmu stana na neodređeno vrijeme ako u stan namjerava useliti sam ili namjerava useliti svoje potomke, roditelje ili osobe koje je prema posebnom propisu dužan uzdržavati. Sud je predmetnom odlukom također utvrdio da "pretvaranjem stanarskog prava u pravo najma“ nisu povrijeđene odredbe Ustava Republike Hrvatske.</w:t>
      </w:r>
    </w:p>
    <w:p w14:paraId="36DBF8FB" w14:textId="77777777" w:rsidR="00DE0B50" w:rsidRPr="000C4E33" w:rsidRDefault="00DE0B50" w:rsidP="00DE0B50">
      <w:pPr>
        <w:spacing w:after="0"/>
        <w:ind w:firstLine="708"/>
        <w:jc w:val="both"/>
        <w:rPr>
          <w:rFonts w:ascii="Times New Roman" w:hAnsi="Times New Roman" w:cs="Times New Roman"/>
          <w:sz w:val="24"/>
          <w:szCs w:val="24"/>
        </w:rPr>
      </w:pPr>
    </w:p>
    <w:p w14:paraId="2FEB8968"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U nekoliko navrata pokušala su se urediti sporna pitanja, ali nije došlo do izmjene predmetnog Zakona. Polovicom 2003.g. tadašnje Ministarstvo za javne radove, obnovu i graditeljstvo uputilo je Nacrt prijedloga zakona o izmjenama i dopunama Zakona o najmu stanova Vladi Republike Hrvatske na razmatranje te je Zakon bio na I. čitanju u Hrvatskom saboru. Međutim, zbog velikog broja primjedbi i skorih izbora nije izrađen Konačni prijedlog toga Zakona koji bi bio upućen Hrvatskom saboru na II. čitanje. Nakon toga, sve do 2013.g. nije se razmatrala mogućnost uređenja predmetnih pitanja. Tada je izrađen Nacrt prijedloga zakona o izmjenama i dopunama Zakona o najmu stanova koji je objavljen na stranicama toga Ministarstva u prosincu 2013. godine, a koji je na sličan način (kao i onaj iz 2003.g.) uređivao predmetna pitanja, te je i na taj Nacrt bilo puno primjedbi na predložena rješenja.</w:t>
      </w:r>
    </w:p>
    <w:p w14:paraId="7A03148C" w14:textId="77777777" w:rsidR="00DE0B50" w:rsidRPr="000C4E33" w:rsidRDefault="00DE0B50" w:rsidP="00DE0B50">
      <w:pPr>
        <w:spacing w:after="0"/>
        <w:ind w:firstLine="708"/>
        <w:jc w:val="both"/>
        <w:rPr>
          <w:rFonts w:ascii="Times New Roman" w:hAnsi="Times New Roman" w:cs="Times New Roman"/>
          <w:sz w:val="24"/>
          <w:szCs w:val="24"/>
        </w:rPr>
      </w:pPr>
    </w:p>
    <w:p w14:paraId="633840C9"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lastRenderedPageBreak/>
        <w:t xml:space="preserve">Predviđenim prijedlogom zakona o izmjenama i dopunama Zakona o najmu stanova bilo je potrebno popuniti pravne praznine nastale nakon donošenja Odluke Ustavnog suda Republike Hrvatske od 31. ožujka 1998., te omogućiti izvršenje presude Europskog suda za ljudska prava u predmetu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i/>
          <w:sz w:val="24"/>
          <w:szCs w:val="24"/>
        </w:rPr>
        <w:t xml:space="preserve"> protiv Hrvatske</w:t>
      </w:r>
      <w:r w:rsidRPr="000C4E33">
        <w:rPr>
          <w:rFonts w:ascii="Times New Roman" w:hAnsi="Times New Roman" w:cs="Times New Roman"/>
          <w:sz w:val="24"/>
          <w:szCs w:val="24"/>
        </w:rPr>
        <w:t xml:space="preserve"> koja je u međuvremenu donesena.</w:t>
      </w:r>
    </w:p>
    <w:p w14:paraId="001A37AA" w14:textId="77777777" w:rsidR="00DE0B50" w:rsidRPr="000C4E33" w:rsidRDefault="00DE0B50" w:rsidP="00DE0B50">
      <w:pPr>
        <w:spacing w:after="0"/>
        <w:ind w:firstLine="708"/>
        <w:jc w:val="both"/>
        <w:rPr>
          <w:rFonts w:ascii="Times New Roman" w:hAnsi="Times New Roman" w:cs="Times New Roman"/>
          <w:sz w:val="24"/>
          <w:szCs w:val="24"/>
        </w:rPr>
      </w:pPr>
    </w:p>
    <w:p w14:paraId="08D623AB"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Ministarstvo graditeljstva i prostornog uređenja je u razdoblju od 13. srpnja 2015. do 13. kolovoza 2015.g. provelo javno internetsko savjetovanje  o Iskazu o procjeni učinaka propisa za Prijedlog Zakona o izmjenama i dopuni Zakona o najmu stanova te su svi predstavnici zainteresirane javnosti bili pozvani da dostave svoje načelne primjedbe i prijedloge na cjelokupni tekst Iskaza o procjeni učinaka propisa za Nacrt prijedloga zakona o izmjenama i dopuni Zakona o najmu stanova.</w:t>
      </w:r>
    </w:p>
    <w:p w14:paraId="1A22FF5D" w14:textId="77777777" w:rsidR="00DE0B50" w:rsidRPr="000C4E33" w:rsidRDefault="00DE0B50" w:rsidP="00DE0B50">
      <w:pPr>
        <w:spacing w:after="0"/>
        <w:ind w:firstLine="708"/>
        <w:jc w:val="both"/>
        <w:rPr>
          <w:rFonts w:ascii="Times New Roman" w:hAnsi="Times New Roman" w:cs="Times New Roman"/>
          <w:sz w:val="24"/>
          <w:szCs w:val="24"/>
        </w:rPr>
      </w:pPr>
    </w:p>
    <w:p w14:paraId="4BAB4307"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Tim Nacrtom bilo je potrebno otkloniti povrede Konvencije za zaštitu ljudskih prava utvrđene u predmetu </w:t>
      </w:r>
      <w:proofErr w:type="spellStart"/>
      <w:r w:rsidRPr="000C4E33">
        <w:rPr>
          <w:rFonts w:ascii="Times New Roman" w:hAnsi="Times New Roman" w:cs="Times New Roman"/>
          <w:i/>
          <w:sz w:val="24"/>
          <w:szCs w:val="24"/>
        </w:rPr>
        <w:t>Statileo</w:t>
      </w:r>
      <w:proofErr w:type="spellEnd"/>
      <w:r w:rsidRPr="000C4E33">
        <w:rPr>
          <w:rFonts w:ascii="Times New Roman" w:hAnsi="Times New Roman" w:cs="Times New Roman"/>
          <w:i/>
          <w:sz w:val="24"/>
          <w:szCs w:val="24"/>
        </w:rPr>
        <w:t xml:space="preserve"> protiv Hrvatske</w:t>
      </w:r>
      <w:r w:rsidRPr="000C4E33">
        <w:rPr>
          <w:rFonts w:ascii="Times New Roman" w:hAnsi="Times New Roman" w:cs="Times New Roman"/>
          <w:sz w:val="24"/>
          <w:szCs w:val="24"/>
        </w:rPr>
        <w:t xml:space="preserve"> u odnosu na pitanje neograničenog trajanja ugovora o najmu, restriktivno postavljenih mogućnosti za raskid ugovora, nepostojanja odgovarajućih procesnih jamstava putem kojih bi vlasnici stanova (najmodavci) mogli ostvariti zaštitu vlastitih interesa (odnosno koja bi omogućila postizanje ravnoteže između suprotstavljenih interesa najmodavaca i najmoprimaca) te pitanje neprimjereno niske najamnine čiji je iznos u očitom nerazmjeru s visinom tržišne najamnine. S tim u vezi bilo je potrebno omogućiti najmodavcima vraćanje stanova u posjed, a zaštićenim najmoprimcima omogućiti osiguranje zamjenskog stana, postupno povećanje najamnine za zaštićene najmoprimce koji koriste stanove u vlasništvu fizičkih osoba i način njezinog izračunavanja te propisati rokove za realizaciju navedenih mjera.</w:t>
      </w:r>
    </w:p>
    <w:p w14:paraId="0437539A" w14:textId="77777777" w:rsidR="00DE0B50" w:rsidRPr="000C4E33" w:rsidRDefault="00DE0B50" w:rsidP="00DE0B50">
      <w:pPr>
        <w:spacing w:after="0"/>
        <w:ind w:firstLine="708"/>
        <w:jc w:val="both"/>
        <w:rPr>
          <w:rFonts w:ascii="Times New Roman" w:hAnsi="Times New Roman" w:cs="Times New Roman"/>
          <w:sz w:val="24"/>
          <w:szCs w:val="24"/>
        </w:rPr>
      </w:pPr>
    </w:p>
    <w:p w14:paraId="598EF3E4"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Dopunjeni Iskaz o procjeni učinaka propisa za Nacrt prijedloga zakona o izmjenama i dopuni Zakona o najmu stanova dostavljen je na mišljenje nadležnim državnim tijelima te je zbog približavanja dana nacionalnih izbora daljnja aktivnost prekinuta do konstituiranja nove Vlade Republike Hrvatske. Po konstituiranju nove Vlade Republike Hrvatske i dolaskom novog ministra Lovre </w:t>
      </w:r>
      <w:proofErr w:type="spellStart"/>
      <w:r w:rsidRPr="000C4E33">
        <w:rPr>
          <w:rFonts w:ascii="Times New Roman" w:hAnsi="Times New Roman" w:cs="Times New Roman"/>
          <w:sz w:val="24"/>
          <w:szCs w:val="24"/>
        </w:rPr>
        <w:t>Kuščevića</w:t>
      </w:r>
      <w:proofErr w:type="spellEnd"/>
      <w:r w:rsidRPr="000C4E33">
        <w:rPr>
          <w:rFonts w:ascii="Times New Roman" w:hAnsi="Times New Roman" w:cs="Times New Roman"/>
          <w:sz w:val="24"/>
          <w:szCs w:val="24"/>
        </w:rPr>
        <w:t xml:space="preserve"> nastavlja se daljnja aktivnost na izradi Nacrta prijedloga zakona o izmjenama i dopuni Zakona o najmu stanova te je provedeno savjetovanje sa zainteresiranom javnošću u razdoblju od 2. svibnja do 1. lipnja 2016.g. Nakon provedene rasprave i analize dostavljenih primjedbi i prijedloga bilo je izrađeno Izvješće o provedenom savjetovanju i tekst Nacrta prijedloga zakona upućen je na mišljenje nadležnim ministarstvima, udrugama i drugim tijelima.</w:t>
      </w:r>
    </w:p>
    <w:p w14:paraId="5C2F4D77" w14:textId="77777777" w:rsidR="00DE0B50" w:rsidRPr="000C4E33" w:rsidRDefault="00DE0B50" w:rsidP="00DE0B50">
      <w:pPr>
        <w:spacing w:after="0"/>
        <w:ind w:firstLine="708"/>
        <w:jc w:val="both"/>
        <w:rPr>
          <w:rFonts w:ascii="Times New Roman" w:hAnsi="Times New Roman" w:cs="Times New Roman"/>
          <w:sz w:val="24"/>
          <w:szCs w:val="24"/>
        </w:rPr>
      </w:pPr>
    </w:p>
    <w:p w14:paraId="1DBBADB1"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U očitovanju se nadalje detaljno navode sva pitanja koja su bila uređena Nacrtom prijedloga zakona iz 2016.g. koji je bio objavljen na e-savjetovanju sa zainteresiranom javnošću.</w:t>
      </w:r>
    </w:p>
    <w:p w14:paraId="44032283" w14:textId="77777777" w:rsidR="00DE0B50" w:rsidRPr="000C4E33" w:rsidRDefault="00DE0B50" w:rsidP="00DE0B50">
      <w:pPr>
        <w:spacing w:after="0"/>
        <w:ind w:firstLine="708"/>
        <w:jc w:val="both"/>
        <w:rPr>
          <w:rFonts w:ascii="Times New Roman" w:hAnsi="Times New Roman" w:cs="Times New Roman"/>
          <w:sz w:val="24"/>
          <w:szCs w:val="24"/>
        </w:rPr>
      </w:pPr>
    </w:p>
    <w:p w14:paraId="474FD2CE"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Nakon toga došlo je do rekonstrukcije Vlade Republike Hrvatske pa je ponovo prekinuta aktivnost u proceduri donošenja Zakona o izmjenama i dopuni Zakona o najmu stanova. Nakon konstituiranja nove Vlade Republike Hrvatske i dolaskom novog ministra Predraga </w:t>
      </w:r>
      <w:proofErr w:type="spellStart"/>
      <w:r w:rsidRPr="000C4E33">
        <w:rPr>
          <w:rFonts w:ascii="Times New Roman" w:hAnsi="Times New Roman" w:cs="Times New Roman"/>
          <w:sz w:val="24"/>
          <w:szCs w:val="24"/>
        </w:rPr>
        <w:t>Štromara</w:t>
      </w:r>
      <w:proofErr w:type="spellEnd"/>
      <w:r w:rsidRPr="000C4E33">
        <w:rPr>
          <w:rFonts w:ascii="Times New Roman" w:hAnsi="Times New Roman" w:cs="Times New Roman"/>
          <w:sz w:val="24"/>
          <w:szCs w:val="24"/>
        </w:rPr>
        <w:t xml:space="preserve"> aktivnosti se nastavljaju tijekom 2017. i 2018. godine.</w:t>
      </w:r>
    </w:p>
    <w:p w14:paraId="5C571328" w14:textId="77777777" w:rsidR="00DE0B50" w:rsidRPr="000C4E33" w:rsidRDefault="00DE0B50" w:rsidP="00DE0B50">
      <w:pPr>
        <w:spacing w:after="0"/>
        <w:ind w:firstLine="708"/>
        <w:jc w:val="both"/>
        <w:rPr>
          <w:rFonts w:ascii="Times New Roman" w:hAnsi="Times New Roman" w:cs="Times New Roman"/>
          <w:sz w:val="24"/>
          <w:szCs w:val="24"/>
        </w:rPr>
      </w:pPr>
    </w:p>
    <w:p w14:paraId="1386DC12" w14:textId="651EC832"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lastRenderedPageBreak/>
        <w:t>U očitovanju se napominje da je prema Planu normativnih aktivnosti za 2017.g. rok upućivanja u proceduru Vlade Republike Hrvatske bio predviđen za I. kvartal 2017.g., međutim, zbog dostave mišljenja nadležnih tijela državne uprave i usklađenja rokova u Nacrtu prijedloga zakona te zbog promjene čelnika tijela državne uprave i konstituiranja Vlade Republike Hrvatske, kao i usklađivanja procjene fiskalnog učinka propisa i pribavljanja mišljenja novoimenovanih čelnika tijela državne uprave, isto je prebačeno na III. kvartal 2017.g. Zbog usuglašavanja predmetnog Nacrta prijedloga s drugim tijelima državne uprave procedura je prebačena na IV. kvartal 2017</w:t>
      </w:r>
      <w:r w:rsidR="0074529D">
        <w:rPr>
          <w:rFonts w:ascii="Times New Roman" w:hAnsi="Times New Roman" w:cs="Times New Roman"/>
          <w:sz w:val="24"/>
          <w:szCs w:val="24"/>
        </w:rPr>
        <w:t>.</w:t>
      </w:r>
      <w:r w:rsidRPr="000C4E33">
        <w:rPr>
          <w:rFonts w:ascii="Times New Roman" w:hAnsi="Times New Roman" w:cs="Times New Roman"/>
          <w:sz w:val="24"/>
          <w:szCs w:val="24"/>
        </w:rPr>
        <w:t xml:space="preserve">g. Nacrt prijedloga zakona je nakon usklađenja, početkom prosinca ponovno upućen Vladi Republike Hrvatske radi razmatranja i upućivanja u saborsku proceduru, ali je vraćen na dodatno </w:t>
      </w:r>
      <w:r w:rsidR="0074529D">
        <w:rPr>
          <w:rFonts w:ascii="Times New Roman" w:hAnsi="Times New Roman" w:cs="Times New Roman"/>
          <w:sz w:val="24"/>
          <w:szCs w:val="24"/>
        </w:rPr>
        <w:t>usklađivanje</w:t>
      </w:r>
      <w:r w:rsidRPr="000C4E33">
        <w:rPr>
          <w:rFonts w:ascii="Times New Roman" w:hAnsi="Times New Roman" w:cs="Times New Roman"/>
          <w:sz w:val="24"/>
          <w:szCs w:val="24"/>
        </w:rPr>
        <w:t xml:space="preserve"> i usuglašavanje s Ministarstvom financija i Ministarstvom uprave. Usklađeni Nacrt prijedloga zakona je 24. siječnja 2018.g. ponovno upućen Vladi Republike Hrvatske te je na sjednici održanoj 8. veljače 2018.g. isti prihvaćen i upućen u Hrvatski sabor  na prvo čitanje.</w:t>
      </w:r>
    </w:p>
    <w:p w14:paraId="37B55FA7" w14:textId="77777777" w:rsidR="00DE0B50" w:rsidRPr="000C4E33" w:rsidRDefault="00DE0B50" w:rsidP="00DE0B50">
      <w:pPr>
        <w:spacing w:after="0"/>
        <w:ind w:firstLine="708"/>
        <w:jc w:val="both"/>
        <w:rPr>
          <w:rFonts w:ascii="Times New Roman" w:hAnsi="Times New Roman" w:cs="Times New Roman"/>
          <w:sz w:val="24"/>
          <w:szCs w:val="24"/>
        </w:rPr>
      </w:pPr>
    </w:p>
    <w:p w14:paraId="44235D96"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Tim Nacrtom prijedloga zakona o izmjenama i dopuni Zakona o najmu stanova uredila su se sljedeća pitanja:</w:t>
      </w:r>
    </w:p>
    <w:p w14:paraId="1BCA2E1E" w14:textId="1E74644D"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izjednačavaju se kriteriji veličine i lokacije drugog useljivog stana u slučaju otkaza ugovora o najmu stana na neodređeno vrijeme u kojem je slučaju stan dužan osigurati vlasnik stana</w:t>
      </w:r>
      <w:r w:rsidR="0074529D">
        <w:rPr>
          <w:rFonts w:ascii="Times New Roman" w:hAnsi="Times New Roman" w:cs="Times New Roman"/>
          <w:sz w:val="24"/>
          <w:szCs w:val="24"/>
        </w:rPr>
        <w:t>,</w:t>
      </w:r>
      <w:r w:rsidRPr="000C4E33">
        <w:rPr>
          <w:rFonts w:ascii="Times New Roman" w:hAnsi="Times New Roman" w:cs="Times New Roman"/>
          <w:sz w:val="24"/>
          <w:szCs w:val="24"/>
        </w:rPr>
        <w:t xml:space="preserve"> s istim kriterijima u slučaju u kojem je drugi useljiv stan dužna osigurati jedinica lokalne samouprave, odnosno Grad Zagreb, na način da je u oba slučaja potrebno osigurati odgovarajući stan, pri čemu se odgovarajućim stanom smatra stan u istoj općini ili gradu veličine jedna osoba jedna soba, s tim da broj soba ne može biti veći od broja soba u stanu iz kojeg se iseljava;</w:t>
      </w:r>
    </w:p>
    <w:p w14:paraId="3657FA95"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izjednačavaju se kriteriji za osiguranje drugog useljivog stana u slučaju otkaza ugovora o najmu stana zaštićenom najmoprimcu kada je taj stan dužan osigurati vlasnik stana i kada je isti dužna osigurati jedinica lokalne samouprave, odnosno Grad Zagreb, na način da je u oba slučaja potrebno osigurati odgovarajući stan s pravima i obvezana zaštićenog najmoprimca pri čemu se odgovarajućim stanom smatra stan u istoj općini ili gradu veličine jedna osoba jedna soba, s tim da broj soba ne može biti veći od broja soba u stanu iz kojeg se iseljava;</w:t>
      </w:r>
    </w:p>
    <w:p w14:paraId="6834FD1E"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uređuje se pravna zaštita najmodavca i zaštićenog najmoprimca u slučaju otkaza ugovora o najmu stana i u slučaju u kojem je jedinica lokalne samouprave, odnosno Grad Zagreb dužan zaštićenom najmoprimcu osigurati drugi odgovarajući stan s pravima i obvezama zaštićenog najmoprimca;</w:t>
      </w:r>
    </w:p>
    <w:p w14:paraId="53DF63AE"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uređuje se prestanak prava najmoprimca i zaštićenog podstanara na zaštićenu najamninu i druga prava zaštićenih najmoprimaca i zaštićenih podstanara na dan stupanja na snagu Zakona, ako on, njegov bračni drug, životni partner ili malodobni član obiteljskog domaćinstva kojega je najmoprimac dužan uzdržavati na području Republike Hrvatske ima u vlasništvu useljiv stan ili kuću;</w:t>
      </w:r>
    </w:p>
    <w:p w14:paraId="3BFFE6BF" w14:textId="3E653A7C"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uređuje se postupno povećanje iznosa zaštićene najamnine od 1. srpnja 2018.</w:t>
      </w:r>
      <w:r w:rsidR="0074529D">
        <w:rPr>
          <w:rFonts w:ascii="Times New Roman" w:hAnsi="Times New Roman" w:cs="Times New Roman"/>
          <w:sz w:val="24"/>
          <w:szCs w:val="24"/>
        </w:rPr>
        <w:t>g.</w:t>
      </w:r>
      <w:r w:rsidRPr="000C4E33">
        <w:rPr>
          <w:rFonts w:ascii="Times New Roman" w:hAnsi="Times New Roman" w:cs="Times New Roman"/>
          <w:sz w:val="24"/>
          <w:szCs w:val="24"/>
        </w:rPr>
        <w:t xml:space="preserve"> do 30. lipnja 2023.g. u stanovima koji nisu u vlasništvu jedinice lokalne samouprave, jedinice područne (regionalne) samouprave ili Republike Hrvatske, te se uređuje mehanizam plaćanja razlike između povećane najamnine i zaštićene najamnine od strane Republike Hrvatske, </w:t>
      </w:r>
      <w:r w:rsidRPr="000C4E33">
        <w:rPr>
          <w:rFonts w:ascii="Times New Roman" w:hAnsi="Times New Roman" w:cs="Times New Roman"/>
          <w:sz w:val="24"/>
          <w:szCs w:val="24"/>
        </w:rPr>
        <w:lastRenderedPageBreak/>
        <w:t>odnosno jedinice lokalne samouprave za socijalno osjetljive skupine najmoprimaca tj. za korisnike stanova koji su članovi obitelji smrtno stradalog zatočenog ili nestalog hrvatskog branitelja iz Domovinskog rata ili HRVI iz Domovinskog rata i nisu stambeno zbrinuti i korisnike stanova koji na temelju posebnog propisa primaju stalnu socijalnu pomoć;</w:t>
      </w:r>
    </w:p>
    <w:p w14:paraId="634413BD"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uređuje se prestanak prava najmoprimaca i zaštićenih podstanara na zaštićenu najamninu i druga prava zaštićenih najmoprimaca i zaštićenih podstanara (osim prava prvokupa stana) koji stanuju u stanovima koji nisu u vlasništvu jedinica lokalne samouprave, jedinica područne (regionalne) samouprave ili Republike Hrvatske s 1. srpnja 2023.g.;</w:t>
      </w:r>
    </w:p>
    <w:p w14:paraId="45B61825" w14:textId="554DF59D"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uređuje se "stambeni" status osoba kojima je danom stupanja na snagu Zakona o najmu stanova (</w:t>
      </w:r>
      <w:r w:rsidR="0074529D">
        <w:rPr>
          <w:rFonts w:ascii="Times New Roman" w:hAnsi="Times New Roman" w:cs="Times New Roman"/>
          <w:sz w:val="24"/>
          <w:szCs w:val="24"/>
        </w:rPr>
        <w:t>„</w:t>
      </w:r>
      <w:r w:rsidRPr="000C4E33">
        <w:rPr>
          <w:rFonts w:ascii="Times New Roman" w:hAnsi="Times New Roman" w:cs="Times New Roman"/>
          <w:sz w:val="24"/>
          <w:szCs w:val="24"/>
        </w:rPr>
        <w:t>Narodne novine</w:t>
      </w:r>
      <w:r w:rsidR="0074529D">
        <w:rPr>
          <w:rFonts w:ascii="Times New Roman" w:hAnsi="Times New Roman" w:cs="Times New Roman"/>
          <w:sz w:val="24"/>
          <w:szCs w:val="24"/>
        </w:rPr>
        <w:t>“</w:t>
      </w:r>
      <w:r w:rsidRPr="000C4E33">
        <w:rPr>
          <w:rFonts w:ascii="Times New Roman" w:hAnsi="Times New Roman" w:cs="Times New Roman"/>
          <w:sz w:val="24"/>
          <w:szCs w:val="24"/>
        </w:rPr>
        <w:t>, br. 91/96.) prestalo stanarsko pravo i osoba kojima je prestao status zaštićenog podstanara, na stanu koji nije u vlasništvu jedinice lokalne samouprave, jedinice područne (regionalne) samouprave ili Republike Hrvatske, a koje nisu sklopile ugovor o najmu stana na temelju Zakona o najmu stanova i nisu zatražile od suda donošenje presude koja će zamijeniti taj ugovor;</w:t>
      </w:r>
    </w:p>
    <w:p w14:paraId="75C91F27"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propisuje se prednost zaštićenih najmoprimaca stanova koji nisu u vlasništvu jedinice lokalne samouprave, jedinice područne (regionalne) samouprave ili Republike Hrvatske pred drugim zainteresiranim osobama prilikom davanja u najam ili prodaje stanova koje se provode na temelju propisa kojima se uređuje društveno poticana stanogradnja te stanova koji su u vlasništvu jedinice lokalne samouprave, jedinice područne (regionalne) samouprave ili Republike Hrvatske koji se daju u najam ili se prodaju putem javnog natječaja, te se propisuje mogućnost najmodavca, uključujući Republiku Hrvatsku i jedinicu lokalne samouprave, da u ime i za račun zaštićenog najmoprimca, zaštićenog podstanara, odnosno najmoprimca iskoristi ovo pravo u svrhu ispunjenja svoje obveze osiguranja odgovarajućeg stana u slučaju otkaza ugovora o najmu;</w:t>
      </w:r>
    </w:p>
    <w:p w14:paraId="3FBD0198"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propisuje se pravo na subvenciju slobodno ugovorene najamnine najmoprimcima i zaštićenim podstanarima kojima je prestalo pravo na zaštićenu najamninu i druga prava zaštićenih najmoprimaca i predmnijevanim najmoprimcima, čiji je neto dohodak po članu domaćinstva manji ili jednak od polovice prosječne plaće u Republici Hrvatskoj za proteklu godinu, i to u razdoblju od 1. srpnja 2023.g. do 30. lipnja 2028.g.</w:t>
      </w:r>
    </w:p>
    <w:p w14:paraId="50F309BF" w14:textId="77777777" w:rsidR="00DE0B50" w:rsidRPr="000C4E33" w:rsidRDefault="00DE0B50" w:rsidP="00DE0B50">
      <w:pPr>
        <w:spacing w:after="0"/>
        <w:ind w:firstLine="708"/>
        <w:jc w:val="both"/>
        <w:rPr>
          <w:rFonts w:ascii="Times New Roman" w:hAnsi="Times New Roman" w:cs="Times New Roman"/>
          <w:sz w:val="24"/>
          <w:szCs w:val="24"/>
        </w:rPr>
      </w:pPr>
    </w:p>
    <w:p w14:paraId="16C9C2F3"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Nakon što je Hrvatski sabor proveo raspravu o Prijedlogu zakona o izmjenama i dopuni Zakona o najmu stanova i zaključkom donesenim na sjednici održanoj 2. ožujka 2018.g. prihvatio isti, izrađen je Konačni prijedlog zakona o izmjenama i dopuni Zakona o najmu stanova, a koji je također prošao svu propisanu proceduru o izradi i donošenju zakona.</w:t>
      </w:r>
    </w:p>
    <w:p w14:paraId="5548A098" w14:textId="77777777" w:rsidR="00DE0B50" w:rsidRPr="000C4E33" w:rsidRDefault="00DE0B50" w:rsidP="00DE0B50">
      <w:pPr>
        <w:spacing w:after="0"/>
        <w:ind w:firstLine="708"/>
        <w:jc w:val="both"/>
        <w:rPr>
          <w:rFonts w:ascii="Times New Roman" w:hAnsi="Times New Roman" w:cs="Times New Roman"/>
          <w:sz w:val="24"/>
          <w:szCs w:val="24"/>
        </w:rPr>
      </w:pPr>
    </w:p>
    <w:p w14:paraId="5E45C986"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Konačni prijedlog zakona o izmjenama i dopuni Zakona o najmu stanova se od Prijedloga toga Zakona razlikovao u sljedećem:</w:t>
      </w:r>
    </w:p>
    <w:p w14:paraId="3650FF82"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promijenjen je datum od kojega se počinje povećavati zaštićena najamnina sa 1. srpnja na 1. rujna 2018. godine i datum prestanka prava na zaštićenu najamninu sa 1. srpnja na 1. rujna 2023. godine;</w:t>
      </w:r>
    </w:p>
    <w:p w14:paraId="5C66F24B"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lastRenderedPageBreak/>
        <w:t>-</w:t>
      </w:r>
      <w:r w:rsidRPr="000C4E33">
        <w:rPr>
          <w:rFonts w:ascii="Times New Roman" w:hAnsi="Times New Roman" w:cs="Times New Roman"/>
          <w:sz w:val="24"/>
          <w:szCs w:val="24"/>
        </w:rPr>
        <w:tab/>
        <w:t>osigurava se sudska zaštita osobama koje imaju pravo na subvencioniranje povećanja zaštićene najamnine u slučaju da Republika Hrvatska, jedinica lokalne samouprave, odnosno Grad Zagreb istu ne isplaćuje;</w:t>
      </w:r>
    </w:p>
    <w:p w14:paraId="746A1FCE"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uvodi se mjera kojom se osigurava izgradnja potrebnog broja stanova u okviru programa društveno poticane stanogradnje za najam, odnosno kupnju svih zainteresiranih zaštićenih najmoprimaca, zaštićenih podstanare i predmnijevanih najmoprimaca;</w:t>
      </w:r>
    </w:p>
    <w:p w14:paraId="265305A4"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zainteresiranim zaštićenim najmoprimcima, zaštićenim podstanarima i predmnijevanim najmoprimcima daje se pod jednakim uvjetima prednost pred drugim zainteresiranim osobama u programima Republike Hrvatske za subvencioniranje kredita koje građani uzimaju od kreditnih institucija za kupnju stana ili kuće, odnosno gradnju kuće radi rješavanja svojeg stambenog pitanja;</w:t>
      </w:r>
    </w:p>
    <w:p w14:paraId="5A0C3C51"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w:t>
      </w:r>
      <w:r w:rsidRPr="000C4E33">
        <w:rPr>
          <w:rFonts w:ascii="Times New Roman" w:hAnsi="Times New Roman" w:cs="Times New Roman"/>
          <w:sz w:val="24"/>
          <w:szCs w:val="24"/>
        </w:rPr>
        <w:tab/>
        <w:t>zainteresiranim zaštićenim najmoprimcima, zaštićenim podstanarima i predmnijevanim najmoprimcima koji su navršili 70 godina života osigurava se pod jednakim uvjetima prednost pred drugim zainteresiranim osobama prilikom primanja u dom za starije i nemoćne osobe čiji je osnivač Republika Hrvatska ili jedinica lokalne samouprave na području jedinice lokalne samouprave na kojemu stanuju ili na području druge jedinice lokalne samouprave.</w:t>
      </w:r>
    </w:p>
    <w:p w14:paraId="2272E42B" w14:textId="77777777" w:rsidR="00DE0B50" w:rsidRPr="000C4E33" w:rsidRDefault="00DE0B50" w:rsidP="00DE0B50">
      <w:pPr>
        <w:spacing w:after="0"/>
        <w:ind w:firstLine="708"/>
        <w:jc w:val="both"/>
        <w:rPr>
          <w:rFonts w:ascii="Times New Roman" w:hAnsi="Times New Roman" w:cs="Times New Roman"/>
          <w:sz w:val="24"/>
          <w:szCs w:val="24"/>
        </w:rPr>
      </w:pPr>
    </w:p>
    <w:p w14:paraId="2CA7F8F3" w14:textId="460F712C"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Nakon provedene rasprave u Hrvatskom saboru o Konačnom prijedlogu predmetnog zakona</w:t>
      </w:r>
      <w:r w:rsidR="0074529D">
        <w:rPr>
          <w:rFonts w:ascii="Times New Roman" w:hAnsi="Times New Roman" w:cs="Times New Roman"/>
          <w:sz w:val="24"/>
          <w:szCs w:val="24"/>
        </w:rPr>
        <w:t>,</w:t>
      </w:r>
      <w:r w:rsidRPr="000C4E33">
        <w:rPr>
          <w:rFonts w:ascii="Times New Roman" w:hAnsi="Times New Roman" w:cs="Times New Roman"/>
          <w:sz w:val="24"/>
          <w:szCs w:val="24"/>
        </w:rPr>
        <w:t xml:space="preserve"> Vlada Republike Hrvatske dala je amandman na članak 8. toga zakona. Navedenim amandmanom omogućuje se prikupljanje podataka potrebnih za provedbu predmetnog Zakona te se propisuje dužnost zaštićenih najmoprimaca, zaštićenih podstanara i predmnijevanih najmoprimaca koji stanuju u stanovima koji nisu u vlasništvu jedinice lokalne samouprave, jedinice područne (regionalne) samouprave ili Republike Hrvatske i vlasnika tih stanova da bez odlaganja, a najkasnije u roku od 6 mjeseci od dana objave poziva Agencije za pravni promet i posredovanje nekretninama navedenoj Agenciji dostave podatke o istim stanovima i osobama koje u njima stanuju, potrebne za provedbu predmetnog Zakona. Ujedno se propisuje dužnost zaštićenih najmoprimaca, zaštićenih podstanara i predmnijevanih najmoprimaca zainteresiranih za najam, odnosno kupnju stanova da prilikom dostave spomenutih podataka podnesu prijavu kojom iskazuju svoj interes za najam, odnosno kupnju stana.</w:t>
      </w:r>
    </w:p>
    <w:p w14:paraId="43064603" w14:textId="77777777" w:rsidR="00DE0B50" w:rsidRPr="000C4E33" w:rsidRDefault="00DE0B50" w:rsidP="00DE0B50">
      <w:pPr>
        <w:spacing w:after="0"/>
        <w:ind w:firstLine="708"/>
        <w:jc w:val="both"/>
        <w:rPr>
          <w:rFonts w:ascii="Times New Roman" w:hAnsi="Times New Roman" w:cs="Times New Roman"/>
          <w:sz w:val="24"/>
          <w:szCs w:val="24"/>
        </w:rPr>
      </w:pPr>
    </w:p>
    <w:p w14:paraId="62B8C2B8" w14:textId="77777777"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Konačni prijedlog Zakona o izmjenama i dopunama Zakona o najmu stanova usvojen je 13. srpnja 2018.g. te je objavljen u „Narodnim novinama“ broj 68/18., a stupio je na snagu 3. kolovoza 2018.g.</w:t>
      </w:r>
    </w:p>
    <w:p w14:paraId="651300AE" w14:textId="77777777" w:rsidR="00DE0B50" w:rsidRPr="000C4E33" w:rsidRDefault="00DE0B50" w:rsidP="00DE0B50">
      <w:pPr>
        <w:spacing w:after="0"/>
        <w:ind w:firstLine="708"/>
        <w:jc w:val="both"/>
        <w:rPr>
          <w:rFonts w:ascii="Times New Roman" w:hAnsi="Times New Roman" w:cs="Times New Roman"/>
          <w:sz w:val="24"/>
          <w:szCs w:val="24"/>
        </w:rPr>
      </w:pPr>
    </w:p>
    <w:p w14:paraId="250E0C5F" w14:textId="5BD748B1"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U očitovanju se nadalje obrazlaže da su u ime Ministarstva graditeljstva i prostornog uređenja na stručnim radnim skupinama Vlade Republike Hrvatske vezano uz predmetni Zakon sudjelovali Davorin Oršanić, savjetnik ministra, Josip </w:t>
      </w:r>
      <w:proofErr w:type="spellStart"/>
      <w:r w:rsidRPr="000C4E33">
        <w:rPr>
          <w:rFonts w:ascii="Times New Roman" w:hAnsi="Times New Roman" w:cs="Times New Roman"/>
          <w:sz w:val="24"/>
          <w:szCs w:val="24"/>
        </w:rPr>
        <w:t>Bienenfeld</w:t>
      </w:r>
      <w:proofErr w:type="spellEnd"/>
      <w:r w:rsidRPr="000C4E33">
        <w:rPr>
          <w:rFonts w:ascii="Times New Roman" w:hAnsi="Times New Roman" w:cs="Times New Roman"/>
          <w:sz w:val="24"/>
          <w:szCs w:val="24"/>
        </w:rPr>
        <w:t>, načelnik Sektora za pravne poslove i Marijana Bakarić, voditeljica Službe za stanovanje i komunalno gospodarstvo</w:t>
      </w:r>
      <w:r w:rsidR="0074529D">
        <w:rPr>
          <w:rFonts w:ascii="Times New Roman" w:hAnsi="Times New Roman" w:cs="Times New Roman"/>
          <w:sz w:val="24"/>
          <w:szCs w:val="24"/>
        </w:rPr>
        <w:t>. Na</w:t>
      </w:r>
      <w:r w:rsidRPr="000C4E33">
        <w:rPr>
          <w:rFonts w:ascii="Times New Roman" w:hAnsi="Times New Roman" w:cs="Times New Roman"/>
          <w:sz w:val="24"/>
          <w:szCs w:val="24"/>
        </w:rPr>
        <w:t xml:space="preserve"> Koordinacijama Vlade Republike Hrvatske</w:t>
      </w:r>
      <w:r w:rsidR="0074529D">
        <w:rPr>
          <w:rFonts w:ascii="Times New Roman" w:hAnsi="Times New Roman" w:cs="Times New Roman"/>
          <w:sz w:val="24"/>
          <w:szCs w:val="24"/>
        </w:rPr>
        <w:t xml:space="preserve"> sudjelovali su</w:t>
      </w:r>
      <w:r w:rsidRPr="000C4E33">
        <w:rPr>
          <w:rFonts w:ascii="Times New Roman" w:hAnsi="Times New Roman" w:cs="Times New Roman"/>
          <w:sz w:val="24"/>
          <w:szCs w:val="24"/>
        </w:rPr>
        <w:t xml:space="preserve"> državni tajnik Željko </w:t>
      </w:r>
      <w:proofErr w:type="spellStart"/>
      <w:r w:rsidRPr="000C4E33">
        <w:rPr>
          <w:rFonts w:ascii="Times New Roman" w:hAnsi="Times New Roman" w:cs="Times New Roman"/>
          <w:sz w:val="24"/>
          <w:szCs w:val="24"/>
        </w:rPr>
        <w:t>Uhlir</w:t>
      </w:r>
      <w:proofErr w:type="spellEnd"/>
      <w:r w:rsidRPr="000C4E33">
        <w:rPr>
          <w:rFonts w:ascii="Times New Roman" w:hAnsi="Times New Roman" w:cs="Times New Roman"/>
          <w:sz w:val="24"/>
          <w:szCs w:val="24"/>
        </w:rPr>
        <w:t xml:space="preserve">, na užem Kabinetu Vlade Republike Hrvatske ministar Predrag </w:t>
      </w:r>
      <w:proofErr w:type="spellStart"/>
      <w:r w:rsidRPr="000C4E33">
        <w:rPr>
          <w:rFonts w:ascii="Times New Roman" w:hAnsi="Times New Roman" w:cs="Times New Roman"/>
          <w:sz w:val="24"/>
          <w:szCs w:val="24"/>
        </w:rPr>
        <w:t>Štromar</w:t>
      </w:r>
      <w:proofErr w:type="spellEnd"/>
      <w:r w:rsidRPr="000C4E33">
        <w:rPr>
          <w:rFonts w:ascii="Times New Roman" w:hAnsi="Times New Roman" w:cs="Times New Roman"/>
          <w:sz w:val="24"/>
          <w:szCs w:val="24"/>
        </w:rPr>
        <w:t xml:space="preserve"> te na sjednicama Vlade Republike Hrvatske ministar Predrag </w:t>
      </w:r>
      <w:proofErr w:type="spellStart"/>
      <w:r w:rsidRPr="000C4E33">
        <w:rPr>
          <w:rFonts w:ascii="Times New Roman" w:hAnsi="Times New Roman" w:cs="Times New Roman"/>
          <w:sz w:val="24"/>
          <w:szCs w:val="24"/>
        </w:rPr>
        <w:t>Štromar</w:t>
      </w:r>
      <w:proofErr w:type="spellEnd"/>
      <w:r w:rsidRPr="000C4E33">
        <w:rPr>
          <w:rFonts w:ascii="Times New Roman" w:hAnsi="Times New Roman" w:cs="Times New Roman"/>
          <w:sz w:val="24"/>
          <w:szCs w:val="24"/>
        </w:rPr>
        <w:t>.</w:t>
      </w:r>
    </w:p>
    <w:p w14:paraId="26FD6757" w14:textId="77777777" w:rsidR="00DE0B50" w:rsidRPr="000C4E33" w:rsidRDefault="00DE0B50" w:rsidP="00DE0B50">
      <w:pPr>
        <w:spacing w:after="0"/>
        <w:ind w:firstLine="708"/>
        <w:jc w:val="both"/>
        <w:rPr>
          <w:rFonts w:ascii="Times New Roman" w:hAnsi="Times New Roman" w:cs="Times New Roman"/>
          <w:sz w:val="24"/>
          <w:szCs w:val="24"/>
        </w:rPr>
      </w:pPr>
    </w:p>
    <w:p w14:paraId="62722B60" w14:textId="7AEAFC1B"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 xml:space="preserve">Na saborskim odborima predmetni Zakon predstavljali su Željko </w:t>
      </w:r>
      <w:proofErr w:type="spellStart"/>
      <w:r w:rsidRPr="000C4E33">
        <w:rPr>
          <w:rFonts w:ascii="Times New Roman" w:hAnsi="Times New Roman" w:cs="Times New Roman"/>
          <w:sz w:val="24"/>
          <w:szCs w:val="24"/>
        </w:rPr>
        <w:t>Uhlir</w:t>
      </w:r>
      <w:proofErr w:type="spellEnd"/>
      <w:r w:rsidRPr="000C4E33">
        <w:rPr>
          <w:rFonts w:ascii="Times New Roman" w:hAnsi="Times New Roman" w:cs="Times New Roman"/>
          <w:sz w:val="24"/>
          <w:szCs w:val="24"/>
        </w:rPr>
        <w:t xml:space="preserve">, državni tajnik i Josip </w:t>
      </w:r>
      <w:proofErr w:type="spellStart"/>
      <w:r w:rsidRPr="000C4E33">
        <w:rPr>
          <w:rFonts w:ascii="Times New Roman" w:hAnsi="Times New Roman" w:cs="Times New Roman"/>
          <w:sz w:val="24"/>
          <w:szCs w:val="24"/>
        </w:rPr>
        <w:t>Bienenfeld</w:t>
      </w:r>
      <w:proofErr w:type="spellEnd"/>
      <w:r w:rsidRPr="000C4E33">
        <w:rPr>
          <w:rFonts w:ascii="Times New Roman" w:hAnsi="Times New Roman" w:cs="Times New Roman"/>
          <w:sz w:val="24"/>
          <w:szCs w:val="24"/>
        </w:rPr>
        <w:t xml:space="preserve"> načelnik Sektora za pravne poslove</w:t>
      </w:r>
      <w:r w:rsidR="0074529D">
        <w:rPr>
          <w:rFonts w:ascii="Times New Roman" w:hAnsi="Times New Roman" w:cs="Times New Roman"/>
          <w:sz w:val="24"/>
          <w:szCs w:val="24"/>
        </w:rPr>
        <w:t xml:space="preserve"> u Ministarstvu graditeljstva i prostornog uređenja</w:t>
      </w:r>
      <w:r w:rsidRPr="000C4E33">
        <w:rPr>
          <w:rFonts w:ascii="Times New Roman" w:hAnsi="Times New Roman" w:cs="Times New Roman"/>
          <w:sz w:val="24"/>
          <w:szCs w:val="24"/>
        </w:rPr>
        <w:t xml:space="preserve">. Prijedlog predmetnog zakona u I. čitanju u Hrvatskom saboru predstavljali su Željko </w:t>
      </w:r>
      <w:proofErr w:type="spellStart"/>
      <w:r w:rsidRPr="000C4E33">
        <w:rPr>
          <w:rFonts w:ascii="Times New Roman" w:hAnsi="Times New Roman" w:cs="Times New Roman"/>
          <w:sz w:val="24"/>
          <w:szCs w:val="24"/>
        </w:rPr>
        <w:t>Uhlir</w:t>
      </w:r>
      <w:proofErr w:type="spellEnd"/>
      <w:r w:rsidRPr="000C4E33">
        <w:rPr>
          <w:rFonts w:ascii="Times New Roman" w:hAnsi="Times New Roman" w:cs="Times New Roman"/>
          <w:sz w:val="24"/>
          <w:szCs w:val="24"/>
        </w:rPr>
        <w:t xml:space="preserve"> i Josip </w:t>
      </w:r>
      <w:proofErr w:type="spellStart"/>
      <w:r w:rsidRPr="000C4E33">
        <w:rPr>
          <w:rFonts w:ascii="Times New Roman" w:hAnsi="Times New Roman" w:cs="Times New Roman"/>
          <w:sz w:val="24"/>
          <w:szCs w:val="24"/>
        </w:rPr>
        <w:t>Bienenfeld</w:t>
      </w:r>
      <w:proofErr w:type="spellEnd"/>
      <w:r w:rsidRPr="000C4E33">
        <w:rPr>
          <w:rFonts w:ascii="Times New Roman" w:hAnsi="Times New Roman" w:cs="Times New Roman"/>
          <w:sz w:val="24"/>
          <w:szCs w:val="24"/>
        </w:rPr>
        <w:t xml:space="preserve">, a Konačni prijedlog toga zakona u II. čitanju u Hrvatskom saboru predstavljali su ministar Predrag </w:t>
      </w:r>
      <w:proofErr w:type="spellStart"/>
      <w:r w:rsidRPr="000C4E33">
        <w:rPr>
          <w:rFonts w:ascii="Times New Roman" w:hAnsi="Times New Roman" w:cs="Times New Roman"/>
          <w:sz w:val="24"/>
          <w:szCs w:val="24"/>
        </w:rPr>
        <w:t>Štromar</w:t>
      </w:r>
      <w:proofErr w:type="spellEnd"/>
      <w:r w:rsidRPr="000C4E33">
        <w:rPr>
          <w:rFonts w:ascii="Times New Roman" w:hAnsi="Times New Roman" w:cs="Times New Roman"/>
          <w:sz w:val="24"/>
          <w:szCs w:val="24"/>
        </w:rPr>
        <w:t xml:space="preserve">, Željko </w:t>
      </w:r>
      <w:proofErr w:type="spellStart"/>
      <w:r w:rsidRPr="000C4E33">
        <w:rPr>
          <w:rFonts w:ascii="Times New Roman" w:hAnsi="Times New Roman" w:cs="Times New Roman"/>
          <w:sz w:val="24"/>
          <w:szCs w:val="24"/>
        </w:rPr>
        <w:t>Uhlir</w:t>
      </w:r>
      <w:proofErr w:type="spellEnd"/>
      <w:r w:rsidRPr="000C4E33">
        <w:rPr>
          <w:rFonts w:ascii="Times New Roman" w:hAnsi="Times New Roman" w:cs="Times New Roman"/>
          <w:sz w:val="24"/>
          <w:szCs w:val="24"/>
        </w:rPr>
        <w:t xml:space="preserve"> i Josip </w:t>
      </w:r>
      <w:proofErr w:type="spellStart"/>
      <w:r w:rsidRPr="000C4E33">
        <w:rPr>
          <w:rFonts w:ascii="Times New Roman" w:hAnsi="Times New Roman" w:cs="Times New Roman"/>
          <w:sz w:val="24"/>
          <w:szCs w:val="24"/>
        </w:rPr>
        <w:t>Bienenfeld</w:t>
      </w:r>
      <w:proofErr w:type="spellEnd"/>
      <w:r w:rsidRPr="000C4E33">
        <w:rPr>
          <w:rFonts w:ascii="Times New Roman" w:hAnsi="Times New Roman" w:cs="Times New Roman"/>
          <w:sz w:val="24"/>
          <w:szCs w:val="24"/>
        </w:rPr>
        <w:t>.</w:t>
      </w:r>
    </w:p>
    <w:p w14:paraId="50F6F99C" w14:textId="77777777" w:rsidR="00DE0B50" w:rsidRPr="000C4E33" w:rsidRDefault="00DE0B50" w:rsidP="00DE0B50">
      <w:pPr>
        <w:spacing w:after="0"/>
        <w:ind w:firstLine="708"/>
        <w:jc w:val="both"/>
        <w:rPr>
          <w:rFonts w:ascii="Times New Roman" w:hAnsi="Times New Roman" w:cs="Times New Roman"/>
          <w:sz w:val="24"/>
          <w:szCs w:val="24"/>
        </w:rPr>
      </w:pPr>
    </w:p>
    <w:p w14:paraId="2DD2B98D" w14:textId="10513D41" w:rsidR="00DE0B50" w:rsidRPr="000C4E33" w:rsidRDefault="00DE0B50" w:rsidP="00DE0B50">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Naposljetku, u očitovanju se vezano uz izradu Zakona o izmjenama i dopunama Zakona o najmu stanova napominje da su tijekom izrade održani brojni sastanci s udrugama vlasnika i udrugama zaštićenih najmoprimaca, s ciljem upoznavanja s aktivnostima vezanim uz izradu toga  Zakona</w:t>
      </w:r>
      <w:r w:rsidR="0074529D">
        <w:rPr>
          <w:rFonts w:ascii="Times New Roman" w:hAnsi="Times New Roman" w:cs="Times New Roman"/>
          <w:sz w:val="24"/>
          <w:szCs w:val="24"/>
        </w:rPr>
        <w:t xml:space="preserve"> te</w:t>
      </w:r>
      <w:r w:rsidRPr="000C4E33">
        <w:rPr>
          <w:rFonts w:ascii="Times New Roman" w:hAnsi="Times New Roman" w:cs="Times New Roman"/>
          <w:sz w:val="24"/>
          <w:szCs w:val="24"/>
        </w:rPr>
        <w:t xml:space="preserve"> su obrađeni podaci koje je Ministarstvo prikupilo od jedinica lokalne uprave i područne (regionalne) samouprave te od Državnog zavoda za statistiku. Također se navodi da prilikom izrade predmetnog Zakona nisu osnovana povjerenstva niti radne skupine za izradu istog, a to zbog lošeg iskustva tijekom 2013.g. kada se nitko od vanjskih članova tada osnovane radne skupine nije konstruktivno uključio u izradu predmetnog Zakona.</w:t>
      </w:r>
    </w:p>
    <w:p w14:paraId="082534F0" w14:textId="77777777" w:rsidR="00DE0B50" w:rsidRPr="000C4E33" w:rsidRDefault="00DE0B50" w:rsidP="00DE0B50">
      <w:pPr>
        <w:spacing w:after="0"/>
        <w:ind w:firstLine="708"/>
        <w:jc w:val="both"/>
        <w:rPr>
          <w:rFonts w:ascii="Times New Roman" w:hAnsi="Times New Roman" w:cs="Times New Roman"/>
          <w:sz w:val="24"/>
          <w:szCs w:val="24"/>
        </w:rPr>
      </w:pPr>
    </w:p>
    <w:p w14:paraId="134CC5F0" w14:textId="1B181CAB" w:rsidR="00D04B12" w:rsidRDefault="00DE0B50" w:rsidP="00D04B12">
      <w:pPr>
        <w:spacing w:after="0"/>
        <w:ind w:firstLine="708"/>
        <w:jc w:val="both"/>
        <w:rPr>
          <w:rFonts w:ascii="Times New Roman" w:hAnsi="Times New Roman" w:cs="Times New Roman"/>
          <w:sz w:val="24"/>
          <w:szCs w:val="24"/>
        </w:rPr>
      </w:pPr>
      <w:r w:rsidRPr="000C4E33">
        <w:rPr>
          <w:rFonts w:ascii="Times New Roman" w:hAnsi="Times New Roman" w:cs="Times New Roman"/>
          <w:sz w:val="24"/>
          <w:szCs w:val="24"/>
        </w:rPr>
        <w:t>Povjerenstvo je nadalje izvršilo uvid u tekst predmetnog Zakona o izmjenama i dopuni Zakona o najmu stanova te utvrdilo da su istim regulirana pitanja koja nedvojbeno imaju pravne posljedice kako na zaštićene najmoprimce, tako i na vlasnike stanova koje isti koriste.</w:t>
      </w:r>
      <w:r w:rsidR="0074529D">
        <w:rPr>
          <w:rFonts w:ascii="Times New Roman" w:hAnsi="Times New Roman" w:cs="Times New Roman"/>
          <w:sz w:val="24"/>
          <w:szCs w:val="24"/>
        </w:rPr>
        <w:t xml:space="preserve"> Također je utvrđeno da se Zakon ne odnosi na stanove u vlasništvu Republike Hrvatske</w:t>
      </w:r>
      <w:r w:rsidR="00D04B12">
        <w:rPr>
          <w:rFonts w:ascii="Times New Roman" w:hAnsi="Times New Roman" w:cs="Times New Roman"/>
          <w:sz w:val="24"/>
          <w:szCs w:val="24"/>
        </w:rPr>
        <w:t>, jedinica područne (regionalne) samouprave ili jedinica lokalne samouprave.</w:t>
      </w:r>
      <w:r w:rsidR="00A9302D">
        <w:rPr>
          <w:rFonts w:ascii="Times New Roman" w:hAnsi="Times New Roman" w:cs="Times New Roman"/>
          <w:sz w:val="24"/>
          <w:szCs w:val="24"/>
        </w:rPr>
        <w:t xml:space="preserve"> Međutim, odredbama Zakona nije izričito reguliran status zaštićenih najmoprimaca</w:t>
      </w:r>
      <w:r w:rsidR="00A9302D" w:rsidRPr="00A9302D">
        <w:rPr>
          <w:rFonts w:ascii="Times New Roman" w:hAnsi="Times New Roman" w:cs="Times New Roman"/>
          <w:sz w:val="24"/>
          <w:szCs w:val="24"/>
        </w:rPr>
        <w:t xml:space="preserve"> </w:t>
      </w:r>
      <w:r w:rsidR="00A9302D">
        <w:rPr>
          <w:rFonts w:ascii="Times New Roman" w:hAnsi="Times New Roman" w:cs="Times New Roman"/>
          <w:sz w:val="24"/>
          <w:szCs w:val="24"/>
        </w:rPr>
        <w:t xml:space="preserve">u stanovima koji su u suvlasništvu fizičkih osoba i </w:t>
      </w:r>
      <w:r w:rsidR="00A9302D" w:rsidRPr="00A9302D">
        <w:rPr>
          <w:rFonts w:ascii="Times New Roman" w:hAnsi="Times New Roman" w:cs="Times New Roman"/>
          <w:sz w:val="24"/>
          <w:szCs w:val="24"/>
        </w:rPr>
        <w:t>Republike Hrvatske, jedinica područne (regionalne) samouprave ili jedinica lokalne samouprave</w:t>
      </w:r>
      <w:r w:rsidR="00A9302D">
        <w:rPr>
          <w:rFonts w:ascii="Times New Roman" w:hAnsi="Times New Roman" w:cs="Times New Roman"/>
          <w:sz w:val="24"/>
          <w:szCs w:val="24"/>
        </w:rPr>
        <w:t>.</w:t>
      </w:r>
    </w:p>
    <w:p w14:paraId="07108479" w14:textId="77777777" w:rsidR="00A9302D" w:rsidRDefault="00A9302D" w:rsidP="00D04B12">
      <w:pPr>
        <w:spacing w:after="0"/>
        <w:ind w:firstLine="708"/>
        <w:jc w:val="both"/>
        <w:rPr>
          <w:rFonts w:ascii="Times New Roman" w:hAnsi="Times New Roman" w:cs="Times New Roman"/>
          <w:sz w:val="24"/>
          <w:szCs w:val="24"/>
        </w:rPr>
      </w:pPr>
    </w:p>
    <w:p w14:paraId="75043274" w14:textId="01408E12" w:rsidR="00D04B12" w:rsidRDefault="00D04B12" w:rsidP="00427AB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A9302D">
        <w:rPr>
          <w:rFonts w:ascii="Times New Roman" w:hAnsi="Times New Roman" w:cs="Times New Roman"/>
          <w:sz w:val="24"/>
          <w:szCs w:val="24"/>
        </w:rPr>
        <w:t>također izvršilo uvid u Javni poziv KLASA: 37-02/18-01/143, URBROJ: 356-04/18-1 od 6. prosinca 2018.g. koji je raspisala Agencija za pravni promet i posredovanje nekretninama, a kojim se određuje da su zaštićeni najmoprimci, zaštićeni podstanari i predmnijevani najmoprimci</w:t>
      </w:r>
      <w:r w:rsidR="00A9302D" w:rsidRPr="00A9302D">
        <w:rPr>
          <w:rFonts w:ascii="Times New Roman" w:hAnsi="Times New Roman" w:cs="Times New Roman"/>
          <w:sz w:val="24"/>
          <w:szCs w:val="24"/>
        </w:rPr>
        <w:t xml:space="preserve"> koji stanuju u stanovima koji nisu u vlasništvu jedinice lokalne samouprave, jedinice područne (regionalne) sam</w:t>
      </w:r>
      <w:r w:rsidR="00A9302D">
        <w:rPr>
          <w:rFonts w:ascii="Times New Roman" w:hAnsi="Times New Roman" w:cs="Times New Roman"/>
          <w:sz w:val="24"/>
          <w:szCs w:val="24"/>
        </w:rPr>
        <w:t>ouprave ili Republike Hrvatske te vlasnici</w:t>
      </w:r>
      <w:r w:rsidR="00A9302D" w:rsidRPr="00A9302D">
        <w:rPr>
          <w:rFonts w:ascii="Times New Roman" w:hAnsi="Times New Roman" w:cs="Times New Roman"/>
          <w:sz w:val="24"/>
          <w:szCs w:val="24"/>
        </w:rPr>
        <w:t xml:space="preserve"> tih stanova </w:t>
      </w:r>
      <w:r w:rsidR="00A9302D">
        <w:rPr>
          <w:rFonts w:ascii="Times New Roman" w:hAnsi="Times New Roman" w:cs="Times New Roman"/>
          <w:sz w:val="24"/>
          <w:szCs w:val="24"/>
        </w:rPr>
        <w:t>dužni</w:t>
      </w:r>
      <w:r w:rsidR="00A9302D" w:rsidRPr="00A9302D">
        <w:rPr>
          <w:rFonts w:ascii="Times New Roman" w:hAnsi="Times New Roman" w:cs="Times New Roman"/>
          <w:sz w:val="24"/>
          <w:szCs w:val="24"/>
        </w:rPr>
        <w:t xml:space="preserve"> bez </w:t>
      </w:r>
      <w:r w:rsidR="00A9302D">
        <w:rPr>
          <w:rFonts w:ascii="Times New Roman" w:hAnsi="Times New Roman" w:cs="Times New Roman"/>
          <w:sz w:val="24"/>
          <w:szCs w:val="24"/>
        </w:rPr>
        <w:t>odgađanja</w:t>
      </w:r>
      <w:r w:rsidR="00A9302D" w:rsidRPr="00A9302D">
        <w:rPr>
          <w:rFonts w:ascii="Times New Roman" w:hAnsi="Times New Roman" w:cs="Times New Roman"/>
          <w:sz w:val="24"/>
          <w:szCs w:val="24"/>
        </w:rPr>
        <w:t xml:space="preserve">, a najkasnije u roku od 6 mjeseci od dana objave </w:t>
      </w:r>
      <w:r w:rsidR="00A9302D">
        <w:rPr>
          <w:rFonts w:ascii="Times New Roman" w:hAnsi="Times New Roman" w:cs="Times New Roman"/>
          <w:sz w:val="24"/>
          <w:szCs w:val="24"/>
        </w:rPr>
        <w:t xml:space="preserve">Javnog </w:t>
      </w:r>
      <w:r w:rsidR="00A9302D" w:rsidRPr="00A9302D">
        <w:rPr>
          <w:rFonts w:ascii="Times New Roman" w:hAnsi="Times New Roman" w:cs="Times New Roman"/>
          <w:sz w:val="24"/>
          <w:szCs w:val="24"/>
        </w:rPr>
        <w:t xml:space="preserve">poziva </w:t>
      </w:r>
      <w:r w:rsidR="00A9302D">
        <w:rPr>
          <w:rFonts w:ascii="Times New Roman" w:hAnsi="Times New Roman" w:cs="Times New Roman"/>
          <w:sz w:val="24"/>
          <w:szCs w:val="24"/>
        </w:rPr>
        <w:t>navedenoj Agenciji dostaviti:</w:t>
      </w:r>
      <w:r w:rsidR="00A9302D" w:rsidRPr="00A9302D">
        <w:rPr>
          <w:rFonts w:ascii="Times New Roman" w:hAnsi="Times New Roman" w:cs="Times New Roman"/>
          <w:sz w:val="24"/>
          <w:szCs w:val="24"/>
        </w:rPr>
        <w:t xml:space="preserve"> podatke </w:t>
      </w:r>
      <w:r w:rsidR="00427AB6">
        <w:rPr>
          <w:rFonts w:ascii="Times New Roman" w:hAnsi="Times New Roman" w:cs="Times New Roman"/>
          <w:sz w:val="24"/>
          <w:szCs w:val="24"/>
        </w:rPr>
        <w:t xml:space="preserve">o </w:t>
      </w:r>
      <w:r w:rsidR="000D7E7A">
        <w:rPr>
          <w:rFonts w:ascii="Times New Roman" w:hAnsi="Times New Roman" w:cs="Times New Roman"/>
          <w:sz w:val="24"/>
          <w:szCs w:val="24"/>
        </w:rPr>
        <w:t xml:space="preserve">stanu u kojem stanuje zaštićeni najmoprimac, zaštićeni podstanar ili predmnijevani najmoprimac, podatke o vlasniku stana te podatke o </w:t>
      </w:r>
      <w:r w:rsidR="00A9302D" w:rsidRPr="00A9302D">
        <w:rPr>
          <w:rFonts w:ascii="Times New Roman" w:hAnsi="Times New Roman" w:cs="Times New Roman"/>
          <w:sz w:val="24"/>
          <w:szCs w:val="24"/>
        </w:rPr>
        <w:t xml:space="preserve"> </w:t>
      </w:r>
      <w:r w:rsidR="000D7E7A">
        <w:rPr>
          <w:rFonts w:ascii="Times New Roman" w:hAnsi="Times New Roman" w:cs="Times New Roman"/>
          <w:sz w:val="24"/>
          <w:szCs w:val="24"/>
        </w:rPr>
        <w:t xml:space="preserve">zaštićenom najmoprimcu, zaštićenom podstanaru ili </w:t>
      </w:r>
      <w:proofErr w:type="spellStart"/>
      <w:r w:rsidR="000D7E7A">
        <w:rPr>
          <w:rFonts w:ascii="Times New Roman" w:hAnsi="Times New Roman" w:cs="Times New Roman"/>
          <w:sz w:val="24"/>
          <w:szCs w:val="24"/>
        </w:rPr>
        <w:t>predmijevanom</w:t>
      </w:r>
      <w:proofErr w:type="spellEnd"/>
      <w:r w:rsidR="000D7E7A">
        <w:rPr>
          <w:rFonts w:ascii="Times New Roman" w:hAnsi="Times New Roman" w:cs="Times New Roman"/>
          <w:sz w:val="24"/>
          <w:szCs w:val="24"/>
        </w:rPr>
        <w:t xml:space="preserve"> najmoprimcu stana</w:t>
      </w:r>
      <w:r w:rsidR="00A9302D" w:rsidRPr="00A9302D">
        <w:rPr>
          <w:rFonts w:ascii="Times New Roman" w:hAnsi="Times New Roman" w:cs="Times New Roman"/>
          <w:sz w:val="24"/>
          <w:szCs w:val="24"/>
        </w:rPr>
        <w:t xml:space="preserve">. </w:t>
      </w:r>
      <w:r w:rsidR="000D7E7A">
        <w:rPr>
          <w:rFonts w:ascii="Times New Roman" w:hAnsi="Times New Roman" w:cs="Times New Roman"/>
          <w:sz w:val="24"/>
          <w:szCs w:val="24"/>
        </w:rPr>
        <w:t>Zaštićeni najmoprimci, zaštićeni podstanari i predmnijevani najmoprimci</w:t>
      </w:r>
      <w:r w:rsidR="00A9302D" w:rsidRPr="00A9302D">
        <w:rPr>
          <w:rFonts w:ascii="Times New Roman" w:hAnsi="Times New Roman" w:cs="Times New Roman"/>
          <w:sz w:val="24"/>
          <w:szCs w:val="24"/>
        </w:rPr>
        <w:t xml:space="preserve"> zain</w:t>
      </w:r>
      <w:r w:rsidR="00416834">
        <w:rPr>
          <w:rFonts w:ascii="Times New Roman" w:hAnsi="Times New Roman" w:cs="Times New Roman"/>
          <w:sz w:val="24"/>
          <w:szCs w:val="24"/>
        </w:rPr>
        <w:t>teresirani</w:t>
      </w:r>
      <w:r w:rsidR="00A9302D" w:rsidRPr="00A9302D">
        <w:rPr>
          <w:rFonts w:ascii="Times New Roman" w:hAnsi="Times New Roman" w:cs="Times New Roman"/>
          <w:sz w:val="24"/>
          <w:szCs w:val="24"/>
        </w:rPr>
        <w:t xml:space="preserve"> za najam, </w:t>
      </w:r>
      <w:r w:rsidR="00427AB6">
        <w:rPr>
          <w:rFonts w:ascii="Times New Roman" w:hAnsi="Times New Roman" w:cs="Times New Roman"/>
          <w:sz w:val="24"/>
          <w:szCs w:val="24"/>
        </w:rPr>
        <w:t>zajam odnosno</w:t>
      </w:r>
      <w:r w:rsidR="00A9302D" w:rsidRPr="00A9302D">
        <w:rPr>
          <w:rFonts w:ascii="Times New Roman" w:hAnsi="Times New Roman" w:cs="Times New Roman"/>
          <w:sz w:val="24"/>
          <w:szCs w:val="24"/>
        </w:rPr>
        <w:t xml:space="preserve"> kupnju stanova</w:t>
      </w:r>
      <w:r w:rsidR="00427AB6">
        <w:rPr>
          <w:rFonts w:ascii="Times New Roman" w:hAnsi="Times New Roman" w:cs="Times New Roman"/>
          <w:sz w:val="24"/>
          <w:szCs w:val="24"/>
        </w:rPr>
        <w:t xml:space="preserve"> na temelju propisa kojima se uređuje društveno poticana stanogradnja, dužni su</w:t>
      </w:r>
      <w:r w:rsidR="00416834">
        <w:rPr>
          <w:rFonts w:ascii="Times New Roman" w:hAnsi="Times New Roman" w:cs="Times New Roman"/>
          <w:sz w:val="24"/>
          <w:szCs w:val="24"/>
        </w:rPr>
        <w:t xml:space="preserve">, </w:t>
      </w:r>
      <w:r w:rsidR="00A9302D" w:rsidRPr="00A9302D">
        <w:rPr>
          <w:rFonts w:ascii="Times New Roman" w:hAnsi="Times New Roman" w:cs="Times New Roman"/>
          <w:sz w:val="24"/>
          <w:szCs w:val="24"/>
        </w:rPr>
        <w:t>prilikom dostave spomenutih podataka</w:t>
      </w:r>
      <w:r w:rsidR="00416834">
        <w:rPr>
          <w:rFonts w:ascii="Times New Roman" w:hAnsi="Times New Roman" w:cs="Times New Roman"/>
          <w:sz w:val="24"/>
          <w:szCs w:val="24"/>
        </w:rPr>
        <w:t>,</w:t>
      </w:r>
      <w:r w:rsidR="00A9302D" w:rsidRPr="00A9302D">
        <w:rPr>
          <w:rFonts w:ascii="Times New Roman" w:hAnsi="Times New Roman" w:cs="Times New Roman"/>
          <w:sz w:val="24"/>
          <w:szCs w:val="24"/>
        </w:rPr>
        <w:t xml:space="preserve"> </w:t>
      </w:r>
      <w:r w:rsidR="00427AB6">
        <w:rPr>
          <w:rFonts w:ascii="Times New Roman" w:hAnsi="Times New Roman" w:cs="Times New Roman"/>
          <w:sz w:val="24"/>
          <w:szCs w:val="24"/>
        </w:rPr>
        <w:t>podnijeti</w:t>
      </w:r>
      <w:r w:rsidR="00A9302D" w:rsidRPr="00A9302D">
        <w:rPr>
          <w:rFonts w:ascii="Times New Roman" w:hAnsi="Times New Roman" w:cs="Times New Roman"/>
          <w:sz w:val="24"/>
          <w:szCs w:val="24"/>
        </w:rPr>
        <w:t xml:space="preserve"> prijavu kojom iskazuju svoj interes za najam, </w:t>
      </w:r>
      <w:r w:rsidR="00427AB6">
        <w:rPr>
          <w:rFonts w:ascii="Times New Roman" w:hAnsi="Times New Roman" w:cs="Times New Roman"/>
          <w:sz w:val="24"/>
          <w:szCs w:val="24"/>
        </w:rPr>
        <w:t xml:space="preserve">zajam </w:t>
      </w:r>
      <w:r w:rsidR="00A9302D" w:rsidRPr="00A9302D">
        <w:rPr>
          <w:rFonts w:ascii="Times New Roman" w:hAnsi="Times New Roman" w:cs="Times New Roman"/>
          <w:sz w:val="24"/>
          <w:szCs w:val="24"/>
        </w:rPr>
        <w:t>odnosno kupnju stana.</w:t>
      </w:r>
    </w:p>
    <w:p w14:paraId="3A2AAB5A" w14:textId="04A06E4A" w:rsidR="004B6F1D" w:rsidRDefault="004B6F1D" w:rsidP="00427AB6">
      <w:pPr>
        <w:spacing w:after="0"/>
        <w:ind w:firstLine="708"/>
        <w:jc w:val="both"/>
        <w:rPr>
          <w:rFonts w:ascii="Times New Roman" w:hAnsi="Times New Roman" w:cs="Times New Roman"/>
          <w:sz w:val="24"/>
          <w:szCs w:val="24"/>
        </w:rPr>
      </w:pPr>
    </w:p>
    <w:p w14:paraId="19B3C9BA" w14:textId="33C0AAA3" w:rsidR="004B6F1D" w:rsidRDefault="004B6F1D" w:rsidP="00427AB6">
      <w:pPr>
        <w:spacing w:after="0"/>
        <w:ind w:firstLine="708"/>
        <w:jc w:val="both"/>
        <w:rPr>
          <w:rFonts w:ascii="Times New Roman" w:hAnsi="Times New Roman" w:cs="Times New Roman"/>
          <w:sz w:val="24"/>
          <w:szCs w:val="24"/>
        </w:rPr>
      </w:pPr>
      <w:r>
        <w:rPr>
          <w:rFonts w:ascii="Times New Roman" w:hAnsi="Times New Roman" w:cs="Times New Roman"/>
          <w:sz w:val="24"/>
          <w:szCs w:val="24"/>
        </w:rPr>
        <w:t>Na zahtjev Povjerenstva</w:t>
      </w:r>
      <w:r w:rsidR="00B21C36">
        <w:rPr>
          <w:rFonts w:ascii="Times New Roman" w:hAnsi="Times New Roman" w:cs="Times New Roman"/>
          <w:sz w:val="24"/>
          <w:szCs w:val="24"/>
        </w:rPr>
        <w:t>,</w:t>
      </w:r>
      <w:r>
        <w:rPr>
          <w:rFonts w:ascii="Times New Roman" w:hAnsi="Times New Roman" w:cs="Times New Roman"/>
          <w:sz w:val="24"/>
          <w:szCs w:val="24"/>
        </w:rPr>
        <w:t xml:space="preserve"> A</w:t>
      </w:r>
      <w:r w:rsidR="00B21C36">
        <w:rPr>
          <w:rFonts w:ascii="Times New Roman" w:hAnsi="Times New Roman" w:cs="Times New Roman"/>
          <w:sz w:val="24"/>
          <w:szCs w:val="24"/>
        </w:rPr>
        <w:t>gencija za pravni promet i</w:t>
      </w:r>
      <w:r>
        <w:rPr>
          <w:rFonts w:ascii="Times New Roman" w:hAnsi="Times New Roman" w:cs="Times New Roman"/>
          <w:sz w:val="24"/>
          <w:szCs w:val="24"/>
        </w:rPr>
        <w:t xml:space="preserve"> posredovanje nekretninama dostavila je očitovanje KLASA: 371-02/19-01/1385, URBROJ: 356-04/19-2 od 3. listopada 2019.g. u kojem se navodi da su sukladno Javnom pozivu od 6. prosinca 2018.g. zaštićeni </w:t>
      </w:r>
      <w:r>
        <w:rPr>
          <w:rFonts w:ascii="Times New Roman" w:hAnsi="Times New Roman" w:cs="Times New Roman"/>
          <w:sz w:val="24"/>
          <w:szCs w:val="24"/>
        </w:rPr>
        <w:lastRenderedPageBreak/>
        <w:t>najmoprimci, zaštićeni podstanari, predmnijevani najmoprimci, kao i vlasnici stanova u razdoblju od 8. prosinca 2018.g. do 8. lipnja 2019.g. dostavljali svoje podatke koji su se unosili u bazu podataka. Uvidom u istu</w:t>
      </w:r>
      <w:r w:rsidR="00B21C36">
        <w:rPr>
          <w:rFonts w:ascii="Times New Roman" w:hAnsi="Times New Roman" w:cs="Times New Roman"/>
          <w:sz w:val="24"/>
          <w:szCs w:val="24"/>
        </w:rPr>
        <w:t xml:space="preserve"> dužnosnik Željko </w:t>
      </w:r>
      <w:proofErr w:type="spellStart"/>
      <w:r w:rsidR="00B21C36">
        <w:rPr>
          <w:rFonts w:ascii="Times New Roman" w:hAnsi="Times New Roman" w:cs="Times New Roman"/>
          <w:sz w:val="24"/>
          <w:szCs w:val="24"/>
        </w:rPr>
        <w:t>Uhlir</w:t>
      </w:r>
      <w:proofErr w:type="spellEnd"/>
      <w:r w:rsidR="00B21C36">
        <w:rPr>
          <w:rFonts w:ascii="Times New Roman" w:hAnsi="Times New Roman" w:cs="Times New Roman"/>
          <w:sz w:val="24"/>
          <w:szCs w:val="24"/>
        </w:rPr>
        <w:t xml:space="preserve"> i dužnosnikov otac </w:t>
      </w:r>
      <w:r w:rsidR="005B2D2A" w:rsidRPr="005B2D2A">
        <w:rPr>
          <w:rFonts w:ascii="Times New Roman" w:hAnsi="Times New Roman" w:cs="Times New Roman"/>
          <w:sz w:val="24"/>
          <w:szCs w:val="24"/>
          <w:highlight w:val="black"/>
        </w:rPr>
        <w:t>………</w:t>
      </w:r>
      <w:r w:rsidR="00B21C36">
        <w:rPr>
          <w:rFonts w:ascii="Times New Roman" w:hAnsi="Times New Roman" w:cs="Times New Roman"/>
          <w:sz w:val="24"/>
          <w:szCs w:val="24"/>
        </w:rPr>
        <w:t xml:space="preserve"> nisu pronađeni</w:t>
      </w:r>
      <w:r>
        <w:rPr>
          <w:rFonts w:ascii="Times New Roman" w:hAnsi="Times New Roman" w:cs="Times New Roman"/>
          <w:sz w:val="24"/>
          <w:szCs w:val="24"/>
        </w:rPr>
        <w:t xml:space="preserve"> kao vlasnici niti suvlasnici stana</w:t>
      </w:r>
      <w:r w:rsidR="00B21C36" w:rsidRPr="00B21C36">
        <w:t xml:space="preserve"> </w:t>
      </w:r>
      <w:r w:rsidR="00B21C36" w:rsidRPr="00B21C36">
        <w:rPr>
          <w:rFonts w:ascii="Times New Roman" w:hAnsi="Times New Roman" w:cs="Times New Roman"/>
          <w:sz w:val="24"/>
          <w:szCs w:val="24"/>
        </w:rPr>
        <w:t>u kojem stanuje zaštićeni najmoprimac, zaštićeni podstanar ili predmnijevani najmoprimac</w:t>
      </w:r>
      <w:r w:rsidR="00B21C36">
        <w:rPr>
          <w:rFonts w:ascii="Times New Roman" w:hAnsi="Times New Roman" w:cs="Times New Roman"/>
          <w:sz w:val="24"/>
          <w:szCs w:val="24"/>
        </w:rPr>
        <w:t>.</w:t>
      </w:r>
    </w:p>
    <w:p w14:paraId="1B4EE650" w14:textId="2C1C6DB1" w:rsidR="0087491F" w:rsidRDefault="0087491F" w:rsidP="00427AB6">
      <w:pPr>
        <w:spacing w:after="0"/>
        <w:ind w:firstLine="708"/>
        <w:jc w:val="both"/>
        <w:rPr>
          <w:rFonts w:ascii="Times New Roman" w:hAnsi="Times New Roman" w:cs="Times New Roman"/>
          <w:sz w:val="24"/>
          <w:szCs w:val="24"/>
        </w:rPr>
      </w:pPr>
    </w:p>
    <w:p w14:paraId="0B190401" w14:textId="050893FC" w:rsidR="00B21C36" w:rsidRDefault="0087491F" w:rsidP="00427AB6">
      <w:pPr>
        <w:spacing w:after="0"/>
        <w:ind w:firstLine="708"/>
        <w:jc w:val="both"/>
        <w:rPr>
          <w:rFonts w:ascii="Times New Roman" w:hAnsi="Times New Roman" w:cs="Times New Roman"/>
          <w:sz w:val="24"/>
          <w:szCs w:val="24"/>
        </w:rPr>
      </w:pPr>
      <w:r w:rsidRPr="0087491F">
        <w:rPr>
          <w:rFonts w:ascii="Times New Roman" w:hAnsi="Times New Roman" w:cs="Times New Roman"/>
          <w:sz w:val="24"/>
          <w:szCs w:val="24"/>
        </w:rPr>
        <w:t>Uvidom u Izvadak iz zemljišne knjige Općinskog građanskog suda u Zagrebu, Zemljišnoknjižni odjel Zagreb utvrđeno je da je</w:t>
      </w:r>
      <w:r>
        <w:rPr>
          <w:rFonts w:ascii="Times New Roman" w:hAnsi="Times New Roman" w:cs="Times New Roman"/>
          <w:sz w:val="24"/>
          <w:szCs w:val="24"/>
        </w:rPr>
        <w:t xml:space="preserve"> Republika Hrvatska</w:t>
      </w:r>
      <w:r w:rsidR="00416834">
        <w:rPr>
          <w:rFonts w:ascii="Times New Roman" w:hAnsi="Times New Roman" w:cs="Times New Roman"/>
          <w:sz w:val="24"/>
          <w:szCs w:val="24"/>
        </w:rPr>
        <w:t xml:space="preserve"> upisana</w:t>
      </w:r>
      <w:r w:rsidRPr="0087491F">
        <w:rPr>
          <w:rFonts w:ascii="Times New Roman" w:hAnsi="Times New Roman" w:cs="Times New Roman"/>
          <w:sz w:val="24"/>
          <w:szCs w:val="24"/>
        </w:rPr>
        <w:t xml:space="preserve"> </w:t>
      </w:r>
      <w:r>
        <w:rPr>
          <w:rFonts w:ascii="Times New Roman" w:hAnsi="Times New Roman" w:cs="Times New Roman"/>
          <w:sz w:val="24"/>
          <w:szCs w:val="24"/>
        </w:rPr>
        <w:t>kao jedini vlasnik</w:t>
      </w:r>
      <w:r w:rsidRPr="0087491F">
        <w:rPr>
          <w:rFonts w:ascii="Times New Roman" w:hAnsi="Times New Roman" w:cs="Times New Roman"/>
          <w:sz w:val="24"/>
          <w:szCs w:val="24"/>
        </w:rPr>
        <w:t xml:space="preserve"> jednosobnog stana površine 17</w:t>
      </w:r>
      <w:r w:rsidR="00E1180D">
        <w:rPr>
          <w:rFonts w:ascii="Times New Roman" w:hAnsi="Times New Roman" w:cs="Times New Roman"/>
          <w:sz w:val="24"/>
          <w:szCs w:val="24"/>
        </w:rPr>
        <w:t xml:space="preserve"> </w:t>
      </w:r>
      <w:r w:rsidRPr="0087491F">
        <w:rPr>
          <w:rFonts w:ascii="Times New Roman" w:hAnsi="Times New Roman" w:cs="Times New Roman"/>
          <w:sz w:val="24"/>
          <w:szCs w:val="24"/>
        </w:rPr>
        <w:t xml:space="preserve">m2 u dvorištu (etažno vlasništvo E-9) i jednosobnog stana površine 34,55 m2 na 1. katu (etažno vlasništvo E-8) u uličnoj stambenoj zgradi </w:t>
      </w:r>
      <w:r w:rsidR="005B2D2A" w:rsidRPr="005B2D2A">
        <w:rPr>
          <w:rFonts w:ascii="Times New Roman" w:hAnsi="Times New Roman" w:cs="Times New Roman"/>
          <w:sz w:val="24"/>
          <w:szCs w:val="24"/>
          <w:highlight w:val="black"/>
        </w:rPr>
        <w:t>………………</w:t>
      </w:r>
      <w:r w:rsidRPr="0087491F">
        <w:rPr>
          <w:rFonts w:ascii="Times New Roman" w:hAnsi="Times New Roman" w:cs="Times New Roman"/>
          <w:sz w:val="24"/>
          <w:szCs w:val="24"/>
        </w:rPr>
        <w:t xml:space="preserve"> i dvorišnoj stambenoj zgradi u </w:t>
      </w:r>
      <w:r w:rsidR="005B2D2A" w:rsidRPr="005B2D2A">
        <w:rPr>
          <w:rFonts w:ascii="Times New Roman" w:hAnsi="Times New Roman" w:cs="Times New Roman"/>
          <w:sz w:val="24"/>
          <w:szCs w:val="24"/>
          <w:highlight w:val="black"/>
        </w:rPr>
        <w:t>………………..</w:t>
      </w:r>
      <w:r w:rsidRPr="0087491F">
        <w:rPr>
          <w:rFonts w:ascii="Times New Roman" w:hAnsi="Times New Roman" w:cs="Times New Roman"/>
          <w:sz w:val="24"/>
          <w:szCs w:val="24"/>
        </w:rPr>
        <w:t xml:space="preserve">, k.č.br. </w:t>
      </w:r>
      <w:r w:rsidR="005B2D2A" w:rsidRPr="005B2D2A">
        <w:rPr>
          <w:rFonts w:ascii="Times New Roman" w:hAnsi="Times New Roman" w:cs="Times New Roman"/>
          <w:sz w:val="24"/>
          <w:szCs w:val="24"/>
          <w:highlight w:val="black"/>
        </w:rPr>
        <w:t>……..</w:t>
      </w:r>
      <w:r w:rsidRPr="0087491F">
        <w:rPr>
          <w:rFonts w:ascii="Times New Roman" w:hAnsi="Times New Roman" w:cs="Times New Roman"/>
          <w:sz w:val="24"/>
          <w:szCs w:val="24"/>
        </w:rPr>
        <w:t xml:space="preserve">, </w:t>
      </w:r>
      <w:proofErr w:type="spellStart"/>
      <w:r w:rsidRPr="0087491F">
        <w:rPr>
          <w:rFonts w:ascii="Times New Roman" w:hAnsi="Times New Roman" w:cs="Times New Roman"/>
          <w:sz w:val="24"/>
          <w:szCs w:val="24"/>
        </w:rPr>
        <w:t>zk.ul</w:t>
      </w:r>
      <w:proofErr w:type="spellEnd"/>
      <w:r w:rsidRPr="0087491F">
        <w:rPr>
          <w:rFonts w:ascii="Times New Roman" w:hAnsi="Times New Roman" w:cs="Times New Roman"/>
          <w:sz w:val="24"/>
          <w:szCs w:val="24"/>
        </w:rPr>
        <w:t>. 4089, k.o. Grad Zagreb</w:t>
      </w:r>
      <w:r>
        <w:rPr>
          <w:rFonts w:ascii="Times New Roman" w:hAnsi="Times New Roman" w:cs="Times New Roman"/>
          <w:sz w:val="24"/>
          <w:szCs w:val="24"/>
        </w:rPr>
        <w:t>.</w:t>
      </w:r>
      <w:r w:rsidR="00B52F71">
        <w:rPr>
          <w:rFonts w:ascii="Times New Roman" w:hAnsi="Times New Roman" w:cs="Times New Roman"/>
          <w:sz w:val="24"/>
          <w:szCs w:val="24"/>
        </w:rPr>
        <w:t xml:space="preserve"> Uvidom u povijesni izvadak iz zemljišnih knjiga utvrđeno je da je prijašnji </w:t>
      </w:r>
      <w:r w:rsidR="006D4D50">
        <w:rPr>
          <w:rFonts w:ascii="Times New Roman" w:hAnsi="Times New Roman" w:cs="Times New Roman"/>
          <w:sz w:val="24"/>
          <w:szCs w:val="24"/>
        </w:rPr>
        <w:t>su</w:t>
      </w:r>
      <w:r w:rsidR="00B52F71">
        <w:rPr>
          <w:rFonts w:ascii="Times New Roman" w:hAnsi="Times New Roman" w:cs="Times New Roman"/>
          <w:sz w:val="24"/>
          <w:szCs w:val="24"/>
        </w:rPr>
        <w:t>vlasnik navedenih stanova</w:t>
      </w:r>
      <w:r w:rsidR="006D4D50">
        <w:rPr>
          <w:rFonts w:ascii="Times New Roman" w:hAnsi="Times New Roman" w:cs="Times New Roman"/>
          <w:sz w:val="24"/>
          <w:szCs w:val="24"/>
        </w:rPr>
        <w:t xml:space="preserve"> u 1/3 dijela</w:t>
      </w:r>
      <w:r w:rsidR="00B52F71">
        <w:rPr>
          <w:rFonts w:ascii="Times New Roman" w:hAnsi="Times New Roman" w:cs="Times New Roman"/>
          <w:sz w:val="24"/>
          <w:szCs w:val="24"/>
        </w:rPr>
        <w:t xml:space="preserve"> bio </w:t>
      </w:r>
      <w:r w:rsidR="005B2D2A" w:rsidRPr="005B2D2A">
        <w:rPr>
          <w:rFonts w:ascii="Times New Roman" w:hAnsi="Times New Roman" w:cs="Times New Roman"/>
          <w:sz w:val="24"/>
          <w:szCs w:val="24"/>
          <w:highlight w:val="black"/>
        </w:rPr>
        <w:t>…………..</w:t>
      </w:r>
      <w:bookmarkStart w:id="0" w:name="_GoBack"/>
      <w:bookmarkEnd w:id="0"/>
      <w:r w:rsidR="00B52F71">
        <w:rPr>
          <w:rFonts w:ascii="Times New Roman" w:hAnsi="Times New Roman" w:cs="Times New Roman"/>
          <w:sz w:val="24"/>
          <w:szCs w:val="24"/>
        </w:rPr>
        <w:t xml:space="preserve">, otac dužnosnika Željka </w:t>
      </w:r>
      <w:proofErr w:type="spellStart"/>
      <w:r w:rsidR="00B52F71">
        <w:rPr>
          <w:rFonts w:ascii="Times New Roman" w:hAnsi="Times New Roman" w:cs="Times New Roman"/>
          <w:sz w:val="24"/>
          <w:szCs w:val="24"/>
        </w:rPr>
        <w:t>Uhlira</w:t>
      </w:r>
      <w:proofErr w:type="spellEnd"/>
      <w:r w:rsidR="00B52F71">
        <w:rPr>
          <w:rFonts w:ascii="Times New Roman" w:hAnsi="Times New Roman" w:cs="Times New Roman"/>
          <w:sz w:val="24"/>
          <w:szCs w:val="24"/>
        </w:rPr>
        <w:t>.</w:t>
      </w:r>
    </w:p>
    <w:p w14:paraId="484A3A8D" w14:textId="77777777" w:rsidR="0087491F" w:rsidRDefault="0087491F" w:rsidP="00427AB6">
      <w:pPr>
        <w:spacing w:after="0"/>
        <w:ind w:firstLine="708"/>
        <w:jc w:val="both"/>
        <w:rPr>
          <w:rFonts w:ascii="Times New Roman" w:hAnsi="Times New Roman" w:cs="Times New Roman"/>
          <w:sz w:val="24"/>
          <w:szCs w:val="24"/>
        </w:rPr>
      </w:pPr>
    </w:p>
    <w:p w14:paraId="1EE8352A" w14:textId="77777777" w:rsidR="0087491F" w:rsidRDefault="00B21C36" w:rsidP="0087491F">
      <w:pPr>
        <w:spacing w:after="0"/>
        <w:ind w:firstLine="708"/>
        <w:jc w:val="both"/>
        <w:rPr>
          <w:rFonts w:ascii="Times New Roman" w:hAnsi="Times New Roman" w:cs="Times New Roman"/>
          <w:sz w:val="24"/>
          <w:szCs w:val="24"/>
        </w:rPr>
      </w:pPr>
      <w:r>
        <w:rPr>
          <w:rFonts w:ascii="Times New Roman" w:hAnsi="Times New Roman" w:cs="Times New Roman"/>
          <w:sz w:val="24"/>
          <w:szCs w:val="24"/>
        </w:rPr>
        <w:t>Iz svih prikupljenih podatak</w:t>
      </w:r>
      <w:r w:rsidR="0087491F">
        <w:rPr>
          <w:rFonts w:ascii="Times New Roman" w:hAnsi="Times New Roman" w:cs="Times New Roman"/>
          <w:sz w:val="24"/>
          <w:szCs w:val="24"/>
        </w:rPr>
        <w:t>a</w:t>
      </w:r>
      <w:r>
        <w:rPr>
          <w:rFonts w:ascii="Times New Roman" w:hAnsi="Times New Roman" w:cs="Times New Roman"/>
          <w:sz w:val="24"/>
          <w:szCs w:val="24"/>
        </w:rPr>
        <w:t xml:space="preserve"> i dokumentacije Povjerenstvo je utvrdilo da</w:t>
      </w:r>
      <w:r w:rsidR="0087491F">
        <w:rPr>
          <w:rFonts w:ascii="Times New Roman" w:hAnsi="Times New Roman" w:cs="Times New Roman"/>
          <w:sz w:val="24"/>
          <w:szCs w:val="24"/>
        </w:rPr>
        <w:t xml:space="preserve"> je otac dužnosnika Željka </w:t>
      </w:r>
      <w:proofErr w:type="spellStart"/>
      <w:r w:rsidR="0087491F">
        <w:rPr>
          <w:rFonts w:ascii="Times New Roman" w:hAnsi="Times New Roman" w:cs="Times New Roman"/>
          <w:sz w:val="24"/>
          <w:szCs w:val="24"/>
        </w:rPr>
        <w:t>Uhlira</w:t>
      </w:r>
      <w:proofErr w:type="spellEnd"/>
      <w:r w:rsidR="0087491F">
        <w:rPr>
          <w:rFonts w:ascii="Times New Roman" w:hAnsi="Times New Roman" w:cs="Times New Roman"/>
          <w:sz w:val="24"/>
          <w:szCs w:val="24"/>
        </w:rPr>
        <w:t xml:space="preserve"> bio manjinski suvlasnik (u 1/3 dijela) na dva stana u Zagrebu u kojima su živjeli zaštićeni najmoprimci. Većinski suvlasnik u 2/3 dijela na oba stana bila je Republika Hrvatska.</w:t>
      </w:r>
      <w:r>
        <w:rPr>
          <w:rFonts w:ascii="Times New Roman" w:hAnsi="Times New Roman" w:cs="Times New Roman"/>
          <w:sz w:val="24"/>
          <w:szCs w:val="24"/>
        </w:rPr>
        <w:t xml:space="preserve"> </w:t>
      </w:r>
    </w:p>
    <w:p w14:paraId="4CA1046D" w14:textId="77777777" w:rsidR="0087491F" w:rsidRDefault="0087491F" w:rsidP="0087491F">
      <w:pPr>
        <w:spacing w:after="0"/>
        <w:ind w:firstLine="708"/>
        <w:jc w:val="both"/>
        <w:rPr>
          <w:rFonts w:ascii="Times New Roman" w:hAnsi="Times New Roman" w:cs="Times New Roman"/>
          <w:sz w:val="24"/>
          <w:szCs w:val="24"/>
        </w:rPr>
      </w:pPr>
    </w:p>
    <w:p w14:paraId="688E7840" w14:textId="53E3F9AB" w:rsidR="00833ADB" w:rsidRDefault="0087491F" w:rsidP="0087491F">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Nadalje je </w:t>
      </w:r>
      <w:r w:rsidR="00427AB6">
        <w:rPr>
          <w:rFonts w:ascii="Times New Roman" w:eastAsia="Calibri" w:hAnsi="Times New Roman" w:cs="Times New Roman"/>
          <w:sz w:val="24"/>
          <w:szCs w:val="24"/>
        </w:rPr>
        <w:t>utvrđeno</w:t>
      </w:r>
      <w:r w:rsidR="005834C5">
        <w:rPr>
          <w:rFonts w:ascii="Times New Roman" w:eastAsia="Calibri" w:hAnsi="Times New Roman" w:cs="Times New Roman"/>
          <w:sz w:val="24"/>
          <w:szCs w:val="24"/>
        </w:rPr>
        <w:t xml:space="preserve"> da je</w:t>
      </w:r>
      <w:r w:rsidR="00833ADB" w:rsidRPr="00833ADB">
        <w:t xml:space="preserve"> </w:t>
      </w:r>
      <w:r w:rsidR="00833ADB" w:rsidRPr="00833ADB">
        <w:rPr>
          <w:rFonts w:ascii="Times New Roman" w:eastAsia="Calibri" w:hAnsi="Times New Roman" w:cs="Times New Roman"/>
          <w:sz w:val="24"/>
          <w:szCs w:val="24"/>
        </w:rPr>
        <w:t>Zakonom o izmjenama i dopuni Zakona o najmu stanova („Narodne novine“ broj 68/18.), između ostalog, regulirano povećanja zaštićene najamnine te je određen datum s kojim prestaje pravo zaštićenog najmoprimca i zaštićenih podstanara na zaštićenu najamninu, kao i datum do kojeg su isti dužni iseliti iz stanova, ukoliko s najmodavcem, odnosno vlasnikom stana nisu skl</w:t>
      </w:r>
      <w:r w:rsidR="00833ADB">
        <w:rPr>
          <w:rFonts w:ascii="Times New Roman" w:eastAsia="Calibri" w:hAnsi="Times New Roman" w:cs="Times New Roman"/>
          <w:sz w:val="24"/>
          <w:szCs w:val="24"/>
        </w:rPr>
        <w:t>opili novi ugovor o najmu stana, iz čega nedvojbeno proizlazi da ovakvo normativno rješenje</w:t>
      </w:r>
      <w:r>
        <w:rPr>
          <w:rFonts w:ascii="Times New Roman" w:eastAsia="Calibri" w:hAnsi="Times New Roman" w:cs="Times New Roman"/>
          <w:sz w:val="24"/>
          <w:szCs w:val="24"/>
        </w:rPr>
        <w:t xml:space="preserve"> </w:t>
      </w:r>
      <w:r w:rsidR="00833ADB">
        <w:rPr>
          <w:rFonts w:ascii="Times New Roman" w:eastAsia="Calibri" w:hAnsi="Times New Roman" w:cs="Times New Roman"/>
          <w:sz w:val="24"/>
          <w:szCs w:val="24"/>
        </w:rPr>
        <w:t xml:space="preserve">ima pravne posljedice </w:t>
      </w:r>
      <w:r w:rsidR="00E1180D">
        <w:rPr>
          <w:rFonts w:ascii="Times New Roman" w:eastAsia="Calibri" w:hAnsi="Times New Roman" w:cs="Times New Roman"/>
          <w:sz w:val="24"/>
          <w:szCs w:val="24"/>
        </w:rPr>
        <w:t>kako na zaštićene najmoprimce</w:t>
      </w:r>
      <w:r w:rsidR="00416834">
        <w:rPr>
          <w:rFonts w:ascii="Times New Roman" w:eastAsia="Calibri" w:hAnsi="Times New Roman" w:cs="Times New Roman"/>
          <w:sz w:val="24"/>
          <w:szCs w:val="24"/>
        </w:rPr>
        <w:t>,</w:t>
      </w:r>
      <w:r w:rsidR="00E1180D">
        <w:rPr>
          <w:rFonts w:ascii="Times New Roman" w:eastAsia="Calibri" w:hAnsi="Times New Roman" w:cs="Times New Roman"/>
          <w:sz w:val="24"/>
          <w:szCs w:val="24"/>
        </w:rPr>
        <w:t xml:space="preserve"> tako i na vlasnike stanova</w:t>
      </w:r>
      <w:r w:rsidR="00336222">
        <w:rPr>
          <w:rFonts w:ascii="Times New Roman" w:eastAsia="Calibri" w:hAnsi="Times New Roman" w:cs="Times New Roman"/>
          <w:sz w:val="24"/>
          <w:szCs w:val="24"/>
        </w:rPr>
        <w:t xml:space="preserve"> u kojima isti žive</w:t>
      </w:r>
      <w:r w:rsidR="00E1180D">
        <w:rPr>
          <w:rFonts w:ascii="Times New Roman" w:eastAsia="Calibri" w:hAnsi="Times New Roman" w:cs="Times New Roman"/>
          <w:sz w:val="24"/>
          <w:szCs w:val="24"/>
        </w:rPr>
        <w:t>.</w:t>
      </w:r>
      <w:r w:rsidR="00336222" w:rsidRPr="00336222">
        <w:t xml:space="preserve"> </w:t>
      </w:r>
      <w:r w:rsidR="00336222" w:rsidRPr="00336222">
        <w:rPr>
          <w:rFonts w:ascii="Times New Roman" w:eastAsia="Calibri" w:hAnsi="Times New Roman" w:cs="Times New Roman"/>
          <w:sz w:val="24"/>
          <w:szCs w:val="24"/>
        </w:rPr>
        <w:t>Također je utvrđeno da se Zakon ne odnosi na stanove u vlasništvu Republike Hrvatske, jedinica područne (regionalne) samouprave ili jedinica lokalne samouprave. Međutim, odredbama Zakona nije izričito reguliran status zaštićenih najmoprimaca u stanovima koji su u suvlasništvu fizičkih osoba i Republike Hrvatske, jedinica područne (regionalne) samouprave ili jedinica lokalne samouprave.</w:t>
      </w:r>
    </w:p>
    <w:p w14:paraId="56B6ABCA" w14:textId="77777777" w:rsidR="00833ADB" w:rsidRDefault="00833ADB" w:rsidP="0087491F">
      <w:pPr>
        <w:spacing w:after="0"/>
        <w:ind w:firstLine="708"/>
        <w:jc w:val="both"/>
        <w:rPr>
          <w:rFonts w:ascii="Times New Roman" w:eastAsia="Calibri" w:hAnsi="Times New Roman" w:cs="Times New Roman"/>
          <w:sz w:val="24"/>
          <w:szCs w:val="24"/>
        </w:rPr>
      </w:pPr>
    </w:p>
    <w:p w14:paraId="17D66E26" w14:textId="2D8AAABD" w:rsidR="0087491F" w:rsidRDefault="00E1180D" w:rsidP="0087491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Također, iz očitovanja Ministarstva</w:t>
      </w:r>
      <w:r w:rsidRPr="00E1180D">
        <w:t xml:space="preserve"> </w:t>
      </w:r>
      <w:r w:rsidRPr="00E1180D">
        <w:rPr>
          <w:rFonts w:ascii="Times New Roman" w:eastAsia="Calibri" w:hAnsi="Times New Roman" w:cs="Times New Roman"/>
          <w:sz w:val="24"/>
          <w:szCs w:val="24"/>
        </w:rPr>
        <w:t>graditeljstva i prostornog uređenja</w:t>
      </w:r>
      <w:r>
        <w:rPr>
          <w:rFonts w:ascii="Times New Roman" w:eastAsia="Calibri" w:hAnsi="Times New Roman" w:cs="Times New Roman"/>
          <w:sz w:val="24"/>
          <w:szCs w:val="24"/>
        </w:rPr>
        <w:t xml:space="preserve"> utvrđeno je da je </w:t>
      </w:r>
      <w:r w:rsidR="0087491F">
        <w:rPr>
          <w:rFonts w:ascii="Times New Roman" w:eastAsia="Calibri" w:hAnsi="Times New Roman" w:cs="Times New Roman"/>
          <w:sz w:val="24"/>
          <w:szCs w:val="24"/>
        </w:rPr>
        <w:t xml:space="preserve">dužnosnik Željko </w:t>
      </w:r>
      <w:proofErr w:type="spellStart"/>
      <w:r w:rsidR="0087491F">
        <w:rPr>
          <w:rFonts w:ascii="Times New Roman" w:eastAsia="Calibri" w:hAnsi="Times New Roman" w:cs="Times New Roman"/>
          <w:sz w:val="24"/>
          <w:szCs w:val="24"/>
        </w:rPr>
        <w:t>Uhlir</w:t>
      </w:r>
      <w:proofErr w:type="spellEnd"/>
      <w:r w:rsidR="0087491F">
        <w:rPr>
          <w:rFonts w:ascii="Times New Roman" w:eastAsia="Calibri" w:hAnsi="Times New Roman" w:cs="Times New Roman"/>
          <w:sz w:val="24"/>
          <w:szCs w:val="24"/>
        </w:rPr>
        <w:t xml:space="preserve"> </w:t>
      </w:r>
      <w:r w:rsidR="009C7C68">
        <w:rPr>
          <w:rFonts w:ascii="Times New Roman" w:eastAsia="Calibri" w:hAnsi="Times New Roman" w:cs="Times New Roman"/>
          <w:sz w:val="24"/>
          <w:szCs w:val="24"/>
        </w:rPr>
        <w:t>kao državni tajnik u navedenom</w:t>
      </w:r>
      <w:r>
        <w:rPr>
          <w:rFonts w:ascii="Times New Roman" w:eastAsia="Calibri" w:hAnsi="Times New Roman" w:cs="Times New Roman"/>
          <w:sz w:val="24"/>
          <w:szCs w:val="24"/>
        </w:rPr>
        <w:t xml:space="preserve"> </w:t>
      </w:r>
      <w:r w:rsidR="0087491F" w:rsidRPr="0087491F">
        <w:rPr>
          <w:rFonts w:ascii="Times New Roman" w:eastAsia="Calibri" w:hAnsi="Times New Roman" w:cs="Times New Roman"/>
          <w:sz w:val="24"/>
          <w:szCs w:val="24"/>
        </w:rPr>
        <w:t>Ministarstva</w:t>
      </w:r>
      <w:r w:rsidR="0087491F">
        <w:rPr>
          <w:rFonts w:ascii="Times New Roman" w:eastAsia="Calibri" w:hAnsi="Times New Roman" w:cs="Times New Roman"/>
          <w:sz w:val="24"/>
          <w:szCs w:val="24"/>
        </w:rPr>
        <w:t xml:space="preserve"> </w:t>
      </w:r>
      <w:r w:rsidR="0087491F" w:rsidRPr="0087491F">
        <w:rPr>
          <w:rFonts w:ascii="Times New Roman" w:eastAsia="Calibri" w:hAnsi="Times New Roman" w:cs="Times New Roman"/>
          <w:sz w:val="24"/>
          <w:szCs w:val="24"/>
        </w:rPr>
        <w:t xml:space="preserve">sudjelovao na Koordinacijama Vlade Republike </w:t>
      </w:r>
      <w:r>
        <w:rPr>
          <w:rFonts w:ascii="Times New Roman" w:eastAsia="Calibri" w:hAnsi="Times New Roman" w:cs="Times New Roman"/>
          <w:sz w:val="24"/>
          <w:szCs w:val="24"/>
        </w:rPr>
        <w:t>Hrvatske te je predstavljao</w:t>
      </w:r>
      <w:r w:rsidR="0087491F">
        <w:rPr>
          <w:rFonts w:ascii="Times New Roman" w:eastAsia="Calibri" w:hAnsi="Times New Roman" w:cs="Times New Roman"/>
          <w:sz w:val="24"/>
          <w:szCs w:val="24"/>
        </w:rPr>
        <w:t xml:space="preserve"> Zakon</w:t>
      </w:r>
      <w:r w:rsidR="0087491F" w:rsidRPr="0087491F">
        <w:rPr>
          <w:rFonts w:ascii="Times New Roman" w:eastAsia="Calibri" w:hAnsi="Times New Roman" w:cs="Times New Roman"/>
          <w:sz w:val="24"/>
          <w:szCs w:val="24"/>
        </w:rPr>
        <w:t xml:space="preserve"> pred nadležnim odborima Hrvatskog sa</w:t>
      </w:r>
      <w:r>
        <w:rPr>
          <w:rFonts w:ascii="Times New Roman" w:eastAsia="Calibri" w:hAnsi="Times New Roman" w:cs="Times New Roman"/>
          <w:sz w:val="24"/>
          <w:szCs w:val="24"/>
        </w:rPr>
        <w:t>bora, kao i na</w:t>
      </w:r>
      <w:r w:rsidRPr="0087491F">
        <w:rPr>
          <w:rFonts w:ascii="Times New Roman" w:eastAsia="Calibri" w:hAnsi="Times New Roman" w:cs="Times New Roman"/>
          <w:sz w:val="24"/>
          <w:szCs w:val="24"/>
        </w:rPr>
        <w:t xml:space="preserve"> I. i II. čitanju </w:t>
      </w:r>
      <w:r>
        <w:rPr>
          <w:rFonts w:ascii="Times New Roman" w:eastAsia="Calibri" w:hAnsi="Times New Roman" w:cs="Times New Roman"/>
          <w:sz w:val="24"/>
          <w:szCs w:val="24"/>
        </w:rPr>
        <w:t xml:space="preserve">u Hrvatskom saboru, </w:t>
      </w:r>
      <w:r w:rsidR="00336222">
        <w:rPr>
          <w:rFonts w:ascii="Times New Roman" w:eastAsia="Calibri" w:hAnsi="Times New Roman" w:cs="Times New Roman"/>
          <w:sz w:val="24"/>
          <w:szCs w:val="24"/>
        </w:rPr>
        <w:t>odnosno</w:t>
      </w:r>
      <w:r w:rsidR="0087491F" w:rsidRPr="0087491F">
        <w:rPr>
          <w:rFonts w:ascii="Times New Roman" w:eastAsia="Calibri" w:hAnsi="Times New Roman" w:cs="Times New Roman"/>
          <w:sz w:val="24"/>
          <w:szCs w:val="24"/>
        </w:rPr>
        <w:t xml:space="preserve"> da je sudjelovao u postupku donošenja predmetnog normativnog rješenja</w:t>
      </w:r>
      <w:r w:rsidR="00DE3AE8">
        <w:rPr>
          <w:rFonts w:ascii="Times New Roman" w:eastAsia="Calibri" w:hAnsi="Times New Roman" w:cs="Times New Roman"/>
          <w:sz w:val="24"/>
          <w:szCs w:val="24"/>
        </w:rPr>
        <w:t xml:space="preserve"> u razdoblju u kojem je dužnosnikov otac bio suvlasnik stanova koji koriste zaštićeni najmoprimci </w:t>
      </w:r>
      <w:r w:rsidR="0087491F" w:rsidRPr="0087491F">
        <w:rPr>
          <w:rFonts w:ascii="Times New Roman" w:eastAsia="Calibri" w:hAnsi="Times New Roman" w:cs="Times New Roman"/>
          <w:sz w:val="24"/>
          <w:szCs w:val="24"/>
        </w:rPr>
        <w:t>.</w:t>
      </w:r>
      <w:r w:rsidR="0087491F">
        <w:rPr>
          <w:rFonts w:ascii="Times New Roman" w:eastAsia="Calibri" w:hAnsi="Times New Roman" w:cs="Times New Roman"/>
          <w:sz w:val="24"/>
          <w:szCs w:val="24"/>
        </w:rPr>
        <w:t xml:space="preserve"> </w:t>
      </w:r>
      <w:r w:rsidR="00EB01DF" w:rsidRPr="00EB01DF">
        <w:rPr>
          <w:rFonts w:ascii="Times New Roman" w:eastAsia="Calibri" w:hAnsi="Times New Roman" w:cs="Times New Roman"/>
          <w:sz w:val="24"/>
          <w:szCs w:val="24"/>
        </w:rPr>
        <w:t xml:space="preserve"> </w:t>
      </w:r>
    </w:p>
    <w:p w14:paraId="6329370A" w14:textId="77777777" w:rsidR="0087491F" w:rsidRDefault="0087491F" w:rsidP="0087491F">
      <w:pPr>
        <w:spacing w:after="0"/>
        <w:ind w:firstLine="708"/>
        <w:jc w:val="both"/>
        <w:rPr>
          <w:rFonts w:ascii="Times New Roman" w:eastAsia="Calibri" w:hAnsi="Times New Roman" w:cs="Times New Roman"/>
          <w:sz w:val="24"/>
          <w:szCs w:val="24"/>
        </w:rPr>
      </w:pPr>
    </w:p>
    <w:p w14:paraId="344404C3" w14:textId="46D71C64" w:rsidR="00DE3AE8" w:rsidRDefault="00E1180D" w:rsidP="0041683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Iz dužnosnikovog očitovanja i dokumentacije koju je dužnosnik uz očitovanje dostavio, Povjerenstvo je</w:t>
      </w:r>
      <w:r w:rsidR="00336222">
        <w:rPr>
          <w:rFonts w:ascii="Times New Roman" w:eastAsia="Calibri" w:hAnsi="Times New Roman" w:cs="Times New Roman"/>
          <w:sz w:val="24"/>
          <w:szCs w:val="24"/>
        </w:rPr>
        <w:t xml:space="preserve"> nadalje</w:t>
      </w:r>
      <w:r>
        <w:rPr>
          <w:rFonts w:ascii="Times New Roman" w:eastAsia="Calibri" w:hAnsi="Times New Roman" w:cs="Times New Roman"/>
          <w:sz w:val="24"/>
          <w:szCs w:val="24"/>
        </w:rPr>
        <w:t xml:space="preserve"> utvrdilo da je </w:t>
      </w:r>
      <w:r w:rsidR="00EB01DF" w:rsidRPr="00EB01DF">
        <w:rPr>
          <w:rFonts w:ascii="Times New Roman" w:eastAsia="Calibri" w:hAnsi="Times New Roman" w:cs="Times New Roman"/>
          <w:sz w:val="24"/>
          <w:szCs w:val="24"/>
        </w:rPr>
        <w:t xml:space="preserve">dužnosnikov otac prije stupanja na snagu Zakona o izmjenama i dopuni Zakona o najmu stanova </w:t>
      </w:r>
      <w:r w:rsidR="005834C5">
        <w:rPr>
          <w:rFonts w:ascii="Times New Roman" w:eastAsia="Calibri" w:hAnsi="Times New Roman" w:cs="Times New Roman"/>
          <w:sz w:val="24"/>
          <w:szCs w:val="24"/>
        </w:rPr>
        <w:t>uputio dopis</w:t>
      </w:r>
      <w:r w:rsidR="00EB01DF" w:rsidRPr="00EB01DF">
        <w:rPr>
          <w:rFonts w:ascii="Times New Roman" w:eastAsia="Calibri" w:hAnsi="Times New Roman" w:cs="Times New Roman"/>
          <w:sz w:val="24"/>
          <w:szCs w:val="24"/>
        </w:rPr>
        <w:t xml:space="preserve"> Ministarstvu državne imovine</w:t>
      </w:r>
      <w:r w:rsidR="005834C5">
        <w:rPr>
          <w:rFonts w:ascii="Times New Roman" w:eastAsia="Calibri" w:hAnsi="Times New Roman" w:cs="Times New Roman"/>
          <w:sz w:val="24"/>
          <w:szCs w:val="24"/>
        </w:rPr>
        <w:t xml:space="preserve"> u kojem je</w:t>
      </w:r>
      <w:r w:rsidR="00EB01DF" w:rsidRPr="00EB01DF">
        <w:rPr>
          <w:rFonts w:ascii="Times New Roman" w:eastAsia="Calibri" w:hAnsi="Times New Roman" w:cs="Times New Roman"/>
          <w:sz w:val="24"/>
          <w:szCs w:val="24"/>
        </w:rPr>
        <w:t xml:space="preserve"> iskazao interes </w:t>
      </w:r>
      <w:r w:rsidR="005834C5">
        <w:rPr>
          <w:rFonts w:ascii="Times New Roman" w:eastAsia="Calibri" w:hAnsi="Times New Roman" w:cs="Times New Roman"/>
          <w:sz w:val="24"/>
          <w:szCs w:val="24"/>
        </w:rPr>
        <w:t>za darovanjem svog suvlasničkog</w:t>
      </w:r>
      <w:r w:rsidR="00EB01DF" w:rsidRPr="00EB01DF">
        <w:rPr>
          <w:rFonts w:ascii="Times New Roman" w:eastAsia="Calibri" w:hAnsi="Times New Roman" w:cs="Times New Roman"/>
          <w:sz w:val="24"/>
          <w:szCs w:val="24"/>
        </w:rPr>
        <w:t xml:space="preserve"> </w:t>
      </w:r>
      <w:r w:rsidR="005834C5">
        <w:rPr>
          <w:rFonts w:ascii="Times New Roman" w:eastAsia="Calibri" w:hAnsi="Times New Roman" w:cs="Times New Roman"/>
          <w:sz w:val="24"/>
          <w:szCs w:val="24"/>
        </w:rPr>
        <w:t>udjela</w:t>
      </w:r>
      <w:r w:rsidR="00EB01DF" w:rsidRPr="00EB01DF">
        <w:rPr>
          <w:rFonts w:ascii="Times New Roman" w:eastAsia="Calibri" w:hAnsi="Times New Roman" w:cs="Times New Roman"/>
          <w:sz w:val="24"/>
          <w:szCs w:val="24"/>
        </w:rPr>
        <w:t xml:space="preserve"> u stanovima u ko</w:t>
      </w:r>
      <w:r w:rsidR="005834C5">
        <w:rPr>
          <w:rFonts w:ascii="Times New Roman" w:eastAsia="Calibri" w:hAnsi="Times New Roman" w:cs="Times New Roman"/>
          <w:sz w:val="24"/>
          <w:szCs w:val="24"/>
        </w:rPr>
        <w:t xml:space="preserve">jima žive zaštićeni </w:t>
      </w:r>
      <w:r w:rsidR="005834C5">
        <w:rPr>
          <w:rFonts w:ascii="Times New Roman" w:eastAsia="Calibri" w:hAnsi="Times New Roman" w:cs="Times New Roman"/>
          <w:sz w:val="24"/>
          <w:szCs w:val="24"/>
        </w:rPr>
        <w:lastRenderedPageBreak/>
        <w:t>najmoprimci</w:t>
      </w:r>
      <w:r w:rsidR="00416834">
        <w:rPr>
          <w:rFonts w:ascii="Times New Roman" w:eastAsia="Calibri" w:hAnsi="Times New Roman" w:cs="Times New Roman"/>
          <w:sz w:val="24"/>
          <w:szCs w:val="24"/>
        </w:rPr>
        <w:t xml:space="preserve"> Republici Hrvatskoj</w:t>
      </w:r>
      <w:r w:rsidR="005834C5">
        <w:rPr>
          <w:rFonts w:ascii="Times New Roman" w:eastAsia="Calibri" w:hAnsi="Times New Roman" w:cs="Times New Roman"/>
          <w:sz w:val="24"/>
          <w:szCs w:val="24"/>
        </w:rPr>
        <w:t>. N</w:t>
      </w:r>
      <w:r w:rsidR="00EB01DF" w:rsidRPr="00EB01DF">
        <w:rPr>
          <w:rFonts w:ascii="Times New Roman" w:eastAsia="Calibri" w:hAnsi="Times New Roman" w:cs="Times New Roman"/>
          <w:sz w:val="24"/>
          <w:szCs w:val="24"/>
        </w:rPr>
        <w:t>ave</w:t>
      </w:r>
      <w:r w:rsidR="005834C5">
        <w:rPr>
          <w:rFonts w:ascii="Times New Roman" w:eastAsia="Calibri" w:hAnsi="Times New Roman" w:cs="Times New Roman"/>
          <w:sz w:val="24"/>
          <w:szCs w:val="24"/>
        </w:rPr>
        <w:t>deno darovanje</w:t>
      </w:r>
      <w:r w:rsidR="00EB01DF" w:rsidRPr="00EB01DF">
        <w:rPr>
          <w:rFonts w:ascii="Times New Roman" w:eastAsia="Calibri" w:hAnsi="Times New Roman" w:cs="Times New Roman"/>
          <w:sz w:val="24"/>
          <w:szCs w:val="24"/>
        </w:rPr>
        <w:t xml:space="preserve"> realizirano </w:t>
      </w:r>
      <w:r w:rsidR="005834C5">
        <w:rPr>
          <w:rFonts w:ascii="Times New Roman" w:eastAsia="Calibri" w:hAnsi="Times New Roman" w:cs="Times New Roman"/>
          <w:sz w:val="24"/>
          <w:szCs w:val="24"/>
        </w:rPr>
        <w:t>je 3. svibnja</w:t>
      </w:r>
      <w:r w:rsidR="00EB01DF" w:rsidRPr="00EB01DF">
        <w:rPr>
          <w:rFonts w:ascii="Times New Roman" w:eastAsia="Calibri" w:hAnsi="Times New Roman" w:cs="Times New Roman"/>
          <w:sz w:val="24"/>
          <w:szCs w:val="24"/>
        </w:rPr>
        <w:t xml:space="preserve"> 2019.g.</w:t>
      </w:r>
      <w:r w:rsidR="005834C5">
        <w:rPr>
          <w:rFonts w:ascii="Times New Roman" w:eastAsia="Calibri" w:hAnsi="Times New Roman" w:cs="Times New Roman"/>
          <w:sz w:val="24"/>
          <w:szCs w:val="24"/>
        </w:rPr>
        <w:t xml:space="preserve"> sklapanjem ugovora o darovanju između dužnosnikovog oca i Republike Hrvatske, a s obzirom da ugovor nije bio sklopljen u propisanoj formi, dana 22. kolovoza</w:t>
      </w:r>
      <w:r>
        <w:rPr>
          <w:rFonts w:ascii="Times New Roman" w:eastAsia="Calibri" w:hAnsi="Times New Roman" w:cs="Times New Roman"/>
          <w:sz w:val="24"/>
          <w:szCs w:val="24"/>
        </w:rPr>
        <w:t xml:space="preserve"> 2019.g.</w:t>
      </w:r>
      <w:r w:rsidR="005834C5">
        <w:rPr>
          <w:rFonts w:ascii="Times New Roman" w:eastAsia="Calibri" w:hAnsi="Times New Roman" w:cs="Times New Roman"/>
          <w:sz w:val="24"/>
          <w:szCs w:val="24"/>
        </w:rPr>
        <w:t xml:space="preserve"> isti ugovor sklopljen je u </w:t>
      </w:r>
      <w:r w:rsidR="00336222">
        <w:rPr>
          <w:rFonts w:ascii="Times New Roman" w:eastAsia="Calibri" w:hAnsi="Times New Roman" w:cs="Times New Roman"/>
          <w:sz w:val="24"/>
          <w:szCs w:val="24"/>
        </w:rPr>
        <w:t xml:space="preserve">obliku javnobilježničkog akta te je </w:t>
      </w:r>
      <w:r w:rsidR="00416834">
        <w:rPr>
          <w:rFonts w:ascii="Times New Roman" w:eastAsia="Calibri" w:hAnsi="Times New Roman" w:cs="Times New Roman"/>
          <w:sz w:val="24"/>
          <w:szCs w:val="24"/>
        </w:rPr>
        <w:t xml:space="preserve">proveden </w:t>
      </w:r>
      <w:r w:rsidR="00336222">
        <w:rPr>
          <w:rFonts w:ascii="Times New Roman" w:eastAsia="Calibri" w:hAnsi="Times New Roman" w:cs="Times New Roman"/>
          <w:sz w:val="24"/>
          <w:szCs w:val="24"/>
        </w:rPr>
        <w:t xml:space="preserve">upis prava vlasništva u korist Republike Hrvatske u zemljišnim knjigama. </w:t>
      </w:r>
    </w:p>
    <w:p w14:paraId="456909F6" w14:textId="77777777" w:rsidR="00416834" w:rsidRDefault="00416834" w:rsidP="00416834">
      <w:pPr>
        <w:spacing w:after="0"/>
        <w:ind w:firstLine="708"/>
        <w:jc w:val="both"/>
        <w:rPr>
          <w:rFonts w:ascii="Times New Roman" w:eastAsia="Calibri" w:hAnsi="Times New Roman" w:cs="Times New Roman"/>
          <w:sz w:val="24"/>
          <w:szCs w:val="24"/>
        </w:rPr>
      </w:pPr>
    </w:p>
    <w:p w14:paraId="3CDF14C4" w14:textId="2108F4A0" w:rsidR="00416834" w:rsidRDefault="00416834" w:rsidP="0041683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pojašnjava da je svrha donošenja navedenog Zakona bila uređivanje odnosa između zaštićenih najmoprimaca i privatnih fizičkih osoba kao</w:t>
      </w:r>
      <w:r w:rsidRPr="00DE3A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vlasnika stanova u kojima zaštićeni najmoprimci žive te pravna zaštita privatnih vlasnika stanova. Intencija </w:t>
      </w:r>
      <w:r w:rsidR="006D4D50">
        <w:rPr>
          <w:rFonts w:ascii="Times New Roman" w:eastAsia="Calibri" w:hAnsi="Times New Roman" w:cs="Times New Roman"/>
          <w:sz w:val="24"/>
          <w:szCs w:val="24"/>
        </w:rPr>
        <w:t xml:space="preserve">navedenih izmjena </w:t>
      </w:r>
      <w:r>
        <w:rPr>
          <w:rFonts w:ascii="Times New Roman" w:eastAsia="Calibri" w:hAnsi="Times New Roman" w:cs="Times New Roman"/>
          <w:sz w:val="24"/>
          <w:szCs w:val="24"/>
        </w:rPr>
        <w:t>Zakona</w:t>
      </w:r>
      <w:r w:rsidR="006D4D50">
        <w:rPr>
          <w:rFonts w:ascii="Times New Roman" w:eastAsia="Calibri" w:hAnsi="Times New Roman" w:cs="Times New Roman"/>
          <w:sz w:val="24"/>
          <w:szCs w:val="24"/>
        </w:rPr>
        <w:t>,</w:t>
      </w:r>
      <w:r>
        <w:rPr>
          <w:rFonts w:ascii="Times New Roman" w:eastAsia="Calibri" w:hAnsi="Times New Roman" w:cs="Times New Roman"/>
          <w:sz w:val="24"/>
          <w:szCs w:val="24"/>
        </w:rPr>
        <w:t xml:space="preserve"> s druge strane</w:t>
      </w:r>
      <w:r w:rsidR="006D4D50">
        <w:rPr>
          <w:rFonts w:ascii="Times New Roman" w:eastAsia="Calibri" w:hAnsi="Times New Roman" w:cs="Times New Roman"/>
          <w:sz w:val="24"/>
          <w:szCs w:val="24"/>
        </w:rPr>
        <w:t>,</w:t>
      </w:r>
      <w:r>
        <w:rPr>
          <w:rFonts w:ascii="Times New Roman" w:eastAsia="Calibri" w:hAnsi="Times New Roman" w:cs="Times New Roman"/>
          <w:sz w:val="24"/>
          <w:szCs w:val="24"/>
        </w:rPr>
        <w:t xml:space="preserve"> nije bila zaštita pravnih interesa Republike Hrvatske ili jedinica lokalne i područne (regionalne) samouprave kao vlasnika stanova u kojima žive zaštićeni najmoprimci, odnosno omogućavanje Republici Hrvatskoj </w:t>
      </w:r>
      <w:r w:rsidRPr="009C7C68">
        <w:rPr>
          <w:rFonts w:ascii="Times New Roman" w:eastAsia="Calibri" w:hAnsi="Times New Roman" w:cs="Times New Roman"/>
          <w:sz w:val="24"/>
          <w:szCs w:val="24"/>
        </w:rPr>
        <w:t>ili jedinica</w:t>
      </w:r>
      <w:r>
        <w:rPr>
          <w:rFonts w:ascii="Times New Roman" w:eastAsia="Calibri" w:hAnsi="Times New Roman" w:cs="Times New Roman"/>
          <w:sz w:val="24"/>
          <w:szCs w:val="24"/>
        </w:rPr>
        <w:t>ma</w:t>
      </w:r>
      <w:r w:rsidRPr="009C7C68">
        <w:rPr>
          <w:rFonts w:ascii="Times New Roman" w:eastAsia="Calibri" w:hAnsi="Times New Roman" w:cs="Times New Roman"/>
          <w:sz w:val="24"/>
          <w:szCs w:val="24"/>
        </w:rPr>
        <w:t xml:space="preserve"> lokalne i područne (regionalne) samouprave</w:t>
      </w:r>
      <w:r>
        <w:rPr>
          <w:rFonts w:ascii="Times New Roman" w:eastAsia="Calibri" w:hAnsi="Times New Roman" w:cs="Times New Roman"/>
          <w:sz w:val="24"/>
          <w:szCs w:val="24"/>
        </w:rPr>
        <w:t xml:space="preserve"> da iznajmljuju navedene stanove po tržišnoj cijeni. Slijedom navedenoga, a budući da se</w:t>
      </w:r>
      <w:r w:rsidRPr="00EB01DF">
        <w:rPr>
          <w:rFonts w:ascii="Times New Roman" w:eastAsia="Calibri" w:hAnsi="Times New Roman" w:cs="Times New Roman"/>
          <w:sz w:val="24"/>
          <w:szCs w:val="24"/>
        </w:rPr>
        <w:t xml:space="preserve"> Zakon o izmjenama i dopuni Zakona o najmu stanova ne primjenjuje na stanove u vlasništvu Republike Hrvatske i stanove u vlasništvu jedinica lokalne i područne (regionalne) samouprave, nakon što je dužnosnikov otac darovao svoj suvlasnički udio Republici Hrvatskoj, više nisu</w:t>
      </w:r>
      <w:r>
        <w:rPr>
          <w:rFonts w:ascii="Times New Roman" w:eastAsia="Calibri" w:hAnsi="Times New Roman" w:cs="Times New Roman"/>
          <w:sz w:val="24"/>
          <w:szCs w:val="24"/>
        </w:rPr>
        <w:t xml:space="preserve"> bile</w:t>
      </w:r>
      <w:r w:rsidRPr="00EB01DF">
        <w:rPr>
          <w:rFonts w:ascii="Times New Roman" w:eastAsia="Calibri" w:hAnsi="Times New Roman" w:cs="Times New Roman"/>
          <w:sz w:val="24"/>
          <w:szCs w:val="24"/>
        </w:rPr>
        <w:t xml:space="preserve"> is</w:t>
      </w:r>
      <w:r>
        <w:rPr>
          <w:rFonts w:ascii="Times New Roman" w:eastAsia="Calibri" w:hAnsi="Times New Roman" w:cs="Times New Roman"/>
          <w:sz w:val="24"/>
          <w:szCs w:val="24"/>
        </w:rPr>
        <w:t>punjene pretpostavke za primjenu navedenog Z</w:t>
      </w:r>
      <w:r w:rsidRPr="00EB01DF">
        <w:rPr>
          <w:rFonts w:ascii="Times New Roman" w:eastAsia="Calibri" w:hAnsi="Times New Roman" w:cs="Times New Roman"/>
          <w:sz w:val="24"/>
          <w:szCs w:val="24"/>
        </w:rPr>
        <w:t>akona na zaštićene najmoprimce koji koriste predmetne stanove</w:t>
      </w:r>
      <w:r>
        <w:rPr>
          <w:rFonts w:ascii="Times New Roman" w:eastAsia="Calibri" w:hAnsi="Times New Roman" w:cs="Times New Roman"/>
          <w:sz w:val="24"/>
          <w:szCs w:val="24"/>
        </w:rPr>
        <w:t>.</w:t>
      </w:r>
    </w:p>
    <w:p w14:paraId="408093F4" w14:textId="77777777" w:rsidR="00416834" w:rsidRPr="00EB01DF" w:rsidRDefault="00416834" w:rsidP="00416834">
      <w:pPr>
        <w:autoSpaceDE w:val="0"/>
        <w:autoSpaceDN w:val="0"/>
        <w:adjustRightInd w:val="0"/>
        <w:spacing w:after="0"/>
        <w:ind w:firstLine="709"/>
        <w:jc w:val="both"/>
        <w:rPr>
          <w:rFonts w:ascii="Times New Roman" w:eastAsia="Calibri" w:hAnsi="Times New Roman" w:cs="Times New Roman"/>
          <w:sz w:val="24"/>
          <w:szCs w:val="24"/>
        </w:rPr>
      </w:pPr>
    </w:p>
    <w:p w14:paraId="143D171D" w14:textId="0B6D481B" w:rsidR="00427AB6" w:rsidRPr="0087491F" w:rsidRDefault="005834C5" w:rsidP="00416834">
      <w:pPr>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Slijedom navedenoga, a s obzirom da je namjera darovanja suvlasničkog udjela u predmetnim stanovima u kojima žive zaštićeni najmoprimci iskazana prije stupanja na snagu</w:t>
      </w:r>
      <w:r w:rsidRPr="005834C5">
        <w:t xml:space="preserve"> </w:t>
      </w:r>
      <w:r w:rsidRPr="005834C5">
        <w:rPr>
          <w:rFonts w:ascii="Times New Roman" w:eastAsia="Calibri" w:hAnsi="Times New Roman" w:cs="Times New Roman"/>
          <w:sz w:val="24"/>
          <w:szCs w:val="24"/>
        </w:rPr>
        <w:t>Zakona o izmjenama i dopuni Zakona o najmu stanova</w:t>
      </w:r>
      <w:r>
        <w:rPr>
          <w:rFonts w:ascii="Times New Roman" w:eastAsia="Calibri" w:hAnsi="Times New Roman" w:cs="Times New Roman"/>
          <w:sz w:val="24"/>
          <w:szCs w:val="24"/>
        </w:rPr>
        <w:t xml:space="preserve">, </w:t>
      </w:r>
      <w:r w:rsidR="00EB01DF" w:rsidRPr="00EB01DF">
        <w:rPr>
          <w:rFonts w:ascii="Times New Roman" w:eastAsia="Calibri" w:hAnsi="Times New Roman" w:cs="Times New Roman"/>
          <w:sz w:val="24"/>
          <w:szCs w:val="24"/>
        </w:rPr>
        <w:t>Povjerenstvo u konkretnom slučaju nije utvrdilo postojanje</w:t>
      </w:r>
      <w:r w:rsidR="009C7C68">
        <w:rPr>
          <w:rFonts w:ascii="Times New Roman" w:eastAsia="Calibri" w:hAnsi="Times New Roman" w:cs="Times New Roman"/>
          <w:sz w:val="24"/>
          <w:szCs w:val="24"/>
        </w:rPr>
        <w:t xml:space="preserve"> </w:t>
      </w:r>
      <w:r w:rsidR="00EB01DF" w:rsidRPr="00EB01DF">
        <w:rPr>
          <w:rFonts w:ascii="Times New Roman" w:eastAsia="Calibri" w:hAnsi="Times New Roman" w:cs="Times New Roman"/>
          <w:sz w:val="24"/>
          <w:szCs w:val="24"/>
        </w:rPr>
        <w:t xml:space="preserve">privatnog interesa </w:t>
      </w:r>
      <w:r w:rsidR="004B6F1D">
        <w:rPr>
          <w:rFonts w:ascii="Times New Roman" w:eastAsia="Calibri" w:hAnsi="Times New Roman" w:cs="Times New Roman"/>
          <w:sz w:val="24"/>
          <w:szCs w:val="24"/>
        </w:rPr>
        <w:t>dužnosnikovog oca</w:t>
      </w:r>
      <w:r w:rsidR="00EB01DF" w:rsidRPr="00EB01DF">
        <w:rPr>
          <w:rFonts w:ascii="Times New Roman" w:eastAsia="Calibri" w:hAnsi="Times New Roman" w:cs="Times New Roman"/>
          <w:sz w:val="24"/>
          <w:szCs w:val="24"/>
        </w:rPr>
        <w:t xml:space="preserve"> koji</w:t>
      </w:r>
      <w:r w:rsidR="00416834">
        <w:rPr>
          <w:rFonts w:ascii="Times New Roman" w:eastAsia="Calibri" w:hAnsi="Times New Roman" w:cs="Times New Roman"/>
          <w:sz w:val="24"/>
          <w:szCs w:val="24"/>
        </w:rPr>
        <w:t xml:space="preserve"> je takve prirode da</w:t>
      </w:r>
      <w:r w:rsidR="00EB01DF" w:rsidRPr="00EB01DF">
        <w:rPr>
          <w:rFonts w:ascii="Times New Roman" w:eastAsia="Calibri" w:hAnsi="Times New Roman" w:cs="Times New Roman"/>
          <w:sz w:val="24"/>
          <w:szCs w:val="24"/>
        </w:rPr>
        <w:t xml:space="preserve"> bi utjecao na </w:t>
      </w:r>
      <w:r w:rsidR="004B6F1D">
        <w:rPr>
          <w:rFonts w:ascii="Times New Roman" w:eastAsia="Calibri" w:hAnsi="Times New Roman" w:cs="Times New Roman"/>
          <w:sz w:val="24"/>
          <w:szCs w:val="24"/>
        </w:rPr>
        <w:t>dužnosnikovu</w:t>
      </w:r>
      <w:r w:rsidR="00EB01DF" w:rsidRPr="00EB01DF">
        <w:rPr>
          <w:rFonts w:ascii="Times New Roman" w:eastAsia="Calibri" w:hAnsi="Times New Roman" w:cs="Times New Roman"/>
          <w:sz w:val="24"/>
          <w:szCs w:val="24"/>
        </w:rPr>
        <w:t xml:space="preserve"> nepristranost </w:t>
      </w:r>
      <w:r w:rsidR="004B6F1D">
        <w:rPr>
          <w:rFonts w:ascii="Times New Roman" w:eastAsia="Calibri" w:hAnsi="Times New Roman" w:cs="Times New Roman"/>
          <w:sz w:val="24"/>
          <w:szCs w:val="24"/>
        </w:rPr>
        <w:t>u obnašanju dužnosti državnog tajnika u Ministarstvu graditeljstva i prostornog uređenja, a povodom</w:t>
      </w:r>
      <w:r w:rsidR="00EB01DF" w:rsidRPr="00EB01DF">
        <w:rPr>
          <w:rFonts w:ascii="Times New Roman" w:eastAsia="Calibri" w:hAnsi="Times New Roman" w:cs="Times New Roman"/>
          <w:sz w:val="24"/>
          <w:szCs w:val="24"/>
        </w:rPr>
        <w:t xml:space="preserve"> kojeg bi se dužnosnik trebao izuzeti iz postupka donošenja navedenog Zakona</w:t>
      </w:r>
      <w:r w:rsidR="00427AB6">
        <w:rPr>
          <w:rFonts w:ascii="Times New Roman" w:eastAsia="Calibri" w:hAnsi="Times New Roman" w:cs="Times New Roman"/>
          <w:sz w:val="24"/>
          <w:szCs w:val="24"/>
        </w:rPr>
        <w:t>.</w:t>
      </w:r>
    </w:p>
    <w:p w14:paraId="4F5CF092" w14:textId="6B90007D" w:rsidR="00EB01DF" w:rsidRDefault="007E5471" w:rsidP="00A14AB7">
      <w:pPr>
        <w:autoSpaceDE w:val="0"/>
        <w:autoSpaceDN w:val="0"/>
        <w:adjustRightInd w:val="0"/>
        <w:spacing w:before="240" w:after="0"/>
        <w:ind w:firstLine="709"/>
        <w:jc w:val="both"/>
        <w:rPr>
          <w:rFonts w:ascii="Times New Roman" w:hAnsi="Times New Roman" w:cs="Times New Roman"/>
          <w:sz w:val="24"/>
          <w:szCs w:val="24"/>
        </w:rPr>
      </w:pPr>
      <w:r w:rsidRPr="007E5471">
        <w:rPr>
          <w:rFonts w:ascii="Times New Roman" w:hAnsi="Times New Roman" w:cs="Times New Roman"/>
          <w:sz w:val="24"/>
          <w:szCs w:val="24"/>
        </w:rPr>
        <w:t>Slijedom navedenog Povjerenstvo je donijelo odluku kako je navedeno u izreci ovog akta.</w:t>
      </w:r>
      <w:r>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Pr>
          <w:rFonts w:ascii="Times New Roman" w:hAnsi="Times New Roman" w:cs="Times New Roman"/>
          <w:sz w:val="24"/>
          <w:szCs w:val="24"/>
        </w:rPr>
        <w:tab/>
      </w:r>
    </w:p>
    <w:p w14:paraId="7AA3F3C5" w14:textId="08816992" w:rsidR="001463D0" w:rsidRPr="001463D0" w:rsidRDefault="001463D0" w:rsidP="00EB01DF">
      <w:pPr>
        <w:spacing w:before="240" w:after="0"/>
        <w:ind w:left="4248" w:firstLine="708"/>
        <w:jc w:val="both"/>
        <w:rPr>
          <w:rFonts w:ascii="Times New Roman" w:hAnsi="Times New Roman" w:cs="Times New Roman"/>
          <w:sz w:val="24"/>
          <w:szCs w:val="24"/>
        </w:rPr>
      </w:pPr>
      <w:r w:rsidRPr="001463D0">
        <w:rPr>
          <w:rFonts w:ascii="Times New Roman" w:hAnsi="Times New Roman" w:cs="Times New Roman"/>
          <w:sz w:val="24"/>
          <w:szCs w:val="24"/>
        </w:rPr>
        <w:t xml:space="preserve">PREDSJEDNICA POVJERENSTVA </w:t>
      </w:r>
    </w:p>
    <w:p w14:paraId="6D3FCD67" w14:textId="2472AB0C" w:rsidR="00EB01DF" w:rsidRDefault="001463D0" w:rsidP="007E1C41">
      <w:pPr>
        <w:spacing w:before="24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3556">
        <w:rPr>
          <w:rFonts w:ascii="Times New Roman" w:hAnsi="Times New Roman" w:cs="Times New Roman"/>
          <w:sz w:val="24"/>
          <w:szCs w:val="24"/>
        </w:rPr>
        <w:t xml:space="preserve">        </w:t>
      </w:r>
      <w:r w:rsidRPr="001463D0">
        <w:rPr>
          <w:rFonts w:ascii="Times New Roman" w:hAnsi="Times New Roman" w:cs="Times New Roman"/>
          <w:sz w:val="24"/>
          <w:szCs w:val="24"/>
        </w:rPr>
        <w:t xml:space="preserve">Nataša Novaković, dipl. </w:t>
      </w:r>
      <w:proofErr w:type="spellStart"/>
      <w:r w:rsidRPr="001463D0">
        <w:rPr>
          <w:rFonts w:ascii="Times New Roman" w:hAnsi="Times New Roman" w:cs="Times New Roman"/>
          <w:sz w:val="24"/>
          <w:szCs w:val="24"/>
        </w:rPr>
        <w:t>iur</w:t>
      </w:r>
      <w:proofErr w:type="spellEnd"/>
      <w:r w:rsidRPr="001463D0">
        <w:rPr>
          <w:rFonts w:ascii="Times New Roman" w:hAnsi="Times New Roman" w:cs="Times New Roman"/>
          <w:sz w:val="24"/>
          <w:szCs w:val="24"/>
        </w:rPr>
        <w:t>.</w:t>
      </w:r>
    </w:p>
    <w:p w14:paraId="78246C8B" w14:textId="77777777" w:rsidR="00EB01DF" w:rsidRDefault="00EB01DF" w:rsidP="007E1C41">
      <w:pPr>
        <w:spacing w:before="240" w:after="0"/>
        <w:jc w:val="both"/>
        <w:rPr>
          <w:rFonts w:ascii="Times New Roman" w:hAnsi="Times New Roman" w:cs="Times New Roman"/>
          <w:sz w:val="24"/>
          <w:szCs w:val="24"/>
          <w:u w:val="single"/>
        </w:rPr>
      </w:pPr>
    </w:p>
    <w:p w14:paraId="7AA3F3C7" w14:textId="507A1FD7" w:rsidR="001463D0" w:rsidRPr="001463D0" w:rsidRDefault="001463D0" w:rsidP="007E1C41">
      <w:pPr>
        <w:spacing w:before="240" w:after="0"/>
        <w:jc w:val="both"/>
        <w:rPr>
          <w:rFonts w:ascii="Times New Roman" w:hAnsi="Times New Roman" w:cs="Times New Roman"/>
          <w:sz w:val="24"/>
          <w:szCs w:val="24"/>
          <w:u w:val="single"/>
        </w:rPr>
      </w:pPr>
      <w:r w:rsidRPr="001463D0">
        <w:rPr>
          <w:rFonts w:ascii="Times New Roman" w:hAnsi="Times New Roman" w:cs="Times New Roman"/>
          <w:sz w:val="24"/>
          <w:szCs w:val="24"/>
          <w:u w:val="single"/>
        </w:rPr>
        <w:t xml:space="preserve">Uputa o pravnom lijeku: </w:t>
      </w:r>
    </w:p>
    <w:p w14:paraId="7AA3F3C8" w14:textId="77777777" w:rsidR="001463D0" w:rsidRPr="001463D0" w:rsidRDefault="001463D0" w:rsidP="007E1C41">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1463D0">
        <w:rPr>
          <w:rFonts w:ascii="Times New Roman" w:hAnsi="Times New Roman" w:cs="Times New Roman"/>
          <w:sz w:val="24"/>
          <w:szCs w:val="24"/>
        </w:rPr>
        <w:t>odgodni</w:t>
      </w:r>
      <w:proofErr w:type="spellEnd"/>
      <w:r w:rsidRPr="001463D0">
        <w:rPr>
          <w:rFonts w:ascii="Times New Roman" w:hAnsi="Times New Roman" w:cs="Times New Roman"/>
          <w:sz w:val="24"/>
          <w:szCs w:val="24"/>
        </w:rPr>
        <w:t xml:space="preserve"> učinak.</w:t>
      </w:r>
    </w:p>
    <w:p w14:paraId="111D7ADB" w14:textId="77777777" w:rsidR="0006288A" w:rsidRDefault="0006288A" w:rsidP="00E90B52">
      <w:pPr>
        <w:spacing w:after="0"/>
        <w:jc w:val="both"/>
        <w:rPr>
          <w:rFonts w:ascii="Times New Roman" w:hAnsi="Times New Roman" w:cs="Times New Roman"/>
          <w:sz w:val="24"/>
          <w:szCs w:val="24"/>
          <w:u w:val="single"/>
        </w:rPr>
      </w:pPr>
    </w:p>
    <w:p w14:paraId="4D5C3838" w14:textId="432EB46F" w:rsidR="00097CBA" w:rsidRDefault="00097CBA" w:rsidP="00E90B52">
      <w:pPr>
        <w:spacing w:after="0"/>
        <w:jc w:val="both"/>
        <w:rPr>
          <w:rFonts w:ascii="Times New Roman" w:hAnsi="Times New Roman" w:cs="Times New Roman"/>
          <w:u w:val="single"/>
        </w:rPr>
      </w:pPr>
    </w:p>
    <w:p w14:paraId="61A76102" w14:textId="77777777" w:rsidR="00A14AB7" w:rsidRDefault="00A14AB7" w:rsidP="00E90B52">
      <w:pPr>
        <w:spacing w:after="0"/>
        <w:jc w:val="both"/>
        <w:rPr>
          <w:rFonts w:ascii="Times New Roman" w:hAnsi="Times New Roman" w:cs="Times New Roman"/>
          <w:u w:val="single"/>
        </w:rPr>
      </w:pPr>
    </w:p>
    <w:p w14:paraId="7AA3F3CA" w14:textId="7AF93984" w:rsidR="001463D0" w:rsidRPr="0006288A" w:rsidRDefault="001463D0" w:rsidP="00E90B52">
      <w:pPr>
        <w:spacing w:after="0"/>
        <w:jc w:val="both"/>
        <w:rPr>
          <w:rFonts w:ascii="Times New Roman" w:hAnsi="Times New Roman" w:cs="Times New Roman"/>
        </w:rPr>
      </w:pPr>
      <w:r w:rsidRPr="0006288A">
        <w:rPr>
          <w:rFonts w:ascii="Times New Roman" w:hAnsi="Times New Roman" w:cs="Times New Roman"/>
          <w:u w:val="single"/>
        </w:rPr>
        <w:lastRenderedPageBreak/>
        <w:t>Dostaviti:</w:t>
      </w:r>
      <w:r w:rsidRPr="0006288A">
        <w:rPr>
          <w:rFonts w:ascii="Times New Roman" w:hAnsi="Times New Roman" w:cs="Times New Roman"/>
        </w:rPr>
        <w:tab/>
      </w:r>
    </w:p>
    <w:p w14:paraId="7AA3F3CB" w14:textId="5A237C0D" w:rsidR="001463D0" w:rsidRPr="0006288A" w:rsidRDefault="009C7C68" w:rsidP="00E90B52">
      <w:pPr>
        <w:numPr>
          <w:ilvl w:val="0"/>
          <w:numId w:val="5"/>
        </w:numPr>
        <w:spacing w:after="0"/>
        <w:jc w:val="both"/>
        <w:rPr>
          <w:rFonts w:ascii="Times New Roman" w:hAnsi="Times New Roman" w:cs="Times New Roman"/>
        </w:rPr>
      </w:pPr>
      <w:r>
        <w:rPr>
          <w:rFonts w:ascii="Times New Roman" w:hAnsi="Times New Roman" w:cs="Times New Roman"/>
        </w:rPr>
        <w:t xml:space="preserve">Dužnosnik Željko </w:t>
      </w:r>
      <w:proofErr w:type="spellStart"/>
      <w:r>
        <w:rPr>
          <w:rFonts w:ascii="Times New Roman" w:hAnsi="Times New Roman" w:cs="Times New Roman"/>
        </w:rPr>
        <w:t>Uhlir</w:t>
      </w:r>
      <w:proofErr w:type="spellEnd"/>
      <w:r w:rsidR="001463D0" w:rsidRPr="0006288A">
        <w:rPr>
          <w:rFonts w:ascii="Times New Roman" w:hAnsi="Times New Roman" w:cs="Times New Roman"/>
        </w:rPr>
        <w:t xml:space="preserve">, </w:t>
      </w:r>
      <w:r w:rsidR="00001B43">
        <w:rPr>
          <w:rFonts w:ascii="Times New Roman" w:hAnsi="Times New Roman" w:cs="Times New Roman"/>
        </w:rPr>
        <w:t>osobna dostava</w:t>
      </w:r>
    </w:p>
    <w:p w14:paraId="7AA3F3CC" w14:textId="186A6D6C" w:rsidR="001463D0" w:rsidRDefault="001463D0" w:rsidP="00E90B52">
      <w:pPr>
        <w:numPr>
          <w:ilvl w:val="0"/>
          <w:numId w:val="5"/>
        </w:numPr>
        <w:spacing w:after="0"/>
        <w:jc w:val="both"/>
        <w:rPr>
          <w:rFonts w:ascii="Times New Roman" w:hAnsi="Times New Roman" w:cs="Times New Roman"/>
        </w:rPr>
      </w:pPr>
      <w:r w:rsidRPr="0006288A">
        <w:rPr>
          <w:rFonts w:ascii="Times New Roman" w:hAnsi="Times New Roman" w:cs="Times New Roman"/>
        </w:rPr>
        <w:t>Objava na internetskoj stranici Povjerenstva</w:t>
      </w:r>
    </w:p>
    <w:p w14:paraId="45F48D18" w14:textId="179B2CDC" w:rsidR="00001B43" w:rsidRPr="0006288A" w:rsidRDefault="00001B43" w:rsidP="00E90B52">
      <w:pPr>
        <w:numPr>
          <w:ilvl w:val="0"/>
          <w:numId w:val="5"/>
        </w:numPr>
        <w:spacing w:after="0"/>
        <w:jc w:val="both"/>
        <w:rPr>
          <w:rFonts w:ascii="Times New Roman" w:hAnsi="Times New Roman" w:cs="Times New Roman"/>
        </w:rPr>
      </w:pPr>
      <w:r>
        <w:rPr>
          <w:rFonts w:ascii="Times New Roman" w:hAnsi="Times New Roman" w:cs="Times New Roman"/>
        </w:rPr>
        <w:t>Podnositelj</w:t>
      </w:r>
      <w:r w:rsidR="009C7C68">
        <w:rPr>
          <w:rFonts w:ascii="Times New Roman" w:hAnsi="Times New Roman" w:cs="Times New Roman"/>
        </w:rPr>
        <w:t>i</w:t>
      </w:r>
      <w:r>
        <w:rPr>
          <w:rFonts w:ascii="Times New Roman" w:hAnsi="Times New Roman" w:cs="Times New Roman"/>
        </w:rPr>
        <w:t xml:space="preserve"> prijave, </w:t>
      </w:r>
      <w:r w:rsidR="009C7C68">
        <w:rPr>
          <w:rFonts w:ascii="Times New Roman" w:hAnsi="Times New Roman" w:cs="Times New Roman"/>
        </w:rPr>
        <w:t>osobna dostava</w:t>
      </w:r>
    </w:p>
    <w:p w14:paraId="7AA3F3CD" w14:textId="77777777" w:rsidR="001463D0" w:rsidRPr="0006288A" w:rsidRDefault="001463D0" w:rsidP="00E90B52">
      <w:pPr>
        <w:numPr>
          <w:ilvl w:val="0"/>
          <w:numId w:val="5"/>
        </w:numPr>
        <w:spacing w:after="0"/>
        <w:jc w:val="both"/>
        <w:rPr>
          <w:rFonts w:ascii="Times New Roman" w:hAnsi="Times New Roman" w:cs="Times New Roman"/>
        </w:rPr>
      </w:pPr>
      <w:r w:rsidRPr="0006288A">
        <w:rPr>
          <w:rFonts w:ascii="Times New Roman" w:hAnsi="Times New Roman" w:cs="Times New Roman"/>
        </w:rPr>
        <w:t>Pismohrana</w:t>
      </w:r>
    </w:p>
    <w:sectPr w:rsidR="001463D0" w:rsidRPr="0006288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89F3" w14:textId="77777777" w:rsidR="002E6CD4" w:rsidRDefault="002E6CD4" w:rsidP="005B5818">
      <w:pPr>
        <w:spacing w:after="0" w:line="240" w:lineRule="auto"/>
      </w:pPr>
      <w:r>
        <w:separator/>
      </w:r>
    </w:p>
  </w:endnote>
  <w:endnote w:type="continuationSeparator" w:id="0">
    <w:p w14:paraId="031A237C" w14:textId="77777777" w:rsidR="002E6CD4" w:rsidRDefault="002E6CD4" w:rsidP="005B5818">
      <w:pPr>
        <w:spacing w:after="0" w:line="240" w:lineRule="auto"/>
      </w:pPr>
      <w:r>
        <w:continuationSeparator/>
      </w:r>
    </w:p>
  </w:endnote>
  <w:endnote w:type="continuationNotice" w:id="1">
    <w:p w14:paraId="605C726F" w14:textId="77777777" w:rsidR="002E6CD4" w:rsidRDefault="002E6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2E6CD4" w:rsidRPr="005B5818" w:rsidRDefault="002E6CD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58241"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208BC" id="Ravni poveznik 14" o:spid="_x0000_s1026" style="position:absolute;z-index:-25165823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AA3F3D6" w14:textId="77777777" w:rsidR="002E6CD4" w:rsidRPr="005B5818" w:rsidRDefault="005B2D2A" w:rsidP="005B5818">
    <w:pPr>
      <w:spacing w:after="0" w:line="360" w:lineRule="auto"/>
      <w:jc w:val="center"/>
      <w:rPr>
        <w:rFonts w:ascii="Times New Roman" w:eastAsia="Times New Roman" w:hAnsi="Times New Roman" w:cs="Times New Roman"/>
        <w:i/>
        <w:sz w:val="18"/>
        <w:szCs w:val="18"/>
        <w:lang w:eastAsia="hr-HR"/>
      </w:rPr>
    </w:pPr>
    <w:hyperlink r:id="rId1" w:history="1">
      <w:r w:rsidR="002E6CD4" w:rsidRPr="00887C66">
        <w:rPr>
          <w:rStyle w:val="Hiperveza"/>
          <w:rFonts w:ascii="Times New Roman" w:eastAsia="Times New Roman" w:hAnsi="Times New Roman" w:cs="Times New Roman"/>
          <w:i/>
          <w:sz w:val="18"/>
          <w:szCs w:val="18"/>
          <w:lang w:eastAsia="hr-HR"/>
        </w:rPr>
        <w:t>www.sukobinteresa.hr</w:t>
      </w:r>
    </w:hyperlink>
    <w:r w:rsidR="002E6CD4">
      <w:rPr>
        <w:rFonts w:ascii="Times New Roman" w:eastAsia="Times New Roman" w:hAnsi="Times New Roman" w:cs="Times New Roman"/>
        <w:i/>
        <w:sz w:val="18"/>
        <w:szCs w:val="18"/>
        <w:lang w:eastAsia="hr-HR"/>
      </w:rPr>
      <w:t xml:space="preserve"> , </w:t>
    </w:r>
    <w:r w:rsidR="002E6CD4" w:rsidRPr="005B5818">
      <w:rPr>
        <w:rFonts w:ascii="Times New Roman" w:eastAsia="Times New Roman" w:hAnsi="Times New Roman" w:cs="Times New Roman"/>
        <w:i/>
        <w:sz w:val="18"/>
        <w:szCs w:val="18"/>
        <w:lang w:eastAsia="hr-HR"/>
      </w:rPr>
      <w:t xml:space="preserve">e-mail: </w:t>
    </w:r>
    <w:hyperlink r:id="rId2" w:history="1">
      <w:r w:rsidR="002E6CD4" w:rsidRPr="005B5818">
        <w:rPr>
          <w:rFonts w:ascii="Times New Roman" w:eastAsia="Times New Roman" w:hAnsi="Times New Roman" w:cs="Times New Roman"/>
          <w:i/>
          <w:color w:val="0000FF"/>
          <w:sz w:val="18"/>
          <w:szCs w:val="18"/>
          <w:u w:val="single"/>
          <w:lang w:eastAsia="hr-HR"/>
        </w:rPr>
        <w:t>info@sukobinteresa.hr</w:t>
      </w:r>
    </w:hyperlink>
    <w:r w:rsidR="002E6CD4" w:rsidRPr="005B5818">
      <w:rPr>
        <w:rFonts w:ascii="Times New Roman" w:eastAsia="Times New Roman" w:hAnsi="Times New Roman" w:cs="Times New Roman"/>
        <w:i/>
        <w:sz w:val="18"/>
        <w:szCs w:val="18"/>
        <w:lang w:eastAsia="hr-HR"/>
      </w:rPr>
      <w:t xml:space="preserve">, OIB   60383416394 </w:t>
    </w:r>
  </w:p>
  <w:p w14:paraId="7AA3F3D7" w14:textId="77777777" w:rsidR="002E6CD4" w:rsidRDefault="002E6C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2E6CD4" w:rsidRDefault="002E6C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58242"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C6492" id="Ravni poveznik 15" o:spid="_x0000_s1026" style="position:absolute;z-index:-25165823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AA3F3DF" w14:textId="77777777" w:rsidR="002E6CD4" w:rsidRPr="005B5818" w:rsidRDefault="002E6C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7D4B" w14:textId="77777777" w:rsidR="002E6CD4" w:rsidRDefault="002E6CD4" w:rsidP="005B5818">
      <w:pPr>
        <w:spacing w:after="0" w:line="240" w:lineRule="auto"/>
      </w:pPr>
      <w:r>
        <w:separator/>
      </w:r>
    </w:p>
  </w:footnote>
  <w:footnote w:type="continuationSeparator" w:id="0">
    <w:p w14:paraId="63069D9B" w14:textId="77777777" w:rsidR="002E6CD4" w:rsidRDefault="002E6CD4" w:rsidP="005B5818">
      <w:pPr>
        <w:spacing w:after="0" w:line="240" w:lineRule="auto"/>
      </w:pPr>
      <w:r>
        <w:continuationSeparator/>
      </w:r>
    </w:p>
  </w:footnote>
  <w:footnote w:type="continuationNotice" w:id="1">
    <w:p w14:paraId="32EE2697" w14:textId="77777777" w:rsidR="002E6CD4" w:rsidRDefault="002E6CD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02FF7014" w:rsidR="002E6CD4" w:rsidRDefault="002E6CD4">
        <w:pPr>
          <w:pStyle w:val="Zaglavlje"/>
          <w:jc w:val="right"/>
        </w:pPr>
        <w:r>
          <w:fldChar w:fldCharType="begin"/>
        </w:r>
        <w:r>
          <w:instrText xml:space="preserve"> PAGE   \* MERGEFORMAT </w:instrText>
        </w:r>
        <w:r>
          <w:fldChar w:fldCharType="separate"/>
        </w:r>
        <w:r w:rsidR="005B2D2A">
          <w:rPr>
            <w:noProof/>
          </w:rPr>
          <w:t>17</w:t>
        </w:r>
        <w:r>
          <w:rPr>
            <w:noProof/>
          </w:rPr>
          <w:fldChar w:fldCharType="end"/>
        </w:r>
      </w:p>
    </w:sdtContent>
  </w:sdt>
  <w:p w14:paraId="7AA3F3D4" w14:textId="77777777" w:rsidR="002E6CD4" w:rsidRDefault="002E6C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2E6CD4" w:rsidRPr="005B5818" w:rsidRDefault="002E6C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2E6CD4" w:rsidRPr="00CA2B25" w:rsidRDefault="002E6CD4" w:rsidP="005B5818">
                          <w:pPr>
                            <w:jc w:val="right"/>
                            <w:rPr>
                              <w:sz w:val="16"/>
                              <w:szCs w:val="16"/>
                            </w:rPr>
                          </w:pPr>
                          <w:r w:rsidRPr="00CA2B25">
                            <w:rPr>
                              <w:sz w:val="16"/>
                              <w:szCs w:val="16"/>
                            </w:rPr>
                            <w:t xml:space="preserve">                                                </w:t>
                          </w:r>
                        </w:p>
                        <w:p w14:paraId="7AA3F3EB" w14:textId="77777777" w:rsidR="002E6CD4" w:rsidRPr="00CA2B25" w:rsidRDefault="002E6CD4"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2E6CD4" w:rsidRDefault="002E6C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2E6CD4" w:rsidRPr="00CA2B25" w:rsidRDefault="002E6CD4" w:rsidP="005B5818">
                    <w:pPr>
                      <w:jc w:val="right"/>
                      <w:rPr>
                        <w:sz w:val="16"/>
                        <w:szCs w:val="16"/>
                      </w:rPr>
                    </w:pPr>
                    <w:r w:rsidRPr="00CA2B25">
                      <w:rPr>
                        <w:sz w:val="16"/>
                        <w:szCs w:val="16"/>
                      </w:rPr>
                      <w:t xml:space="preserve">                                                </w:t>
                    </w:r>
                  </w:p>
                  <w:p w14:paraId="7AA3F3EB" w14:textId="77777777" w:rsidR="002E6CD4" w:rsidRPr="00CA2B25" w:rsidRDefault="002E6CD4"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2E6CD4" w:rsidRDefault="002E6C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AA3F3D9" w14:textId="77777777" w:rsidR="002E6CD4" w:rsidRPr="00945142" w:rsidRDefault="002E6C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2E6CD4" w:rsidRPr="00AA3F5D" w:rsidRDefault="002E6C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2E6CD4" w:rsidRPr="002C4098" w:rsidRDefault="002E6C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2E6CD4" w:rsidRPr="002C4098" w:rsidRDefault="002E6C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2E6CD4" w:rsidRDefault="002E6C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7DA0F3F"/>
    <w:multiLevelType w:val="hybridMultilevel"/>
    <w:tmpl w:val="F8568550"/>
    <w:lvl w:ilvl="0" w:tplc="3F609B5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43"/>
    <w:rsid w:val="00004727"/>
    <w:rsid w:val="0001022C"/>
    <w:rsid w:val="00043348"/>
    <w:rsid w:val="000551B0"/>
    <w:rsid w:val="0006288A"/>
    <w:rsid w:val="00067EC1"/>
    <w:rsid w:val="0008519D"/>
    <w:rsid w:val="00097CBA"/>
    <w:rsid w:val="000C59BB"/>
    <w:rsid w:val="000D7E7A"/>
    <w:rsid w:val="000E75E4"/>
    <w:rsid w:val="000E7F98"/>
    <w:rsid w:val="00101F03"/>
    <w:rsid w:val="00112E23"/>
    <w:rsid w:val="0012224D"/>
    <w:rsid w:val="00140029"/>
    <w:rsid w:val="001463D0"/>
    <w:rsid w:val="00155824"/>
    <w:rsid w:val="001B186D"/>
    <w:rsid w:val="001B2FC6"/>
    <w:rsid w:val="001C2891"/>
    <w:rsid w:val="00202CB3"/>
    <w:rsid w:val="00206068"/>
    <w:rsid w:val="002237D8"/>
    <w:rsid w:val="00227BF6"/>
    <w:rsid w:val="0023102B"/>
    <w:rsid w:val="002325EC"/>
    <w:rsid w:val="00235E16"/>
    <w:rsid w:val="0023718E"/>
    <w:rsid w:val="002541BE"/>
    <w:rsid w:val="00256EF4"/>
    <w:rsid w:val="00257D81"/>
    <w:rsid w:val="00275460"/>
    <w:rsid w:val="00283011"/>
    <w:rsid w:val="002940DD"/>
    <w:rsid w:val="00296618"/>
    <w:rsid w:val="002A7568"/>
    <w:rsid w:val="002C2815"/>
    <w:rsid w:val="002C4098"/>
    <w:rsid w:val="002D1C46"/>
    <w:rsid w:val="002D77AA"/>
    <w:rsid w:val="002E48A1"/>
    <w:rsid w:val="002E6CD4"/>
    <w:rsid w:val="002F2D6D"/>
    <w:rsid w:val="002F313C"/>
    <w:rsid w:val="002F72A9"/>
    <w:rsid w:val="003037A3"/>
    <w:rsid w:val="0032241E"/>
    <w:rsid w:val="00322DCD"/>
    <w:rsid w:val="00332D21"/>
    <w:rsid w:val="00336222"/>
    <w:rsid w:val="00337977"/>
    <w:rsid w:val="003416CC"/>
    <w:rsid w:val="00354459"/>
    <w:rsid w:val="00374CA6"/>
    <w:rsid w:val="003800F6"/>
    <w:rsid w:val="003A24F3"/>
    <w:rsid w:val="003C019C"/>
    <w:rsid w:val="003C2294"/>
    <w:rsid w:val="003C4B46"/>
    <w:rsid w:val="003E4F9A"/>
    <w:rsid w:val="003F0C59"/>
    <w:rsid w:val="00406E92"/>
    <w:rsid w:val="00411522"/>
    <w:rsid w:val="00416834"/>
    <w:rsid w:val="00427AB6"/>
    <w:rsid w:val="0048497D"/>
    <w:rsid w:val="00485815"/>
    <w:rsid w:val="004A4DA4"/>
    <w:rsid w:val="004A5B81"/>
    <w:rsid w:val="004B12AF"/>
    <w:rsid w:val="004B6F1D"/>
    <w:rsid w:val="004C281F"/>
    <w:rsid w:val="004D0859"/>
    <w:rsid w:val="004D4A26"/>
    <w:rsid w:val="0050146E"/>
    <w:rsid w:val="00512887"/>
    <w:rsid w:val="0051559D"/>
    <w:rsid w:val="00525D00"/>
    <w:rsid w:val="005834C5"/>
    <w:rsid w:val="005B2D2A"/>
    <w:rsid w:val="005B5818"/>
    <w:rsid w:val="005B7EC4"/>
    <w:rsid w:val="005D0895"/>
    <w:rsid w:val="005D29D5"/>
    <w:rsid w:val="005E090E"/>
    <w:rsid w:val="005F5242"/>
    <w:rsid w:val="00614534"/>
    <w:rsid w:val="006178F8"/>
    <w:rsid w:val="00623ABB"/>
    <w:rsid w:val="00623B48"/>
    <w:rsid w:val="006343F2"/>
    <w:rsid w:val="006404B7"/>
    <w:rsid w:val="00644204"/>
    <w:rsid w:val="00647B1E"/>
    <w:rsid w:val="00654302"/>
    <w:rsid w:val="00655FCF"/>
    <w:rsid w:val="00663556"/>
    <w:rsid w:val="00664548"/>
    <w:rsid w:val="00693FD7"/>
    <w:rsid w:val="006A6269"/>
    <w:rsid w:val="006D4D50"/>
    <w:rsid w:val="006E4FD8"/>
    <w:rsid w:val="0071684E"/>
    <w:rsid w:val="0074529D"/>
    <w:rsid w:val="00747047"/>
    <w:rsid w:val="00751281"/>
    <w:rsid w:val="0075268D"/>
    <w:rsid w:val="00793EC7"/>
    <w:rsid w:val="007A04DD"/>
    <w:rsid w:val="007D7690"/>
    <w:rsid w:val="007E1C41"/>
    <w:rsid w:val="007E5471"/>
    <w:rsid w:val="007F4384"/>
    <w:rsid w:val="008003CF"/>
    <w:rsid w:val="00824B78"/>
    <w:rsid w:val="00833ADB"/>
    <w:rsid w:val="00870A3A"/>
    <w:rsid w:val="0087491F"/>
    <w:rsid w:val="008A4999"/>
    <w:rsid w:val="008D4DC5"/>
    <w:rsid w:val="008E4642"/>
    <w:rsid w:val="009062CF"/>
    <w:rsid w:val="00913B0E"/>
    <w:rsid w:val="00914ACA"/>
    <w:rsid w:val="00920D6B"/>
    <w:rsid w:val="00945142"/>
    <w:rsid w:val="009500CE"/>
    <w:rsid w:val="00964D27"/>
    <w:rsid w:val="00965145"/>
    <w:rsid w:val="00997279"/>
    <w:rsid w:val="009B0DB7"/>
    <w:rsid w:val="009C1C03"/>
    <w:rsid w:val="009C7C68"/>
    <w:rsid w:val="009E4F82"/>
    <w:rsid w:val="009E7D1F"/>
    <w:rsid w:val="009F3D40"/>
    <w:rsid w:val="00A14AB7"/>
    <w:rsid w:val="00A2324C"/>
    <w:rsid w:val="00A2341F"/>
    <w:rsid w:val="00A41D57"/>
    <w:rsid w:val="00A4276B"/>
    <w:rsid w:val="00A73F59"/>
    <w:rsid w:val="00A9302D"/>
    <w:rsid w:val="00A96533"/>
    <w:rsid w:val="00AA3E69"/>
    <w:rsid w:val="00AA3F5D"/>
    <w:rsid w:val="00AE4562"/>
    <w:rsid w:val="00AF442D"/>
    <w:rsid w:val="00B21C36"/>
    <w:rsid w:val="00B30737"/>
    <w:rsid w:val="00B52F71"/>
    <w:rsid w:val="00B56ED0"/>
    <w:rsid w:val="00B81165"/>
    <w:rsid w:val="00B83F61"/>
    <w:rsid w:val="00BD1E2C"/>
    <w:rsid w:val="00BF5F4E"/>
    <w:rsid w:val="00C1799D"/>
    <w:rsid w:val="00C24596"/>
    <w:rsid w:val="00C26394"/>
    <w:rsid w:val="00C267CE"/>
    <w:rsid w:val="00C41211"/>
    <w:rsid w:val="00C46DE5"/>
    <w:rsid w:val="00C6009B"/>
    <w:rsid w:val="00C7367C"/>
    <w:rsid w:val="00C8775A"/>
    <w:rsid w:val="00CA28B6"/>
    <w:rsid w:val="00CA4755"/>
    <w:rsid w:val="00CA602D"/>
    <w:rsid w:val="00CB411A"/>
    <w:rsid w:val="00CD1F11"/>
    <w:rsid w:val="00CE47DE"/>
    <w:rsid w:val="00CF0867"/>
    <w:rsid w:val="00D02DD3"/>
    <w:rsid w:val="00D04B12"/>
    <w:rsid w:val="00D11BA5"/>
    <w:rsid w:val="00D1289E"/>
    <w:rsid w:val="00D57A2E"/>
    <w:rsid w:val="00D66549"/>
    <w:rsid w:val="00D673FD"/>
    <w:rsid w:val="00D77342"/>
    <w:rsid w:val="00D85589"/>
    <w:rsid w:val="00DC1ED4"/>
    <w:rsid w:val="00DD1446"/>
    <w:rsid w:val="00DD4654"/>
    <w:rsid w:val="00DD6F60"/>
    <w:rsid w:val="00DE0B50"/>
    <w:rsid w:val="00DE136E"/>
    <w:rsid w:val="00DE3AE8"/>
    <w:rsid w:val="00DF5A0F"/>
    <w:rsid w:val="00E023E3"/>
    <w:rsid w:val="00E1180D"/>
    <w:rsid w:val="00E135A6"/>
    <w:rsid w:val="00E15A45"/>
    <w:rsid w:val="00E16784"/>
    <w:rsid w:val="00E3580A"/>
    <w:rsid w:val="00E46AFE"/>
    <w:rsid w:val="00E62CCB"/>
    <w:rsid w:val="00E76535"/>
    <w:rsid w:val="00E83A52"/>
    <w:rsid w:val="00E85B50"/>
    <w:rsid w:val="00E86E91"/>
    <w:rsid w:val="00E90B52"/>
    <w:rsid w:val="00E93DF6"/>
    <w:rsid w:val="00E94AF0"/>
    <w:rsid w:val="00EB01DF"/>
    <w:rsid w:val="00EC744A"/>
    <w:rsid w:val="00ED0787"/>
    <w:rsid w:val="00ED7676"/>
    <w:rsid w:val="00EE6E84"/>
    <w:rsid w:val="00EF7D14"/>
    <w:rsid w:val="00F22EAD"/>
    <w:rsid w:val="00F334C6"/>
    <w:rsid w:val="00F34710"/>
    <w:rsid w:val="00F408B0"/>
    <w:rsid w:val="00F430AD"/>
    <w:rsid w:val="00F47FA9"/>
    <w:rsid w:val="00F71C46"/>
    <w:rsid w:val="00F73A99"/>
    <w:rsid w:val="00F812F8"/>
    <w:rsid w:val="00F81773"/>
    <w:rsid w:val="00FA0034"/>
    <w:rsid w:val="00FB0836"/>
    <w:rsid w:val="00FC5268"/>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A3F3A9"/>
  <w15:docId w15:val="{9992F191-88CA-4D5E-B8F8-7D238A8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jutarnj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7870</Duznosnici_Value>
    <BrojPredmeta xmlns="8638ef6a-48a0-457c-b738-9f65e71a9a26">P-221/18</BrojPredmeta>
    <Duznosnici xmlns="8638ef6a-48a0-457c-b738-9f65e71a9a26">Željko Uhlir,Državni tajnik,Ministarstvo graditeljstva i prostornog uređenja</Duznosnici>
    <VrstaDokumenta xmlns="8638ef6a-48a0-457c-b738-9f65e71a9a26">4</VrstaDokumenta>
    <KljucneRijeci xmlns="8638ef6a-48a0-457c-b738-9f65e71a9a26">
      <Value>14</Value>
      <Value>4</Value>
      <Value>68</Value>
    </KljucneRijeci>
    <BrojAkta xmlns="8638ef6a-48a0-457c-b738-9f65e71a9a26">711-I-97-P-221-18/20-10-8</BrojAkta>
    <Sync xmlns="8638ef6a-48a0-457c-b738-9f65e71a9a26">0</Sync>
    <Sjednica xmlns="8638ef6a-48a0-457c-b738-9f65e71a9a26">165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981A6-5007-412D-A674-C6F40295F0EC}">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3.xml><?xml version="1.0" encoding="utf-8"?>
<ds:datastoreItem xmlns:ds="http://schemas.openxmlformats.org/officeDocument/2006/customXml" ds:itemID="{A47805A0-E5E0-4642-AD5F-80917080C205}"/>
</file>

<file path=docProps/app.xml><?xml version="1.0" encoding="utf-8"?>
<Properties xmlns="http://schemas.openxmlformats.org/officeDocument/2006/extended-properties" xmlns:vt="http://schemas.openxmlformats.org/officeDocument/2006/docPropsVTypes">
  <Template>Normal</Template>
  <TotalTime>25</TotalTime>
  <Pages>17</Pages>
  <Words>7609</Words>
  <Characters>43373</Characters>
  <Application>Microsoft Office Word</Application>
  <DocSecurity>0</DocSecurity>
  <Lines>361</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cp:revision>
  <cp:lastPrinted>2020-01-21T13:21:00Z</cp:lastPrinted>
  <dcterms:created xsi:type="dcterms:W3CDTF">2020-01-22T14:45:00Z</dcterms:created>
  <dcterms:modified xsi:type="dcterms:W3CDTF">2020-01-23T08:25:00Z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