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604D1880"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6A4DF7">
        <w:rPr>
          <w:rFonts w:ascii="Times New Roman" w:eastAsia="Times New Roman" w:hAnsi="Times New Roman" w:cs="Times New Roman"/>
          <w:color w:val="000000"/>
          <w:sz w:val="24"/>
          <w:szCs w:val="24"/>
          <w:lang w:eastAsia="hr-HR"/>
        </w:rPr>
        <w:t xml:space="preserve">   711-I-</w:t>
      </w:r>
      <w:r w:rsidR="001A61BB">
        <w:rPr>
          <w:rFonts w:ascii="Times New Roman" w:eastAsia="Times New Roman" w:hAnsi="Times New Roman" w:cs="Times New Roman"/>
          <w:color w:val="000000"/>
          <w:sz w:val="24"/>
          <w:szCs w:val="24"/>
          <w:lang w:eastAsia="hr-HR"/>
        </w:rPr>
        <w:t>704</w:t>
      </w:r>
      <w:r w:rsidR="006A4DF7">
        <w:rPr>
          <w:rFonts w:ascii="Times New Roman" w:eastAsia="Times New Roman" w:hAnsi="Times New Roman" w:cs="Times New Roman"/>
          <w:color w:val="000000"/>
          <w:sz w:val="24"/>
          <w:szCs w:val="24"/>
          <w:lang w:eastAsia="hr-HR"/>
        </w:rPr>
        <w:t>-M-37/19-02-18</w:t>
      </w:r>
    </w:p>
    <w:p w14:paraId="13D2C5C4" w14:textId="01204ADD"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3B2E22">
        <w:rPr>
          <w:rFonts w:ascii="Times New Roman" w:eastAsia="Times New Roman" w:hAnsi="Times New Roman" w:cs="Times New Roman"/>
          <w:sz w:val="24"/>
          <w:szCs w:val="24"/>
          <w:lang w:eastAsia="hr-HR"/>
        </w:rPr>
        <w:t>8</w:t>
      </w:r>
      <w:r w:rsidR="00D76D66">
        <w:rPr>
          <w:rFonts w:ascii="Times New Roman" w:eastAsia="Times New Roman" w:hAnsi="Times New Roman" w:cs="Times New Roman"/>
          <w:sz w:val="24"/>
          <w:szCs w:val="24"/>
          <w:lang w:eastAsia="hr-HR"/>
        </w:rPr>
        <w:t xml:space="preserve">. </w:t>
      </w:r>
      <w:r w:rsidR="006A4DF7">
        <w:rPr>
          <w:rFonts w:ascii="Times New Roman" w:eastAsia="Times New Roman" w:hAnsi="Times New Roman" w:cs="Times New Roman"/>
          <w:sz w:val="24"/>
          <w:szCs w:val="24"/>
          <w:lang w:eastAsia="hr-HR"/>
        </w:rPr>
        <w:t>ožujka</w:t>
      </w:r>
      <w:r w:rsidR="00D76D66">
        <w:rPr>
          <w:rFonts w:ascii="Times New Roman" w:eastAsia="Times New Roman" w:hAnsi="Times New Roman" w:cs="Times New Roman"/>
          <w:sz w:val="24"/>
          <w:szCs w:val="24"/>
          <w:lang w:eastAsia="hr-HR"/>
        </w:rPr>
        <w:t xml:space="preserve"> 201</w:t>
      </w:r>
      <w:r w:rsidR="006A4DF7">
        <w:rPr>
          <w:rFonts w:ascii="Times New Roman" w:eastAsia="Times New Roman" w:hAnsi="Times New Roman" w:cs="Times New Roman"/>
          <w:sz w:val="24"/>
          <w:szCs w:val="24"/>
          <w:lang w:eastAsia="hr-HR"/>
        </w:rPr>
        <w:t>9</w:t>
      </w:r>
      <w:r w:rsidR="00D76D66">
        <w:rPr>
          <w:rFonts w:ascii="Times New Roman" w:eastAsia="Times New Roman" w:hAnsi="Times New Roman" w:cs="Times New Roman"/>
          <w:sz w:val="24"/>
          <w:szCs w:val="24"/>
          <w:lang w:eastAsia="hr-HR"/>
        </w:rPr>
        <w:t>.g.</w:t>
      </w:r>
    </w:p>
    <w:p w14:paraId="13D2C5C6" w14:textId="5B9CD15B"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2A18693A" w14:textId="77777777" w:rsidR="00881450" w:rsidRDefault="00881450"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19857E42"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w:t>
      </w:r>
      <w:r w:rsidR="00E16E96" w:rsidRPr="00D76D66">
        <w:rPr>
          <w:rFonts w:ascii="Times New Roman" w:hAnsi="Times New Roman"/>
          <w:sz w:val="24"/>
          <w:szCs w:val="24"/>
        </w:rPr>
        <w:t xml:space="preserve">Davorina Ivanjeka </w:t>
      </w:r>
      <w:r w:rsidRPr="00D76D66">
        <w:rPr>
          <w:rFonts w:ascii="Times New Roman" w:hAnsi="Times New Roman"/>
          <w:sz w:val="24"/>
          <w:szCs w:val="24"/>
        </w:rPr>
        <w:t xml:space="preserve">kao </w:t>
      </w:r>
      <w:r w:rsidR="00E16E96">
        <w:rPr>
          <w:rFonts w:ascii="Times New Roman" w:hAnsi="Times New Roman"/>
          <w:sz w:val="24"/>
          <w:szCs w:val="24"/>
        </w:rPr>
        <w:t xml:space="preserve">zamjenika </w:t>
      </w:r>
      <w:r w:rsidRPr="00D76D66">
        <w:rPr>
          <w:rFonts w:ascii="Times New Roman" w:hAnsi="Times New Roman"/>
          <w:sz w:val="24"/>
          <w:szCs w:val="24"/>
        </w:rPr>
        <w:t xml:space="preserve">predsjednice Povjerenstva te Tončice Božić,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na zahtjev dužn</w:t>
      </w:r>
      <w:r>
        <w:rPr>
          <w:rFonts w:ascii="Times New Roman" w:hAnsi="Times New Roman"/>
          <w:b/>
          <w:sz w:val="24"/>
          <w:szCs w:val="24"/>
        </w:rPr>
        <w:t xml:space="preserve">osnika </w:t>
      </w:r>
      <w:r w:rsidR="006A4DF7">
        <w:rPr>
          <w:rFonts w:ascii="Times New Roman" w:hAnsi="Times New Roman"/>
          <w:b/>
          <w:sz w:val="24"/>
          <w:szCs w:val="24"/>
        </w:rPr>
        <w:t>Zlatka Pavičića</w:t>
      </w:r>
      <w:r>
        <w:rPr>
          <w:rFonts w:ascii="Times New Roman" w:hAnsi="Times New Roman"/>
          <w:b/>
          <w:sz w:val="24"/>
          <w:szCs w:val="24"/>
        </w:rPr>
        <w:t xml:space="preserve">, </w:t>
      </w:r>
      <w:r w:rsidR="006A4DF7">
        <w:rPr>
          <w:rFonts w:ascii="Times New Roman" w:hAnsi="Times New Roman"/>
          <w:b/>
          <w:sz w:val="24"/>
          <w:szCs w:val="24"/>
        </w:rPr>
        <w:t>zamjenika gradonačelnika Grada Grubišno Polje</w:t>
      </w:r>
      <w:r w:rsidRPr="000D3307">
        <w:rPr>
          <w:rFonts w:ascii="Times New Roman" w:hAnsi="Times New Roman"/>
          <w:b/>
          <w:sz w:val="24"/>
          <w:szCs w:val="24"/>
        </w:rPr>
        <w:t xml:space="preserve">,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3B2E22">
        <w:rPr>
          <w:rFonts w:ascii="Times New Roman" w:hAnsi="Times New Roman"/>
          <w:sz w:val="24"/>
          <w:szCs w:val="24"/>
        </w:rPr>
        <w:t>41</w:t>
      </w:r>
      <w:r w:rsidRPr="000D3307">
        <w:rPr>
          <w:rFonts w:ascii="Times New Roman" w:hAnsi="Times New Roman"/>
          <w:sz w:val="24"/>
          <w:szCs w:val="24"/>
        </w:rPr>
        <w:t xml:space="preserve">. sjednici održanoj dana </w:t>
      </w:r>
      <w:r w:rsidR="003B2E22">
        <w:rPr>
          <w:rFonts w:ascii="Times New Roman" w:hAnsi="Times New Roman"/>
          <w:sz w:val="24"/>
          <w:szCs w:val="24"/>
        </w:rPr>
        <w:t>8</w:t>
      </w:r>
      <w:r w:rsidRPr="00D76D66">
        <w:rPr>
          <w:rFonts w:ascii="Times New Roman" w:hAnsi="Times New Roman"/>
          <w:sz w:val="24"/>
          <w:szCs w:val="24"/>
        </w:rPr>
        <w:t xml:space="preserve">. </w:t>
      </w:r>
      <w:r w:rsidR="006A4DF7">
        <w:rPr>
          <w:rFonts w:ascii="Times New Roman" w:hAnsi="Times New Roman"/>
          <w:sz w:val="24"/>
          <w:szCs w:val="24"/>
        </w:rPr>
        <w:t>ožujka</w:t>
      </w:r>
      <w:r w:rsidRPr="00D76D66">
        <w:rPr>
          <w:rFonts w:ascii="Times New Roman" w:hAnsi="Times New Roman"/>
          <w:sz w:val="24"/>
          <w:szCs w:val="24"/>
        </w:rPr>
        <w:t xml:space="preserve"> 201</w:t>
      </w:r>
      <w:r w:rsidR="006A4DF7">
        <w:rPr>
          <w:rFonts w:ascii="Times New Roman" w:hAnsi="Times New Roman"/>
          <w:sz w:val="24"/>
          <w:szCs w:val="24"/>
        </w:rPr>
        <w:t>9</w:t>
      </w:r>
      <w:r w:rsidRPr="000D3307">
        <w:rPr>
          <w:rFonts w:ascii="Times New Roman" w:hAnsi="Times New Roman"/>
          <w:sz w:val="24"/>
          <w:szCs w:val="24"/>
        </w:rPr>
        <w:t>.g.,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3D2C5C9" w14:textId="77777777" w:rsidR="00D76D66" w:rsidRDefault="00D76D66" w:rsidP="00D76D66">
      <w:pPr>
        <w:spacing w:after="0"/>
        <w:jc w:val="center"/>
        <w:rPr>
          <w:rFonts w:ascii="Times New Roman" w:hAnsi="Times New Roman"/>
          <w:b/>
          <w:sz w:val="24"/>
          <w:szCs w:val="24"/>
        </w:rPr>
      </w:pPr>
      <w:r w:rsidRPr="000D3307">
        <w:rPr>
          <w:rFonts w:ascii="Times New Roman" w:hAnsi="Times New Roman"/>
          <w:b/>
          <w:sz w:val="24"/>
          <w:szCs w:val="24"/>
        </w:rPr>
        <w:t>MIŠLJENJE</w:t>
      </w:r>
    </w:p>
    <w:p w14:paraId="13D2C5CA" w14:textId="77777777" w:rsidR="007E4D7A" w:rsidRDefault="007E4D7A" w:rsidP="007E4D7A">
      <w:pPr>
        <w:spacing w:after="0"/>
        <w:rPr>
          <w:rFonts w:ascii="Times New Roman" w:hAnsi="Times New Roman"/>
          <w:b/>
          <w:color w:val="FF0000"/>
          <w:sz w:val="24"/>
          <w:szCs w:val="24"/>
        </w:rPr>
      </w:pPr>
    </w:p>
    <w:p w14:paraId="45724E85" w14:textId="36FE5930" w:rsidR="00164D62" w:rsidRPr="00164D62" w:rsidRDefault="006A4DF7" w:rsidP="0018070F">
      <w:pPr>
        <w:pStyle w:val="Odlomakpopisa"/>
        <w:numPr>
          <w:ilvl w:val="0"/>
          <w:numId w:val="6"/>
        </w:numPr>
        <w:spacing w:after="0"/>
        <w:ind w:left="0" w:hanging="11"/>
        <w:jc w:val="both"/>
        <w:rPr>
          <w:rFonts w:ascii="Times New Roman" w:hAnsi="Times New Roman" w:cs="Times New Roman"/>
          <w:b/>
          <w:sz w:val="24"/>
          <w:szCs w:val="24"/>
        </w:rPr>
      </w:pPr>
      <w:r>
        <w:rPr>
          <w:rFonts w:ascii="Times New Roman" w:hAnsi="Times New Roman"/>
          <w:b/>
          <w:sz w:val="24"/>
          <w:szCs w:val="24"/>
        </w:rPr>
        <w:t>Sukladno odredbama ZSSI-a, nema zapreke da dužnosnik Zlatko Pavičić, istovremeno uz obnašanje dužnosti zamjenika gradonačelnika Grada Grubišno</w:t>
      </w:r>
      <w:r w:rsidR="002F0A62">
        <w:rPr>
          <w:rFonts w:ascii="Times New Roman" w:hAnsi="Times New Roman"/>
          <w:b/>
          <w:sz w:val="24"/>
          <w:szCs w:val="24"/>
        </w:rPr>
        <w:t>g Polja</w:t>
      </w:r>
      <w:r>
        <w:rPr>
          <w:rFonts w:ascii="Times New Roman" w:hAnsi="Times New Roman"/>
          <w:b/>
          <w:sz w:val="24"/>
          <w:szCs w:val="24"/>
        </w:rPr>
        <w:t xml:space="preserve"> bude članom </w:t>
      </w:r>
      <w:r w:rsidR="009D2FCE">
        <w:rPr>
          <w:rFonts w:ascii="Times New Roman" w:hAnsi="Times New Roman"/>
          <w:b/>
          <w:sz w:val="24"/>
          <w:szCs w:val="24"/>
        </w:rPr>
        <w:t xml:space="preserve">obiteljskog poljoprivrednog gospodarstva ( u daljnjem tekstu: </w:t>
      </w:r>
      <w:r>
        <w:rPr>
          <w:rFonts w:ascii="Times New Roman" w:hAnsi="Times New Roman"/>
          <w:b/>
          <w:sz w:val="24"/>
          <w:szCs w:val="24"/>
        </w:rPr>
        <w:t>OPG</w:t>
      </w:r>
      <w:r w:rsidR="009D2FCE">
        <w:rPr>
          <w:rFonts w:ascii="Times New Roman" w:hAnsi="Times New Roman"/>
          <w:b/>
          <w:sz w:val="24"/>
          <w:szCs w:val="24"/>
        </w:rPr>
        <w:t xml:space="preserve">) </w:t>
      </w:r>
      <w:r>
        <w:rPr>
          <w:rFonts w:ascii="Times New Roman" w:hAnsi="Times New Roman"/>
          <w:b/>
          <w:sz w:val="24"/>
          <w:szCs w:val="24"/>
        </w:rPr>
        <w:t>čiji je nositelj njegova supruga.</w:t>
      </w:r>
      <w:r w:rsidR="00164D62">
        <w:rPr>
          <w:rFonts w:ascii="Times New Roman" w:hAnsi="Times New Roman"/>
          <w:b/>
          <w:sz w:val="24"/>
          <w:szCs w:val="24"/>
        </w:rPr>
        <w:t xml:space="preserve"> </w:t>
      </w:r>
    </w:p>
    <w:p w14:paraId="753A1A3D" w14:textId="77777777" w:rsidR="00164D62" w:rsidRPr="00164D62" w:rsidRDefault="00164D62" w:rsidP="00164D62">
      <w:pPr>
        <w:pStyle w:val="Odlomakpopisa"/>
        <w:spacing w:after="0"/>
        <w:ind w:left="0"/>
        <w:jc w:val="both"/>
        <w:rPr>
          <w:rFonts w:ascii="Times New Roman" w:hAnsi="Times New Roman" w:cs="Times New Roman"/>
          <w:b/>
          <w:sz w:val="24"/>
          <w:szCs w:val="24"/>
        </w:rPr>
      </w:pPr>
    </w:p>
    <w:p w14:paraId="4EE34841" w14:textId="093EB354" w:rsidR="006A4DF7" w:rsidRPr="00164D62" w:rsidRDefault="006A4DF7" w:rsidP="0018070F">
      <w:pPr>
        <w:pStyle w:val="Odlomakpopisa"/>
        <w:numPr>
          <w:ilvl w:val="0"/>
          <w:numId w:val="6"/>
        </w:numPr>
        <w:spacing w:after="0"/>
        <w:ind w:left="0" w:hanging="11"/>
        <w:jc w:val="both"/>
        <w:rPr>
          <w:rFonts w:ascii="Times New Roman" w:hAnsi="Times New Roman" w:cs="Times New Roman"/>
          <w:b/>
          <w:sz w:val="24"/>
          <w:szCs w:val="24"/>
        </w:rPr>
      </w:pPr>
      <w:r w:rsidRPr="00164D62">
        <w:rPr>
          <w:rFonts w:ascii="Times New Roman" w:hAnsi="Times New Roman" w:cs="Times New Roman"/>
          <w:b/>
          <w:sz w:val="24"/>
          <w:szCs w:val="24"/>
        </w:rPr>
        <w:t xml:space="preserve">Sukladno članku 18. ZSSI-a, Grad </w:t>
      </w:r>
      <w:r w:rsidR="0018070F" w:rsidRPr="00164D62">
        <w:rPr>
          <w:rFonts w:ascii="Times New Roman" w:hAnsi="Times New Roman" w:cs="Times New Roman"/>
          <w:b/>
          <w:sz w:val="24"/>
          <w:szCs w:val="24"/>
        </w:rPr>
        <w:t>Grubišno Polje</w:t>
      </w:r>
      <w:r w:rsidRPr="00164D62">
        <w:rPr>
          <w:rFonts w:ascii="Times New Roman" w:hAnsi="Times New Roman" w:cs="Times New Roman"/>
          <w:b/>
          <w:sz w:val="24"/>
          <w:szCs w:val="24"/>
        </w:rPr>
        <w:t xml:space="preserve"> može stupati u poslovne odnose s </w:t>
      </w:r>
      <w:r w:rsidR="0018070F" w:rsidRPr="00164D62">
        <w:rPr>
          <w:rFonts w:ascii="Times New Roman" w:hAnsi="Times New Roman" w:cs="Times New Roman"/>
          <w:b/>
          <w:sz w:val="24"/>
          <w:szCs w:val="24"/>
        </w:rPr>
        <w:t>OPG-om čiji je nositelj supruga dužnosnika Zlatka Pavičića, pa tako i po osnovi dodjele subvencije Grada</w:t>
      </w:r>
      <w:r w:rsidRPr="00164D62">
        <w:rPr>
          <w:rFonts w:ascii="Times New Roman" w:hAnsi="Times New Roman" w:cs="Times New Roman"/>
          <w:b/>
          <w:sz w:val="24"/>
          <w:szCs w:val="24"/>
        </w:rPr>
        <w:t>,</w:t>
      </w:r>
      <w:r w:rsidR="0018070F" w:rsidRPr="00164D62">
        <w:rPr>
          <w:rFonts w:ascii="Times New Roman" w:hAnsi="Times New Roman" w:cs="Times New Roman"/>
          <w:b/>
          <w:sz w:val="24"/>
          <w:szCs w:val="24"/>
        </w:rPr>
        <w:t xml:space="preserve"> pod uvjetom da</w:t>
      </w:r>
      <w:r w:rsidRPr="00164D62">
        <w:rPr>
          <w:rFonts w:ascii="Times New Roman" w:hAnsi="Times New Roman" w:cs="Times New Roman"/>
          <w:b/>
          <w:sz w:val="24"/>
          <w:szCs w:val="24"/>
        </w:rPr>
        <w:t xml:space="preserve"> u svakom konkretnom slučaju</w:t>
      </w:r>
      <w:r w:rsidR="0018070F" w:rsidRPr="00164D62">
        <w:rPr>
          <w:rFonts w:ascii="Times New Roman" w:hAnsi="Times New Roman" w:cs="Times New Roman"/>
          <w:b/>
          <w:sz w:val="24"/>
          <w:szCs w:val="24"/>
        </w:rPr>
        <w:t xml:space="preserve"> kada se navedeni OPG</w:t>
      </w:r>
      <w:r w:rsidRPr="00164D62">
        <w:rPr>
          <w:rFonts w:ascii="Times New Roman" w:hAnsi="Times New Roman" w:cs="Times New Roman"/>
          <w:b/>
          <w:sz w:val="24"/>
          <w:szCs w:val="24"/>
        </w:rPr>
        <w:t xml:space="preserve"> </w:t>
      </w:r>
      <w:r w:rsidR="0018070F" w:rsidRPr="00164D62">
        <w:rPr>
          <w:rFonts w:ascii="Times New Roman" w:hAnsi="Times New Roman" w:cs="Times New Roman"/>
          <w:b/>
          <w:sz w:val="24"/>
          <w:szCs w:val="24"/>
        </w:rPr>
        <w:t>bude javio na javni natječaj ili</w:t>
      </w:r>
      <w:r w:rsidR="002F0A62" w:rsidRPr="00164D62">
        <w:rPr>
          <w:rFonts w:ascii="Times New Roman" w:hAnsi="Times New Roman" w:cs="Times New Roman"/>
          <w:b/>
          <w:sz w:val="24"/>
          <w:szCs w:val="24"/>
        </w:rPr>
        <w:t xml:space="preserve"> </w:t>
      </w:r>
      <w:r w:rsidR="0018070F" w:rsidRPr="00164D62">
        <w:rPr>
          <w:rFonts w:ascii="Times New Roman" w:hAnsi="Times New Roman" w:cs="Times New Roman"/>
          <w:b/>
          <w:sz w:val="24"/>
          <w:szCs w:val="24"/>
        </w:rPr>
        <w:t>na drugi način iskaže namjeru stupanja u poslovni odno</w:t>
      </w:r>
      <w:r w:rsidR="002F0A62" w:rsidRPr="00164D62">
        <w:rPr>
          <w:rFonts w:ascii="Times New Roman" w:hAnsi="Times New Roman" w:cs="Times New Roman"/>
          <w:b/>
          <w:sz w:val="24"/>
          <w:szCs w:val="24"/>
        </w:rPr>
        <w:t>s s Gradom Grubišnim</w:t>
      </w:r>
      <w:r w:rsidR="0018070F" w:rsidRPr="00164D62">
        <w:rPr>
          <w:rFonts w:ascii="Times New Roman" w:hAnsi="Times New Roman" w:cs="Times New Roman"/>
          <w:b/>
          <w:sz w:val="24"/>
          <w:szCs w:val="24"/>
        </w:rPr>
        <w:t xml:space="preserve"> Polje</w:t>
      </w:r>
      <w:r w:rsidR="002F0A62" w:rsidRPr="00164D62">
        <w:rPr>
          <w:rFonts w:ascii="Times New Roman" w:hAnsi="Times New Roman" w:cs="Times New Roman"/>
          <w:b/>
          <w:sz w:val="24"/>
          <w:szCs w:val="24"/>
        </w:rPr>
        <w:t>m</w:t>
      </w:r>
      <w:r w:rsidR="0018070F" w:rsidRPr="00164D62">
        <w:rPr>
          <w:rFonts w:ascii="Times New Roman" w:hAnsi="Times New Roman" w:cs="Times New Roman"/>
          <w:b/>
          <w:sz w:val="24"/>
          <w:szCs w:val="24"/>
        </w:rPr>
        <w:t xml:space="preserve">, </w:t>
      </w:r>
      <w:r w:rsidRPr="00164D62">
        <w:rPr>
          <w:rFonts w:ascii="Times New Roman" w:hAnsi="Times New Roman" w:cs="Times New Roman"/>
          <w:b/>
          <w:sz w:val="24"/>
          <w:szCs w:val="24"/>
        </w:rPr>
        <w:t xml:space="preserve">dužnosnik </w:t>
      </w:r>
      <w:r w:rsidR="0018070F" w:rsidRPr="00164D62">
        <w:rPr>
          <w:rFonts w:ascii="Times New Roman" w:hAnsi="Times New Roman" w:cs="Times New Roman"/>
          <w:b/>
          <w:sz w:val="24"/>
          <w:szCs w:val="24"/>
        </w:rPr>
        <w:t xml:space="preserve">o tome </w:t>
      </w:r>
      <w:r w:rsidRPr="00164D62">
        <w:rPr>
          <w:rFonts w:ascii="Times New Roman" w:hAnsi="Times New Roman" w:cs="Times New Roman"/>
          <w:b/>
          <w:sz w:val="24"/>
          <w:szCs w:val="24"/>
        </w:rPr>
        <w:t xml:space="preserve">prethodno obavijesti Povjerenstvo, </w:t>
      </w:r>
      <w:r w:rsidR="0018070F" w:rsidRPr="00164D62">
        <w:rPr>
          <w:rFonts w:ascii="Times New Roman" w:hAnsi="Times New Roman" w:cs="Times New Roman"/>
          <w:b/>
          <w:sz w:val="24"/>
          <w:szCs w:val="24"/>
        </w:rPr>
        <w:t>koje će na temelju konkretnih okolnosti svakog pojedinog slučaja dati</w:t>
      </w:r>
      <w:r w:rsidRPr="00164D62">
        <w:rPr>
          <w:rFonts w:ascii="Times New Roman" w:hAnsi="Times New Roman" w:cs="Times New Roman"/>
          <w:b/>
          <w:sz w:val="24"/>
          <w:szCs w:val="24"/>
        </w:rPr>
        <w:t xml:space="preserve"> mišljenje s uputama o načinu postupanja dužnosnika i Grada Slunja te će potom, nakon dostave dokumentacije iz koje je vidljivo kako su provedene upute Povjerenstva, donijeti odluku kojom se utvrđuje jesu li upute provedene na način kojim se omogućava izbjegavanje sukoba interesa dužnosnika i osigurava njegovo zakonito postupanje. </w:t>
      </w:r>
    </w:p>
    <w:p w14:paraId="726A7AAC" w14:textId="77777777" w:rsidR="006A4DF7" w:rsidRPr="006A4DF7" w:rsidRDefault="006A4DF7" w:rsidP="006A4DF7">
      <w:pPr>
        <w:pStyle w:val="Odlomakpopisa"/>
        <w:rPr>
          <w:rFonts w:ascii="Times New Roman" w:eastAsia="Calibri" w:hAnsi="Times New Roman" w:cs="Times New Roman"/>
          <w:b/>
          <w:sz w:val="24"/>
          <w:szCs w:val="24"/>
        </w:rPr>
      </w:pPr>
    </w:p>
    <w:p w14:paraId="795D21E7" w14:textId="669B7DB3" w:rsidR="006A4DF7" w:rsidRDefault="0018070F" w:rsidP="009552E7">
      <w:pPr>
        <w:pStyle w:val="Odlomakpopisa"/>
        <w:numPr>
          <w:ilvl w:val="0"/>
          <w:numId w:val="6"/>
        </w:numPr>
        <w:spacing w:after="0"/>
        <w:ind w:left="0" w:hanging="11"/>
        <w:jc w:val="both"/>
        <w:rPr>
          <w:rFonts w:ascii="Times New Roman" w:hAnsi="Times New Roman"/>
          <w:b/>
          <w:sz w:val="24"/>
          <w:szCs w:val="24"/>
        </w:rPr>
      </w:pPr>
      <w:r>
        <w:rPr>
          <w:rFonts w:ascii="Times New Roman" w:hAnsi="Times New Roman"/>
          <w:b/>
          <w:sz w:val="24"/>
          <w:szCs w:val="24"/>
        </w:rPr>
        <w:t>Sukladno odredbama ZSSI-a, nema zapreke da se OPG</w:t>
      </w:r>
      <w:r w:rsidR="00881D77">
        <w:rPr>
          <w:rFonts w:ascii="Times New Roman" w:hAnsi="Times New Roman"/>
          <w:b/>
          <w:sz w:val="24"/>
          <w:szCs w:val="24"/>
        </w:rPr>
        <w:t>,</w:t>
      </w:r>
      <w:r>
        <w:rPr>
          <w:rFonts w:ascii="Times New Roman" w:hAnsi="Times New Roman"/>
          <w:b/>
          <w:sz w:val="24"/>
          <w:szCs w:val="24"/>
        </w:rPr>
        <w:t xml:space="preserve"> čiji je nositelj supruga </w:t>
      </w:r>
      <w:r w:rsidRPr="0018070F">
        <w:rPr>
          <w:rFonts w:ascii="Times New Roman" w:hAnsi="Times New Roman"/>
          <w:b/>
          <w:sz w:val="24"/>
          <w:szCs w:val="24"/>
        </w:rPr>
        <w:t>dužnosnika Zlatka Pavičića</w:t>
      </w:r>
      <w:r w:rsidR="00881D77">
        <w:rPr>
          <w:rFonts w:ascii="Times New Roman" w:hAnsi="Times New Roman"/>
          <w:b/>
          <w:sz w:val="24"/>
          <w:szCs w:val="24"/>
        </w:rPr>
        <w:t xml:space="preserve">, </w:t>
      </w:r>
      <w:r w:rsidR="002F0A62">
        <w:rPr>
          <w:rFonts w:ascii="Times New Roman" w:hAnsi="Times New Roman"/>
          <w:b/>
          <w:sz w:val="24"/>
          <w:szCs w:val="24"/>
        </w:rPr>
        <w:t xml:space="preserve">prijavi na natječaj ili podnese zahtjev za dodjelom sredstava u okviru Mjera ruralnog razvoja, koje provodi </w:t>
      </w:r>
      <w:r w:rsidR="002F0A62" w:rsidRPr="002F0A62">
        <w:rPr>
          <w:rFonts w:ascii="Times New Roman" w:hAnsi="Times New Roman"/>
          <w:b/>
          <w:sz w:val="24"/>
          <w:szCs w:val="24"/>
        </w:rPr>
        <w:t>Agencij</w:t>
      </w:r>
      <w:r w:rsidR="009E3C08">
        <w:rPr>
          <w:rFonts w:ascii="Times New Roman" w:hAnsi="Times New Roman"/>
          <w:b/>
          <w:sz w:val="24"/>
          <w:szCs w:val="24"/>
        </w:rPr>
        <w:t>a</w:t>
      </w:r>
      <w:r w:rsidR="002F0A62" w:rsidRPr="002F0A62">
        <w:rPr>
          <w:rFonts w:ascii="Times New Roman" w:hAnsi="Times New Roman"/>
          <w:b/>
          <w:sz w:val="24"/>
          <w:szCs w:val="24"/>
        </w:rPr>
        <w:t xml:space="preserve"> za plaćanja u poljoprivredi, ribarstvu i ruralnom razvoju</w:t>
      </w:r>
      <w:r w:rsidR="002F0A62">
        <w:rPr>
          <w:rFonts w:ascii="Times New Roman" w:hAnsi="Times New Roman"/>
          <w:b/>
          <w:sz w:val="24"/>
          <w:szCs w:val="24"/>
        </w:rPr>
        <w:t>.</w:t>
      </w:r>
    </w:p>
    <w:p w14:paraId="49D699B8" w14:textId="77777777" w:rsidR="002F0A62" w:rsidRDefault="002F0A62" w:rsidP="002F0A62">
      <w:pPr>
        <w:pStyle w:val="Odlomakpopisa"/>
        <w:spacing w:after="0"/>
        <w:ind w:left="0"/>
        <w:jc w:val="both"/>
        <w:rPr>
          <w:rFonts w:ascii="Times New Roman" w:hAnsi="Times New Roman"/>
          <w:b/>
          <w:sz w:val="24"/>
          <w:szCs w:val="24"/>
        </w:rPr>
      </w:pPr>
    </w:p>
    <w:p w14:paraId="4AE6109C" w14:textId="3C2D50B9" w:rsidR="002F0A62" w:rsidRPr="006A4DF7" w:rsidRDefault="002F0A62" w:rsidP="002F0A62">
      <w:pPr>
        <w:pStyle w:val="Odlomakpopisa"/>
        <w:numPr>
          <w:ilvl w:val="0"/>
          <w:numId w:val="6"/>
        </w:numPr>
        <w:spacing w:after="0"/>
        <w:ind w:left="0" w:hanging="11"/>
        <w:jc w:val="both"/>
        <w:rPr>
          <w:rFonts w:ascii="Times New Roman" w:hAnsi="Times New Roman"/>
          <w:b/>
          <w:sz w:val="24"/>
          <w:szCs w:val="24"/>
        </w:rPr>
      </w:pPr>
      <w:r>
        <w:rPr>
          <w:rFonts w:ascii="Times New Roman" w:hAnsi="Times New Roman"/>
          <w:b/>
          <w:sz w:val="24"/>
          <w:szCs w:val="24"/>
        </w:rPr>
        <w:t xml:space="preserve">OPG, čiji je nositelj supruga </w:t>
      </w:r>
      <w:r w:rsidRPr="0018070F">
        <w:rPr>
          <w:rFonts w:ascii="Times New Roman" w:hAnsi="Times New Roman"/>
          <w:b/>
          <w:sz w:val="24"/>
          <w:szCs w:val="24"/>
        </w:rPr>
        <w:t>dužnosnika Zlatka Pavičića</w:t>
      </w:r>
      <w:r>
        <w:rPr>
          <w:rFonts w:ascii="Times New Roman" w:hAnsi="Times New Roman"/>
          <w:b/>
          <w:sz w:val="24"/>
          <w:szCs w:val="24"/>
        </w:rPr>
        <w:t xml:space="preserve">, može se učlaniti ili stupiti u poslovni odnos s Lokalnom akcijskom grupom </w:t>
      </w:r>
      <w:r w:rsidRPr="002F0A62">
        <w:rPr>
          <w:rFonts w:ascii="Times New Roman" w:hAnsi="Times New Roman"/>
          <w:b/>
          <w:sz w:val="24"/>
          <w:szCs w:val="24"/>
        </w:rPr>
        <w:t>(u daljnjem tekstu:</w:t>
      </w:r>
      <w:r w:rsidR="009364BD">
        <w:rPr>
          <w:rFonts w:ascii="Times New Roman" w:hAnsi="Times New Roman"/>
          <w:b/>
          <w:sz w:val="24"/>
          <w:szCs w:val="24"/>
        </w:rPr>
        <w:t xml:space="preserve"> </w:t>
      </w:r>
      <w:r>
        <w:rPr>
          <w:rFonts w:ascii="Times New Roman" w:hAnsi="Times New Roman"/>
          <w:b/>
          <w:sz w:val="24"/>
          <w:szCs w:val="24"/>
        </w:rPr>
        <w:t xml:space="preserve">LAG), koja djeluje na području na kojem je OPG registriran, ali se u tom slučaju upućuje dužnosnik da se, u </w:t>
      </w:r>
      <w:r>
        <w:rPr>
          <w:rFonts w:ascii="Times New Roman" w:hAnsi="Times New Roman"/>
          <w:b/>
          <w:sz w:val="24"/>
          <w:szCs w:val="24"/>
        </w:rPr>
        <w:lastRenderedPageBreak/>
        <w:t xml:space="preserve">svrhu zaštite vlastite vjerodostojnosti i povjerenja građana, izuzme od eventualno povjerenih poslova predstavljanja Grada Grubišnog Polja u tijelima istog LAG-a. </w:t>
      </w:r>
    </w:p>
    <w:p w14:paraId="6FC08221" w14:textId="77777777" w:rsidR="006A4DF7" w:rsidRPr="006A4DF7" w:rsidRDefault="006A4DF7" w:rsidP="006A4DF7">
      <w:pPr>
        <w:pStyle w:val="Odlomakpopisa"/>
        <w:spacing w:after="0"/>
        <w:ind w:left="0"/>
        <w:jc w:val="both"/>
        <w:rPr>
          <w:rFonts w:ascii="Times New Roman" w:hAnsi="Times New Roman"/>
          <w:b/>
          <w:sz w:val="24"/>
          <w:szCs w:val="24"/>
        </w:rPr>
      </w:pPr>
    </w:p>
    <w:p w14:paraId="693A1791" w14:textId="534D84E6" w:rsidR="007D4705" w:rsidRDefault="007D4705" w:rsidP="009552E7">
      <w:pPr>
        <w:pStyle w:val="Odlomakpopisa"/>
        <w:numPr>
          <w:ilvl w:val="0"/>
          <w:numId w:val="6"/>
        </w:numPr>
        <w:spacing w:after="0"/>
        <w:ind w:left="0" w:hanging="11"/>
        <w:jc w:val="both"/>
        <w:rPr>
          <w:rFonts w:ascii="Times New Roman" w:hAnsi="Times New Roman"/>
          <w:b/>
          <w:sz w:val="24"/>
          <w:szCs w:val="24"/>
        </w:rPr>
      </w:pPr>
      <w:r w:rsidRPr="0043292A">
        <w:rPr>
          <w:rFonts w:ascii="Times New Roman" w:eastAsia="Calibri" w:hAnsi="Times New Roman" w:cs="Times New Roman"/>
          <w:b/>
          <w:sz w:val="24"/>
          <w:szCs w:val="24"/>
        </w:rPr>
        <w:t xml:space="preserve">Na temelju članka 8. stavka 2. i stavka 7. podstavka 7. ZSSI-a, </w:t>
      </w:r>
      <w:r w:rsidR="009552E7" w:rsidRPr="007A3373">
        <w:rPr>
          <w:rFonts w:ascii="Times New Roman" w:eastAsia="Calibri" w:hAnsi="Times New Roman" w:cs="Times New Roman"/>
          <w:b/>
          <w:sz w:val="24"/>
          <w:szCs w:val="24"/>
        </w:rPr>
        <w:t xml:space="preserve">dužnosnik </w:t>
      </w:r>
      <w:r w:rsidR="00164D62">
        <w:rPr>
          <w:rFonts w:ascii="Times New Roman" w:eastAsia="Calibri" w:hAnsi="Times New Roman" w:cs="Times New Roman"/>
          <w:b/>
          <w:sz w:val="24"/>
          <w:szCs w:val="24"/>
        </w:rPr>
        <w:t>Zlatko Pavičić</w:t>
      </w:r>
      <w:r w:rsidR="009552E7" w:rsidRPr="007A3373">
        <w:rPr>
          <w:rFonts w:ascii="Times New Roman" w:eastAsia="Calibri" w:hAnsi="Times New Roman" w:cs="Times New Roman"/>
          <w:b/>
          <w:sz w:val="24"/>
          <w:szCs w:val="24"/>
        </w:rPr>
        <w:t xml:space="preserve">, </w:t>
      </w:r>
      <w:r w:rsidR="009552E7" w:rsidRPr="007A3373">
        <w:rPr>
          <w:rFonts w:ascii="Times New Roman" w:hAnsi="Times New Roman"/>
          <w:b/>
          <w:sz w:val="24"/>
          <w:szCs w:val="24"/>
        </w:rPr>
        <w:t xml:space="preserve">dužan je u Izvješću o imovinskom stanju prijaviti podatke </w:t>
      </w:r>
      <w:r w:rsidR="004870C8">
        <w:rPr>
          <w:rFonts w:ascii="Times New Roman" w:hAnsi="Times New Roman"/>
          <w:b/>
          <w:sz w:val="24"/>
          <w:szCs w:val="24"/>
        </w:rPr>
        <w:t>OPG-a</w:t>
      </w:r>
      <w:r w:rsidR="00164D62">
        <w:rPr>
          <w:rFonts w:ascii="Times New Roman" w:hAnsi="Times New Roman"/>
          <w:b/>
          <w:sz w:val="24"/>
          <w:szCs w:val="24"/>
        </w:rPr>
        <w:t xml:space="preserve"> čiji je njegova supruga nositelj te </w:t>
      </w:r>
      <w:r w:rsidR="009552E7" w:rsidRPr="007A3373">
        <w:rPr>
          <w:rFonts w:ascii="Times New Roman" w:hAnsi="Times New Roman"/>
          <w:b/>
          <w:sz w:val="24"/>
          <w:szCs w:val="24"/>
        </w:rPr>
        <w:t>o</w:t>
      </w:r>
      <w:r w:rsidR="00164D62">
        <w:rPr>
          <w:rFonts w:ascii="Times New Roman" w:hAnsi="Times New Roman"/>
          <w:b/>
          <w:sz w:val="24"/>
          <w:szCs w:val="24"/>
        </w:rPr>
        <w:t xml:space="preserve"> </w:t>
      </w:r>
      <w:r w:rsidR="00E16E96">
        <w:rPr>
          <w:rFonts w:ascii="Times New Roman" w:hAnsi="Times New Roman"/>
          <w:b/>
          <w:sz w:val="24"/>
          <w:szCs w:val="24"/>
        </w:rPr>
        <w:t>dohocima</w:t>
      </w:r>
      <w:r w:rsidR="00164D62">
        <w:rPr>
          <w:rFonts w:ascii="Times New Roman" w:hAnsi="Times New Roman"/>
          <w:b/>
          <w:sz w:val="24"/>
          <w:szCs w:val="24"/>
        </w:rPr>
        <w:t xml:space="preserve"> istog OPG-a na godišnjoj razini, kao i podatak o dodijeljenim potporama i subvencijama istom OPG-u, </w:t>
      </w:r>
      <w:r w:rsidR="009552E7" w:rsidRPr="007A3373">
        <w:rPr>
          <w:rFonts w:ascii="Times New Roman" w:hAnsi="Times New Roman"/>
          <w:b/>
          <w:sz w:val="24"/>
          <w:szCs w:val="24"/>
        </w:rPr>
        <w:t xml:space="preserve">i to do kraja godine u kojoj </w:t>
      </w:r>
      <w:r w:rsidR="00164D62">
        <w:rPr>
          <w:rFonts w:ascii="Times New Roman" w:hAnsi="Times New Roman"/>
          <w:b/>
          <w:sz w:val="24"/>
          <w:szCs w:val="24"/>
        </w:rPr>
        <w:t>su</w:t>
      </w:r>
      <w:r w:rsidR="009552E7" w:rsidRPr="007A3373">
        <w:rPr>
          <w:rFonts w:ascii="Times New Roman" w:hAnsi="Times New Roman"/>
          <w:b/>
          <w:sz w:val="24"/>
          <w:szCs w:val="24"/>
        </w:rPr>
        <w:t xml:space="preserve"> </w:t>
      </w:r>
      <w:r w:rsidR="00E16E96">
        <w:rPr>
          <w:rFonts w:ascii="Times New Roman" w:hAnsi="Times New Roman"/>
          <w:b/>
          <w:sz w:val="24"/>
          <w:szCs w:val="24"/>
        </w:rPr>
        <w:t>dohoci</w:t>
      </w:r>
      <w:r w:rsidR="009552E7" w:rsidRPr="007A3373">
        <w:rPr>
          <w:rFonts w:ascii="Times New Roman" w:hAnsi="Times New Roman"/>
          <w:b/>
          <w:sz w:val="24"/>
          <w:szCs w:val="24"/>
        </w:rPr>
        <w:t xml:space="preserve"> </w:t>
      </w:r>
      <w:r w:rsidR="00164D62">
        <w:rPr>
          <w:rFonts w:ascii="Times New Roman" w:hAnsi="Times New Roman"/>
          <w:b/>
          <w:sz w:val="24"/>
          <w:szCs w:val="24"/>
        </w:rPr>
        <w:t xml:space="preserve">po </w:t>
      </w:r>
      <w:r w:rsidR="009552E7" w:rsidRPr="007A3373">
        <w:rPr>
          <w:rFonts w:ascii="Times New Roman" w:hAnsi="Times New Roman"/>
          <w:b/>
          <w:sz w:val="24"/>
          <w:szCs w:val="24"/>
        </w:rPr>
        <w:t>navedenoj osnovi ostvaren</w:t>
      </w:r>
      <w:r w:rsidR="00164D62">
        <w:rPr>
          <w:rFonts w:ascii="Times New Roman" w:hAnsi="Times New Roman"/>
          <w:b/>
          <w:sz w:val="24"/>
          <w:szCs w:val="24"/>
        </w:rPr>
        <w:t>i odnosno u kojoj su potpore ili subvencije isplaćene.</w:t>
      </w:r>
    </w:p>
    <w:p w14:paraId="2903EB7E" w14:textId="77777777" w:rsidR="009D2FCE" w:rsidRDefault="009D2FCE" w:rsidP="007E4D7A">
      <w:pPr>
        <w:spacing w:after="0"/>
        <w:jc w:val="center"/>
        <w:rPr>
          <w:rFonts w:ascii="Times New Roman" w:hAnsi="Times New Roman"/>
          <w:sz w:val="24"/>
          <w:szCs w:val="24"/>
        </w:rPr>
      </w:pPr>
    </w:p>
    <w:p w14:paraId="13D2C5CD" w14:textId="76CCC73A" w:rsidR="007E4D7A" w:rsidRPr="00E05EA1" w:rsidRDefault="007E4D7A" w:rsidP="007E4D7A">
      <w:pPr>
        <w:spacing w:after="0"/>
        <w:jc w:val="center"/>
        <w:rPr>
          <w:rFonts w:ascii="Times New Roman" w:hAnsi="Times New Roman"/>
          <w:sz w:val="24"/>
          <w:szCs w:val="24"/>
        </w:rPr>
      </w:pPr>
      <w:r w:rsidRPr="00E05EA1">
        <w:rPr>
          <w:rFonts w:ascii="Times New Roman" w:hAnsi="Times New Roman"/>
          <w:sz w:val="24"/>
          <w:szCs w:val="24"/>
        </w:rPr>
        <w:t>Obrazloženje</w:t>
      </w:r>
    </w:p>
    <w:p w14:paraId="13D2C5CE" w14:textId="77777777" w:rsidR="007E4D7A" w:rsidRPr="007B22D6" w:rsidRDefault="007E4D7A" w:rsidP="007E4D7A">
      <w:pPr>
        <w:spacing w:after="0"/>
        <w:ind w:firstLine="708"/>
        <w:jc w:val="both"/>
        <w:rPr>
          <w:rFonts w:ascii="Times New Roman" w:hAnsi="Times New Roman"/>
          <w:sz w:val="20"/>
          <w:szCs w:val="24"/>
        </w:rPr>
      </w:pPr>
    </w:p>
    <w:p w14:paraId="13D2C5CF" w14:textId="05191144" w:rsidR="007E4D7A" w:rsidRDefault="007E4D7A" w:rsidP="007E4D7A">
      <w:pPr>
        <w:spacing w:after="0"/>
        <w:ind w:firstLine="708"/>
        <w:jc w:val="both"/>
        <w:rPr>
          <w:rFonts w:ascii="Times New Roman" w:hAnsi="Times New Roman"/>
          <w:sz w:val="24"/>
          <w:szCs w:val="24"/>
        </w:rPr>
      </w:pPr>
      <w:r w:rsidRPr="00F97474">
        <w:rPr>
          <w:rFonts w:ascii="Times New Roman" w:hAnsi="Times New Roman"/>
          <w:sz w:val="24"/>
          <w:szCs w:val="24"/>
        </w:rPr>
        <w:t xml:space="preserve">Zahtjev za davanjem </w:t>
      </w:r>
      <w:r>
        <w:rPr>
          <w:rFonts w:ascii="Times New Roman" w:hAnsi="Times New Roman"/>
          <w:sz w:val="24"/>
          <w:szCs w:val="24"/>
        </w:rPr>
        <w:t>mišljenja Povjerenstva podnio</w:t>
      </w:r>
      <w:r w:rsidRPr="00F97474">
        <w:rPr>
          <w:rFonts w:ascii="Times New Roman" w:hAnsi="Times New Roman"/>
          <w:sz w:val="24"/>
          <w:szCs w:val="24"/>
        </w:rPr>
        <w:t xml:space="preserve"> je dužnosni</w:t>
      </w:r>
      <w:r>
        <w:rPr>
          <w:rFonts w:ascii="Times New Roman" w:hAnsi="Times New Roman"/>
          <w:sz w:val="24"/>
          <w:szCs w:val="24"/>
        </w:rPr>
        <w:t>k</w:t>
      </w:r>
      <w:r w:rsidRPr="00F97474">
        <w:rPr>
          <w:rFonts w:ascii="Times New Roman" w:hAnsi="Times New Roman"/>
          <w:sz w:val="24"/>
          <w:szCs w:val="24"/>
        </w:rPr>
        <w:t xml:space="preserve"> </w:t>
      </w:r>
      <w:r w:rsidR="003B2E22">
        <w:rPr>
          <w:rFonts w:ascii="Times New Roman" w:hAnsi="Times New Roman"/>
          <w:sz w:val="24"/>
          <w:szCs w:val="24"/>
        </w:rPr>
        <w:t>Zlatko</w:t>
      </w:r>
      <w:r w:rsidR="003B2E22" w:rsidRPr="003B2E22">
        <w:rPr>
          <w:rFonts w:ascii="Times New Roman" w:hAnsi="Times New Roman"/>
          <w:sz w:val="24"/>
          <w:szCs w:val="24"/>
        </w:rPr>
        <w:t xml:space="preserve"> Pavičić, zamjenik gradonačelnika Grada Grubišno Polje</w:t>
      </w:r>
      <w:r w:rsidRPr="00F97474">
        <w:rPr>
          <w:rFonts w:ascii="Times New Roman" w:hAnsi="Times New Roman"/>
          <w:sz w:val="24"/>
          <w:szCs w:val="24"/>
        </w:rPr>
        <w:t>. U knjigama ulazne pošte zahtjev je zaprimljen pod poslovnim brojem 711-U-</w:t>
      </w:r>
      <w:r w:rsidR="003B2E22">
        <w:rPr>
          <w:rFonts w:ascii="Times New Roman" w:hAnsi="Times New Roman"/>
          <w:sz w:val="24"/>
          <w:szCs w:val="24"/>
        </w:rPr>
        <w:t>1008</w:t>
      </w:r>
      <w:r w:rsidRPr="00F97474">
        <w:rPr>
          <w:rFonts w:ascii="Times New Roman" w:hAnsi="Times New Roman"/>
          <w:sz w:val="24"/>
          <w:szCs w:val="24"/>
        </w:rPr>
        <w:t>-M-</w:t>
      </w:r>
      <w:r w:rsidR="003B2E22">
        <w:rPr>
          <w:rFonts w:ascii="Times New Roman" w:hAnsi="Times New Roman"/>
          <w:sz w:val="24"/>
          <w:szCs w:val="24"/>
        </w:rPr>
        <w:t>37</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 xml:space="preserve">-01-4, dana </w:t>
      </w:r>
      <w:r w:rsidR="003B2E22">
        <w:rPr>
          <w:rFonts w:ascii="Times New Roman" w:hAnsi="Times New Roman"/>
          <w:sz w:val="24"/>
          <w:szCs w:val="24"/>
        </w:rPr>
        <w:t>27</w:t>
      </w:r>
      <w:r w:rsidRPr="00F97474">
        <w:rPr>
          <w:rFonts w:ascii="Times New Roman" w:hAnsi="Times New Roman"/>
          <w:sz w:val="24"/>
          <w:szCs w:val="24"/>
        </w:rPr>
        <w:t xml:space="preserve">. </w:t>
      </w:r>
      <w:r w:rsidR="003B2E22">
        <w:rPr>
          <w:rFonts w:ascii="Times New Roman" w:hAnsi="Times New Roman"/>
          <w:sz w:val="24"/>
          <w:szCs w:val="24"/>
        </w:rPr>
        <w:t>veljače</w:t>
      </w:r>
      <w:r>
        <w:rPr>
          <w:rFonts w:ascii="Times New Roman" w:hAnsi="Times New Roman"/>
          <w:sz w:val="24"/>
          <w:szCs w:val="24"/>
        </w:rPr>
        <w:t xml:space="preserve"> </w:t>
      </w:r>
      <w:r w:rsidRPr="00F97474">
        <w:rPr>
          <w:rFonts w:ascii="Times New Roman" w:hAnsi="Times New Roman"/>
          <w:sz w:val="24"/>
          <w:szCs w:val="24"/>
        </w:rPr>
        <w:t>201</w:t>
      </w:r>
      <w:r w:rsidR="003B2E22">
        <w:rPr>
          <w:rFonts w:ascii="Times New Roman" w:hAnsi="Times New Roman"/>
          <w:sz w:val="24"/>
          <w:szCs w:val="24"/>
        </w:rPr>
        <w:t>9</w:t>
      </w:r>
      <w:r w:rsidRPr="00F97474">
        <w:rPr>
          <w:rFonts w:ascii="Times New Roman" w:hAnsi="Times New Roman"/>
          <w:sz w:val="24"/>
          <w:szCs w:val="24"/>
        </w:rPr>
        <w:t>.g., povodom kojeg se vodi predmet broj: M-</w:t>
      </w:r>
      <w:r w:rsidR="003B2E22">
        <w:rPr>
          <w:rFonts w:ascii="Times New Roman" w:hAnsi="Times New Roman"/>
          <w:sz w:val="24"/>
          <w:szCs w:val="24"/>
        </w:rPr>
        <w:t>37</w:t>
      </w:r>
      <w:r w:rsidRPr="00F97474">
        <w:rPr>
          <w:rFonts w:ascii="Times New Roman" w:hAnsi="Times New Roman"/>
          <w:sz w:val="24"/>
          <w:szCs w:val="24"/>
        </w:rPr>
        <w:t>/1</w:t>
      </w:r>
      <w:r w:rsidR="003B2E22">
        <w:rPr>
          <w:rFonts w:ascii="Times New Roman" w:hAnsi="Times New Roman"/>
          <w:sz w:val="24"/>
          <w:szCs w:val="24"/>
        </w:rPr>
        <w:t>9</w:t>
      </w:r>
      <w:r w:rsidRPr="00F97474">
        <w:rPr>
          <w:rFonts w:ascii="Times New Roman" w:hAnsi="Times New Roman"/>
          <w:sz w:val="24"/>
          <w:szCs w:val="24"/>
        </w:rPr>
        <w:t>.</w:t>
      </w:r>
    </w:p>
    <w:p w14:paraId="2A07673D" w14:textId="3BC9A613" w:rsidR="00AD5D36" w:rsidRPr="00AC6896" w:rsidRDefault="00AD5D36" w:rsidP="003B2E22">
      <w:pPr>
        <w:spacing w:after="0"/>
        <w:jc w:val="both"/>
        <w:rPr>
          <w:rFonts w:ascii="Times New Roman" w:hAnsi="Times New Roman"/>
          <w:sz w:val="16"/>
          <w:szCs w:val="24"/>
        </w:rPr>
      </w:pPr>
    </w:p>
    <w:p w14:paraId="13D2C5D2" w14:textId="304D54AD" w:rsidR="007E4D7A" w:rsidRDefault="003F11B8" w:rsidP="003F11B8">
      <w:pPr>
        <w:spacing w:after="0"/>
        <w:ind w:firstLine="708"/>
        <w:jc w:val="both"/>
        <w:rPr>
          <w:rFonts w:ascii="Times New Roman" w:hAnsi="Times New Roman"/>
          <w:sz w:val="24"/>
          <w:szCs w:val="24"/>
        </w:rPr>
      </w:pPr>
      <w:r w:rsidRPr="003F11B8">
        <w:rPr>
          <w:rFonts w:ascii="Times New Roman" w:hAnsi="Times New Roman"/>
          <w:sz w:val="24"/>
          <w:szCs w:val="24"/>
        </w:rPr>
        <w:t>Člankom 3. stavkom 1. točkom 43. ZSSI-a propisano je da su gradonačelnici i njihovi zamjenici dužnosnici u smislu navedenog Zakona. Uvidom u Registar dužnosnika utvrđeno je da je Zlatko Pavičić stupio na dužnost zamjenika gradonačelnika Grubišnog Polja 26. svibnja 2017.g. Stoga je i Zlatko Pavičić, povodom obnašanja navedene dužnosti, obvezan postupati sukladno odredbama ZSSI-a.</w:t>
      </w:r>
    </w:p>
    <w:p w14:paraId="21B64CB6" w14:textId="77777777" w:rsidR="003F11B8" w:rsidRPr="003F11B8" w:rsidRDefault="003F11B8" w:rsidP="003F11B8">
      <w:pPr>
        <w:spacing w:after="0"/>
        <w:ind w:firstLine="708"/>
        <w:jc w:val="both"/>
        <w:rPr>
          <w:rFonts w:ascii="Times New Roman" w:hAnsi="Times New Roman"/>
          <w:sz w:val="16"/>
          <w:szCs w:val="24"/>
        </w:rPr>
      </w:pPr>
    </w:p>
    <w:p w14:paraId="13D2C5D3" w14:textId="76B94303" w:rsidR="007E4D7A" w:rsidRDefault="007E4D7A" w:rsidP="007E4D7A">
      <w:pPr>
        <w:spacing w:after="0"/>
        <w:ind w:firstLine="708"/>
        <w:jc w:val="both"/>
        <w:rPr>
          <w:rFonts w:ascii="Times New Roman" w:hAnsi="Times New Roman"/>
          <w:sz w:val="24"/>
          <w:szCs w:val="24"/>
        </w:rPr>
      </w:pPr>
      <w:r w:rsidRPr="00AC6896">
        <w:rPr>
          <w:rFonts w:ascii="Times New Roman" w:hAnsi="Times New Roman"/>
          <w:sz w:val="24"/>
          <w:szCs w:val="24"/>
        </w:rPr>
        <w:t>Člankom 6. stavkom 1. i stavkom 2. ZSSI-a propisano je da su dužnosnici dužni u slučaju dvojbe li je neko ponašanje u skladu s načelima javnih dužnosti zatražiti mišljenje Povjerenstva, koje je potom dužno dati obrazloženo mišljenje u roku od 15 dana od dana primitka zahtjeva.</w:t>
      </w:r>
      <w:r w:rsidR="0045761C">
        <w:rPr>
          <w:rFonts w:ascii="Times New Roman" w:hAnsi="Times New Roman"/>
          <w:sz w:val="24"/>
          <w:szCs w:val="24"/>
        </w:rPr>
        <w:t xml:space="preserve"> </w:t>
      </w:r>
    </w:p>
    <w:p w14:paraId="3C4CB8FC" w14:textId="77777777" w:rsidR="00F70B60" w:rsidRDefault="00F70B60" w:rsidP="007E4D7A">
      <w:pPr>
        <w:spacing w:after="0"/>
        <w:ind w:firstLine="708"/>
        <w:jc w:val="both"/>
        <w:rPr>
          <w:rFonts w:ascii="Times New Roman" w:hAnsi="Times New Roman"/>
          <w:sz w:val="24"/>
          <w:szCs w:val="24"/>
        </w:rPr>
      </w:pPr>
    </w:p>
    <w:p w14:paraId="723130C0" w14:textId="57EEBD95" w:rsidR="00184201" w:rsidRDefault="0045761C" w:rsidP="00184201">
      <w:pPr>
        <w:spacing w:after="0"/>
        <w:ind w:firstLine="708"/>
        <w:jc w:val="both"/>
        <w:rPr>
          <w:rFonts w:ascii="Times New Roman" w:hAnsi="Times New Roman"/>
          <w:sz w:val="24"/>
          <w:szCs w:val="24"/>
        </w:rPr>
      </w:pPr>
      <w:r>
        <w:rPr>
          <w:rFonts w:ascii="Times New Roman" w:hAnsi="Times New Roman"/>
          <w:sz w:val="24"/>
          <w:szCs w:val="24"/>
        </w:rPr>
        <w:t>Dužnosnik</w:t>
      </w:r>
      <w:r w:rsidR="007E4D7A">
        <w:rPr>
          <w:rFonts w:ascii="Times New Roman" w:hAnsi="Times New Roman"/>
          <w:sz w:val="24"/>
          <w:szCs w:val="24"/>
        </w:rPr>
        <w:t xml:space="preserve"> u predmetnom zahtjevu </w:t>
      </w:r>
      <w:r w:rsidR="00023304">
        <w:rPr>
          <w:rFonts w:ascii="Times New Roman" w:hAnsi="Times New Roman"/>
          <w:sz w:val="24"/>
          <w:szCs w:val="24"/>
        </w:rPr>
        <w:t xml:space="preserve">moli mišljenje Povjerenstva </w:t>
      </w:r>
      <w:r w:rsidR="00184201" w:rsidRPr="00184201">
        <w:rPr>
          <w:rFonts w:ascii="Times New Roman" w:hAnsi="Times New Roman"/>
          <w:sz w:val="24"/>
          <w:szCs w:val="24"/>
        </w:rPr>
        <w:t xml:space="preserve">može li </w:t>
      </w:r>
      <w:r w:rsidR="00AE5C1C">
        <w:rPr>
          <w:rFonts w:ascii="Times New Roman" w:hAnsi="Times New Roman"/>
          <w:sz w:val="24"/>
          <w:szCs w:val="24"/>
        </w:rPr>
        <w:t>osobno,</w:t>
      </w:r>
      <w:r w:rsidR="00023304">
        <w:rPr>
          <w:rFonts w:ascii="Times New Roman" w:hAnsi="Times New Roman"/>
          <w:sz w:val="24"/>
          <w:szCs w:val="24"/>
        </w:rPr>
        <w:t xml:space="preserve"> uz obnašanje </w:t>
      </w:r>
      <w:r w:rsidR="00184201" w:rsidRPr="00184201">
        <w:rPr>
          <w:rFonts w:ascii="Times New Roman" w:hAnsi="Times New Roman"/>
          <w:sz w:val="24"/>
          <w:szCs w:val="24"/>
        </w:rPr>
        <w:t>dužnos</w:t>
      </w:r>
      <w:r w:rsidR="00023304">
        <w:rPr>
          <w:rFonts w:ascii="Times New Roman" w:hAnsi="Times New Roman"/>
          <w:sz w:val="24"/>
          <w:szCs w:val="24"/>
        </w:rPr>
        <w:t>ti</w:t>
      </w:r>
      <w:r w:rsidR="00AE5C1C">
        <w:rPr>
          <w:rFonts w:ascii="Times New Roman" w:hAnsi="Times New Roman"/>
          <w:sz w:val="24"/>
          <w:szCs w:val="24"/>
        </w:rPr>
        <w:t>,</w:t>
      </w:r>
      <w:r w:rsidR="00184201" w:rsidRPr="00184201">
        <w:rPr>
          <w:rFonts w:ascii="Times New Roman" w:hAnsi="Times New Roman"/>
          <w:sz w:val="24"/>
          <w:szCs w:val="24"/>
        </w:rPr>
        <w:t xml:space="preserve"> biti član</w:t>
      </w:r>
      <w:r w:rsidR="00AE5C1C">
        <w:rPr>
          <w:rFonts w:ascii="Times New Roman" w:hAnsi="Times New Roman"/>
          <w:sz w:val="24"/>
          <w:szCs w:val="24"/>
        </w:rPr>
        <w:t>om</w:t>
      </w:r>
      <w:r w:rsidR="00184201" w:rsidRPr="00184201">
        <w:rPr>
          <w:rFonts w:ascii="Times New Roman" w:hAnsi="Times New Roman"/>
          <w:sz w:val="24"/>
          <w:szCs w:val="24"/>
        </w:rPr>
        <w:t xml:space="preserve"> OPG-a</w:t>
      </w:r>
      <w:r w:rsidR="00AE5C1C">
        <w:rPr>
          <w:rFonts w:ascii="Times New Roman" w:hAnsi="Times New Roman"/>
          <w:sz w:val="24"/>
          <w:szCs w:val="24"/>
        </w:rPr>
        <w:t>,</w:t>
      </w:r>
      <w:r w:rsidR="00184201" w:rsidRPr="00184201">
        <w:rPr>
          <w:rFonts w:ascii="Times New Roman" w:hAnsi="Times New Roman"/>
          <w:sz w:val="24"/>
          <w:szCs w:val="24"/>
        </w:rPr>
        <w:t xml:space="preserve"> </w:t>
      </w:r>
      <w:r w:rsidR="00AE5C1C">
        <w:rPr>
          <w:rFonts w:ascii="Times New Roman" w:hAnsi="Times New Roman"/>
          <w:sz w:val="24"/>
          <w:szCs w:val="24"/>
        </w:rPr>
        <w:t>čiji</w:t>
      </w:r>
      <w:r w:rsidR="00184201" w:rsidRPr="00184201">
        <w:rPr>
          <w:rFonts w:ascii="Times New Roman" w:hAnsi="Times New Roman"/>
          <w:sz w:val="24"/>
          <w:szCs w:val="24"/>
        </w:rPr>
        <w:t xml:space="preserve"> je nosi</w:t>
      </w:r>
      <w:r w:rsidR="00AE5C1C">
        <w:rPr>
          <w:rFonts w:ascii="Times New Roman" w:hAnsi="Times New Roman"/>
          <w:sz w:val="24"/>
          <w:szCs w:val="24"/>
        </w:rPr>
        <w:t>telj</w:t>
      </w:r>
      <w:r w:rsidR="00184201" w:rsidRPr="00184201">
        <w:rPr>
          <w:rFonts w:ascii="Times New Roman" w:hAnsi="Times New Roman"/>
          <w:sz w:val="24"/>
          <w:szCs w:val="24"/>
        </w:rPr>
        <w:t xml:space="preserve"> </w:t>
      </w:r>
      <w:r w:rsidR="00AE5C1C">
        <w:rPr>
          <w:rFonts w:ascii="Times New Roman" w:hAnsi="Times New Roman"/>
          <w:sz w:val="24"/>
          <w:szCs w:val="24"/>
        </w:rPr>
        <w:t>supruga</w:t>
      </w:r>
      <w:r w:rsidR="00184201" w:rsidRPr="00184201">
        <w:rPr>
          <w:rFonts w:ascii="Times New Roman" w:hAnsi="Times New Roman"/>
          <w:sz w:val="24"/>
          <w:szCs w:val="24"/>
        </w:rPr>
        <w:t xml:space="preserve"> dužnosnika</w:t>
      </w:r>
      <w:r w:rsidR="00AE5C1C">
        <w:rPr>
          <w:rFonts w:ascii="Times New Roman" w:hAnsi="Times New Roman"/>
          <w:sz w:val="24"/>
          <w:szCs w:val="24"/>
        </w:rPr>
        <w:t xml:space="preserve">. Nadalje, dužnosnik moli odgovor može li isti </w:t>
      </w:r>
      <w:r w:rsidR="00184201" w:rsidRPr="00184201">
        <w:rPr>
          <w:rFonts w:ascii="Times New Roman" w:hAnsi="Times New Roman"/>
          <w:sz w:val="24"/>
          <w:szCs w:val="24"/>
        </w:rPr>
        <w:t xml:space="preserve">OPG dobiti subvenciju Grada </w:t>
      </w:r>
      <w:r w:rsidR="00AE5C1C">
        <w:rPr>
          <w:rFonts w:ascii="Times New Roman" w:hAnsi="Times New Roman"/>
          <w:sz w:val="24"/>
          <w:szCs w:val="24"/>
        </w:rPr>
        <w:t>Grubišnog Polja, s obzirom da dužnosnik u istom obnaša dužnost zamjenika gradonačelnika. Kao primjer navodi</w:t>
      </w:r>
      <w:r w:rsidR="00184201" w:rsidRPr="00184201">
        <w:rPr>
          <w:rFonts w:ascii="Times New Roman" w:hAnsi="Times New Roman"/>
          <w:sz w:val="24"/>
          <w:szCs w:val="24"/>
        </w:rPr>
        <w:t xml:space="preserve"> subvencij</w:t>
      </w:r>
      <w:r w:rsidR="00AE5C1C">
        <w:rPr>
          <w:rFonts w:ascii="Times New Roman" w:hAnsi="Times New Roman"/>
          <w:sz w:val="24"/>
          <w:szCs w:val="24"/>
        </w:rPr>
        <w:t>u</w:t>
      </w:r>
      <w:r w:rsidR="00184201" w:rsidRPr="00184201">
        <w:rPr>
          <w:rFonts w:ascii="Times New Roman" w:hAnsi="Times New Roman"/>
          <w:sz w:val="24"/>
          <w:szCs w:val="24"/>
        </w:rPr>
        <w:t xml:space="preserve"> u iznosu od 250</w:t>
      </w:r>
      <w:r w:rsidR="00AE5C1C">
        <w:rPr>
          <w:rFonts w:ascii="Times New Roman" w:hAnsi="Times New Roman"/>
          <w:sz w:val="24"/>
          <w:szCs w:val="24"/>
        </w:rPr>
        <w:t>,00</w:t>
      </w:r>
      <w:r w:rsidR="00184201" w:rsidRPr="00184201">
        <w:rPr>
          <w:rFonts w:ascii="Times New Roman" w:hAnsi="Times New Roman"/>
          <w:sz w:val="24"/>
          <w:szCs w:val="24"/>
        </w:rPr>
        <w:t xml:space="preserve"> kn za testiranje atomizera za tretiranje trajnog nasada.</w:t>
      </w:r>
    </w:p>
    <w:p w14:paraId="03C096BA" w14:textId="38799017" w:rsidR="003F11B8" w:rsidRDefault="00AE5C1C" w:rsidP="00184201">
      <w:pPr>
        <w:spacing w:after="0"/>
        <w:ind w:firstLine="708"/>
        <w:jc w:val="both"/>
        <w:rPr>
          <w:rFonts w:ascii="Times New Roman" w:hAnsi="Times New Roman"/>
          <w:sz w:val="24"/>
          <w:szCs w:val="24"/>
        </w:rPr>
      </w:pPr>
      <w:r>
        <w:rPr>
          <w:rFonts w:ascii="Times New Roman" w:hAnsi="Times New Roman"/>
          <w:sz w:val="24"/>
          <w:szCs w:val="24"/>
        </w:rPr>
        <w:t xml:space="preserve">Nadalje, dužnosnik moli mišljenje </w:t>
      </w:r>
      <w:r w:rsidR="00763325">
        <w:rPr>
          <w:rFonts w:ascii="Times New Roman" w:hAnsi="Times New Roman"/>
          <w:sz w:val="24"/>
          <w:szCs w:val="24"/>
        </w:rPr>
        <w:t>može li se navedeni</w:t>
      </w:r>
      <w:r w:rsidR="00184201" w:rsidRPr="00184201">
        <w:rPr>
          <w:rFonts w:ascii="Times New Roman" w:hAnsi="Times New Roman"/>
          <w:sz w:val="24"/>
          <w:szCs w:val="24"/>
        </w:rPr>
        <w:t xml:space="preserve"> OPG </w:t>
      </w:r>
      <w:r w:rsidR="00763325">
        <w:rPr>
          <w:rFonts w:ascii="Times New Roman" w:hAnsi="Times New Roman"/>
          <w:sz w:val="24"/>
          <w:szCs w:val="24"/>
        </w:rPr>
        <w:t>čiji je nositelj dužnosnikova supruga</w:t>
      </w:r>
      <w:r w:rsidR="00184201" w:rsidRPr="00184201">
        <w:rPr>
          <w:rFonts w:ascii="Times New Roman" w:hAnsi="Times New Roman"/>
          <w:sz w:val="24"/>
          <w:szCs w:val="24"/>
        </w:rPr>
        <w:t xml:space="preserve"> javiti na Mjere Ruralnog razvoja raspisane od strane Agencije za plaćanja u poljoprivredi </w:t>
      </w:r>
      <w:r w:rsidR="00763325">
        <w:rPr>
          <w:rFonts w:ascii="Times New Roman" w:hAnsi="Times New Roman"/>
          <w:sz w:val="24"/>
          <w:szCs w:val="24"/>
        </w:rPr>
        <w:t xml:space="preserve">(dalje u tekstu: APPRRR) </w:t>
      </w:r>
      <w:r w:rsidR="00184201" w:rsidRPr="00184201">
        <w:rPr>
          <w:rFonts w:ascii="Times New Roman" w:hAnsi="Times New Roman"/>
          <w:sz w:val="24"/>
          <w:szCs w:val="24"/>
        </w:rPr>
        <w:t>ili Lokalne agencijske grupe koja djeluje na područ</w:t>
      </w:r>
      <w:r w:rsidR="004870C8">
        <w:rPr>
          <w:rFonts w:ascii="Times New Roman" w:hAnsi="Times New Roman"/>
          <w:sz w:val="24"/>
          <w:szCs w:val="24"/>
        </w:rPr>
        <w:t>ju na kojemu je OPG registriran.</w:t>
      </w:r>
    </w:p>
    <w:p w14:paraId="33FBC737" w14:textId="1C68E6C0" w:rsidR="000D6AD6" w:rsidRDefault="000D6AD6" w:rsidP="00184201">
      <w:pPr>
        <w:spacing w:after="0"/>
        <w:ind w:firstLine="708"/>
        <w:jc w:val="both"/>
        <w:rPr>
          <w:rFonts w:ascii="Times New Roman" w:hAnsi="Times New Roman"/>
          <w:sz w:val="24"/>
          <w:szCs w:val="24"/>
        </w:rPr>
      </w:pPr>
    </w:p>
    <w:p w14:paraId="27859535" w14:textId="398D2F2F" w:rsidR="000D6AD6" w:rsidRDefault="000D6AD6" w:rsidP="000D6AD6">
      <w:pPr>
        <w:spacing w:after="0"/>
        <w:ind w:firstLine="708"/>
        <w:jc w:val="both"/>
        <w:rPr>
          <w:rFonts w:ascii="Times New Roman" w:hAnsi="Times New Roman"/>
          <w:sz w:val="24"/>
          <w:szCs w:val="24"/>
        </w:rPr>
      </w:pPr>
      <w:r>
        <w:rPr>
          <w:rFonts w:ascii="Times New Roman" w:hAnsi="Times New Roman"/>
          <w:sz w:val="24"/>
          <w:szCs w:val="24"/>
        </w:rPr>
        <w:t xml:space="preserve">Povjerenstvo ponajprije ukazuje da je člankom 4. stavkom 4. ZSSI-a </w:t>
      </w:r>
      <w:r w:rsidRPr="004E6CA6">
        <w:rPr>
          <w:rFonts w:ascii="Times New Roman" w:hAnsi="Times New Roman"/>
          <w:sz w:val="24"/>
          <w:szCs w:val="24"/>
        </w:rPr>
        <w:t>propisano da se poslovnim subjektima u smislu navedenog Zakona smatraju trgovačka društva, ustanove i druge pravne osobe te drugi subjekti poslovnih odnosa kao što su trgovci pojedinci, obrtnici i nositelji samostalnih djelatnosti te nositelji i članovi drugih poslovnih subjeka</w:t>
      </w:r>
      <w:r>
        <w:rPr>
          <w:rFonts w:ascii="Times New Roman" w:hAnsi="Times New Roman"/>
          <w:sz w:val="24"/>
          <w:szCs w:val="24"/>
        </w:rPr>
        <w:t>ta osnovanih na temelju zakona. Stoga se i OPG odnosno njegov nositelj smatra poslovnim subjektom u smislu ZSSI-a.</w:t>
      </w:r>
    </w:p>
    <w:p w14:paraId="31036FEE" w14:textId="50EF96D1" w:rsidR="000D6AD6" w:rsidRPr="00EE499A" w:rsidRDefault="000D6AD6" w:rsidP="003F11B8">
      <w:pPr>
        <w:spacing w:after="0"/>
        <w:ind w:firstLine="708"/>
        <w:jc w:val="both"/>
        <w:rPr>
          <w:rFonts w:ascii="Times New Roman" w:hAnsi="Times New Roman"/>
          <w:sz w:val="16"/>
          <w:szCs w:val="24"/>
        </w:rPr>
      </w:pPr>
    </w:p>
    <w:p w14:paraId="74428129" w14:textId="77777777" w:rsidR="00EE499A" w:rsidRPr="00EE499A" w:rsidRDefault="00EE499A" w:rsidP="00EE499A">
      <w:pPr>
        <w:spacing w:after="0"/>
        <w:ind w:firstLine="708"/>
        <w:jc w:val="both"/>
        <w:rPr>
          <w:rFonts w:ascii="Times New Roman" w:hAnsi="Times New Roman"/>
          <w:sz w:val="24"/>
          <w:szCs w:val="24"/>
        </w:rPr>
      </w:pPr>
      <w:r w:rsidRPr="00EE499A">
        <w:rPr>
          <w:rFonts w:ascii="Times New Roman" w:hAnsi="Times New Roman"/>
          <w:sz w:val="24"/>
          <w:szCs w:val="24"/>
        </w:rPr>
        <w:t xml:space="preserve">Povjerenstvo ukazuje da Zakon o poljoprivredi („Narodne novine“ broj 30/15.) u članku 2. stavku 1. točki 1. definira poljoprivrednika kao fizičku ili pravnu osobu ili skupinu fizičkih ili </w:t>
      </w:r>
      <w:r w:rsidRPr="00EE499A">
        <w:rPr>
          <w:rFonts w:ascii="Times New Roman" w:hAnsi="Times New Roman"/>
          <w:sz w:val="24"/>
          <w:szCs w:val="24"/>
        </w:rPr>
        <w:lastRenderedPageBreak/>
        <w:t xml:space="preserve">pravnih osoba koje obavljaju poljoprivrednu djelatnost na poljoprivrednom gospodarstvu, a obuhvaća sljedeće organizacijske oblike: OPG; obrt registriran za obavljanje poljoprivredne djelatnosti; trgovačko društvo ili zadruga registrirana za obavljanje poljoprivredne djelatnosti; kao druga pravna osoba. </w:t>
      </w:r>
    </w:p>
    <w:p w14:paraId="4010AA0E" w14:textId="77777777" w:rsidR="00EE499A" w:rsidRDefault="00EE499A" w:rsidP="00EE499A">
      <w:pPr>
        <w:spacing w:after="0"/>
        <w:ind w:firstLine="708"/>
        <w:jc w:val="both"/>
        <w:rPr>
          <w:rFonts w:ascii="Times New Roman" w:hAnsi="Times New Roman"/>
          <w:sz w:val="24"/>
          <w:szCs w:val="24"/>
        </w:rPr>
      </w:pPr>
      <w:r w:rsidRPr="00EE499A">
        <w:rPr>
          <w:rFonts w:ascii="Times New Roman" w:hAnsi="Times New Roman"/>
          <w:sz w:val="24"/>
          <w:szCs w:val="24"/>
        </w:rPr>
        <w:t xml:space="preserve">Sukladno podstavku 2. članka 2. stavka 1. Zakona o poljoprivredi, OPG je fizička osoba ili skupina fizičkih osoba članova zajedničkog kućanstva, koje obavljaju poljoprivrednu djelatnost na poljoprivrednom gospodarstvu koristeći se vlastitim ili unajmljenim proizvodnim jedinicama. </w:t>
      </w:r>
    </w:p>
    <w:p w14:paraId="4932EE27" w14:textId="493938DD" w:rsidR="000D6AD6" w:rsidRDefault="00EE499A" w:rsidP="00EE499A">
      <w:pPr>
        <w:spacing w:after="0"/>
        <w:ind w:firstLine="708"/>
        <w:jc w:val="both"/>
        <w:rPr>
          <w:rFonts w:ascii="Times New Roman" w:hAnsi="Times New Roman"/>
          <w:sz w:val="24"/>
          <w:szCs w:val="24"/>
        </w:rPr>
      </w:pPr>
      <w:r w:rsidRPr="00EE499A">
        <w:rPr>
          <w:rFonts w:ascii="Times New Roman" w:hAnsi="Times New Roman"/>
          <w:sz w:val="24"/>
          <w:szCs w:val="24"/>
        </w:rPr>
        <w:t>Zakon o poljoprivredi razlikuje i članove OPG-a od nositelja OPG-a. Članovi OPG-a su punoljetni članovi istog kućanstva koji obavljaju poljoprivrednu djelatnost, dok nositelj OPG ima prava i obveze u pogle</w:t>
      </w:r>
      <w:r>
        <w:rPr>
          <w:rFonts w:ascii="Times New Roman" w:hAnsi="Times New Roman"/>
          <w:sz w:val="24"/>
          <w:szCs w:val="24"/>
        </w:rPr>
        <w:t>du toga OPG-a te je odgovoran</w:t>
      </w:r>
      <w:r w:rsidRPr="00EE499A">
        <w:rPr>
          <w:rFonts w:ascii="Times New Roman" w:hAnsi="Times New Roman"/>
          <w:sz w:val="24"/>
          <w:szCs w:val="24"/>
        </w:rPr>
        <w:t xml:space="preserve"> za njegovo poslovanje.</w:t>
      </w:r>
    </w:p>
    <w:p w14:paraId="71E49E04" w14:textId="77777777" w:rsidR="00EE499A" w:rsidRPr="00EE499A" w:rsidRDefault="00EE499A" w:rsidP="00EE499A">
      <w:pPr>
        <w:spacing w:after="0"/>
        <w:ind w:firstLine="708"/>
        <w:jc w:val="both"/>
        <w:rPr>
          <w:rFonts w:ascii="Times New Roman" w:hAnsi="Times New Roman"/>
          <w:sz w:val="12"/>
          <w:szCs w:val="24"/>
        </w:rPr>
      </w:pPr>
    </w:p>
    <w:p w14:paraId="6A3E8432" w14:textId="77777777" w:rsidR="00547904" w:rsidRDefault="00EE499A" w:rsidP="00EE499A">
      <w:pPr>
        <w:spacing w:after="0"/>
        <w:ind w:firstLine="708"/>
        <w:jc w:val="both"/>
        <w:rPr>
          <w:rFonts w:ascii="Times New Roman" w:hAnsi="Times New Roman"/>
          <w:sz w:val="24"/>
          <w:szCs w:val="24"/>
        </w:rPr>
      </w:pPr>
      <w:r w:rsidRPr="00EE499A">
        <w:rPr>
          <w:rFonts w:ascii="Times New Roman" w:hAnsi="Times New Roman"/>
          <w:sz w:val="24"/>
          <w:szCs w:val="24"/>
        </w:rPr>
        <w:t>Povjerenstvo ima na umu da OPG nema vlastiti OIB, već je to OIB njegova nositelja</w:t>
      </w:r>
      <w:r>
        <w:rPr>
          <w:rFonts w:ascii="Times New Roman" w:hAnsi="Times New Roman"/>
          <w:sz w:val="24"/>
          <w:szCs w:val="24"/>
        </w:rPr>
        <w:t>, koji</w:t>
      </w:r>
      <w:r w:rsidRPr="00EE499A">
        <w:rPr>
          <w:rFonts w:ascii="Times New Roman" w:hAnsi="Times New Roman"/>
          <w:sz w:val="24"/>
          <w:szCs w:val="24"/>
        </w:rPr>
        <w:t xml:space="preserve"> stječe prava i obveze u ime OPG-a te da shodno tome OPG nije pravna osoba odnosno nema pravni subjektivitet u punom smislu, već se radi o jednom od zakonom predviđenih organizacijskih oblika pod kojim najmanje jedna fizička osoba, kao nositelj (te eventualne daljnje fizičke osobe kao članovi) mogu obavljati poljoprivrednu i eventualno određenu sekundarnu djelatnost radi ostvarivanja </w:t>
      </w:r>
      <w:r>
        <w:rPr>
          <w:rFonts w:ascii="Times New Roman" w:hAnsi="Times New Roman"/>
          <w:sz w:val="24"/>
          <w:szCs w:val="24"/>
        </w:rPr>
        <w:t>prihoda</w:t>
      </w:r>
      <w:r w:rsidRPr="00EE499A">
        <w:rPr>
          <w:rFonts w:ascii="Times New Roman" w:hAnsi="Times New Roman"/>
          <w:sz w:val="24"/>
          <w:szCs w:val="24"/>
        </w:rPr>
        <w:t>.</w:t>
      </w:r>
      <w:r>
        <w:rPr>
          <w:rFonts w:ascii="Times New Roman" w:hAnsi="Times New Roman"/>
          <w:sz w:val="24"/>
          <w:szCs w:val="24"/>
        </w:rPr>
        <w:t xml:space="preserve"> </w:t>
      </w:r>
    </w:p>
    <w:p w14:paraId="463FF238" w14:textId="37D5AE79" w:rsidR="004208AB" w:rsidRDefault="00EE499A" w:rsidP="00EE499A">
      <w:pPr>
        <w:spacing w:after="0"/>
        <w:ind w:firstLine="708"/>
        <w:jc w:val="both"/>
        <w:rPr>
          <w:rFonts w:ascii="Times New Roman" w:hAnsi="Times New Roman"/>
          <w:sz w:val="24"/>
          <w:szCs w:val="24"/>
        </w:rPr>
      </w:pPr>
      <w:r>
        <w:rPr>
          <w:rFonts w:ascii="Times New Roman" w:hAnsi="Times New Roman"/>
          <w:sz w:val="24"/>
          <w:szCs w:val="24"/>
        </w:rPr>
        <w:t xml:space="preserve">Međutim, s obzirom da </w:t>
      </w:r>
      <w:r w:rsidR="00547904">
        <w:rPr>
          <w:rFonts w:ascii="Times New Roman" w:hAnsi="Times New Roman"/>
          <w:sz w:val="24"/>
          <w:szCs w:val="24"/>
        </w:rPr>
        <w:t xml:space="preserve">samo </w:t>
      </w:r>
      <w:r>
        <w:rPr>
          <w:rFonts w:ascii="Times New Roman" w:hAnsi="Times New Roman"/>
          <w:sz w:val="24"/>
          <w:szCs w:val="24"/>
        </w:rPr>
        <w:t>nos</w:t>
      </w:r>
      <w:r w:rsidR="00547904">
        <w:rPr>
          <w:rFonts w:ascii="Times New Roman" w:hAnsi="Times New Roman"/>
          <w:sz w:val="24"/>
          <w:szCs w:val="24"/>
        </w:rPr>
        <w:t>itelj</w:t>
      </w:r>
      <w:r w:rsidR="00547904" w:rsidRPr="00547904">
        <w:t xml:space="preserve"> </w:t>
      </w:r>
      <w:r w:rsidR="00547904" w:rsidRPr="00547904">
        <w:rPr>
          <w:rFonts w:ascii="Times New Roman" w:hAnsi="Times New Roman"/>
          <w:sz w:val="24"/>
          <w:szCs w:val="24"/>
        </w:rPr>
        <w:t xml:space="preserve">OPG ima prava i obveze u pogledu toga OPG-a te je </w:t>
      </w:r>
      <w:r w:rsidR="00547904">
        <w:rPr>
          <w:rFonts w:ascii="Times New Roman" w:hAnsi="Times New Roman"/>
          <w:sz w:val="24"/>
          <w:szCs w:val="24"/>
        </w:rPr>
        <w:t xml:space="preserve">odgovoran za njegovo poslovanje, može se smatrati </w:t>
      </w:r>
      <w:r w:rsidR="00337A53">
        <w:rPr>
          <w:rFonts w:ascii="Times New Roman" w:hAnsi="Times New Roman"/>
          <w:sz w:val="24"/>
          <w:szCs w:val="24"/>
        </w:rPr>
        <w:t xml:space="preserve">u smislu relevantnih odredbi ZSSI-a, </w:t>
      </w:r>
      <w:r w:rsidR="00547904">
        <w:rPr>
          <w:rFonts w:ascii="Times New Roman" w:hAnsi="Times New Roman"/>
          <w:sz w:val="24"/>
          <w:szCs w:val="24"/>
        </w:rPr>
        <w:t xml:space="preserve">da djelatnost obrta kao redovnu ili stalnu djelatnost radi ostvarivanja prihoda obavlja sam nositelj OPG-a, da on ujedno obavlja poslove upravljanja tim OPG-om kao poslovnim subjektom, </w:t>
      </w:r>
      <w:r w:rsidR="00337A53">
        <w:rPr>
          <w:rFonts w:ascii="Times New Roman" w:hAnsi="Times New Roman"/>
          <w:sz w:val="24"/>
          <w:szCs w:val="24"/>
        </w:rPr>
        <w:t xml:space="preserve">zatim da se OPG smatra poslovnim subjektom u vlasništvu nositelja </w:t>
      </w:r>
      <w:r w:rsidR="00547904">
        <w:rPr>
          <w:rFonts w:ascii="Times New Roman" w:hAnsi="Times New Roman"/>
          <w:sz w:val="24"/>
          <w:szCs w:val="24"/>
        </w:rPr>
        <w:t xml:space="preserve">kao i da stečeni dohodak </w:t>
      </w:r>
      <w:r w:rsidR="004208AB">
        <w:rPr>
          <w:rFonts w:ascii="Times New Roman" w:hAnsi="Times New Roman"/>
          <w:sz w:val="24"/>
          <w:szCs w:val="24"/>
        </w:rPr>
        <w:t xml:space="preserve">OPG-a </w:t>
      </w:r>
      <w:r w:rsidR="00547904">
        <w:rPr>
          <w:rFonts w:ascii="Times New Roman" w:hAnsi="Times New Roman"/>
          <w:sz w:val="24"/>
          <w:szCs w:val="24"/>
        </w:rPr>
        <w:t xml:space="preserve">predstavlja dohodak od samostalne djelatnosti </w:t>
      </w:r>
      <w:r w:rsidR="004208AB">
        <w:rPr>
          <w:rFonts w:ascii="Times New Roman" w:hAnsi="Times New Roman"/>
          <w:sz w:val="24"/>
          <w:szCs w:val="24"/>
        </w:rPr>
        <w:t>nositelja OPG-a.</w:t>
      </w:r>
    </w:p>
    <w:p w14:paraId="70460E11" w14:textId="18DEA29D" w:rsidR="004208AB" w:rsidRPr="004208AB" w:rsidRDefault="004208AB" w:rsidP="00EE499A">
      <w:pPr>
        <w:spacing w:after="0"/>
        <w:ind w:firstLine="708"/>
        <w:jc w:val="both"/>
        <w:rPr>
          <w:rFonts w:ascii="Times New Roman" w:hAnsi="Times New Roman"/>
          <w:sz w:val="16"/>
          <w:szCs w:val="24"/>
        </w:rPr>
      </w:pPr>
    </w:p>
    <w:p w14:paraId="5CFB490D" w14:textId="3014D170" w:rsidR="004208AB" w:rsidRDefault="004208AB" w:rsidP="00EE499A">
      <w:pPr>
        <w:spacing w:after="0"/>
        <w:ind w:firstLine="708"/>
        <w:jc w:val="both"/>
        <w:rPr>
          <w:rFonts w:ascii="Times New Roman" w:hAnsi="Times New Roman"/>
          <w:sz w:val="24"/>
          <w:szCs w:val="24"/>
        </w:rPr>
      </w:pPr>
      <w:r>
        <w:rPr>
          <w:rFonts w:ascii="Times New Roman" w:hAnsi="Times New Roman"/>
          <w:sz w:val="24"/>
          <w:szCs w:val="24"/>
        </w:rPr>
        <w:t>Stoga, ukoliko je dužnosnik samo član OPG-a, a ne i njegov no</w:t>
      </w:r>
      <w:r w:rsidR="004870C8">
        <w:rPr>
          <w:rFonts w:ascii="Times New Roman" w:hAnsi="Times New Roman"/>
          <w:sz w:val="24"/>
          <w:szCs w:val="24"/>
        </w:rPr>
        <w:t>s</w:t>
      </w:r>
      <w:r>
        <w:rPr>
          <w:rFonts w:ascii="Times New Roman" w:hAnsi="Times New Roman"/>
          <w:sz w:val="24"/>
          <w:szCs w:val="24"/>
        </w:rPr>
        <w:t xml:space="preserve">itelj, na njega se ne primjenjuje odredba članka 13. stavka 2. ZSSI-a niti u slučajevima kada OPG obavlja sekundarnu djelatnost, različitu od poljoprivredne, s obzirom da se ne smatra da dužnosnik kao član OPG-a obavlja djelatnost OPG-a kao drugo stalno i redovito zanimanje radi ostvarenja prihoda. </w:t>
      </w:r>
    </w:p>
    <w:p w14:paraId="301120CD" w14:textId="5B798EF5" w:rsidR="004208AB" w:rsidRDefault="004208AB" w:rsidP="004208AB">
      <w:pPr>
        <w:spacing w:after="0"/>
        <w:ind w:firstLine="708"/>
        <w:jc w:val="both"/>
        <w:rPr>
          <w:rFonts w:ascii="Times New Roman" w:hAnsi="Times New Roman"/>
          <w:sz w:val="24"/>
          <w:szCs w:val="24"/>
        </w:rPr>
      </w:pPr>
      <w:r>
        <w:rPr>
          <w:rFonts w:ascii="Times New Roman" w:hAnsi="Times New Roman"/>
          <w:sz w:val="24"/>
          <w:szCs w:val="24"/>
        </w:rPr>
        <w:t xml:space="preserve">U slučaju da se radi samo o poljoprivrednoj djelatnosti, nema nikakve zapreke za obavljanje iste i radi stjecanja prihoda odnosno dohotka. </w:t>
      </w:r>
    </w:p>
    <w:p w14:paraId="616E38F9" w14:textId="345A223E" w:rsidR="004208AB" w:rsidRDefault="004208AB" w:rsidP="004208AB">
      <w:pPr>
        <w:spacing w:after="0"/>
        <w:ind w:firstLine="708"/>
        <w:jc w:val="both"/>
        <w:rPr>
          <w:rFonts w:ascii="Times New Roman" w:hAnsi="Times New Roman"/>
          <w:sz w:val="24"/>
          <w:szCs w:val="24"/>
        </w:rPr>
      </w:pPr>
      <w:r>
        <w:rPr>
          <w:rFonts w:ascii="Times New Roman" w:hAnsi="Times New Roman"/>
          <w:sz w:val="24"/>
          <w:szCs w:val="24"/>
        </w:rPr>
        <w:t>Ujedno, ukoliko je dužnosnik samo član OPG-a, tada se na njega ne bi mogle primijeniti niti zapreke obavljanja poslova upravljanja poslovnim subjektom iz članka 14. stavka 1. ZSSI-a, s obzirom da ove poslove obavlja nositelj OPG-a.</w:t>
      </w:r>
    </w:p>
    <w:p w14:paraId="3E49DCC6" w14:textId="77777777" w:rsidR="004208AB" w:rsidRPr="004208AB" w:rsidRDefault="004208AB" w:rsidP="00EE499A">
      <w:pPr>
        <w:spacing w:after="0"/>
        <w:ind w:firstLine="708"/>
        <w:jc w:val="both"/>
        <w:rPr>
          <w:rFonts w:ascii="Times New Roman" w:hAnsi="Times New Roman"/>
          <w:sz w:val="16"/>
          <w:szCs w:val="24"/>
        </w:rPr>
      </w:pPr>
    </w:p>
    <w:p w14:paraId="5E37B71E" w14:textId="2F07DF04" w:rsidR="00EE499A" w:rsidRPr="004208AB" w:rsidRDefault="004208AB" w:rsidP="004208AB">
      <w:pPr>
        <w:spacing w:after="0"/>
        <w:ind w:firstLine="708"/>
        <w:jc w:val="both"/>
        <w:rPr>
          <w:rFonts w:ascii="Times New Roman" w:hAnsi="Times New Roman"/>
          <w:sz w:val="24"/>
          <w:szCs w:val="24"/>
        </w:rPr>
      </w:pPr>
      <w:r>
        <w:rPr>
          <w:rFonts w:ascii="Times New Roman" w:hAnsi="Times New Roman"/>
          <w:sz w:val="24"/>
          <w:szCs w:val="24"/>
        </w:rPr>
        <w:t xml:space="preserve">Slijedom navedenog, sukladno odredbama ZSSI-a, </w:t>
      </w:r>
      <w:r w:rsidR="00EE499A" w:rsidRPr="00EE499A">
        <w:rPr>
          <w:rFonts w:ascii="Times New Roman" w:hAnsi="Times New Roman"/>
          <w:sz w:val="24"/>
          <w:szCs w:val="24"/>
        </w:rPr>
        <w:t xml:space="preserve"> </w:t>
      </w:r>
      <w:r w:rsidRPr="004208AB">
        <w:rPr>
          <w:rFonts w:ascii="Times New Roman" w:hAnsi="Times New Roman"/>
          <w:sz w:val="24"/>
          <w:szCs w:val="24"/>
        </w:rPr>
        <w:t>nema zapreke da dužnosnik Zlatko Pavičić, istovremeno uz obnašanje dužnosti zamjenika gradonačelnika Grada Grubišnog Polja bude članom OPG-a čiji je nositelj njegova supruga.</w:t>
      </w:r>
    </w:p>
    <w:p w14:paraId="1A78E127" w14:textId="77777777" w:rsidR="00EE499A" w:rsidRPr="00EE499A" w:rsidRDefault="00EE499A" w:rsidP="00EE499A">
      <w:pPr>
        <w:spacing w:after="0"/>
        <w:ind w:firstLine="708"/>
        <w:jc w:val="both"/>
        <w:rPr>
          <w:rFonts w:ascii="Times New Roman" w:hAnsi="Times New Roman"/>
          <w:sz w:val="24"/>
          <w:szCs w:val="24"/>
        </w:rPr>
      </w:pPr>
    </w:p>
    <w:p w14:paraId="272F7667" w14:textId="57E329DA" w:rsidR="000D6AD6" w:rsidRDefault="004208AB" w:rsidP="003F11B8">
      <w:pPr>
        <w:spacing w:after="0"/>
        <w:ind w:firstLine="708"/>
        <w:jc w:val="both"/>
        <w:rPr>
          <w:rFonts w:ascii="Times New Roman" w:hAnsi="Times New Roman"/>
          <w:sz w:val="24"/>
          <w:szCs w:val="24"/>
        </w:rPr>
      </w:pPr>
      <w:r>
        <w:rPr>
          <w:rFonts w:ascii="Times New Roman" w:hAnsi="Times New Roman"/>
          <w:sz w:val="24"/>
          <w:szCs w:val="24"/>
        </w:rPr>
        <w:t>U odnosu na pitanje može li OPG-u u kojem je supruga dužnosnika nositelj biti dod</w:t>
      </w:r>
      <w:r w:rsidR="00337A53">
        <w:rPr>
          <w:rFonts w:ascii="Times New Roman" w:hAnsi="Times New Roman"/>
          <w:sz w:val="24"/>
          <w:szCs w:val="24"/>
        </w:rPr>
        <w:t>i</w:t>
      </w:r>
      <w:r>
        <w:rPr>
          <w:rFonts w:ascii="Times New Roman" w:hAnsi="Times New Roman"/>
          <w:sz w:val="24"/>
          <w:szCs w:val="24"/>
        </w:rPr>
        <w:t xml:space="preserve">jeljena </w:t>
      </w:r>
      <w:r w:rsidR="009E3C08">
        <w:rPr>
          <w:rFonts w:ascii="Times New Roman" w:hAnsi="Times New Roman"/>
          <w:sz w:val="24"/>
          <w:szCs w:val="24"/>
        </w:rPr>
        <w:t>subvencija</w:t>
      </w:r>
      <w:r>
        <w:rPr>
          <w:rFonts w:ascii="Times New Roman" w:hAnsi="Times New Roman"/>
          <w:sz w:val="24"/>
          <w:szCs w:val="24"/>
        </w:rPr>
        <w:t xml:space="preserve"> Grada Grubišnog Polja, u kojem dužnosnik obnaša dužnost, ukazuje se dužnos</w:t>
      </w:r>
      <w:r w:rsidR="00337A53">
        <w:rPr>
          <w:rFonts w:ascii="Times New Roman" w:hAnsi="Times New Roman"/>
          <w:sz w:val="24"/>
          <w:szCs w:val="24"/>
        </w:rPr>
        <w:t xml:space="preserve">niku da je njegova supruga, sukladno članku 4. stavku 2. ZSSI-a, član </w:t>
      </w:r>
      <w:r w:rsidR="004870C8">
        <w:rPr>
          <w:rFonts w:ascii="Times New Roman" w:hAnsi="Times New Roman"/>
          <w:sz w:val="24"/>
          <w:szCs w:val="24"/>
        </w:rPr>
        <w:t xml:space="preserve">njegove </w:t>
      </w:r>
      <w:r w:rsidR="00337A53">
        <w:rPr>
          <w:rFonts w:ascii="Times New Roman" w:hAnsi="Times New Roman"/>
          <w:sz w:val="24"/>
          <w:szCs w:val="24"/>
        </w:rPr>
        <w:t>obitelji.</w:t>
      </w:r>
      <w:r>
        <w:rPr>
          <w:rFonts w:ascii="Times New Roman" w:hAnsi="Times New Roman"/>
          <w:sz w:val="24"/>
          <w:szCs w:val="24"/>
        </w:rPr>
        <w:t xml:space="preserve"> </w:t>
      </w:r>
    </w:p>
    <w:p w14:paraId="0DB7837D" w14:textId="77777777" w:rsidR="00C96814" w:rsidRDefault="00C96814" w:rsidP="00337A53">
      <w:pPr>
        <w:spacing w:after="0"/>
        <w:ind w:firstLine="708"/>
        <w:jc w:val="both"/>
        <w:rPr>
          <w:rFonts w:ascii="Times New Roman" w:hAnsi="Times New Roman"/>
          <w:sz w:val="24"/>
          <w:szCs w:val="24"/>
        </w:rPr>
      </w:pPr>
    </w:p>
    <w:p w14:paraId="3453F3BC" w14:textId="4970F6C3" w:rsid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lastRenderedPageBreak/>
        <w:t>Člankom 18. stavkom 1. ZSSI-a propisano je da u slučaju kada tijelo u kojem dužnosnik obnaša javnu dužnost stupa u poslovni odnos s poslovnim subjektom u kojem član obitelji dužnosnika ima 0,5 % ili više udjela u vlasništvu, dužnosnik je dužan o tome pravodobno obavijestiti Povjerenstvo.</w:t>
      </w:r>
      <w:r>
        <w:rPr>
          <w:rFonts w:ascii="Times New Roman" w:hAnsi="Times New Roman"/>
          <w:sz w:val="24"/>
          <w:szCs w:val="24"/>
        </w:rPr>
        <w:t xml:space="preserve"> </w:t>
      </w:r>
    </w:p>
    <w:p w14:paraId="3D0DCC9C" w14:textId="0DE20E86" w:rsidR="00337A53" w:rsidRPr="00337A53" w:rsidRDefault="00337A53" w:rsidP="00337A53">
      <w:pPr>
        <w:spacing w:after="0"/>
        <w:ind w:firstLine="708"/>
        <w:jc w:val="both"/>
        <w:rPr>
          <w:rFonts w:ascii="Times New Roman" w:hAnsi="Times New Roman"/>
          <w:sz w:val="24"/>
          <w:szCs w:val="24"/>
        </w:rPr>
      </w:pPr>
      <w:r>
        <w:rPr>
          <w:rFonts w:ascii="Times New Roman" w:hAnsi="Times New Roman"/>
          <w:sz w:val="24"/>
          <w:szCs w:val="24"/>
        </w:rPr>
        <w:t>Takvim se poslovnim subjektom, sukladno gore navedenom, smatra i OPG čiji je nositelj član obitelji, dakle i supruga dužnosnika.</w:t>
      </w:r>
    </w:p>
    <w:p w14:paraId="53DDB801" w14:textId="41352E0A" w:rsidR="00337A53" w:rsidRP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t xml:space="preserve">Sukladno članku 18. stavku 2.  ZSSI-a, Povjerenstvo u roku od 15 dana od dana zaprimanja obavijesti iz stavka 1. toga članka izrađuje mišljenje zajedno s uputama o načinu postupanja dužnosnika i tijela u kojem dužnosnik obnaša javnu dužnost u cilju izbjegavanja sukoba interesa dužnosnika i osiguranja postupanja u skladu sa ZSSI-em. Sukladno stavku 4. istog članka ZSSI-a, dužnosnik, odnosno tijelo u kojem dužnosnik obnaša dužnost je obvezno, prije stupanja u poslovni odnos, dostaviti Povjerenstvu cjelokupnu dokumentaciju iz koje je vidljivo kako su provedene upute Povjerenstva iz stavka 2. tog članka. </w:t>
      </w:r>
      <w:r>
        <w:rPr>
          <w:rFonts w:ascii="Times New Roman" w:hAnsi="Times New Roman"/>
          <w:sz w:val="24"/>
          <w:szCs w:val="24"/>
        </w:rPr>
        <w:t>S</w:t>
      </w:r>
      <w:r w:rsidRPr="00337A53">
        <w:rPr>
          <w:rFonts w:ascii="Times New Roman" w:hAnsi="Times New Roman"/>
          <w:sz w:val="24"/>
          <w:szCs w:val="24"/>
        </w:rPr>
        <w:t>ukladno stavku 5. toga članka Zakona, Povjerenstvo posebnom odlukom, bez odgađanja, a najkasnije u roku od 5 dana od dana dostave mišljenja iz stavka 2. ovog članka, utvrđuje jesu li upute Povjerenstva iz stavka 2. ovog članka provedene na način koji omogućuje izbjegavanje sukoba interesa dužnosnika i osigurava njegovo zakonito postupanje u konkretnom slučaju.</w:t>
      </w:r>
    </w:p>
    <w:p w14:paraId="7BE8D953" w14:textId="77777777" w:rsidR="00337A53" w:rsidRP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t>Naposljetku, ukazuje se da su na temelju članka 18. stavka 6. ZSSI-a, pravni poslovi sklopljeni protivno odredbama članka 18. ZSSI-a ništetni.</w:t>
      </w:r>
    </w:p>
    <w:p w14:paraId="2EE632A0" w14:textId="77777777" w:rsidR="00337A53" w:rsidRPr="00337A53" w:rsidRDefault="00337A53" w:rsidP="00337A53">
      <w:pPr>
        <w:spacing w:after="0"/>
        <w:ind w:firstLine="708"/>
        <w:jc w:val="both"/>
        <w:rPr>
          <w:rFonts w:ascii="Times New Roman" w:hAnsi="Times New Roman"/>
          <w:sz w:val="24"/>
          <w:szCs w:val="24"/>
        </w:rPr>
      </w:pPr>
    </w:p>
    <w:p w14:paraId="5030E623" w14:textId="77777777" w:rsidR="00337A53" w:rsidRP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t xml:space="preserve">Povjerenstvo naglašava da mišljenje s konkretnim uputama, sukladno članku 18. stavku 2. ZSSI-a, može dati na temelju obavijesti dužnosnika o konkretnom pojedinačnom poslovnom odnosu između poslovnog subjekta, čiji je nastanak i bitni elementi u trenutku davanja obavijesti izvjestan, a kako bi naknadno moglo odlukom u smislu članka 18. stavka 5. ZSSI-a, na temelju dostavljene dokumentacije, utvrditi je li dužnosnik i tijelo u kojem obnaša dužnost iste upute provelo vezano za konkretni poslovni odnos. </w:t>
      </w:r>
    </w:p>
    <w:p w14:paraId="7EF9A786" w14:textId="77777777" w:rsidR="00337A53" w:rsidRPr="00337A53" w:rsidRDefault="00337A53" w:rsidP="00337A53">
      <w:pPr>
        <w:spacing w:after="0"/>
        <w:ind w:firstLine="708"/>
        <w:jc w:val="both"/>
        <w:rPr>
          <w:rFonts w:ascii="Times New Roman" w:hAnsi="Times New Roman"/>
          <w:sz w:val="24"/>
          <w:szCs w:val="24"/>
        </w:rPr>
      </w:pPr>
    </w:p>
    <w:p w14:paraId="4A9CC594" w14:textId="497B49C6" w:rsidR="00337A53" w:rsidRDefault="00337A53" w:rsidP="00337A53">
      <w:pPr>
        <w:spacing w:after="0"/>
        <w:ind w:firstLine="708"/>
        <w:jc w:val="both"/>
        <w:rPr>
          <w:rFonts w:ascii="Times New Roman" w:hAnsi="Times New Roman"/>
          <w:sz w:val="24"/>
          <w:szCs w:val="24"/>
        </w:rPr>
      </w:pPr>
      <w:r w:rsidRPr="00337A53">
        <w:rPr>
          <w:rFonts w:ascii="Times New Roman" w:hAnsi="Times New Roman"/>
          <w:sz w:val="24"/>
          <w:szCs w:val="24"/>
        </w:rPr>
        <w:t xml:space="preserve">Stoga Povjerenstvo, na temelju predmetnog zahtjeva za mišljenjem o načelnoj mogućnosti poslovanja Grada Grubišnog Polja i OPG-a čiji je nositelj </w:t>
      </w:r>
      <w:r w:rsidR="009E3C08">
        <w:rPr>
          <w:rFonts w:ascii="Times New Roman" w:hAnsi="Times New Roman"/>
          <w:sz w:val="24"/>
          <w:szCs w:val="24"/>
        </w:rPr>
        <w:t>supruga</w:t>
      </w:r>
      <w:r w:rsidRPr="00337A53">
        <w:rPr>
          <w:rFonts w:ascii="Times New Roman" w:hAnsi="Times New Roman"/>
          <w:sz w:val="24"/>
          <w:szCs w:val="24"/>
        </w:rPr>
        <w:t xml:space="preserve"> dužnosnika, može dužnosniku dati samo načelno mišljenje, kojim ga upućuje o postupanju sukladno odredbama članka 18. ZSSI-a u budućnosti, ali ne i dati konkretne upute u smislu članka 18. stavka 2. ZSSI-a.</w:t>
      </w:r>
    </w:p>
    <w:p w14:paraId="19CA1A22" w14:textId="6B1F5337" w:rsidR="009E3C08" w:rsidRPr="00337A53" w:rsidRDefault="009E3C08" w:rsidP="00337A53">
      <w:pPr>
        <w:spacing w:after="0"/>
        <w:ind w:firstLine="708"/>
        <w:jc w:val="both"/>
        <w:rPr>
          <w:rFonts w:ascii="Times New Roman" w:hAnsi="Times New Roman"/>
          <w:sz w:val="24"/>
          <w:szCs w:val="24"/>
        </w:rPr>
      </w:pPr>
      <w:r>
        <w:rPr>
          <w:rFonts w:ascii="Times New Roman" w:hAnsi="Times New Roman"/>
          <w:sz w:val="24"/>
          <w:szCs w:val="24"/>
        </w:rPr>
        <w:t>Pr</w:t>
      </w:r>
      <w:r w:rsidR="004870C8">
        <w:rPr>
          <w:rFonts w:ascii="Times New Roman" w:hAnsi="Times New Roman"/>
          <w:sz w:val="24"/>
          <w:szCs w:val="24"/>
        </w:rPr>
        <w:t>i</w:t>
      </w:r>
      <w:r>
        <w:rPr>
          <w:rFonts w:ascii="Times New Roman" w:hAnsi="Times New Roman"/>
          <w:sz w:val="24"/>
          <w:szCs w:val="24"/>
        </w:rPr>
        <w:t>tom se naglašava da se, sukladno izričitoj odredbi članka 4. stavka 3. ZSSI-a, svi oblici stjecanja sredstava od tijela javne vlasti, osim potpora u slučaju elementarnih nepogoda, smatraju poslovnim odnosom u smislu ZSSI-a, pa tako i subvencije jedinica lokalne samouprave, bez obzira na njihovu visinu odnosno vrijednost.</w:t>
      </w:r>
    </w:p>
    <w:p w14:paraId="7B548904" w14:textId="77777777" w:rsidR="00337A53" w:rsidRPr="00337A53" w:rsidRDefault="00337A53" w:rsidP="00337A53">
      <w:pPr>
        <w:spacing w:after="0"/>
        <w:ind w:firstLine="708"/>
        <w:jc w:val="both"/>
        <w:rPr>
          <w:rFonts w:ascii="Times New Roman" w:hAnsi="Times New Roman"/>
          <w:sz w:val="24"/>
          <w:szCs w:val="24"/>
        </w:rPr>
      </w:pPr>
    </w:p>
    <w:p w14:paraId="7869DF70" w14:textId="5AE7056A" w:rsidR="003F11B8" w:rsidRPr="009E3C08" w:rsidRDefault="009E3C08" w:rsidP="009E3C08">
      <w:pPr>
        <w:spacing w:after="0"/>
        <w:ind w:firstLine="708"/>
        <w:jc w:val="both"/>
        <w:rPr>
          <w:rFonts w:ascii="Times New Roman" w:hAnsi="Times New Roman"/>
          <w:sz w:val="24"/>
          <w:szCs w:val="24"/>
        </w:rPr>
      </w:pPr>
      <w:r>
        <w:rPr>
          <w:rFonts w:ascii="Times New Roman" w:hAnsi="Times New Roman"/>
          <w:sz w:val="24"/>
          <w:szCs w:val="24"/>
        </w:rPr>
        <w:t xml:space="preserve">Slijedom navedenog, Povjerenstvo upućuje dužnosnika da </w:t>
      </w:r>
      <w:r w:rsidRPr="009E3C08">
        <w:rPr>
          <w:rFonts w:ascii="Times New Roman" w:hAnsi="Times New Roman"/>
          <w:sz w:val="24"/>
          <w:szCs w:val="24"/>
        </w:rPr>
        <w:t>Grad Grubišno Polje može stupati u poslovne odnose s OPG-om čiji je nositelj supruga dužnosnika Zlatka Pavičića, pa tako i po osnovi dodjele subvencije Grada, pod uvjetom da u svakom konkretnom slučaju kada se navedeni OPG bude javio na javni natječaj ili na drugi način iskaže namjeru stupanja u poslovni odnos s Gradom Grubišnim Poljem, dužnosnik o tome prethodno obavijesti Povjerenstvo, koje će na temelju konkretnih okolnosti svakog pojedinog slučaja dati mišljenje s uputama o načinu postupanja dužnosnika i Grada Slunja te će potom, nakon dostave dokumentacije iz koje je vidljivo kako su provedene upute Povjerenstva, donijeti odluku kojom se utvrđuje jesu li upute provedene na način kojim se omogućava izbjegavanje sukoba interesa dužnosnika i osigurava njegovo zakonito postupanje.</w:t>
      </w:r>
    </w:p>
    <w:p w14:paraId="5B177DF1" w14:textId="77777777" w:rsidR="003F11B8" w:rsidRDefault="003F11B8" w:rsidP="003F11B8">
      <w:pPr>
        <w:spacing w:after="0"/>
        <w:ind w:firstLine="708"/>
        <w:jc w:val="both"/>
        <w:rPr>
          <w:rFonts w:ascii="Times New Roman" w:hAnsi="Times New Roman"/>
          <w:sz w:val="24"/>
          <w:szCs w:val="24"/>
        </w:rPr>
      </w:pPr>
    </w:p>
    <w:p w14:paraId="183FAE60" w14:textId="202B8B5A" w:rsidR="003F11B8" w:rsidRDefault="009E3C08" w:rsidP="003F11B8">
      <w:pPr>
        <w:spacing w:after="0"/>
        <w:ind w:firstLine="708"/>
        <w:jc w:val="both"/>
        <w:rPr>
          <w:rFonts w:ascii="Times New Roman" w:hAnsi="Times New Roman"/>
          <w:sz w:val="24"/>
          <w:szCs w:val="24"/>
        </w:rPr>
      </w:pPr>
      <w:r>
        <w:rPr>
          <w:rFonts w:ascii="Times New Roman" w:hAnsi="Times New Roman"/>
          <w:sz w:val="24"/>
          <w:szCs w:val="24"/>
        </w:rPr>
        <w:t>Nadalje, Povjerenstvo upućuje dužnosnika da, s</w:t>
      </w:r>
      <w:r w:rsidRPr="009E3C08">
        <w:rPr>
          <w:rFonts w:ascii="Times New Roman" w:hAnsi="Times New Roman"/>
          <w:sz w:val="24"/>
          <w:szCs w:val="24"/>
        </w:rPr>
        <w:t>ukladno odredbama ZSSI-a, nema zapreke da se OPG, čiji je nositelj supruga dužnosnika Zlatka Pavičića, prijavi na natječaj ili podnese zahtjev za dodjelom sredstava u okviru Mjera ruralnog</w:t>
      </w:r>
      <w:r>
        <w:rPr>
          <w:rFonts w:ascii="Times New Roman" w:hAnsi="Times New Roman"/>
          <w:sz w:val="24"/>
          <w:szCs w:val="24"/>
        </w:rPr>
        <w:t xml:space="preserve"> razvoja, koje provodi  Agencija</w:t>
      </w:r>
      <w:r w:rsidRPr="009E3C08">
        <w:rPr>
          <w:rFonts w:ascii="Times New Roman" w:hAnsi="Times New Roman"/>
          <w:sz w:val="24"/>
          <w:szCs w:val="24"/>
        </w:rPr>
        <w:t xml:space="preserve"> za plaćanja u poljoprivredi, ribarstvu i ruralnom razvoju (u daljnjem tekstu: Agencija za plaćanja).</w:t>
      </w:r>
    </w:p>
    <w:p w14:paraId="0BC2C857" w14:textId="77777777" w:rsidR="00EF6BF6" w:rsidRDefault="009E3C08" w:rsidP="003F11B8">
      <w:pPr>
        <w:spacing w:after="0"/>
        <w:ind w:firstLine="708"/>
        <w:jc w:val="both"/>
        <w:rPr>
          <w:rFonts w:ascii="Times New Roman" w:hAnsi="Times New Roman"/>
          <w:sz w:val="24"/>
          <w:szCs w:val="24"/>
        </w:rPr>
      </w:pPr>
      <w:r>
        <w:rPr>
          <w:rFonts w:ascii="Times New Roman" w:hAnsi="Times New Roman"/>
          <w:sz w:val="24"/>
          <w:szCs w:val="24"/>
        </w:rPr>
        <w:t xml:space="preserve">U natječajnim odnosno svim postupcima koje provodi Agencija za plaćanja radi dodjele sredstava prijavljenim OPG-ima iz navedenih sredstava fondova Europske unije ili sredstava državnog proračuna ne sudjeluju </w:t>
      </w:r>
      <w:r w:rsidR="00EF6BF6">
        <w:rPr>
          <w:rFonts w:ascii="Times New Roman" w:hAnsi="Times New Roman"/>
          <w:sz w:val="24"/>
          <w:szCs w:val="24"/>
        </w:rPr>
        <w:t xml:space="preserve">dužnosnici jedinica lokalne samouprave, pa u tom pogledu ne može doći ni do kakve dvojbene situacije u smislu sukoba interesa dužnosnika Zlatka Pavičića. </w:t>
      </w:r>
    </w:p>
    <w:p w14:paraId="7CAF50D6" w14:textId="77777777" w:rsidR="00EF6BF6" w:rsidRDefault="00EF6BF6" w:rsidP="003F11B8">
      <w:pPr>
        <w:spacing w:after="0"/>
        <w:ind w:firstLine="708"/>
        <w:jc w:val="both"/>
        <w:rPr>
          <w:rFonts w:ascii="Times New Roman" w:hAnsi="Times New Roman"/>
          <w:sz w:val="24"/>
          <w:szCs w:val="24"/>
        </w:rPr>
      </w:pPr>
      <w:r>
        <w:rPr>
          <w:rFonts w:ascii="Times New Roman" w:hAnsi="Times New Roman"/>
          <w:sz w:val="24"/>
          <w:szCs w:val="24"/>
        </w:rPr>
        <w:t>Ujedno, prilikom dodjele ovih sredstava, OPG stupa u poslovni odnos s Agencijom za plaćanje, a ne s jedinicom lokalne samouprave na čijem području obavlja djelatnost pa niti u tom pogledu nema zapreke u smislu citiranog članka 18. ZSSI-a.</w:t>
      </w:r>
    </w:p>
    <w:p w14:paraId="7281AA79" w14:textId="77777777" w:rsidR="00EF6BF6" w:rsidRDefault="00EF6BF6" w:rsidP="003F11B8">
      <w:pPr>
        <w:spacing w:after="0"/>
        <w:ind w:firstLine="708"/>
        <w:jc w:val="both"/>
        <w:rPr>
          <w:rFonts w:ascii="Times New Roman" w:hAnsi="Times New Roman"/>
          <w:sz w:val="24"/>
          <w:szCs w:val="24"/>
        </w:rPr>
      </w:pPr>
    </w:p>
    <w:p w14:paraId="364B5D6F" w14:textId="6821E037" w:rsidR="00EF6BF6" w:rsidRDefault="00EF6BF6" w:rsidP="00EF6BF6">
      <w:pPr>
        <w:spacing w:after="0"/>
        <w:ind w:firstLine="708"/>
        <w:jc w:val="both"/>
        <w:rPr>
          <w:rFonts w:ascii="Times New Roman" w:hAnsi="Times New Roman"/>
          <w:sz w:val="24"/>
          <w:szCs w:val="24"/>
        </w:rPr>
      </w:pPr>
      <w:r>
        <w:rPr>
          <w:rFonts w:ascii="Times New Roman" w:hAnsi="Times New Roman"/>
          <w:sz w:val="24"/>
          <w:szCs w:val="24"/>
        </w:rPr>
        <w:t>Nadalje, Povjerenstvo napominje da su LAG-ovi oblici</w:t>
      </w:r>
      <w:r w:rsidR="009D2FCE">
        <w:rPr>
          <w:rFonts w:ascii="Times New Roman" w:hAnsi="Times New Roman"/>
          <w:sz w:val="24"/>
          <w:szCs w:val="24"/>
        </w:rPr>
        <w:t xml:space="preserve"> </w:t>
      </w:r>
      <w:r>
        <w:rPr>
          <w:rFonts w:ascii="Times New Roman" w:hAnsi="Times New Roman"/>
          <w:sz w:val="24"/>
          <w:szCs w:val="24"/>
        </w:rPr>
        <w:t xml:space="preserve">udruživanja lokalnih dionika iz javnog i privatnog sektora u svrhu </w:t>
      </w:r>
      <w:r w:rsidR="00C96814">
        <w:rPr>
          <w:rFonts w:ascii="Times New Roman" w:hAnsi="Times New Roman"/>
          <w:sz w:val="24"/>
          <w:szCs w:val="24"/>
        </w:rPr>
        <w:t xml:space="preserve">okupljanja javnih i privatnih ljudskih i financijskih resursa i radi poboljšanja ekonomske konkurentnosti nekog područja, najčešće na području ruralnog gospodarstva, poljoprivrede, ribarstva i slično. </w:t>
      </w:r>
    </w:p>
    <w:p w14:paraId="3BC63C31" w14:textId="77777777" w:rsidR="00C96814" w:rsidRPr="00C96814" w:rsidRDefault="00C96814" w:rsidP="00EF6BF6">
      <w:pPr>
        <w:spacing w:after="0"/>
        <w:ind w:firstLine="708"/>
        <w:jc w:val="both"/>
        <w:rPr>
          <w:rFonts w:ascii="Times New Roman" w:hAnsi="Times New Roman"/>
          <w:sz w:val="12"/>
          <w:szCs w:val="24"/>
        </w:rPr>
      </w:pPr>
    </w:p>
    <w:p w14:paraId="51A17C9C" w14:textId="56008B1C" w:rsidR="00EF6BF6" w:rsidRDefault="00EF6BF6" w:rsidP="00EF6BF6">
      <w:pPr>
        <w:spacing w:after="0"/>
        <w:ind w:firstLine="708"/>
        <w:jc w:val="both"/>
        <w:rPr>
          <w:rFonts w:ascii="Times New Roman" w:hAnsi="Times New Roman"/>
          <w:sz w:val="24"/>
          <w:szCs w:val="24"/>
        </w:rPr>
      </w:pPr>
      <w:r>
        <w:rPr>
          <w:rFonts w:ascii="Times New Roman" w:hAnsi="Times New Roman"/>
          <w:sz w:val="24"/>
          <w:szCs w:val="24"/>
        </w:rPr>
        <w:t>Povjerenstvo upućuje dužnosnika da nema zapreke u smislu odredbi ZSSI-a da se OPG,</w:t>
      </w:r>
      <w:r w:rsidRPr="00EF6BF6">
        <w:rPr>
          <w:rFonts w:ascii="Times New Roman" w:hAnsi="Times New Roman"/>
          <w:sz w:val="24"/>
          <w:szCs w:val="24"/>
        </w:rPr>
        <w:t xml:space="preserve"> čiji</w:t>
      </w:r>
      <w:r>
        <w:rPr>
          <w:rFonts w:ascii="Times New Roman" w:hAnsi="Times New Roman"/>
          <w:sz w:val="24"/>
          <w:szCs w:val="24"/>
        </w:rPr>
        <w:t xml:space="preserve"> je nositelj supruga dužnosnika, </w:t>
      </w:r>
      <w:r w:rsidRPr="00EF6BF6">
        <w:rPr>
          <w:rFonts w:ascii="Times New Roman" w:hAnsi="Times New Roman"/>
          <w:sz w:val="24"/>
          <w:szCs w:val="24"/>
        </w:rPr>
        <w:t>učlani</w:t>
      </w:r>
      <w:r>
        <w:rPr>
          <w:rFonts w:ascii="Times New Roman" w:hAnsi="Times New Roman"/>
          <w:sz w:val="24"/>
          <w:szCs w:val="24"/>
        </w:rPr>
        <w:t xml:space="preserve"> u</w:t>
      </w:r>
      <w:r w:rsidRPr="00EF6BF6">
        <w:rPr>
          <w:rFonts w:ascii="Times New Roman" w:hAnsi="Times New Roman"/>
          <w:sz w:val="24"/>
          <w:szCs w:val="24"/>
        </w:rPr>
        <w:t xml:space="preserve"> LAG </w:t>
      </w:r>
      <w:r>
        <w:rPr>
          <w:rFonts w:ascii="Times New Roman" w:hAnsi="Times New Roman"/>
          <w:sz w:val="24"/>
          <w:szCs w:val="24"/>
        </w:rPr>
        <w:t>koji</w:t>
      </w:r>
      <w:r w:rsidRPr="00EF6BF6">
        <w:rPr>
          <w:rFonts w:ascii="Times New Roman" w:hAnsi="Times New Roman"/>
          <w:sz w:val="24"/>
          <w:szCs w:val="24"/>
        </w:rPr>
        <w:t xml:space="preserve"> djeluje na području na kojem je OPG registriran ili </w:t>
      </w:r>
      <w:r>
        <w:rPr>
          <w:rFonts w:ascii="Times New Roman" w:hAnsi="Times New Roman"/>
          <w:sz w:val="24"/>
          <w:szCs w:val="24"/>
        </w:rPr>
        <w:t xml:space="preserve">da </w:t>
      </w:r>
      <w:r w:rsidRPr="00EF6BF6">
        <w:rPr>
          <w:rFonts w:ascii="Times New Roman" w:hAnsi="Times New Roman"/>
          <w:sz w:val="24"/>
          <w:szCs w:val="24"/>
        </w:rPr>
        <w:t>stupi u poslovni odnos s</w:t>
      </w:r>
      <w:r>
        <w:rPr>
          <w:rFonts w:ascii="Times New Roman" w:hAnsi="Times New Roman"/>
          <w:sz w:val="24"/>
          <w:szCs w:val="24"/>
        </w:rPr>
        <w:t xml:space="preserve"> istim LAG-om.</w:t>
      </w:r>
    </w:p>
    <w:p w14:paraId="6DE582EB" w14:textId="77777777" w:rsidR="00C96814" w:rsidRPr="00C96814" w:rsidRDefault="00C96814" w:rsidP="00EF6BF6">
      <w:pPr>
        <w:spacing w:after="0"/>
        <w:ind w:firstLine="708"/>
        <w:jc w:val="both"/>
        <w:rPr>
          <w:rFonts w:ascii="Times New Roman" w:hAnsi="Times New Roman"/>
          <w:sz w:val="12"/>
          <w:szCs w:val="24"/>
        </w:rPr>
      </w:pPr>
    </w:p>
    <w:p w14:paraId="418DB398" w14:textId="57FA04F4" w:rsidR="009E3C08" w:rsidRPr="00EF6BF6" w:rsidRDefault="00EF6BF6" w:rsidP="00EF6BF6">
      <w:pPr>
        <w:spacing w:after="0"/>
        <w:ind w:firstLine="708"/>
        <w:jc w:val="both"/>
        <w:rPr>
          <w:rFonts w:ascii="Times New Roman" w:hAnsi="Times New Roman"/>
          <w:sz w:val="24"/>
          <w:szCs w:val="24"/>
        </w:rPr>
      </w:pPr>
      <w:r>
        <w:rPr>
          <w:rFonts w:ascii="Times New Roman" w:hAnsi="Times New Roman"/>
          <w:sz w:val="24"/>
          <w:szCs w:val="24"/>
        </w:rPr>
        <w:t>No, imajući u vidu relativno učestalu praksu da u upravnim tijelima LAG-ova koji djeluju na području određenih jedinica lokalne samouprave</w:t>
      </w:r>
      <w:r w:rsidRPr="00EF6BF6">
        <w:rPr>
          <w:rFonts w:ascii="Times New Roman" w:hAnsi="Times New Roman"/>
          <w:sz w:val="24"/>
          <w:szCs w:val="24"/>
        </w:rPr>
        <w:t xml:space="preserve">, </w:t>
      </w:r>
      <w:r>
        <w:rPr>
          <w:rFonts w:ascii="Times New Roman" w:hAnsi="Times New Roman"/>
          <w:sz w:val="24"/>
          <w:szCs w:val="24"/>
        </w:rPr>
        <w:t>jedinicu lokalne samouprave predstavljaju</w:t>
      </w:r>
      <w:r w:rsidR="00C96814">
        <w:rPr>
          <w:rFonts w:ascii="Times New Roman" w:hAnsi="Times New Roman"/>
          <w:sz w:val="24"/>
          <w:szCs w:val="24"/>
        </w:rPr>
        <w:t xml:space="preserve"> dužnosnici iz te jedinice,</w:t>
      </w:r>
      <w:r>
        <w:rPr>
          <w:rFonts w:ascii="Times New Roman" w:hAnsi="Times New Roman"/>
          <w:sz w:val="24"/>
          <w:szCs w:val="24"/>
        </w:rPr>
        <w:t xml:space="preserve"> </w:t>
      </w:r>
      <w:r w:rsidRPr="00EF6BF6">
        <w:rPr>
          <w:rFonts w:ascii="Times New Roman" w:hAnsi="Times New Roman"/>
          <w:sz w:val="24"/>
          <w:szCs w:val="24"/>
        </w:rPr>
        <w:t>upućuje</w:t>
      </w:r>
      <w:r w:rsidR="00C96814">
        <w:rPr>
          <w:rFonts w:ascii="Times New Roman" w:hAnsi="Times New Roman"/>
          <w:sz w:val="24"/>
          <w:szCs w:val="24"/>
        </w:rPr>
        <w:t xml:space="preserve"> se</w:t>
      </w:r>
      <w:r w:rsidRPr="00EF6BF6">
        <w:rPr>
          <w:rFonts w:ascii="Times New Roman" w:hAnsi="Times New Roman"/>
          <w:sz w:val="24"/>
          <w:szCs w:val="24"/>
        </w:rPr>
        <w:t xml:space="preserve"> dužnosnik </w:t>
      </w:r>
      <w:r w:rsidR="00C96814">
        <w:rPr>
          <w:rFonts w:ascii="Times New Roman" w:hAnsi="Times New Roman"/>
          <w:sz w:val="24"/>
          <w:szCs w:val="24"/>
        </w:rPr>
        <w:t xml:space="preserve">Zlatko Pavičić </w:t>
      </w:r>
      <w:r w:rsidRPr="00EF6BF6">
        <w:rPr>
          <w:rFonts w:ascii="Times New Roman" w:hAnsi="Times New Roman"/>
          <w:sz w:val="24"/>
          <w:szCs w:val="24"/>
        </w:rPr>
        <w:t>da se</w:t>
      </w:r>
      <w:r w:rsidR="00C96814" w:rsidRPr="00C96814">
        <w:rPr>
          <w:rFonts w:ascii="Times New Roman" w:hAnsi="Times New Roman"/>
          <w:sz w:val="24"/>
          <w:szCs w:val="24"/>
        </w:rPr>
        <w:t xml:space="preserve"> </w:t>
      </w:r>
      <w:r w:rsidR="00C96814" w:rsidRPr="00EF6BF6">
        <w:rPr>
          <w:rFonts w:ascii="Times New Roman" w:hAnsi="Times New Roman"/>
          <w:sz w:val="24"/>
          <w:szCs w:val="24"/>
        </w:rPr>
        <w:t>izuzme od eventualno povjerenih poslova predstavljanja Grada Grubišnog Polja u tijelima istog LAG-a</w:t>
      </w:r>
      <w:r w:rsidRPr="00EF6BF6">
        <w:rPr>
          <w:rFonts w:ascii="Times New Roman" w:hAnsi="Times New Roman"/>
          <w:sz w:val="24"/>
          <w:szCs w:val="24"/>
        </w:rPr>
        <w:t>, u svrhu zaštite vlastite vjerod</w:t>
      </w:r>
      <w:r w:rsidR="00C96814">
        <w:rPr>
          <w:rFonts w:ascii="Times New Roman" w:hAnsi="Times New Roman"/>
          <w:sz w:val="24"/>
          <w:szCs w:val="24"/>
        </w:rPr>
        <w:t>ostojnosti i povjerenja građana odnosno postupanja sukladno načelima obnašanja dužnosti, propisanih člankom 5. ZSSI-a.</w:t>
      </w:r>
    </w:p>
    <w:p w14:paraId="74103FE8" w14:textId="4A7E0A8E" w:rsidR="009E3C08" w:rsidRDefault="009E3C08" w:rsidP="003F11B8">
      <w:pPr>
        <w:spacing w:after="0"/>
        <w:ind w:firstLine="708"/>
        <w:jc w:val="both"/>
        <w:rPr>
          <w:rFonts w:ascii="Times New Roman" w:hAnsi="Times New Roman"/>
          <w:sz w:val="24"/>
          <w:szCs w:val="24"/>
        </w:rPr>
      </w:pPr>
    </w:p>
    <w:p w14:paraId="13D2C5D8" w14:textId="747946CA" w:rsidR="001D7416" w:rsidRDefault="00C96814" w:rsidP="001D7416">
      <w:pPr>
        <w:spacing w:after="0"/>
        <w:ind w:firstLine="708"/>
        <w:jc w:val="both"/>
        <w:rPr>
          <w:rFonts w:ascii="Times New Roman" w:hAnsi="Times New Roman" w:cs="Times New Roman"/>
          <w:sz w:val="24"/>
          <w:szCs w:val="24"/>
        </w:rPr>
      </w:pPr>
      <w:r>
        <w:rPr>
          <w:rFonts w:ascii="Times New Roman" w:hAnsi="Times New Roman" w:cs="Times New Roman"/>
          <w:sz w:val="24"/>
          <w:szCs w:val="24"/>
        </w:rPr>
        <w:t>Naposljetku, Povjerenstvo ukazuje dužnosniku da je o</w:t>
      </w:r>
      <w:r w:rsidR="001D7416" w:rsidRPr="008F2286">
        <w:rPr>
          <w:rFonts w:ascii="Times New Roman" w:hAnsi="Times New Roman" w:cs="Times New Roman"/>
          <w:sz w:val="24"/>
          <w:szCs w:val="24"/>
        </w:rPr>
        <w:t xml:space="preserve">dredbama članaka 8., 9. i 10. ZSSI-a propisana obveza dužnosnika na obavještavanje Povjerenstva o svojoj imovini te imovini svoga bračnog ili izvanbračnog druga i malodobne djece, kao i obveza obavještavanja o izvorima i načinu stjecanja imovine. Člankom 8. stavkom 2. ZSSI-a propisano je da ako je tijekom obnašanja javne dužnosti došlo do bitne promjene glede imovinskog stanja, dužnosnici su dužni o tome podnijeti izvješće Povjerenstvu istekom godine u kojoj je promjena nastupila. </w:t>
      </w:r>
    </w:p>
    <w:p w14:paraId="13D2C5D9" w14:textId="77777777" w:rsidR="001D7416" w:rsidRPr="001D7416" w:rsidRDefault="001D7416" w:rsidP="001D7416">
      <w:pPr>
        <w:spacing w:after="0"/>
        <w:ind w:firstLine="708"/>
        <w:jc w:val="both"/>
        <w:rPr>
          <w:rFonts w:ascii="Times New Roman" w:hAnsi="Times New Roman" w:cs="Times New Roman"/>
          <w:sz w:val="16"/>
          <w:szCs w:val="20"/>
        </w:rPr>
      </w:pPr>
    </w:p>
    <w:p w14:paraId="13D2C5DA" w14:textId="055C7462" w:rsidR="001D7416" w:rsidRDefault="001D7416" w:rsidP="001D7416">
      <w:pPr>
        <w:spacing w:after="0"/>
        <w:ind w:firstLine="708"/>
        <w:jc w:val="both"/>
        <w:rPr>
          <w:rFonts w:ascii="Times New Roman" w:hAnsi="Times New Roman" w:cs="Times New Roman"/>
          <w:sz w:val="24"/>
          <w:szCs w:val="24"/>
        </w:rPr>
      </w:pPr>
      <w:r w:rsidRPr="008F2286">
        <w:rPr>
          <w:rFonts w:ascii="Times New Roman" w:hAnsi="Times New Roman" w:cs="Times New Roman"/>
          <w:sz w:val="24"/>
          <w:szCs w:val="24"/>
        </w:rPr>
        <w:t>Sukladno</w:t>
      </w:r>
      <w:r>
        <w:rPr>
          <w:rFonts w:ascii="Times New Roman" w:hAnsi="Times New Roman" w:cs="Times New Roman"/>
          <w:sz w:val="24"/>
          <w:szCs w:val="24"/>
        </w:rPr>
        <w:t xml:space="preserve"> članku 8. stavku 7. podstavku 7</w:t>
      </w:r>
      <w:r w:rsidRPr="008F2286">
        <w:rPr>
          <w:rFonts w:ascii="Times New Roman" w:hAnsi="Times New Roman" w:cs="Times New Roman"/>
          <w:sz w:val="24"/>
          <w:szCs w:val="24"/>
        </w:rPr>
        <w:t>. ZSSI-a podaci o stečenoj imovini koju je dužnosnik dužan prijaviti Povjerenstvu</w:t>
      </w:r>
      <w:r>
        <w:rPr>
          <w:rFonts w:ascii="Times New Roman" w:hAnsi="Times New Roman" w:cs="Times New Roman"/>
          <w:sz w:val="24"/>
          <w:szCs w:val="24"/>
        </w:rPr>
        <w:t xml:space="preserve"> u izvješću o imovinskom stanju</w:t>
      </w:r>
      <w:r w:rsidRPr="008F2286">
        <w:rPr>
          <w:rFonts w:ascii="Times New Roman" w:hAnsi="Times New Roman" w:cs="Times New Roman"/>
          <w:sz w:val="24"/>
          <w:szCs w:val="24"/>
        </w:rPr>
        <w:t xml:space="preserve"> obuhvaćaju, između ostalog, podatke</w:t>
      </w:r>
      <w:r w:rsidR="00550213">
        <w:rPr>
          <w:rFonts w:ascii="Times New Roman" w:hAnsi="Times New Roman" w:cs="Times New Roman"/>
          <w:sz w:val="24"/>
          <w:szCs w:val="24"/>
        </w:rPr>
        <w:t xml:space="preserve"> o</w:t>
      </w:r>
      <w:r w:rsidRPr="008F2286">
        <w:rPr>
          <w:rFonts w:ascii="Times New Roman" w:hAnsi="Times New Roman" w:cs="Times New Roman"/>
          <w:sz w:val="24"/>
          <w:szCs w:val="24"/>
        </w:rPr>
        <w:t xml:space="preserve"> </w:t>
      </w:r>
      <w:r>
        <w:rPr>
          <w:rFonts w:ascii="Times New Roman" w:hAnsi="Times New Roman" w:cs="Times New Roman"/>
          <w:sz w:val="24"/>
          <w:szCs w:val="24"/>
        </w:rPr>
        <w:t>dohotku od samostaln</w:t>
      </w:r>
      <w:r w:rsidR="00CF1E28">
        <w:rPr>
          <w:rFonts w:ascii="Times New Roman" w:hAnsi="Times New Roman" w:cs="Times New Roman"/>
          <w:sz w:val="24"/>
          <w:szCs w:val="24"/>
        </w:rPr>
        <w:t>e djelatnosti i drugom dohotku.</w:t>
      </w:r>
    </w:p>
    <w:p w14:paraId="13D2C5DB" w14:textId="77777777" w:rsidR="007E4D7A" w:rsidRPr="003777DD" w:rsidRDefault="007E4D7A" w:rsidP="007E4D7A">
      <w:pPr>
        <w:spacing w:after="0"/>
        <w:ind w:firstLine="708"/>
        <w:jc w:val="both"/>
        <w:rPr>
          <w:rFonts w:ascii="Times New Roman" w:hAnsi="Times New Roman"/>
          <w:sz w:val="24"/>
          <w:szCs w:val="24"/>
        </w:rPr>
      </w:pPr>
    </w:p>
    <w:p w14:paraId="46D783C8" w14:textId="5E643B2F" w:rsidR="006427E7" w:rsidRDefault="006427E7" w:rsidP="007E4D7A">
      <w:pPr>
        <w:spacing w:after="0"/>
        <w:ind w:firstLine="708"/>
        <w:jc w:val="both"/>
        <w:rPr>
          <w:rFonts w:ascii="Times New Roman" w:hAnsi="Times New Roman"/>
          <w:sz w:val="24"/>
          <w:szCs w:val="24"/>
        </w:rPr>
      </w:pPr>
      <w:r>
        <w:rPr>
          <w:rFonts w:ascii="Times New Roman" w:hAnsi="Times New Roman"/>
          <w:sz w:val="24"/>
          <w:szCs w:val="24"/>
        </w:rPr>
        <w:t xml:space="preserve">Sukladno članku 28. Zakona o porezu na dohodak („Narodne novine“ broj 115/16.), </w:t>
      </w:r>
      <w:r w:rsidRPr="00977FE6">
        <w:rPr>
          <w:rFonts w:ascii="Times New Roman" w:hAnsi="Times New Roman"/>
          <w:sz w:val="24"/>
          <w:szCs w:val="24"/>
        </w:rPr>
        <w:t>dohodak od obrta i s obrtom izjednačenih djelatnosti, dohodak od slobodnih zanimanja i dohod</w:t>
      </w:r>
      <w:r>
        <w:rPr>
          <w:rFonts w:ascii="Times New Roman" w:hAnsi="Times New Roman"/>
          <w:sz w:val="24"/>
          <w:szCs w:val="24"/>
        </w:rPr>
        <w:t>ak od poljoprivrede i šumarstva smatra d</w:t>
      </w:r>
      <w:r w:rsidRPr="00977FE6">
        <w:rPr>
          <w:rFonts w:ascii="Times New Roman" w:hAnsi="Times New Roman"/>
          <w:sz w:val="24"/>
          <w:szCs w:val="24"/>
        </w:rPr>
        <w:t>ohotkom od samostalne djelatnosti</w:t>
      </w:r>
      <w:r>
        <w:rPr>
          <w:rFonts w:ascii="Times New Roman" w:hAnsi="Times New Roman"/>
          <w:sz w:val="24"/>
          <w:szCs w:val="24"/>
        </w:rPr>
        <w:t>.</w:t>
      </w:r>
      <w:r w:rsidRPr="00977FE6">
        <w:rPr>
          <w:rFonts w:ascii="Times New Roman" w:hAnsi="Times New Roman"/>
          <w:sz w:val="24"/>
          <w:szCs w:val="24"/>
        </w:rPr>
        <w:t xml:space="preserve"> </w:t>
      </w:r>
      <w:r>
        <w:rPr>
          <w:rFonts w:ascii="Times New Roman" w:hAnsi="Times New Roman"/>
          <w:sz w:val="24"/>
          <w:szCs w:val="24"/>
        </w:rPr>
        <w:t xml:space="preserve">Stoga se dohodak </w:t>
      </w:r>
      <w:r w:rsidR="00C96814">
        <w:rPr>
          <w:rFonts w:ascii="Times New Roman" w:hAnsi="Times New Roman"/>
          <w:sz w:val="24"/>
          <w:szCs w:val="24"/>
        </w:rPr>
        <w:t>OPG-a</w:t>
      </w:r>
      <w:r>
        <w:rPr>
          <w:rFonts w:ascii="Times New Roman" w:hAnsi="Times New Roman"/>
          <w:sz w:val="24"/>
          <w:szCs w:val="24"/>
        </w:rPr>
        <w:t xml:space="preserve"> smatra dohotkom od samostalne </w:t>
      </w:r>
      <w:r w:rsidR="00C96814">
        <w:rPr>
          <w:rFonts w:ascii="Times New Roman" w:hAnsi="Times New Roman"/>
          <w:sz w:val="24"/>
          <w:szCs w:val="24"/>
        </w:rPr>
        <w:t>poljoprivredne djelatnosti.</w:t>
      </w:r>
    </w:p>
    <w:p w14:paraId="77ACBEB9" w14:textId="77777777" w:rsidR="006427E7" w:rsidRPr="006427E7" w:rsidRDefault="006427E7" w:rsidP="007E4D7A">
      <w:pPr>
        <w:spacing w:after="0"/>
        <w:ind w:firstLine="708"/>
        <w:jc w:val="both"/>
        <w:rPr>
          <w:rFonts w:ascii="Times New Roman" w:hAnsi="Times New Roman"/>
          <w:sz w:val="20"/>
          <w:szCs w:val="24"/>
        </w:rPr>
      </w:pPr>
    </w:p>
    <w:p w14:paraId="0546E5A9" w14:textId="10FE1047" w:rsidR="00C521B1" w:rsidRDefault="00E16E96" w:rsidP="007E4D7A">
      <w:pPr>
        <w:spacing w:after="0"/>
        <w:ind w:firstLine="708"/>
        <w:jc w:val="both"/>
        <w:rPr>
          <w:rFonts w:ascii="Times New Roman" w:hAnsi="Times New Roman"/>
          <w:sz w:val="24"/>
          <w:szCs w:val="24"/>
        </w:rPr>
      </w:pPr>
      <w:r>
        <w:rPr>
          <w:rFonts w:ascii="Times New Roman" w:hAnsi="Times New Roman"/>
          <w:sz w:val="24"/>
          <w:szCs w:val="24"/>
        </w:rPr>
        <w:t xml:space="preserve">Kako je već navedeno, </w:t>
      </w:r>
      <w:r w:rsidR="0022093C">
        <w:rPr>
          <w:rFonts w:ascii="Times New Roman" w:hAnsi="Times New Roman"/>
          <w:sz w:val="24"/>
          <w:szCs w:val="24"/>
        </w:rPr>
        <w:t xml:space="preserve">Povjerenstvo </w:t>
      </w:r>
      <w:r>
        <w:rPr>
          <w:rFonts w:ascii="Times New Roman" w:hAnsi="Times New Roman"/>
          <w:sz w:val="24"/>
          <w:szCs w:val="24"/>
        </w:rPr>
        <w:t>dohodak</w:t>
      </w:r>
      <w:r w:rsidR="0022093C">
        <w:rPr>
          <w:rFonts w:ascii="Times New Roman" w:hAnsi="Times New Roman"/>
          <w:sz w:val="24"/>
          <w:szCs w:val="24"/>
        </w:rPr>
        <w:t xml:space="preserve"> koji se ostvaru</w:t>
      </w:r>
      <w:r>
        <w:rPr>
          <w:rFonts w:ascii="Times New Roman" w:hAnsi="Times New Roman"/>
          <w:sz w:val="24"/>
          <w:szCs w:val="24"/>
        </w:rPr>
        <w:t>je</w:t>
      </w:r>
      <w:r w:rsidR="0022093C">
        <w:rPr>
          <w:rFonts w:ascii="Times New Roman" w:hAnsi="Times New Roman"/>
          <w:sz w:val="24"/>
          <w:szCs w:val="24"/>
        </w:rPr>
        <w:t xml:space="preserve"> djelatnošću </w:t>
      </w:r>
      <w:r>
        <w:rPr>
          <w:rFonts w:ascii="Times New Roman" w:hAnsi="Times New Roman"/>
          <w:sz w:val="24"/>
          <w:szCs w:val="24"/>
        </w:rPr>
        <w:t>OPG-a</w:t>
      </w:r>
      <w:r w:rsidR="0022093C">
        <w:rPr>
          <w:rFonts w:ascii="Times New Roman" w:hAnsi="Times New Roman"/>
          <w:sz w:val="24"/>
          <w:szCs w:val="24"/>
        </w:rPr>
        <w:t xml:space="preserve"> smatra imovinom odnosno pri</w:t>
      </w:r>
      <w:r>
        <w:rPr>
          <w:rFonts w:ascii="Times New Roman" w:hAnsi="Times New Roman"/>
          <w:sz w:val="24"/>
          <w:szCs w:val="24"/>
        </w:rPr>
        <w:t>mitkom</w:t>
      </w:r>
      <w:r w:rsidR="0031742A">
        <w:rPr>
          <w:rFonts w:ascii="Times New Roman" w:hAnsi="Times New Roman"/>
          <w:sz w:val="24"/>
          <w:szCs w:val="24"/>
        </w:rPr>
        <w:t>,</w:t>
      </w:r>
      <w:r w:rsidR="00C521B1">
        <w:rPr>
          <w:rFonts w:ascii="Times New Roman" w:hAnsi="Times New Roman"/>
          <w:sz w:val="24"/>
          <w:szCs w:val="24"/>
        </w:rPr>
        <w:t xml:space="preserve"> i to po osnovi </w:t>
      </w:r>
      <w:r w:rsidR="0031742A">
        <w:rPr>
          <w:rFonts w:ascii="Times New Roman" w:hAnsi="Times New Roman"/>
          <w:sz w:val="24"/>
          <w:szCs w:val="24"/>
        </w:rPr>
        <w:t xml:space="preserve"> </w:t>
      </w:r>
      <w:r w:rsidR="00C521B1">
        <w:rPr>
          <w:rFonts w:ascii="Times New Roman" w:hAnsi="Times New Roman"/>
          <w:sz w:val="24"/>
          <w:szCs w:val="24"/>
        </w:rPr>
        <w:t xml:space="preserve">dohotka od samostalne djelatnosti dužnosnika odnosno člana obitelji dužnosnika koji je </w:t>
      </w:r>
      <w:r>
        <w:rPr>
          <w:rFonts w:ascii="Times New Roman" w:hAnsi="Times New Roman"/>
          <w:sz w:val="24"/>
          <w:szCs w:val="24"/>
        </w:rPr>
        <w:t>nositelj OPG-a</w:t>
      </w:r>
      <w:r w:rsidR="00C521B1">
        <w:rPr>
          <w:rFonts w:ascii="Times New Roman" w:hAnsi="Times New Roman"/>
          <w:sz w:val="24"/>
          <w:szCs w:val="24"/>
        </w:rPr>
        <w:t xml:space="preserve">, u smislu članka </w:t>
      </w:r>
      <w:r w:rsidR="00C521B1" w:rsidRPr="0031742A">
        <w:rPr>
          <w:rFonts w:ascii="Times New Roman" w:hAnsi="Times New Roman"/>
          <w:sz w:val="24"/>
          <w:szCs w:val="24"/>
        </w:rPr>
        <w:t>8. stavk</w:t>
      </w:r>
      <w:r w:rsidR="00C521B1">
        <w:rPr>
          <w:rFonts w:ascii="Times New Roman" w:hAnsi="Times New Roman"/>
          <w:sz w:val="24"/>
          <w:szCs w:val="24"/>
        </w:rPr>
        <w:t>a</w:t>
      </w:r>
      <w:r w:rsidR="00C521B1" w:rsidRPr="0031742A">
        <w:rPr>
          <w:rFonts w:ascii="Times New Roman" w:hAnsi="Times New Roman"/>
          <w:sz w:val="24"/>
          <w:szCs w:val="24"/>
        </w:rPr>
        <w:t xml:space="preserve"> 7. podstavk</w:t>
      </w:r>
      <w:r w:rsidR="00C521B1">
        <w:rPr>
          <w:rFonts w:ascii="Times New Roman" w:hAnsi="Times New Roman"/>
          <w:sz w:val="24"/>
          <w:szCs w:val="24"/>
        </w:rPr>
        <w:t>a</w:t>
      </w:r>
      <w:r w:rsidR="00C521B1" w:rsidRPr="0031742A">
        <w:rPr>
          <w:rFonts w:ascii="Times New Roman" w:hAnsi="Times New Roman"/>
          <w:sz w:val="24"/>
          <w:szCs w:val="24"/>
        </w:rPr>
        <w:t xml:space="preserve"> 7. ZSSI-a</w:t>
      </w:r>
      <w:r w:rsidR="00C521B1">
        <w:rPr>
          <w:rFonts w:ascii="Times New Roman" w:hAnsi="Times New Roman"/>
          <w:sz w:val="24"/>
          <w:szCs w:val="24"/>
        </w:rPr>
        <w:t>. Slijedom navedenog, dužnosnici su primitke po osnovi dohotka obrta dužni prijaviti u izvješću  imovinskom stanju i to u iznosu ostvarenom na godišnjoj razini.</w:t>
      </w:r>
    </w:p>
    <w:p w14:paraId="362CD16C" w14:textId="77777777" w:rsidR="001E7CC8" w:rsidRPr="001E7CC8" w:rsidRDefault="001E7CC8" w:rsidP="007E4D7A">
      <w:pPr>
        <w:spacing w:after="0"/>
        <w:ind w:firstLine="708"/>
        <w:jc w:val="both"/>
        <w:rPr>
          <w:rFonts w:ascii="Times New Roman" w:hAnsi="Times New Roman"/>
          <w:sz w:val="8"/>
          <w:szCs w:val="24"/>
        </w:rPr>
      </w:pPr>
    </w:p>
    <w:p w14:paraId="13D2C5E1" w14:textId="261BB781" w:rsidR="0022093C" w:rsidRDefault="00C521B1" w:rsidP="007E4D7A">
      <w:pPr>
        <w:spacing w:after="0"/>
        <w:ind w:firstLine="708"/>
        <w:jc w:val="both"/>
        <w:rPr>
          <w:rFonts w:ascii="Times New Roman" w:hAnsi="Times New Roman"/>
          <w:sz w:val="24"/>
          <w:szCs w:val="24"/>
        </w:rPr>
      </w:pPr>
      <w:r>
        <w:rPr>
          <w:rFonts w:ascii="Times New Roman" w:hAnsi="Times New Roman"/>
          <w:sz w:val="24"/>
          <w:szCs w:val="24"/>
        </w:rPr>
        <w:t>Naime,</w:t>
      </w:r>
      <w:r w:rsidR="006427E7">
        <w:rPr>
          <w:rFonts w:ascii="Times New Roman" w:hAnsi="Times New Roman"/>
          <w:sz w:val="24"/>
          <w:szCs w:val="24"/>
        </w:rPr>
        <w:t xml:space="preserve"> </w:t>
      </w:r>
      <w:r>
        <w:rPr>
          <w:rFonts w:ascii="Times New Roman" w:hAnsi="Times New Roman"/>
          <w:sz w:val="24"/>
          <w:szCs w:val="24"/>
        </w:rPr>
        <w:t>s</w:t>
      </w:r>
      <w:r w:rsidR="006427E7">
        <w:rPr>
          <w:rFonts w:ascii="Times New Roman" w:hAnsi="Times New Roman"/>
          <w:sz w:val="24"/>
          <w:szCs w:val="24"/>
        </w:rPr>
        <w:t xml:space="preserve"> obzirom da ovi prihodi nisu unaprijed definirani, već ovise o poslovnim rezultatima i razlikuju se iz godine u godinu, </w:t>
      </w:r>
      <w:r w:rsidR="00E16E96">
        <w:rPr>
          <w:rFonts w:ascii="Times New Roman" w:hAnsi="Times New Roman"/>
          <w:sz w:val="24"/>
          <w:szCs w:val="24"/>
        </w:rPr>
        <w:t>P</w:t>
      </w:r>
      <w:r w:rsidR="006427E7">
        <w:rPr>
          <w:rFonts w:ascii="Times New Roman" w:hAnsi="Times New Roman"/>
          <w:sz w:val="24"/>
          <w:szCs w:val="24"/>
        </w:rPr>
        <w:t>ovjerenstvo je zauzelo stav da se ova vrsta prihoda treba pri</w:t>
      </w:r>
      <w:r w:rsidR="00E16E96">
        <w:rPr>
          <w:rFonts w:ascii="Times New Roman" w:hAnsi="Times New Roman"/>
          <w:sz w:val="24"/>
          <w:szCs w:val="24"/>
        </w:rPr>
        <w:t>javiti u Izvješću o imovinskom stanju, a ukoliko se dohodak OPG-a u idućoj poslovnoj godini razlikuje u visini za više od 10%, potrebno ga je prijaviti u novom Izvješću povodom bitne promjene u imovini</w:t>
      </w:r>
      <w:r w:rsidR="007D4705">
        <w:rPr>
          <w:rFonts w:ascii="Times New Roman" w:hAnsi="Times New Roman"/>
          <w:sz w:val="24"/>
          <w:szCs w:val="24"/>
        </w:rPr>
        <w:t xml:space="preserve">. </w:t>
      </w:r>
      <w:r w:rsidR="006427E7">
        <w:rPr>
          <w:rFonts w:ascii="Times New Roman" w:hAnsi="Times New Roman"/>
          <w:sz w:val="24"/>
          <w:szCs w:val="24"/>
        </w:rPr>
        <w:t xml:space="preserve"> </w:t>
      </w:r>
    </w:p>
    <w:p w14:paraId="105B9074" w14:textId="336F9308" w:rsidR="00E16E96" w:rsidRPr="00E16E96" w:rsidRDefault="00E16E96" w:rsidP="007E4D7A">
      <w:pPr>
        <w:spacing w:after="0"/>
        <w:ind w:firstLine="708"/>
        <w:jc w:val="both"/>
        <w:rPr>
          <w:rFonts w:ascii="Times New Roman" w:hAnsi="Times New Roman"/>
          <w:sz w:val="16"/>
          <w:szCs w:val="24"/>
        </w:rPr>
      </w:pPr>
    </w:p>
    <w:p w14:paraId="5A6873AB" w14:textId="234A3FD4" w:rsidR="00E16E96" w:rsidRDefault="00E16E96" w:rsidP="007E4D7A">
      <w:pPr>
        <w:spacing w:after="0"/>
        <w:ind w:firstLine="708"/>
        <w:jc w:val="both"/>
        <w:rPr>
          <w:rFonts w:ascii="Times New Roman" w:hAnsi="Times New Roman"/>
          <w:sz w:val="24"/>
          <w:szCs w:val="24"/>
        </w:rPr>
      </w:pPr>
      <w:r>
        <w:rPr>
          <w:rFonts w:ascii="Times New Roman" w:hAnsi="Times New Roman"/>
          <w:sz w:val="24"/>
          <w:szCs w:val="24"/>
        </w:rPr>
        <w:t>Napominje se da se i subvencije i potpore isplaćene OPG-u odnosno za njegovu djelatnost smatraju dohotkom OPG-a.</w:t>
      </w:r>
    </w:p>
    <w:p w14:paraId="727F7676" w14:textId="70A36E28" w:rsidR="00E16E96" w:rsidRDefault="00E16E96" w:rsidP="007E4D7A">
      <w:pPr>
        <w:spacing w:after="0"/>
        <w:ind w:firstLine="708"/>
        <w:jc w:val="both"/>
        <w:rPr>
          <w:rFonts w:ascii="Times New Roman" w:hAnsi="Times New Roman"/>
          <w:sz w:val="24"/>
          <w:szCs w:val="24"/>
        </w:rPr>
      </w:pPr>
    </w:p>
    <w:p w14:paraId="48C5E273" w14:textId="1DA4FB4B" w:rsidR="00E16E96" w:rsidRDefault="00E16E96" w:rsidP="007E4D7A">
      <w:pPr>
        <w:spacing w:after="0"/>
        <w:ind w:firstLine="708"/>
        <w:jc w:val="both"/>
        <w:rPr>
          <w:rFonts w:ascii="Times New Roman" w:hAnsi="Times New Roman"/>
          <w:sz w:val="24"/>
          <w:szCs w:val="24"/>
        </w:rPr>
      </w:pPr>
      <w:r>
        <w:rPr>
          <w:rFonts w:ascii="Times New Roman" w:hAnsi="Times New Roman"/>
          <w:sz w:val="24"/>
          <w:szCs w:val="24"/>
        </w:rPr>
        <w:t xml:space="preserve">Slijedom navedenog, Povjerenstvo upućuje dužnosnika Zlatka Pavičića da je </w:t>
      </w:r>
      <w:r w:rsidRPr="00E16E96">
        <w:rPr>
          <w:rFonts w:ascii="Times New Roman" w:hAnsi="Times New Roman"/>
          <w:sz w:val="24"/>
          <w:szCs w:val="24"/>
        </w:rPr>
        <w:t>dužan je u Izvješću o imovinskom stanju prijaviti podatke OPG-u čiji je njegova supruga nositelj te o dohocima istog OPG-a na godišnjoj razini, kao i podatak o dodijeljenim potporama i subvencijama istom OPG-u, i to do kraja godine u kojoj su dohoci po navedenoj osnovi ostvareni odnosno u kojoj su potpore ili subvencije isplaćene</w:t>
      </w:r>
    </w:p>
    <w:p w14:paraId="4EE18544" w14:textId="77777777" w:rsidR="00C521B1" w:rsidRPr="001E7CC8" w:rsidRDefault="00C521B1" w:rsidP="007E4D7A">
      <w:pPr>
        <w:spacing w:after="0"/>
        <w:ind w:firstLine="708"/>
        <w:jc w:val="both"/>
        <w:rPr>
          <w:rFonts w:ascii="Times New Roman" w:hAnsi="Times New Roman"/>
          <w:sz w:val="20"/>
          <w:szCs w:val="24"/>
        </w:rPr>
      </w:pPr>
    </w:p>
    <w:p w14:paraId="3CC271DF" w14:textId="5FF7A6C6" w:rsidR="00C521B1" w:rsidRDefault="00C521B1" w:rsidP="007E4D7A">
      <w:pPr>
        <w:spacing w:after="0"/>
        <w:ind w:firstLine="708"/>
        <w:jc w:val="both"/>
        <w:rPr>
          <w:rFonts w:ascii="Times New Roman" w:hAnsi="Times New Roman"/>
          <w:sz w:val="24"/>
          <w:szCs w:val="24"/>
        </w:rPr>
      </w:pPr>
      <w:r>
        <w:rPr>
          <w:rFonts w:ascii="Times New Roman" w:hAnsi="Times New Roman"/>
          <w:sz w:val="24"/>
          <w:szCs w:val="24"/>
        </w:rPr>
        <w:t xml:space="preserve">U pogledu načina prijave </w:t>
      </w:r>
      <w:r w:rsidR="00E16E96">
        <w:rPr>
          <w:rFonts w:ascii="Times New Roman" w:hAnsi="Times New Roman"/>
          <w:sz w:val="24"/>
          <w:szCs w:val="24"/>
        </w:rPr>
        <w:t>dohodaka</w:t>
      </w:r>
      <w:r>
        <w:rPr>
          <w:rFonts w:ascii="Times New Roman" w:hAnsi="Times New Roman"/>
          <w:sz w:val="24"/>
          <w:szCs w:val="24"/>
        </w:rPr>
        <w:t xml:space="preserve"> </w:t>
      </w:r>
      <w:r w:rsidR="00E16E96">
        <w:rPr>
          <w:rFonts w:ascii="Times New Roman" w:hAnsi="Times New Roman"/>
          <w:sz w:val="24"/>
          <w:szCs w:val="24"/>
        </w:rPr>
        <w:t xml:space="preserve">OPG-a, čiji je nositelj </w:t>
      </w:r>
      <w:r>
        <w:rPr>
          <w:rFonts w:ascii="Times New Roman" w:hAnsi="Times New Roman"/>
          <w:sz w:val="24"/>
          <w:szCs w:val="24"/>
        </w:rPr>
        <w:t>dužnosnik</w:t>
      </w:r>
      <w:r w:rsidR="00E16E96">
        <w:rPr>
          <w:rFonts w:ascii="Times New Roman" w:hAnsi="Times New Roman"/>
          <w:sz w:val="24"/>
          <w:szCs w:val="24"/>
        </w:rPr>
        <w:t>ova supruga</w:t>
      </w:r>
      <w:r>
        <w:rPr>
          <w:rFonts w:ascii="Times New Roman" w:hAnsi="Times New Roman"/>
          <w:sz w:val="24"/>
          <w:szCs w:val="24"/>
        </w:rPr>
        <w:t xml:space="preserve">, Povjerenstvo ukazuje da je iste potrebno prijaviti u poglavlju Izvješća o imovinskom stanju „Ostali podaci o bračnom drugu / životnom partneru“, u rubrici „drugi primitak bračnog druga / životnog partnera dužnosnika“ na način da se kao isplatitelj navede naziv </w:t>
      </w:r>
      <w:r w:rsidR="00E16E96">
        <w:rPr>
          <w:rFonts w:ascii="Times New Roman" w:hAnsi="Times New Roman"/>
          <w:sz w:val="24"/>
          <w:szCs w:val="24"/>
        </w:rPr>
        <w:t>OPG-a</w:t>
      </w:r>
      <w:r>
        <w:rPr>
          <w:rFonts w:ascii="Times New Roman" w:hAnsi="Times New Roman"/>
          <w:sz w:val="24"/>
          <w:szCs w:val="24"/>
        </w:rPr>
        <w:t xml:space="preserve">, OIB </w:t>
      </w:r>
      <w:r w:rsidR="00E16E96">
        <w:rPr>
          <w:rFonts w:ascii="Times New Roman" w:hAnsi="Times New Roman"/>
          <w:sz w:val="24"/>
          <w:szCs w:val="24"/>
        </w:rPr>
        <w:t>nositelja</w:t>
      </w:r>
      <w:r>
        <w:rPr>
          <w:rFonts w:ascii="Times New Roman" w:hAnsi="Times New Roman"/>
          <w:sz w:val="24"/>
          <w:szCs w:val="24"/>
        </w:rPr>
        <w:t xml:space="preserve">, iznos dohotka na godišnjoj razini, naznaka vremenskog raspona „na godišnjoj razini“ te kao pravna osnova </w:t>
      </w:r>
      <w:r w:rsidRPr="009D2FCE">
        <w:rPr>
          <w:rFonts w:ascii="Times New Roman" w:hAnsi="Times New Roman"/>
          <w:sz w:val="24"/>
          <w:szCs w:val="24"/>
          <w:u w:val="single"/>
        </w:rPr>
        <w:t>„od samostalne djelatnosti“</w:t>
      </w:r>
      <w:r w:rsidR="00607785">
        <w:rPr>
          <w:rFonts w:ascii="Times New Roman" w:hAnsi="Times New Roman"/>
          <w:sz w:val="24"/>
          <w:szCs w:val="24"/>
        </w:rPr>
        <w:t>.</w:t>
      </w:r>
      <w:r>
        <w:rPr>
          <w:rFonts w:ascii="Times New Roman" w:hAnsi="Times New Roman"/>
          <w:sz w:val="24"/>
          <w:szCs w:val="24"/>
        </w:rPr>
        <w:t xml:space="preserve"> </w:t>
      </w:r>
    </w:p>
    <w:p w14:paraId="706AE9C8" w14:textId="77777777" w:rsidR="001E7CC8" w:rsidRPr="001E7CC8" w:rsidRDefault="001E7CC8" w:rsidP="007E4D7A">
      <w:pPr>
        <w:spacing w:after="0"/>
        <w:ind w:firstLine="708"/>
        <w:jc w:val="both"/>
        <w:rPr>
          <w:rFonts w:ascii="Times New Roman" w:hAnsi="Times New Roman"/>
          <w:sz w:val="16"/>
          <w:szCs w:val="24"/>
        </w:rPr>
      </w:pPr>
    </w:p>
    <w:p w14:paraId="50979DC8" w14:textId="2D6474EC" w:rsidR="001E7CC8" w:rsidRDefault="001E7CC8" w:rsidP="007E4D7A">
      <w:pPr>
        <w:spacing w:after="0"/>
        <w:ind w:firstLine="708"/>
        <w:jc w:val="both"/>
        <w:rPr>
          <w:rFonts w:ascii="Times New Roman" w:hAnsi="Times New Roman"/>
          <w:sz w:val="24"/>
          <w:szCs w:val="24"/>
        </w:rPr>
      </w:pPr>
      <w:r>
        <w:rPr>
          <w:rFonts w:ascii="Times New Roman" w:hAnsi="Times New Roman"/>
          <w:sz w:val="24"/>
          <w:szCs w:val="24"/>
        </w:rPr>
        <w:t>Slijedom</w:t>
      </w:r>
      <w:r w:rsidR="00E16E96">
        <w:rPr>
          <w:rFonts w:ascii="Times New Roman" w:hAnsi="Times New Roman"/>
          <w:sz w:val="24"/>
          <w:szCs w:val="24"/>
        </w:rPr>
        <w:t xml:space="preserve"> svega </w:t>
      </w:r>
      <w:r>
        <w:rPr>
          <w:rFonts w:ascii="Times New Roman" w:hAnsi="Times New Roman"/>
          <w:sz w:val="24"/>
          <w:szCs w:val="24"/>
        </w:rPr>
        <w:t>navedenog, Povjerenstvo je dalo mišljenje kao u izre</w:t>
      </w:r>
      <w:r w:rsidR="00E16E96">
        <w:rPr>
          <w:rFonts w:ascii="Times New Roman" w:hAnsi="Times New Roman"/>
          <w:sz w:val="24"/>
          <w:szCs w:val="24"/>
        </w:rPr>
        <w:t>ci</w:t>
      </w:r>
      <w:r>
        <w:rPr>
          <w:rFonts w:ascii="Times New Roman" w:hAnsi="Times New Roman"/>
          <w:sz w:val="24"/>
          <w:szCs w:val="24"/>
        </w:rPr>
        <w:t>.</w:t>
      </w:r>
    </w:p>
    <w:p w14:paraId="551E8D64" w14:textId="77777777" w:rsidR="00E16E96" w:rsidRDefault="00E16E96" w:rsidP="007E4D7A">
      <w:pPr>
        <w:spacing w:after="0"/>
        <w:ind w:firstLine="708"/>
        <w:jc w:val="both"/>
        <w:rPr>
          <w:rFonts w:ascii="Times New Roman" w:hAnsi="Times New Roman"/>
          <w:sz w:val="24"/>
          <w:szCs w:val="24"/>
        </w:rPr>
      </w:pPr>
    </w:p>
    <w:p w14:paraId="13D2C605" w14:textId="2FD713E4" w:rsidR="006B5D05" w:rsidRPr="006B5D05" w:rsidRDefault="00E16E96"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ZAMJENIK </w:t>
      </w:r>
      <w:r w:rsidR="006B5D05" w:rsidRPr="006B5D05">
        <w:rPr>
          <w:rFonts w:ascii="Times New Roman" w:hAnsi="Times New Roman"/>
          <w:color w:val="000000"/>
          <w:sz w:val="24"/>
          <w:szCs w:val="24"/>
        </w:rPr>
        <w:t>PREDSJEDNIC</w:t>
      </w:r>
      <w:r>
        <w:rPr>
          <w:rFonts w:ascii="Times New Roman" w:hAnsi="Times New Roman"/>
          <w:color w:val="000000"/>
          <w:sz w:val="24"/>
          <w:szCs w:val="24"/>
        </w:rPr>
        <w:t>E</w:t>
      </w:r>
      <w:r w:rsidR="006B5D05" w:rsidRPr="006B5D05">
        <w:rPr>
          <w:rFonts w:ascii="Times New Roman" w:hAnsi="Times New Roman"/>
          <w:color w:val="000000"/>
          <w:sz w:val="24"/>
          <w:szCs w:val="24"/>
        </w:rPr>
        <w:t xml:space="preserve"> POVJERENSTVA                        </w:t>
      </w:r>
    </w:p>
    <w:p w14:paraId="13D2C606" w14:textId="12449753"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E16E96">
        <w:rPr>
          <w:rFonts w:ascii="Times New Roman" w:hAnsi="Times New Roman"/>
          <w:color w:val="000000"/>
          <w:sz w:val="24"/>
          <w:szCs w:val="24"/>
        </w:rPr>
        <w:t xml:space="preserve">  </w:t>
      </w:r>
      <w:r w:rsidR="00E16E96" w:rsidRPr="00D76D66">
        <w:rPr>
          <w:rFonts w:ascii="Times New Roman" w:hAnsi="Times New Roman"/>
          <w:sz w:val="24"/>
          <w:szCs w:val="24"/>
        </w:rPr>
        <w:t>Davorin Ivanjek</w:t>
      </w:r>
      <w:r w:rsidRPr="006B5D05">
        <w:rPr>
          <w:rFonts w:ascii="Times New Roman" w:hAnsi="Times New Roman"/>
          <w:color w:val="000000"/>
          <w:sz w:val="24"/>
          <w:szCs w:val="24"/>
        </w:rPr>
        <w:t>, dipl.iur.</w:t>
      </w:r>
    </w:p>
    <w:p w14:paraId="13D2C607" w14:textId="77777777" w:rsidR="006B5D05" w:rsidRPr="006B5D05" w:rsidRDefault="006B5D05" w:rsidP="006B5D05">
      <w:pPr>
        <w:spacing w:after="0"/>
        <w:ind w:right="-2"/>
        <w:jc w:val="both"/>
        <w:rPr>
          <w:rFonts w:ascii="Times New Roman" w:hAnsi="Times New Roman"/>
          <w:color w:val="000000"/>
          <w:sz w:val="24"/>
          <w:szCs w:val="24"/>
        </w:rPr>
      </w:pPr>
    </w:p>
    <w:p w14:paraId="13D2C608" w14:textId="77777777" w:rsidR="006B5D05" w:rsidRPr="006B5D05" w:rsidRDefault="006B5D05" w:rsidP="006B5D05">
      <w:pPr>
        <w:spacing w:after="0"/>
        <w:ind w:right="-2"/>
        <w:jc w:val="both"/>
        <w:rPr>
          <w:rFonts w:ascii="Times New Roman" w:hAnsi="Times New Roman"/>
          <w:color w:val="000000"/>
          <w:sz w:val="24"/>
          <w:szCs w:val="24"/>
        </w:rPr>
      </w:pPr>
    </w:p>
    <w:p w14:paraId="13D2C60C" w14:textId="77777777" w:rsidR="006B5D05" w:rsidRPr="006B5D05" w:rsidRDefault="006B5D05"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67250D73"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1.</w:t>
      </w:r>
      <w:r w:rsidRPr="006B5D05">
        <w:rPr>
          <w:rFonts w:ascii="Times New Roman" w:hAnsi="Times New Roman"/>
          <w:color w:val="000000"/>
          <w:sz w:val="24"/>
          <w:szCs w:val="24"/>
        </w:rPr>
        <w:tab/>
        <w:t xml:space="preserve">Dužnosnik </w:t>
      </w:r>
      <w:r w:rsidR="00C971AF">
        <w:rPr>
          <w:rFonts w:ascii="Times New Roman" w:hAnsi="Times New Roman"/>
          <w:color w:val="000000"/>
          <w:sz w:val="24"/>
          <w:szCs w:val="24"/>
        </w:rPr>
        <w:t>Zlatko Pavičić</w:t>
      </w:r>
      <w:r>
        <w:rPr>
          <w:rFonts w:ascii="Times New Roman" w:hAnsi="Times New Roman"/>
          <w:color w:val="000000"/>
          <w:sz w:val="24"/>
          <w:szCs w:val="24"/>
        </w:rPr>
        <w:t>,</w:t>
      </w:r>
      <w:r w:rsidRPr="006B5D05">
        <w:rPr>
          <w:rFonts w:ascii="Times New Roman" w:hAnsi="Times New Roman"/>
          <w:color w:val="000000"/>
          <w:sz w:val="24"/>
          <w:szCs w:val="24"/>
        </w:rPr>
        <w:t xml:space="preserve"> elektroničkom dostavom</w:t>
      </w:r>
    </w:p>
    <w:p w14:paraId="13D2C60F" w14:textId="06AD0182"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r>
      <w:r w:rsidR="002D452C">
        <w:rPr>
          <w:rFonts w:ascii="Times New Roman" w:hAnsi="Times New Roman"/>
          <w:color w:val="000000"/>
          <w:sz w:val="24"/>
          <w:szCs w:val="24"/>
        </w:rPr>
        <w:t>Objava na i</w:t>
      </w:r>
      <w:r w:rsidRPr="006B5D05">
        <w:rPr>
          <w:rFonts w:ascii="Times New Roman" w:hAnsi="Times New Roman"/>
          <w:color w:val="000000"/>
          <w:sz w:val="24"/>
          <w:szCs w:val="24"/>
        </w:rPr>
        <w:t>nternet</w:t>
      </w:r>
      <w:r w:rsidR="002D452C">
        <w:rPr>
          <w:rFonts w:ascii="Times New Roman" w:hAnsi="Times New Roman"/>
          <w:color w:val="000000"/>
          <w:sz w:val="24"/>
          <w:szCs w:val="24"/>
        </w:rPr>
        <w:t>skoj</w:t>
      </w:r>
      <w:r w:rsidRPr="006B5D05">
        <w:rPr>
          <w:rFonts w:ascii="Times New Roman" w:hAnsi="Times New Roman"/>
          <w:color w:val="000000"/>
          <w:sz w:val="24"/>
          <w:szCs w:val="24"/>
        </w:rPr>
        <w:t xml:space="preserve"> stranic</w:t>
      </w:r>
      <w:r w:rsidR="002D452C">
        <w:rPr>
          <w:rFonts w:ascii="Times New Roman" w:hAnsi="Times New Roman"/>
          <w:color w:val="000000"/>
          <w:sz w:val="24"/>
          <w:szCs w:val="24"/>
        </w:rPr>
        <w:t>i</w:t>
      </w:r>
      <w:r w:rsidRPr="006B5D05">
        <w:rPr>
          <w:rFonts w:ascii="Times New Roman" w:hAnsi="Times New Roman"/>
          <w:color w:val="000000"/>
          <w:sz w:val="24"/>
          <w:szCs w:val="24"/>
        </w:rPr>
        <w:t xml:space="preserve"> Povjerenstva</w:t>
      </w:r>
    </w:p>
    <w:p w14:paraId="13D2C610" w14:textId="77777777" w:rsidR="006B5D05" w:rsidRPr="00E164DD"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sectPr w:rsidR="006B5D05" w:rsidRPr="00E164D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C613" w14:textId="77777777" w:rsidR="00296618" w:rsidRDefault="00296618" w:rsidP="005B5818">
      <w:pPr>
        <w:spacing w:after="0" w:line="240" w:lineRule="auto"/>
      </w:pPr>
      <w:r>
        <w:separator/>
      </w:r>
    </w:p>
  </w:endnote>
  <w:endnote w:type="continuationSeparator" w:id="0">
    <w:p w14:paraId="13D2C614"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8B64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91689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B98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C611" w14:textId="77777777" w:rsidR="00296618" w:rsidRDefault="00296618" w:rsidP="005B5818">
      <w:pPr>
        <w:spacing w:after="0" w:line="240" w:lineRule="auto"/>
      </w:pPr>
      <w:r>
        <w:separator/>
      </w:r>
    </w:p>
  </w:footnote>
  <w:footnote w:type="continuationSeparator" w:id="0">
    <w:p w14:paraId="13D2C612"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7EF5794F" w:rsidR="00101F03" w:rsidRDefault="00965145">
        <w:pPr>
          <w:pStyle w:val="Zaglavlje"/>
          <w:jc w:val="right"/>
        </w:pPr>
        <w:r>
          <w:fldChar w:fldCharType="begin"/>
        </w:r>
        <w:r>
          <w:instrText xml:space="preserve"> PAGE   \* MERGEFORMAT </w:instrText>
        </w:r>
        <w:r>
          <w:fldChar w:fldCharType="separate"/>
        </w:r>
        <w:r w:rsidR="0091689B">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3304"/>
    <w:rsid w:val="00067EC1"/>
    <w:rsid w:val="00093D9C"/>
    <w:rsid w:val="000D6AD6"/>
    <w:rsid w:val="000E75E4"/>
    <w:rsid w:val="00101F03"/>
    <w:rsid w:val="00112409"/>
    <w:rsid w:val="00112E23"/>
    <w:rsid w:val="0012224D"/>
    <w:rsid w:val="00164D62"/>
    <w:rsid w:val="0018070F"/>
    <w:rsid w:val="00184201"/>
    <w:rsid w:val="001A61BB"/>
    <w:rsid w:val="001D7416"/>
    <w:rsid w:val="001E7CC8"/>
    <w:rsid w:val="0021614A"/>
    <w:rsid w:val="00216F94"/>
    <w:rsid w:val="0022093C"/>
    <w:rsid w:val="0023102B"/>
    <w:rsid w:val="0023718E"/>
    <w:rsid w:val="002541BE"/>
    <w:rsid w:val="00260C7F"/>
    <w:rsid w:val="00296618"/>
    <w:rsid w:val="002A70EF"/>
    <w:rsid w:val="002C2815"/>
    <w:rsid w:val="002D452C"/>
    <w:rsid w:val="002F0A62"/>
    <w:rsid w:val="002F313C"/>
    <w:rsid w:val="0031742A"/>
    <w:rsid w:val="00332D21"/>
    <w:rsid w:val="00337A53"/>
    <w:rsid w:val="003416CC"/>
    <w:rsid w:val="003777DD"/>
    <w:rsid w:val="0039551A"/>
    <w:rsid w:val="003B2E22"/>
    <w:rsid w:val="003B4C3A"/>
    <w:rsid w:val="003C019C"/>
    <w:rsid w:val="003C4B46"/>
    <w:rsid w:val="003F11B8"/>
    <w:rsid w:val="00406E92"/>
    <w:rsid w:val="00411522"/>
    <w:rsid w:val="004208AB"/>
    <w:rsid w:val="0043292A"/>
    <w:rsid w:val="0045761C"/>
    <w:rsid w:val="004870C8"/>
    <w:rsid w:val="004B12AF"/>
    <w:rsid w:val="004B6A9C"/>
    <w:rsid w:val="00512887"/>
    <w:rsid w:val="00522615"/>
    <w:rsid w:val="005348E2"/>
    <w:rsid w:val="00547904"/>
    <w:rsid w:val="00550213"/>
    <w:rsid w:val="005521B3"/>
    <w:rsid w:val="005555C1"/>
    <w:rsid w:val="005B5818"/>
    <w:rsid w:val="005D7272"/>
    <w:rsid w:val="00607785"/>
    <w:rsid w:val="00630DD1"/>
    <w:rsid w:val="006427E7"/>
    <w:rsid w:val="00647B1E"/>
    <w:rsid w:val="00693FD7"/>
    <w:rsid w:val="006A4DF7"/>
    <w:rsid w:val="006B0A02"/>
    <w:rsid w:val="006B3186"/>
    <w:rsid w:val="006B5D05"/>
    <w:rsid w:val="006C533D"/>
    <w:rsid w:val="006E77D3"/>
    <w:rsid w:val="00711018"/>
    <w:rsid w:val="00742BEF"/>
    <w:rsid w:val="00763325"/>
    <w:rsid w:val="00793EC7"/>
    <w:rsid w:val="007B20F5"/>
    <w:rsid w:val="007B7230"/>
    <w:rsid w:val="007D4705"/>
    <w:rsid w:val="007E4D7A"/>
    <w:rsid w:val="00824B78"/>
    <w:rsid w:val="00881450"/>
    <w:rsid w:val="00881D77"/>
    <w:rsid w:val="00885654"/>
    <w:rsid w:val="008D360F"/>
    <w:rsid w:val="00903638"/>
    <w:rsid w:val="009062CF"/>
    <w:rsid w:val="00913B0E"/>
    <w:rsid w:val="0091689B"/>
    <w:rsid w:val="009364BD"/>
    <w:rsid w:val="009552E7"/>
    <w:rsid w:val="00965145"/>
    <w:rsid w:val="00977FE6"/>
    <w:rsid w:val="009B0DB7"/>
    <w:rsid w:val="009D2FCE"/>
    <w:rsid w:val="009D3399"/>
    <w:rsid w:val="009E2525"/>
    <w:rsid w:val="009E3C08"/>
    <w:rsid w:val="009E7D1F"/>
    <w:rsid w:val="00A260F8"/>
    <w:rsid w:val="00A41D57"/>
    <w:rsid w:val="00A44534"/>
    <w:rsid w:val="00A44B76"/>
    <w:rsid w:val="00A66AD9"/>
    <w:rsid w:val="00A80587"/>
    <w:rsid w:val="00AA3F5D"/>
    <w:rsid w:val="00AD4A5A"/>
    <w:rsid w:val="00AD5D36"/>
    <w:rsid w:val="00AE4562"/>
    <w:rsid w:val="00AE5C1C"/>
    <w:rsid w:val="00AF442D"/>
    <w:rsid w:val="00B63C6A"/>
    <w:rsid w:val="00BF5F4E"/>
    <w:rsid w:val="00C10412"/>
    <w:rsid w:val="00C16FFF"/>
    <w:rsid w:val="00C24596"/>
    <w:rsid w:val="00C26394"/>
    <w:rsid w:val="00C326E4"/>
    <w:rsid w:val="00C521B1"/>
    <w:rsid w:val="00C96814"/>
    <w:rsid w:val="00C971AF"/>
    <w:rsid w:val="00CA28B6"/>
    <w:rsid w:val="00CF0867"/>
    <w:rsid w:val="00CF1E28"/>
    <w:rsid w:val="00D02DD3"/>
    <w:rsid w:val="00D11BA5"/>
    <w:rsid w:val="00D1289E"/>
    <w:rsid w:val="00D62911"/>
    <w:rsid w:val="00D66549"/>
    <w:rsid w:val="00D70F02"/>
    <w:rsid w:val="00D76D66"/>
    <w:rsid w:val="00DB69EB"/>
    <w:rsid w:val="00DC1423"/>
    <w:rsid w:val="00DF3104"/>
    <w:rsid w:val="00E05A60"/>
    <w:rsid w:val="00E15A45"/>
    <w:rsid w:val="00E164DD"/>
    <w:rsid w:val="00E16E96"/>
    <w:rsid w:val="00E3580A"/>
    <w:rsid w:val="00E46AFE"/>
    <w:rsid w:val="00E56AF3"/>
    <w:rsid w:val="00E66660"/>
    <w:rsid w:val="00E92094"/>
    <w:rsid w:val="00EC744A"/>
    <w:rsid w:val="00EE499A"/>
    <w:rsid w:val="00EF6BF6"/>
    <w:rsid w:val="00F01164"/>
    <w:rsid w:val="00F14787"/>
    <w:rsid w:val="00F334C6"/>
    <w:rsid w:val="00F70B60"/>
    <w:rsid w:val="00F841BD"/>
    <w:rsid w:val="00FA0034"/>
    <w:rsid w:val="00FC50B9"/>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D2C5C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A4D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FB9A7-8622-4D03-B21B-22C049BDC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DEAFD-EA21-4475-9873-BD5B838F466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776e735-9fb1-41ba-8c05-818ee75c3c28"/>
    <ds:schemaRef ds:uri="http://www.w3.org/XML/1998/namespace"/>
  </ds:schemaRefs>
</ds:datastoreItem>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4.xml><?xml version="1.0" encoding="utf-8"?>
<ds:datastoreItem xmlns:ds="http://schemas.openxmlformats.org/officeDocument/2006/customXml" ds:itemID="{B150B0F8-BC0E-4DCD-9E2B-F243434E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2565</Words>
  <Characters>14626</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2019-03-28T13:40:00Z</cp:lastPrinted>
  <dcterms:created xsi:type="dcterms:W3CDTF">2019-04-08T12:04:00Z</dcterms:created>
  <dcterms:modified xsi:type="dcterms:W3CDTF">2019-04-08T12:04:00Z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