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548E" w14:textId="64596FA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069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711-I-1210-P-421-18/19-04-8</w:t>
      </w:r>
    </w:p>
    <w:p w14:paraId="79656CB3" w14:textId="22E52CDD" w:rsidR="0013511B" w:rsidRPr="009C685C" w:rsidRDefault="00D0663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5C556F">
        <w:rPr>
          <w:color w:val="auto"/>
        </w:rPr>
        <w:t>3</w:t>
      </w:r>
      <w:r w:rsidR="0013511B" w:rsidRPr="009C685C">
        <w:rPr>
          <w:color w:val="auto"/>
        </w:rPr>
        <w:t xml:space="preserve">. </w:t>
      </w:r>
      <w:r>
        <w:rPr>
          <w:color w:val="auto"/>
        </w:rPr>
        <w:t>svibnja 2019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43081A2B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28E0C94D" w14:textId="77777777" w:rsidR="00B86E5D" w:rsidRPr="0010695C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95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0695C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10695C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proofErr w:type="spellStart"/>
      <w:r w:rsidR="005C556F" w:rsidRPr="0010695C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10695C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5C556F" w:rsidRPr="0010695C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C556F" w:rsidRPr="0010695C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5C556F" w:rsidRPr="0010695C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C556F" w:rsidRPr="001069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10695C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10695C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3F0DFF" w:rsidRPr="0010695C">
        <w:rPr>
          <w:rFonts w:ascii="Times New Roman" w:hAnsi="Times New Roman" w:cs="Times New Roman"/>
          <w:sz w:val="24"/>
          <w:szCs w:val="24"/>
        </w:rPr>
        <w:t>, na temelju članka 39</w:t>
      </w:r>
      <w:r w:rsidRPr="0010695C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10695C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10695C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10695C">
        <w:rPr>
          <w:rFonts w:ascii="Times New Roman" w:hAnsi="Times New Roman" w:cs="Times New Roman"/>
          <w:sz w:val="24"/>
          <w:szCs w:val="24"/>
        </w:rPr>
        <w:t>6/11., 12</w:t>
      </w:r>
      <w:r w:rsidR="003F0DFF" w:rsidRPr="0010695C">
        <w:rPr>
          <w:rFonts w:ascii="Times New Roman" w:hAnsi="Times New Roman" w:cs="Times New Roman"/>
          <w:sz w:val="24"/>
          <w:szCs w:val="24"/>
        </w:rPr>
        <w:t>/12., 126/12., 48/13. i 57/15.</w:t>
      </w:r>
      <w:r w:rsidRPr="0010695C">
        <w:rPr>
          <w:rFonts w:ascii="Times New Roman" w:hAnsi="Times New Roman" w:cs="Times New Roman"/>
          <w:sz w:val="24"/>
          <w:szCs w:val="24"/>
        </w:rPr>
        <w:t>, u daljnjem tekstu: ZSSI),</w:t>
      </w:r>
      <w:r w:rsidRPr="0010695C">
        <w:t xml:space="preserve"> </w:t>
      </w:r>
      <w:r w:rsidR="00747097" w:rsidRPr="0010695C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10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63F" w:rsidRPr="0010695C">
        <w:rPr>
          <w:rFonts w:ascii="Times New Roman" w:hAnsi="Times New Roman" w:cs="Times New Roman"/>
          <w:b/>
          <w:sz w:val="24"/>
          <w:szCs w:val="24"/>
        </w:rPr>
        <w:t>neanonimne prijave</w:t>
      </w:r>
      <w:r w:rsidR="008F34A1" w:rsidRPr="0010695C">
        <w:rPr>
          <w:rFonts w:ascii="Times New Roman" w:hAnsi="Times New Roman" w:cs="Times New Roman"/>
          <w:b/>
          <w:sz w:val="24"/>
          <w:szCs w:val="24"/>
        </w:rPr>
        <w:t xml:space="preserve"> o mogućem sukobu interesa</w:t>
      </w:r>
      <w:r w:rsidR="001C47C7" w:rsidRPr="0010695C">
        <w:rPr>
          <w:b/>
        </w:rPr>
        <w:t xml:space="preserve"> </w:t>
      </w:r>
      <w:r w:rsidR="00652262" w:rsidRPr="0010695C">
        <w:rPr>
          <w:rFonts w:ascii="Times New Roman" w:hAnsi="Times New Roman" w:cs="Times New Roman"/>
          <w:b/>
          <w:sz w:val="24"/>
          <w:szCs w:val="24"/>
        </w:rPr>
        <w:t>Zdravka Marića</w:t>
      </w:r>
      <w:r w:rsidR="00B86E5D" w:rsidRPr="00106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2262" w:rsidRPr="0010695C">
        <w:rPr>
          <w:rFonts w:ascii="Times New Roman" w:hAnsi="Times New Roman" w:cs="Times New Roman"/>
          <w:b/>
          <w:sz w:val="24"/>
          <w:szCs w:val="24"/>
        </w:rPr>
        <w:t>ministra financija</w:t>
      </w:r>
      <w:r w:rsidR="00B86E5D" w:rsidRPr="00106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10695C">
        <w:rPr>
          <w:rFonts w:ascii="Times New Roman" w:hAnsi="Times New Roman" w:cs="Times New Roman"/>
          <w:sz w:val="24"/>
          <w:szCs w:val="24"/>
        </w:rPr>
        <w:t xml:space="preserve">na </w:t>
      </w:r>
      <w:r w:rsidR="00652262" w:rsidRPr="0010695C">
        <w:rPr>
          <w:rFonts w:ascii="Times New Roman" w:hAnsi="Times New Roman" w:cs="Times New Roman"/>
          <w:sz w:val="24"/>
          <w:szCs w:val="24"/>
        </w:rPr>
        <w:t>48</w:t>
      </w:r>
      <w:r w:rsidR="00B86E5D" w:rsidRPr="0010695C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10695C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10695C">
        <w:rPr>
          <w:rFonts w:ascii="Times New Roman" w:hAnsi="Times New Roman" w:cs="Times New Roman"/>
          <w:sz w:val="24"/>
          <w:szCs w:val="24"/>
        </w:rPr>
        <w:t xml:space="preserve"> </w:t>
      </w:r>
      <w:r w:rsidR="00B86E5D" w:rsidRPr="0010695C">
        <w:rPr>
          <w:rFonts w:ascii="Times New Roman" w:hAnsi="Times New Roman" w:cs="Times New Roman"/>
          <w:sz w:val="24"/>
          <w:szCs w:val="24"/>
        </w:rPr>
        <w:t xml:space="preserve">3. </w:t>
      </w:r>
      <w:r w:rsidR="00652262" w:rsidRPr="0010695C">
        <w:rPr>
          <w:rFonts w:ascii="Times New Roman" w:hAnsi="Times New Roman" w:cs="Times New Roman"/>
          <w:sz w:val="24"/>
          <w:szCs w:val="24"/>
        </w:rPr>
        <w:t>svibnja 2019</w:t>
      </w:r>
      <w:r w:rsidR="00B86E5D" w:rsidRPr="0010695C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14:paraId="5297551B" w14:textId="77777777" w:rsidR="00B86E5D" w:rsidRPr="0010695C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8C740" w14:textId="77777777" w:rsidR="00B86E5D" w:rsidRPr="0010695C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10695C">
        <w:rPr>
          <w:b/>
          <w:color w:val="auto"/>
        </w:rPr>
        <w:tab/>
      </w:r>
      <w:r w:rsidRPr="0010695C">
        <w:rPr>
          <w:b/>
          <w:color w:val="auto"/>
        </w:rPr>
        <w:tab/>
        <w:t>ODLUKU</w:t>
      </w:r>
    </w:p>
    <w:p w14:paraId="6FF09EF0" w14:textId="77777777" w:rsidR="00B86E5D" w:rsidRPr="0010695C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10695C">
        <w:rPr>
          <w:b/>
          <w:color w:val="auto"/>
        </w:rPr>
        <w:tab/>
      </w:r>
    </w:p>
    <w:p w14:paraId="7D0E6255" w14:textId="77777777" w:rsidR="00B86E5D" w:rsidRPr="0010695C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10695C">
        <w:rPr>
          <w:b/>
          <w:color w:val="auto"/>
        </w:rPr>
        <w:tab/>
      </w:r>
      <w:r w:rsidRPr="0010695C">
        <w:rPr>
          <w:b/>
        </w:rPr>
        <w:t xml:space="preserve">Postupak za odlučivanje o sukobu interesa protiv dužnosnika </w:t>
      </w:r>
      <w:r w:rsidR="00652262" w:rsidRPr="0010695C">
        <w:rPr>
          <w:b/>
        </w:rPr>
        <w:t>Zdravka Marića</w:t>
      </w:r>
      <w:r w:rsidRPr="0010695C">
        <w:rPr>
          <w:b/>
        </w:rPr>
        <w:t xml:space="preserve">, </w:t>
      </w:r>
      <w:r w:rsidR="00652262" w:rsidRPr="0010695C">
        <w:rPr>
          <w:b/>
        </w:rPr>
        <w:t>ministra financija</w:t>
      </w:r>
      <w:r w:rsidRPr="0010695C">
        <w:rPr>
          <w:b/>
        </w:rPr>
        <w:t>,</w:t>
      </w:r>
      <w:r w:rsidRPr="0010695C">
        <w:t xml:space="preserve"> </w:t>
      </w:r>
      <w:r w:rsidR="00652262" w:rsidRPr="0010695C">
        <w:rPr>
          <w:b/>
        </w:rPr>
        <w:t xml:space="preserve">povodom sudjelovanja u donošenju Zakona o izmjeni Zakona o </w:t>
      </w:r>
      <w:proofErr w:type="spellStart"/>
      <w:r w:rsidR="00652262" w:rsidRPr="0010695C">
        <w:rPr>
          <w:b/>
        </w:rPr>
        <w:t>faktoringu</w:t>
      </w:r>
      <w:proofErr w:type="spellEnd"/>
      <w:r w:rsidR="00652262" w:rsidRPr="0010695C">
        <w:rPr>
          <w:b/>
        </w:rPr>
        <w:t xml:space="preserve"> („Narodne novine“ broj 41/16.) te okolnosti da je sestra dužnosnika zaposlena u Hrvatskoj agenciji za nadzor financijskih usluga (u daljnjem tekstu: HANFA) u čijoj nadležn</w:t>
      </w:r>
      <w:r w:rsidR="003F0DFF" w:rsidRPr="0010695C">
        <w:rPr>
          <w:b/>
        </w:rPr>
        <w:t>o</w:t>
      </w:r>
      <w:r w:rsidR="00652262" w:rsidRPr="0010695C">
        <w:rPr>
          <w:b/>
        </w:rPr>
        <w:t xml:space="preserve">sti je nadzor nad </w:t>
      </w:r>
      <w:proofErr w:type="spellStart"/>
      <w:r w:rsidR="00652262" w:rsidRPr="0010695C">
        <w:rPr>
          <w:b/>
        </w:rPr>
        <w:t>faktoring</w:t>
      </w:r>
      <w:proofErr w:type="spellEnd"/>
      <w:r w:rsidR="00652262" w:rsidRPr="0010695C">
        <w:rPr>
          <w:b/>
        </w:rPr>
        <w:t xml:space="preserve"> društvima,</w:t>
      </w:r>
      <w:r w:rsidR="00652262" w:rsidRPr="0010695C">
        <w:t xml:space="preserve"> </w:t>
      </w:r>
      <w:r w:rsidRPr="0010695C">
        <w:rPr>
          <w:b/>
        </w:rPr>
        <w:t>neće se pokrenuti,</w:t>
      </w:r>
      <w:r w:rsidR="00652262" w:rsidRPr="0010695C">
        <w:rPr>
          <w:b/>
        </w:rPr>
        <w:t xml:space="preserve"> s obzirom da iz </w:t>
      </w:r>
      <w:r w:rsidRPr="0010695C">
        <w:rPr>
          <w:b/>
        </w:rPr>
        <w:t>prikupljenih podataka i dok</w:t>
      </w:r>
      <w:r w:rsidR="00652262" w:rsidRPr="0010695C">
        <w:rPr>
          <w:b/>
        </w:rPr>
        <w:t xml:space="preserve">umentacije ne proizlazi da je </w:t>
      </w:r>
      <w:r w:rsidR="003F0DFF" w:rsidRPr="0010695C">
        <w:rPr>
          <w:b/>
        </w:rPr>
        <w:t>postupanjem</w:t>
      </w:r>
      <w:r w:rsidRPr="0010695C">
        <w:rPr>
          <w:b/>
        </w:rPr>
        <w:t xml:space="preserve"> dužnosnika </w:t>
      </w:r>
      <w:r w:rsidR="00652262" w:rsidRPr="0010695C">
        <w:rPr>
          <w:b/>
        </w:rPr>
        <w:t>došlo do moguće povrede</w:t>
      </w:r>
      <w:r w:rsidRPr="0010695C">
        <w:rPr>
          <w:b/>
        </w:rPr>
        <w:t xml:space="preserve"> </w:t>
      </w:r>
      <w:r w:rsidR="00652262" w:rsidRPr="0010695C">
        <w:rPr>
          <w:b/>
        </w:rPr>
        <w:t>odredbi ZSSI-a ili povrede</w:t>
      </w:r>
      <w:r w:rsidRPr="0010695C">
        <w:rPr>
          <w:b/>
        </w:rPr>
        <w:t xml:space="preserve"> načela obnašanja javnih dužnosti.</w:t>
      </w:r>
    </w:p>
    <w:p w14:paraId="2BDF4E8A" w14:textId="77777777" w:rsidR="00B86E5D" w:rsidRPr="0010695C" w:rsidRDefault="00B86E5D" w:rsidP="00B86E5D">
      <w:pPr>
        <w:pStyle w:val="Default"/>
        <w:spacing w:line="276" w:lineRule="auto"/>
        <w:jc w:val="both"/>
        <w:rPr>
          <w:b/>
        </w:rPr>
      </w:pPr>
    </w:p>
    <w:p w14:paraId="30D4E11F" w14:textId="77777777" w:rsidR="00B86E5D" w:rsidRPr="0010695C" w:rsidRDefault="00B86E5D" w:rsidP="00B86E5D">
      <w:pPr>
        <w:pStyle w:val="Default"/>
        <w:spacing w:line="276" w:lineRule="auto"/>
        <w:jc w:val="center"/>
        <w:rPr>
          <w:b/>
        </w:rPr>
      </w:pPr>
      <w:r w:rsidRPr="0010695C">
        <w:rPr>
          <w:b/>
        </w:rPr>
        <w:t>Obrazloženje</w:t>
      </w:r>
    </w:p>
    <w:p w14:paraId="71CD25B2" w14:textId="77777777" w:rsidR="00B86E5D" w:rsidRPr="0010695C" w:rsidRDefault="00B86E5D" w:rsidP="00B86E5D">
      <w:pPr>
        <w:pStyle w:val="Default"/>
        <w:spacing w:line="276" w:lineRule="auto"/>
        <w:jc w:val="both"/>
        <w:rPr>
          <w:b/>
        </w:rPr>
      </w:pPr>
    </w:p>
    <w:p w14:paraId="662C09C9" w14:textId="77777777" w:rsidR="00652262" w:rsidRPr="0010695C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Protiv dužnosnika </w:t>
      </w:r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>Zdravka Marića podnesena je dana 7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>prosinca 2018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>anonimna prijava mogućeg sukoba interesa koja je u knjigama ulazne pošte Povjerenstva zaprimljena pod poslovnim brojem</w:t>
      </w:r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>: 711-U-3525-P-421/18-01-1</w:t>
      </w:r>
      <w:r w:rsidR="00E63E8C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te je povodom iste</w:t>
      </w:r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DFF" w:rsidRPr="0010695C">
        <w:rPr>
          <w:rFonts w:ascii="Times New Roman" w:hAnsi="Times New Roman" w:cs="Times New Roman"/>
          <w:color w:val="000000"/>
          <w:sz w:val="24"/>
          <w:szCs w:val="24"/>
        </w:rPr>
        <w:t>otvoren</w:t>
      </w:r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predmet broj P-421/18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80420E" w14:textId="77777777" w:rsidR="0025655C" w:rsidRPr="0010695C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72EB5A" w14:textId="77777777" w:rsidR="00B86E5D" w:rsidRPr="0010695C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>prijavi se u bitnome navodi da se dužnosnik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Zdravko Marić nalazi u situaciji sukoba interesa  s obzirom da je početkom 2017.g. uputio u Hrvatski sabor Nacrt prijedlog izmjena i dopuna Zakona o </w:t>
      </w:r>
      <w:proofErr w:type="spellStart"/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>faktori</w:t>
      </w:r>
      <w:r w:rsidR="003F0DFF" w:rsidRPr="0010695C">
        <w:rPr>
          <w:rFonts w:ascii="Times New Roman" w:hAnsi="Times New Roman" w:cs="Times New Roman"/>
          <w:color w:val="000000"/>
          <w:sz w:val="24"/>
          <w:szCs w:val="24"/>
        </w:rPr>
        <w:t>ngu</w:t>
      </w:r>
      <w:proofErr w:type="spellEnd"/>
      <w:r w:rsidR="003F0DFF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čime je pogodovao trgovačkom</w:t>
      </w:r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društvu Agrokor d.d., znajući da je u poslovanju između trgovačkog društva Agrokor d.d. i </w:t>
      </w:r>
      <w:proofErr w:type="spellStart"/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>faktoring</w:t>
      </w:r>
      <w:proofErr w:type="spellEnd"/>
      <w:r w:rsidR="00652262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društava</w:t>
      </w:r>
      <w:r w:rsidR="00F1364B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došlo do niza nepravilnosti. U prijavi se nadalje navodi da HANFA, u kojoj je zaposlena sestra dužnosnika, vrši istragu upravo oko uporabe i trgovanja mjenicama uz </w:t>
      </w:r>
      <w:proofErr w:type="spellStart"/>
      <w:r w:rsidR="00F1364B" w:rsidRPr="0010695C">
        <w:rPr>
          <w:rFonts w:ascii="Times New Roman" w:hAnsi="Times New Roman" w:cs="Times New Roman"/>
          <w:color w:val="000000"/>
          <w:sz w:val="24"/>
          <w:szCs w:val="24"/>
        </w:rPr>
        <w:t>posredstvo</w:t>
      </w:r>
      <w:proofErr w:type="spellEnd"/>
      <w:r w:rsidR="00F1364B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364B" w:rsidRPr="0010695C">
        <w:rPr>
          <w:rFonts w:ascii="Times New Roman" w:hAnsi="Times New Roman" w:cs="Times New Roman"/>
          <w:color w:val="000000"/>
          <w:sz w:val="24"/>
          <w:szCs w:val="24"/>
        </w:rPr>
        <w:t>faktoring</w:t>
      </w:r>
      <w:proofErr w:type="spellEnd"/>
      <w:r w:rsidR="00F1364B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društava. Pod</w:t>
      </w:r>
      <w:r w:rsidR="007C1FB6" w:rsidRPr="0010695C">
        <w:rPr>
          <w:rFonts w:ascii="Times New Roman" w:hAnsi="Times New Roman" w:cs="Times New Roman"/>
          <w:color w:val="000000"/>
          <w:sz w:val="24"/>
          <w:szCs w:val="24"/>
        </w:rPr>
        <w:t>nositelj prijave smatra problematičnim da istragu nad resorom za koji je direktno nadležan i te nad trgovačkim društvom u kojem je bio zaposlen</w:t>
      </w:r>
      <w:r w:rsidR="003F0DFF" w:rsidRPr="001069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1FB6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vrši dužnosnikova sestra.</w:t>
      </w:r>
    </w:p>
    <w:p w14:paraId="4CBBB47C" w14:textId="77777777" w:rsidR="007C1FB6" w:rsidRPr="0010695C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7DC40" w14:textId="77777777" w:rsidR="007C1FB6" w:rsidRPr="0010695C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96FF9" w14:textId="77777777" w:rsidR="00B86E5D" w:rsidRPr="0010695C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1. ZSSI-a propisano je da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59696C70" w14:textId="77777777" w:rsidR="007C1FB6" w:rsidRPr="0010695C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1DB61" w14:textId="77777777" w:rsidR="00836949" w:rsidRPr="0010695C" w:rsidRDefault="007C1FB6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sz w:val="24"/>
          <w:szCs w:val="24"/>
        </w:rPr>
        <w:t xml:space="preserve">Člankom 3. stavkom 1. podstavkom 4. ZSSI-a propisano je da su predsjednik i članovi Vlade Republike Hrvatske (potpredsjednici i ministri u Vladi Republike Hrvatske) dužnosnici u smislu ZSSI-a. </w:t>
      </w:r>
      <w:r w:rsidR="00B86E5D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dužnosnika, utvrđeno je da je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>Zdravko Marić</w:t>
      </w:r>
      <w:r w:rsidR="00B86E5D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u razdoblju od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86E5D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>siječnja</w:t>
      </w:r>
      <w:r w:rsidR="00B86E5D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2016.g</w:t>
      </w:r>
      <w:r w:rsidR="00836949" w:rsidRPr="0010695C">
        <w:rPr>
          <w:rFonts w:ascii="Times New Roman" w:hAnsi="Times New Roman" w:cs="Times New Roman"/>
          <w:color w:val="000000"/>
          <w:sz w:val="24"/>
          <w:szCs w:val="24"/>
        </w:rPr>
        <w:t>. pa nadalje obnaša</w:t>
      </w:r>
      <w:r w:rsidR="00B86E5D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>ministra financija</w:t>
      </w:r>
      <w:r w:rsidR="00B86E5D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949" w:rsidRPr="0010695C">
        <w:rPr>
          <w:rFonts w:ascii="Times New Roman" w:hAnsi="Times New Roman" w:cs="Times New Roman"/>
          <w:color w:val="000000"/>
          <w:sz w:val="24"/>
          <w:szCs w:val="24"/>
        </w:rPr>
        <w:t>te je stoga povodom obnašanja navedene dužnosti obvezan postupati sukladno odredbama ZSSI-a.</w:t>
      </w:r>
    </w:p>
    <w:p w14:paraId="76F9F825" w14:textId="77777777" w:rsidR="00E63E8C" w:rsidRPr="0010695C" w:rsidRDefault="00E63E8C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19076" w14:textId="77777777" w:rsidR="00E63E8C" w:rsidRPr="0010695C" w:rsidRDefault="00E63E8C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>Člankom 2. stavkom 1. ZSSI-a propisano je da u obnašanju javne dužnosti dužnosnici ne smiju svoj privatni interes stavljati iznad javnog interesa. Stavkom 2. istog članka propisano je da sukob interesa postoji kada su privatni interesi dužnosnika u suprotnosti s javnim interesom, a posebice kada privatni interes dužnosnika utječe, kada se osnovano može smatrati da utječe ili kada može utjecati na njegovu nepristranost u obnašanju javne dužnosti.</w:t>
      </w:r>
    </w:p>
    <w:p w14:paraId="2CFFE3CC" w14:textId="77777777" w:rsidR="00836949" w:rsidRPr="0010695C" w:rsidRDefault="00836949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2D65C" w14:textId="77777777" w:rsidR="00887B0B" w:rsidRPr="0010695C" w:rsidRDefault="00887B0B" w:rsidP="00887B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>Povjerenstvo obrazlaže da je na 205. sjednici održanoj 11. siječnja 2018.g. donijelo odluku broj: 711-I-54-P-188-16/18-33-11 u kojoj je pod točkom I. izreke odlučeno da se protiv dužnosnika Zdravka Marića, povodom poduzimanja radnji iz djelokruga rada i nadležnosti ministra financija u postupku provođenja porezne reforme te povodom predlaganja i donošenja općih akata, postupak za odlučivanje o sukobu interesa neće se pokrenuti, s obzirom da ove okolnosti ne upućuju na moguću povredu odredbi ZSSI-a.</w:t>
      </w:r>
    </w:p>
    <w:p w14:paraId="06766BAE" w14:textId="77777777" w:rsidR="00887B0B" w:rsidRPr="0010695C" w:rsidRDefault="00887B0B" w:rsidP="00887B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DA730" w14:textId="77777777" w:rsidR="00887B0B" w:rsidRPr="0010695C" w:rsidRDefault="00887B0B" w:rsidP="00887B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Vezano za navedenu točku izreke, u obrazloženju iste odluke se navodi da je uvidom u podatke objavljene na internetskim stranicama „Narodnih novina“, službenog glasila Republike Hrvatske, utvrđeno da je u razdoblju u kojem dužnosnik Zdravko Marić obnaša dužnost ministra financija doneseno više općih akata, između ostaloga i Zakon o izmjenama Zakona o </w:t>
      </w:r>
      <w:proofErr w:type="spellStart"/>
      <w:r w:rsidRPr="0010695C">
        <w:rPr>
          <w:rFonts w:ascii="Times New Roman" w:hAnsi="Times New Roman" w:cs="Times New Roman"/>
          <w:color w:val="000000"/>
          <w:sz w:val="24"/>
          <w:szCs w:val="24"/>
        </w:rPr>
        <w:t>faktoringu</w:t>
      </w:r>
      <w:proofErr w:type="spellEnd"/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(„Narodne novine“ broj 41/16.). </w:t>
      </w:r>
    </w:p>
    <w:p w14:paraId="0ED3A007" w14:textId="77777777" w:rsidR="00887B0B" w:rsidRPr="0010695C" w:rsidRDefault="00887B0B" w:rsidP="00887B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ED9DF" w14:textId="77777777" w:rsidR="00887B0B" w:rsidRPr="0010695C" w:rsidRDefault="00887B0B" w:rsidP="00887B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U obrazloženju navedene Odluke se nadalje </w:t>
      </w:r>
      <w:r w:rsidR="00613E31" w:rsidRPr="0010695C">
        <w:rPr>
          <w:rFonts w:ascii="Times New Roman" w:hAnsi="Times New Roman" w:cs="Times New Roman"/>
          <w:color w:val="000000"/>
          <w:sz w:val="24"/>
          <w:szCs w:val="24"/>
        </w:rPr>
        <w:t>navodi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da Povjerenstvo smatra kako se zbog opće naravi ovih akata, ne može smatrati da je njihovim predlaganjem ili donošenjem u obnašanju dužnosti ministra financija, dužnosnik ostvarivao privatni interes upravo trgovačkog društva Agrokor d.d., na štetu javnog. Sama po sebi, okolnost prethodnog radnog odnosa dužnosnika u trgovačkom društvu Agrokor d.d., ne predstavlja zapreku dužnosniku, u smislu odredbi ZSSI-a, da u obavljanju dužnosti ministra financija poduzima radnje i donosi odluke koje imaju opći značaj i ne odnose se izravno i isključivo na trgovačko društvo Agrokor d.d., niti na neko drugo trgovačko društvo iz istog koncerna.</w:t>
      </w:r>
    </w:p>
    <w:p w14:paraId="39E93C18" w14:textId="77777777" w:rsidR="00887B0B" w:rsidRPr="0010695C" w:rsidRDefault="00887B0B" w:rsidP="00887B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336C4" w14:textId="77777777" w:rsidR="00887B0B" w:rsidRPr="0010695C" w:rsidRDefault="00887B0B" w:rsidP="00887B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navedenoga Povjerenstvo je u već ranije donesenoj odluci izrazilo stajalište da samo sudjelovanje dužnosnika u postupku donošenja Zakona o izmjenama Zakona o </w:t>
      </w:r>
      <w:proofErr w:type="spellStart"/>
      <w:r w:rsidRPr="0010695C">
        <w:rPr>
          <w:rFonts w:ascii="Times New Roman" w:hAnsi="Times New Roman" w:cs="Times New Roman"/>
          <w:color w:val="000000"/>
          <w:sz w:val="24"/>
          <w:szCs w:val="24"/>
        </w:rPr>
        <w:t>faktoringu</w:t>
      </w:r>
      <w:proofErr w:type="spellEnd"/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lastRenderedPageBreak/>
        <w:t>(„Narodne novine“ broj 41/16.) ne upućuje na moguću povredu odredbi ZSSI-a te povodom navedene okolnosti postupak nije pokrenut.</w:t>
      </w:r>
    </w:p>
    <w:p w14:paraId="4D48D312" w14:textId="77777777" w:rsidR="00887B0B" w:rsidRPr="0010695C" w:rsidRDefault="00887B0B" w:rsidP="00887B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63985" w14:textId="77777777" w:rsidR="00B86E5D" w:rsidRPr="0010695C" w:rsidRDefault="00887B0B" w:rsidP="00887B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>Vezano za dio prijave koji se odnosi na radni odnos dužnosnikove sestre u HANFA-i, Povjerenstvo je izvršilo uvid u odredbe Zakona</w:t>
      </w:r>
      <w:r w:rsidR="00836949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o Hrvatskoj agenciji za nadzor financijskih usluga (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„Narodne novine“ broj 140/05., </w:t>
      </w:r>
      <w:r w:rsidR="00836949" w:rsidRPr="0010695C">
        <w:rPr>
          <w:rFonts w:ascii="Times New Roman" w:hAnsi="Times New Roman" w:cs="Times New Roman"/>
          <w:color w:val="000000"/>
          <w:sz w:val="24"/>
          <w:szCs w:val="24"/>
        </w:rPr>
        <w:t>154/11.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i 12/12.</w:t>
      </w:r>
      <w:r w:rsidR="00836949" w:rsidRPr="001069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4C11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te utvrdilo da je člankom 4. navedenog zakona propisao da </w:t>
      </w:r>
      <w:r w:rsidR="003F0DFF" w:rsidRPr="0010695C">
        <w:rPr>
          <w:rFonts w:ascii="Times New Roman" w:hAnsi="Times New Roman" w:cs="Times New Roman"/>
          <w:color w:val="000000"/>
          <w:sz w:val="24"/>
          <w:szCs w:val="24"/>
        </w:rPr>
        <w:t>HANFA-om upravlja Upravno vijeće od pet članova koje imenuje i razrješava Hrvatski sabor na prijedlog Vlade Republike Hrvatske. HANFA-u</w:t>
      </w:r>
      <w:r w:rsidR="002F4C11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zastupa i njome rukovodi glavni tajnik koji organizira te vodi rad i poslovanje Agencije sukladno navedenom Zakonu i Statutu. Glavnog tajnika imenuje i razrješava Upravno vijeće</w:t>
      </w:r>
      <w:r w:rsidR="00E63E8C" w:rsidRPr="0010695C">
        <w:rPr>
          <w:rFonts w:ascii="Times New Roman" w:hAnsi="Times New Roman" w:cs="Times New Roman"/>
          <w:color w:val="000000"/>
          <w:sz w:val="24"/>
          <w:szCs w:val="24"/>
        </w:rPr>
        <w:t>, po provedenom javnom natječaju, na mandat od šest godina</w:t>
      </w:r>
      <w:r w:rsidR="002F4C11" w:rsidRPr="001069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69974F" w14:textId="77777777" w:rsidR="00FA5029" w:rsidRPr="0010695C" w:rsidRDefault="00FA5029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E6C11" w14:textId="6AEC61FE" w:rsidR="00FA5029" w:rsidRPr="0010695C" w:rsidRDefault="00FA5029" w:rsidP="00FA50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Uvidom u brojne medijske napise vezane za radni odnos sestre dužnosnika Zdravka Marića u HANFI, Povjerenstvo je utvrdilo da se dužnosnikova sestra zove </w:t>
      </w:r>
      <w:r w:rsidR="00882E66" w:rsidRPr="00882E6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E4B520" w14:textId="77777777" w:rsidR="00FA5029" w:rsidRPr="0010695C" w:rsidRDefault="00FA5029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54425" w14:textId="35989C6A" w:rsidR="003502F4" w:rsidRPr="0010695C" w:rsidRDefault="003502F4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Na zahtjev Povjerenstva HANFA je dostavila očitovanje u kojem se navodi da je </w:t>
      </w:r>
      <w:r w:rsidR="00882E66" w:rsidRPr="00882E6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zaposlena u HANFI od 15. ožujka 2010.g. kada je počela obavljati poslove zamjenice direktora Sektora za superviziju 1 te je iste obavljala do 31. kolovoza 2012.g. U okviru navedenog radnog mjesta obavljala je poslove koji se odnose na nadzor društava za osiguranje i </w:t>
      </w:r>
      <w:proofErr w:type="spellStart"/>
      <w:r w:rsidRPr="0010695C">
        <w:rPr>
          <w:rFonts w:ascii="Times New Roman" w:hAnsi="Times New Roman" w:cs="Times New Roman"/>
          <w:color w:val="000000"/>
          <w:sz w:val="24"/>
          <w:szCs w:val="24"/>
        </w:rPr>
        <w:t>leasing</w:t>
      </w:r>
      <w:proofErr w:type="spellEnd"/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društava. U opisu nadležnosti Sektora za superviziju 1 bio je i nadzor </w:t>
      </w:r>
      <w:proofErr w:type="spellStart"/>
      <w:r w:rsidRPr="0010695C">
        <w:rPr>
          <w:rFonts w:ascii="Times New Roman" w:hAnsi="Times New Roman" w:cs="Times New Roman"/>
          <w:color w:val="000000"/>
          <w:sz w:val="24"/>
          <w:szCs w:val="24"/>
        </w:rPr>
        <w:t>faktoring</w:t>
      </w:r>
      <w:proofErr w:type="spellEnd"/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društava, no budući da je Zakon o </w:t>
      </w:r>
      <w:proofErr w:type="spellStart"/>
      <w:r w:rsidRPr="0010695C">
        <w:rPr>
          <w:rFonts w:ascii="Times New Roman" w:hAnsi="Times New Roman" w:cs="Times New Roman"/>
          <w:color w:val="000000"/>
          <w:sz w:val="24"/>
          <w:szCs w:val="24"/>
        </w:rPr>
        <w:t>faktoringu</w:t>
      </w:r>
      <w:proofErr w:type="spellEnd"/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donesen u kolovozu 2014.g., a u punoj primjeni je tek od 31. prosinca 2017.g., </w:t>
      </w:r>
      <w:r w:rsidR="00882E66" w:rsidRPr="00882E6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nije mogla biti zadužena za provedbu nadzora </w:t>
      </w:r>
      <w:proofErr w:type="spellStart"/>
      <w:r w:rsidRPr="0010695C">
        <w:rPr>
          <w:rFonts w:ascii="Times New Roman" w:hAnsi="Times New Roman" w:cs="Times New Roman"/>
          <w:color w:val="000000"/>
          <w:sz w:val="24"/>
          <w:szCs w:val="24"/>
        </w:rPr>
        <w:t>faktoring</w:t>
      </w:r>
      <w:proofErr w:type="spellEnd"/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društava.</w:t>
      </w:r>
    </w:p>
    <w:p w14:paraId="68143022" w14:textId="77777777" w:rsidR="003502F4" w:rsidRPr="0010695C" w:rsidRDefault="003502F4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876962" w14:textId="387241DD" w:rsidR="003502F4" w:rsidRPr="0010695C" w:rsidRDefault="003502F4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>U očitovanju se nadalje navodi da je od 1. rujna 2012.g. do 31. listopada 2018.g.</w:t>
      </w:r>
      <w:r w:rsidR="003E5CAA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E66" w:rsidRPr="00882E6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bookmarkStart w:id="0" w:name="_GoBack"/>
      <w:bookmarkEnd w:id="0"/>
      <w:r w:rsidR="003842BB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obavljala poslove glavne savjetnice u Sektoru za osiguranja, pri čemu je bila zadužena za implementaciju </w:t>
      </w:r>
      <w:proofErr w:type="spellStart"/>
      <w:r w:rsidR="003842BB" w:rsidRPr="0010695C">
        <w:rPr>
          <w:rFonts w:ascii="Times New Roman" w:hAnsi="Times New Roman" w:cs="Times New Roman"/>
          <w:color w:val="000000"/>
          <w:sz w:val="24"/>
          <w:szCs w:val="24"/>
        </w:rPr>
        <w:t>Solvency</w:t>
      </w:r>
      <w:proofErr w:type="spellEnd"/>
      <w:r w:rsidR="003842BB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II regulatornog okvira, koordinaciju rada s EIOPA-om (Europskim nadzornim tijelom </w:t>
      </w:r>
      <w:r w:rsidR="003E5CAA" w:rsidRPr="0010695C">
        <w:rPr>
          <w:rFonts w:ascii="Times New Roman" w:hAnsi="Times New Roman" w:cs="Times New Roman"/>
          <w:color w:val="000000"/>
          <w:sz w:val="24"/>
          <w:szCs w:val="24"/>
        </w:rPr>
        <w:t>za osiguranje i strukovno mirovinsko osiguranje), Europskom komisijom te je kao stručnjak pridonijela radu Vijeća Europske unije. Osim svega navedenog, bila je</w:t>
      </w:r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zadužena i za praćenje propisa na razini Europske unije koji se odnose </w:t>
      </w:r>
      <w:r w:rsidR="003F0DFF" w:rsidRPr="0010695C">
        <w:rPr>
          <w:rFonts w:ascii="Times New Roman" w:hAnsi="Times New Roman" w:cs="Times New Roman"/>
          <w:color w:val="000000"/>
          <w:sz w:val="24"/>
          <w:szCs w:val="24"/>
        </w:rPr>
        <w:t>na područje osiguranja. Nadalje,</w:t>
      </w:r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1. studenoga 2018.g. imenovana je direktoricom Sektora za superviziju osiguranja, </w:t>
      </w:r>
      <w:proofErr w:type="spellStart"/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>leasinga</w:t>
      </w:r>
      <w:proofErr w:type="spellEnd"/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>faktoringa</w:t>
      </w:r>
      <w:proofErr w:type="spellEnd"/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te je zadužena za upravljanje radom Sektora, što podrazumijeva nadzor tržišta i subjekata nadzo</w:t>
      </w:r>
      <w:r w:rsidR="00342821" w:rsidRPr="0010695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a osiguranja i reosiguranja, nadzor tržišta i subjekata nadzora </w:t>
      </w:r>
      <w:proofErr w:type="spellStart"/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>leasinga</w:t>
      </w:r>
      <w:proofErr w:type="spellEnd"/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, nadzor tržišta i subjekata nadzora </w:t>
      </w:r>
      <w:proofErr w:type="spellStart"/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>faktoringa</w:t>
      </w:r>
      <w:proofErr w:type="spellEnd"/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te drugih osoba koje obavljaju djelatnost osiguranja i reosiguranja, isplate ili dokupa mirovina, distribucije osiguranj</w:t>
      </w:r>
      <w:r w:rsidR="00FA071B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a i reosiguranja, </w:t>
      </w:r>
      <w:proofErr w:type="spellStart"/>
      <w:r w:rsidR="00FA071B" w:rsidRPr="0010695C">
        <w:rPr>
          <w:rFonts w:ascii="Times New Roman" w:hAnsi="Times New Roman" w:cs="Times New Roman"/>
          <w:color w:val="000000"/>
          <w:sz w:val="24"/>
          <w:szCs w:val="24"/>
        </w:rPr>
        <w:t>leasinga</w:t>
      </w:r>
      <w:proofErr w:type="spellEnd"/>
      <w:r w:rsidR="00FA071B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FA071B" w:rsidRPr="0010695C">
        <w:rPr>
          <w:rFonts w:ascii="Times New Roman" w:hAnsi="Times New Roman" w:cs="Times New Roman"/>
          <w:color w:val="000000"/>
          <w:sz w:val="24"/>
          <w:szCs w:val="24"/>
        </w:rPr>
        <w:t>fak</w:t>
      </w:r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>toringa</w:t>
      </w:r>
      <w:proofErr w:type="spellEnd"/>
      <w:r w:rsidR="0005797F" w:rsidRPr="001069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5CAA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E2B710" w14:textId="77777777" w:rsidR="00342821" w:rsidRPr="0010695C" w:rsidRDefault="00342821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587DA" w14:textId="77777777" w:rsidR="00F52A2B" w:rsidRPr="0010695C" w:rsidRDefault="00FA5029" w:rsidP="00FA50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7B0B" w:rsidRPr="0010695C">
        <w:rPr>
          <w:rFonts w:ascii="Times New Roman" w:hAnsi="Times New Roman" w:cs="Times New Roman"/>
          <w:color w:val="000000"/>
          <w:sz w:val="24"/>
          <w:szCs w:val="24"/>
        </w:rPr>
        <w:t>Slijedom navedenoga, Povjerenstvo je iz dostavljenih podatka i dokumentacije utvrdilo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8619E0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887B0B" w:rsidRPr="0010695C">
        <w:rPr>
          <w:rFonts w:ascii="Times New Roman" w:hAnsi="Times New Roman" w:cs="Times New Roman"/>
          <w:color w:val="000000"/>
          <w:sz w:val="24"/>
          <w:szCs w:val="24"/>
        </w:rPr>
        <w:t>sestra dužnosnika Zdravka Marića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zaposlena </w:t>
      </w:r>
      <w:r w:rsidR="00887B0B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u HANFA-i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>u ožujku 2010.g. na radnom mjestu zamjenice direktora Sektora za superviziju 1, zatim je od 1. rujna 20</w:t>
      </w:r>
      <w:r w:rsidR="008619E0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12. do 31. listopada 2018.g.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obavljala poslove glavne savjetnice u Sektoru za osiguranja, a od 1. </w:t>
      </w:r>
      <w:r w:rsidR="00E87D71" w:rsidRPr="0010695C">
        <w:rPr>
          <w:rFonts w:ascii="Times New Roman" w:hAnsi="Times New Roman" w:cs="Times New Roman"/>
          <w:color w:val="000000"/>
          <w:sz w:val="24"/>
          <w:szCs w:val="24"/>
        </w:rPr>
        <w:t>studenoga 2018.g. imenovana je direktoricom S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ektora za superviziju osiguranja, </w:t>
      </w:r>
      <w:proofErr w:type="spellStart"/>
      <w:r w:rsidRPr="0010695C">
        <w:rPr>
          <w:rFonts w:ascii="Times New Roman" w:hAnsi="Times New Roman" w:cs="Times New Roman"/>
          <w:color w:val="000000"/>
          <w:sz w:val="24"/>
          <w:szCs w:val="24"/>
        </w:rPr>
        <w:t>leasinga</w:t>
      </w:r>
      <w:proofErr w:type="spellEnd"/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E16C33" w:rsidRPr="0010695C">
        <w:rPr>
          <w:rFonts w:ascii="Times New Roman" w:hAnsi="Times New Roman" w:cs="Times New Roman"/>
          <w:color w:val="000000"/>
          <w:sz w:val="24"/>
          <w:szCs w:val="24"/>
        </w:rPr>
        <w:t>faktoringa</w:t>
      </w:r>
      <w:proofErr w:type="spellEnd"/>
      <w:r w:rsidR="00E16C33" w:rsidRPr="001069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898206" w14:textId="77777777" w:rsidR="00F52A2B" w:rsidRPr="0010695C" w:rsidRDefault="00F52A2B" w:rsidP="00FA50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887B0B" w:rsidRPr="0010695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16C33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ezano za </w:t>
      </w:r>
      <w:r w:rsidR="00431386" w:rsidRPr="0010695C">
        <w:rPr>
          <w:rFonts w:ascii="Times New Roman" w:hAnsi="Times New Roman" w:cs="Times New Roman"/>
          <w:color w:val="000000"/>
          <w:sz w:val="24"/>
          <w:szCs w:val="24"/>
        </w:rPr>
        <w:t>postojanje</w:t>
      </w:r>
      <w:r w:rsidR="00E16C33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okolnosti koje bi ukazivale na mogući sukob interesa dužnosnika Zdravka Marića povodom okolnosti da mu je sestra zaposlena u HANFA-i </w:t>
      </w:r>
      <w:r w:rsidR="00887B0B" w:rsidRPr="0010695C">
        <w:rPr>
          <w:rFonts w:ascii="Times New Roman" w:hAnsi="Times New Roman" w:cs="Times New Roman"/>
          <w:color w:val="000000"/>
          <w:sz w:val="24"/>
          <w:szCs w:val="24"/>
        </w:rPr>
        <w:t>Povjerenstvo je uzelo u obzir da je Zakonom</w:t>
      </w:r>
      <w:r w:rsidR="00E16C33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o HANFA-i </w:t>
      </w:r>
      <w:r w:rsidR="00431386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propisano da </w:t>
      </w:r>
      <w:r w:rsidR="007C37E3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rad i poslovanja HANFA-e vodi glavni tajnik kojeg imenuje i razrješava Upravno vijeće HANFA-e nakon provedenog javnog natječaja. Nadalje, predsjednika i članove Upravnog vijeća imenuje i razrješava Hrvatski sabor na prijedlog </w:t>
      </w:r>
      <w:r w:rsidR="00FE7B76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Vlade Republike </w:t>
      </w:r>
      <w:r w:rsidR="007C37E3" w:rsidRPr="0010695C">
        <w:rPr>
          <w:rFonts w:ascii="Times New Roman" w:hAnsi="Times New Roman" w:cs="Times New Roman"/>
          <w:color w:val="000000"/>
          <w:sz w:val="24"/>
          <w:szCs w:val="24"/>
        </w:rPr>
        <w:t>Hrvatske</w:t>
      </w:r>
      <w:r w:rsidR="00431386" w:rsidRPr="0010695C">
        <w:rPr>
          <w:rFonts w:ascii="Times New Roman" w:hAnsi="Times New Roman" w:cs="Times New Roman"/>
          <w:color w:val="000000"/>
          <w:sz w:val="24"/>
          <w:szCs w:val="24"/>
        </w:rPr>
        <w:t>. Slijedo</w:t>
      </w:r>
      <w:r w:rsidR="00E16C33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m navedenoga, </w:t>
      </w:r>
      <w:r w:rsidR="00431386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Povjerenstvo je utvrdilo da dužnosnik Zdravko Marić u svojstvu ministra financija i člana Vlada Republike Hrvatske </w:t>
      </w:r>
      <w:r w:rsidR="0010244D" w:rsidRPr="0010695C">
        <w:rPr>
          <w:rFonts w:ascii="Times New Roman" w:hAnsi="Times New Roman" w:cs="Times New Roman"/>
          <w:color w:val="000000"/>
          <w:sz w:val="24"/>
          <w:szCs w:val="24"/>
        </w:rPr>
        <w:t>ne može</w:t>
      </w:r>
      <w:r w:rsidR="004B1615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bilo</w:t>
      </w:r>
      <w:r w:rsidR="00FE7B76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izravno, </w:t>
      </w:r>
      <w:r w:rsidR="004B1615" w:rsidRPr="0010695C">
        <w:rPr>
          <w:rFonts w:ascii="Times New Roman" w:hAnsi="Times New Roman" w:cs="Times New Roman"/>
          <w:color w:val="000000"/>
          <w:sz w:val="24"/>
          <w:szCs w:val="24"/>
        </w:rPr>
        <w:t>bilo</w:t>
      </w:r>
      <w:r w:rsidR="00FE7B76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neizravno putem imenovanja članova Upravnog vijeća HANFA-e,</w:t>
      </w:r>
      <w:r w:rsidR="0010244D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386" w:rsidRPr="0010695C">
        <w:rPr>
          <w:rFonts w:ascii="Times New Roman" w:hAnsi="Times New Roman" w:cs="Times New Roman"/>
          <w:color w:val="000000"/>
          <w:sz w:val="24"/>
          <w:szCs w:val="24"/>
        </w:rPr>
        <w:t>utjecati na prava i obveze njegove sestre koja proizlaze iz radnog odnosa u HANFA-i s obzirom da je odlučivanje o istima u nadležnosti glavnog ta</w:t>
      </w:r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>jnika kojeg imenuje i razrješuje</w:t>
      </w:r>
      <w:r w:rsidR="00431386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Upravno vijeće, </w:t>
      </w:r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>a koje opet imenuje i razrješuje</w:t>
      </w:r>
      <w:r w:rsidR="00431386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Hrvatski sabor.</w:t>
      </w:r>
    </w:p>
    <w:p w14:paraId="334DF320" w14:textId="77777777" w:rsidR="00431386" w:rsidRPr="0010695C" w:rsidRDefault="00431386" w:rsidP="00FA50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4EF63" w14:textId="77777777" w:rsidR="00E534AE" w:rsidRPr="0010695C" w:rsidRDefault="0010244D" w:rsidP="00E63E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3E8C" w:rsidRPr="0010695C">
        <w:rPr>
          <w:rFonts w:ascii="Times New Roman" w:hAnsi="Times New Roman" w:cs="Times New Roman"/>
          <w:color w:val="000000"/>
          <w:sz w:val="24"/>
          <w:szCs w:val="24"/>
        </w:rPr>
        <w:t>Povjerenstvo stoga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nije utvrdilo da bi se duž</w:t>
      </w:r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>nosnik Zdravko Marić prilikom postupanja i do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nošenja odluka iz nadležnosti ministra financija mogao naći u situaciji sukoba interesa s obzirom na </w:t>
      </w:r>
      <w:r w:rsidR="00E534AE" w:rsidRPr="0010695C">
        <w:rPr>
          <w:rFonts w:ascii="Times New Roman" w:hAnsi="Times New Roman" w:cs="Times New Roman"/>
          <w:color w:val="000000"/>
          <w:sz w:val="24"/>
          <w:szCs w:val="24"/>
        </w:rPr>
        <w:t>okolnost da m</w:t>
      </w:r>
      <w:r w:rsidR="00E63E8C" w:rsidRPr="0010695C">
        <w:rPr>
          <w:rFonts w:ascii="Times New Roman" w:hAnsi="Times New Roman" w:cs="Times New Roman"/>
          <w:color w:val="000000"/>
          <w:sz w:val="24"/>
          <w:szCs w:val="24"/>
        </w:rPr>
        <w:t>u je sestra zaposlen u HANFA-i.</w:t>
      </w:r>
    </w:p>
    <w:p w14:paraId="31107DDC" w14:textId="77777777" w:rsidR="00E63E8C" w:rsidRPr="0010695C" w:rsidRDefault="00E63E8C" w:rsidP="00E63E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B9330B" w14:textId="77777777" w:rsidR="00B86E5D" w:rsidRPr="0010695C" w:rsidRDefault="00E63E8C" w:rsidP="00FE7B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7B76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Što se tiče navoda iz prijave koji se odnose na nadzor koji HANFA provodi nad trgovačkim društvom u Agrokor d.d., Povjerenstvo </w:t>
      </w:r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>ističe da je člankom 3. stavc</w:t>
      </w:r>
      <w:r w:rsidR="008619E0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ima 1. i 2. ZSSI-a propisano </w:t>
      </w:r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tko su dužnosnici i </w:t>
      </w:r>
      <w:proofErr w:type="spellStart"/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>obnašatelji</w:t>
      </w:r>
      <w:proofErr w:type="spellEnd"/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dužnosti u smislu navedenog Zakona, odnosno tko su dužnosnici i </w:t>
      </w:r>
      <w:proofErr w:type="spellStart"/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>obnašatelji</w:t>
      </w:r>
      <w:proofErr w:type="spellEnd"/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dužnosti na koje se primjenjuju odredbe ZSSI-a. Time je definiran i djelokrug rada te nadležnost Povjerenstva za odlučivanje o sukobu interesa. Sestra dužnosnika Zdravka Marića kao zaposlenica HANFA-e, na radnom mjestu direktorice Sektora za superviziju osiguranja, </w:t>
      </w:r>
      <w:proofErr w:type="spellStart"/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>leasinga</w:t>
      </w:r>
      <w:proofErr w:type="spellEnd"/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>faktoringa</w:t>
      </w:r>
      <w:proofErr w:type="spellEnd"/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, nije dužnosnica u smislu ZSSI-a niti se na nju </w:t>
      </w:r>
      <w:r w:rsidR="001633FC" w:rsidRPr="0010695C">
        <w:rPr>
          <w:rFonts w:ascii="Times New Roman" w:hAnsi="Times New Roman" w:cs="Times New Roman"/>
          <w:color w:val="000000"/>
          <w:sz w:val="24"/>
          <w:szCs w:val="24"/>
        </w:rPr>
        <w:t>u obavljanju poslova svog radnog mjesta</w:t>
      </w:r>
      <w:r w:rsidR="004B1615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, pa tako i prilikom obavljanja onih poslovnih zadataka koji se odnose na </w:t>
      </w:r>
      <w:proofErr w:type="spellStart"/>
      <w:r w:rsidR="004B1615" w:rsidRPr="0010695C">
        <w:rPr>
          <w:rFonts w:ascii="Times New Roman" w:hAnsi="Times New Roman" w:cs="Times New Roman"/>
          <w:color w:val="000000"/>
          <w:sz w:val="24"/>
          <w:szCs w:val="24"/>
        </w:rPr>
        <w:t>faktoring</w:t>
      </w:r>
      <w:proofErr w:type="spellEnd"/>
      <w:r w:rsidR="004B1615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društva,</w:t>
      </w:r>
      <w:r w:rsidR="00DA66AE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 primjenjuju odredbe navedenog Zakona</w:t>
      </w:r>
    </w:p>
    <w:p w14:paraId="3BE809D5" w14:textId="77777777" w:rsidR="00B86E5D" w:rsidRPr="0010695C" w:rsidRDefault="00B86E5D" w:rsidP="00B86E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E0C3E" w14:textId="77777777" w:rsidR="00B86E5D" w:rsidRPr="0010695C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5C">
        <w:rPr>
          <w:rFonts w:ascii="Times New Roman" w:hAnsi="Times New Roman" w:cs="Times New Roman"/>
          <w:sz w:val="24"/>
          <w:szCs w:val="24"/>
        </w:rPr>
        <w:t xml:space="preserve">Slijedom svega navedenog,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s obzirom da iz prikupljenih podataka i dokumentacije nisu stečena relevantna saznanja iz kojih bi proizlazilo da je u postupanju dužnosnika </w:t>
      </w:r>
      <w:r w:rsidR="008619E0"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Zdravka Marića </w:t>
      </w:r>
      <w:r w:rsidRPr="0010695C">
        <w:rPr>
          <w:rFonts w:ascii="Times New Roman" w:hAnsi="Times New Roman" w:cs="Times New Roman"/>
          <w:color w:val="000000"/>
          <w:sz w:val="24"/>
          <w:szCs w:val="24"/>
        </w:rPr>
        <w:t xml:space="preserve">došlo do moguće povrede odredbi ZSSI-a, </w:t>
      </w:r>
      <w:r w:rsidRPr="0010695C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2EB87486" w14:textId="77777777" w:rsidR="00B86E5D" w:rsidRPr="0010695C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B15E3" w14:textId="77777777" w:rsidR="00B86E5D" w:rsidRPr="0010695C" w:rsidRDefault="00B86E5D" w:rsidP="00B86E5D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10695C">
        <w:rPr>
          <w:bCs/>
          <w:color w:val="auto"/>
        </w:rPr>
        <w:t xml:space="preserve">PREDSJEDNICA POVJERENSTVA </w:t>
      </w:r>
    </w:p>
    <w:p w14:paraId="4263A42B" w14:textId="664ECB9E" w:rsidR="00B86E5D" w:rsidRPr="0010695C" w:rsidRDefault="00B86E5D" w:rsidP="00B86E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95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0695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0695C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10695C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1069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9DE575" w14:textId="77777777" w:rsidR="00B86E5D" w:rsidRPr="0010695C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87931" w14:textId="77777777" w:rsidR="00B86E5D" w:rsidRPr="0010695C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CE35C7" w14:textId="77777777" w:rsidR="00FB5660" w:rsidRPr="0010695C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1D91F" w14:textId="77777777" w:rsidR="00FB5660" w:rsidRPr="0010695C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3858D" w14:textId="77777777" w:rsidR="00B86E5D" w:rsidRPr="0010695C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95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EC765D7" w14:textId="77777777" w:rsidR="00B86E5D" w:rsidRPr="0010695C" w:rsidRDefault="00B86E5D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9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DA66AE" w:rsidRPr="0010695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Marić</w:t>
      </w:r>
      <w:r w:rsidRPr="001069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A66AE" w:rsidRPr="0010695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dostava</w:t>
      </w:r>
    </w:p>
    <w:p w14:paraId="629AA6FF" w14:textId="77777777" w:rsidR="00DA66AE" w:rsidRPr="0010695C" w:rsidRDefault="00DA66AE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95C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prijave, putem e-maila</w:t>
      </w:r>
    </w:p>
    <w:p w14:paraId="62055FD3" w14:textId="77777777" w:rsidR="00B86E5D" w:rsidRPr="0010695C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95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2C53EB1" w14:textId="6B0AE1E5" w:rsidR="00332D21" w:rsidRPr="0010695C" w:rsidRDefault="00B86E5D" w:rsidP="00D1230A">
      <w:pPr>
        <w:pStyle w:val="Odlomakpopisa"/>
        <w:numPr>
          <w:ilvl w:val="0"/>
          <w:numId w:val="10"/>
        </w:numPr>
        <w:spacing w:after="0"/>
        <w:jc w:val="both"/>
        <w:rPr>
          <w:rFonts w:eastAsia="Times New Roman"/>
          <w:b/>
          <w:lang w:eastAsia="hr-HR"/>
        </w:rPr>
      </w:pPr>
      <w:r w:rsidRPr="0010695C">
        <w:rPr>
          <w:rFonts w:ascii="Times New Roman" w:hAnsi="Times New Roman" w:cs="Times New Roman"/>
          <w:sz w:val="24"/>
          <w:szCs w:val="24"/>
        </w:rPr>
        <w:t>Pismohrana</w:t>
      </w:r>
    </w:p>
    <w:sectPr w:rsidR="00332D21" w:rsidRPr="0010695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09AB9" w14:textId="77777777" w:rsidR="00D956A5" w:rsidRDefault="00D956A5" w:rsidP="005B5818">
      <w:pPr>
        <w:spacing w:after="0" w:line="240" w:lineRule="auto"/>
      </w:pPr>
      <w:r>
        <w:separator/>
      </w:r>
    </w:p>
  </w:endnote>
  <w:endnote w:type="continuationSeparator" w:id="0">
    <w:p w14:paraId="1F8C85CC" w14:textId="77777777" w:rsidR="00D956A5" w:rsidRDefault="00D956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EA48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4CC5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2F68DCB" w14:textId="77777777" w:rsidR="005B5818" w:rsidRPr="005B5818" w:rsidRDefault="00882E6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AA83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D30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D9F6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285360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3750" w14:textId="77777777" w:rsidR="00D956A5" w:rsidRDefault="00D956A5" w:rsidP="005B5818">
      <w:pPr>
        <w:spacing w:after="0" w:line="240" w:lineRule="auto"/>
      </w:pPr>
      <w:r>
        <w:separator/>
      </w:r>
    </w:p>
  </w:footnote>
  <w:footnote w:type="continuationSeparator" w:id="0">
    <w:p w14:paraId="7791C071" w14:textId="77777777" w:rsidR="00D956A5" w:rsidRDefault="00D956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48C1F2" w14:textId="169EF86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E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45309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801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12E0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EEFCAF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04B1C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7212E0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EEFCAF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04B1C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C9DF7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338B7A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9B05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D20034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02AA1A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797F"/>
    <w:rsid w:val="00067EC1"/>
    <w:rsid w:val="0008654C"/>
    <w:rsid w:val="0009766A"/>
    <w:rsid w:val="000A7B8F"/>
    <w:rsid w:val="000E75E4"/>
    <w:rsid w:val="000F5732"/>
    <w:rsid w:val="00101F03"/>
    <w:rsid w:val="0010244D"/>
    <w:rsid w:val="0010695C"/>
    <w:rsid w:val="00112E23"/>
    <w:rsid w:val="0012224D"/>
    <w:rsid w:val="0013511B"/>
    <w:rsid w:val="00141069"/>
    <w:rsid w:val="00145787"/>
    <w:rsid w:val="001633FC"/>
    <w:rsid w:val="001761FE"/>
    <w:rsid w:val="001C47C7"/>
    <w:rsid w:val="001E20F1"/>
    <w:rsid w:val="00202E21"/>
    <w:rsid w:val="00225198"/>
    <w:rsid w:val="0022617D"/>
    <w:rsid w:val="0023102B"/>
    <w:rsid w:val="0023718E"/>
    <w:rsid w:val="002541BE"/>
    <w:rsid w:val="0025655C"/>
    <w:rsid w:val="00266B69"/>
    <w:rsid w:val="002940DD"/>
    <w:rsid w:val="00296618"/>
    <w:rsid w:val="002C2815"/>
    <w:rsid w:val="002C4098"/>
    <w:rsid w:val="002F313C"/>
    <w:rsid w:val="002F4C11"/>
    <w:rsid w:val="00332D21"/>
    <w:rsid w:val="003416CC"/>
    <w:rsid w:val="00342821"/>
    <w:rsid w:val="003502F4"/>
    <w:rsid w:val="00362172"/>
    <w:rsid w:val="003842BB"/>
    <w:rsid w:val="003A13A6"/>
    <w:rsid w:val="003C019C"/>
    <w:rsid w:val="003C4B46"/>
    <w:rsid w:val="003E5CAA"/>
    <w:rsid w:val="003F03B6"/>
    <w:rsid w:val="003F0DFF"/>
    <w:rsid w:val="00401880"/>
    <w:rsid w:val="00406E92"/>
    <w:rsid w:val="00411522"/>
    <w:rsid w:val="00431386"/>
    <w:rsid w:val="0049159B"/>
    <w:rsid w:val="004B12AF"/>
    <w:rsid w:val="004B1615"/>
    <w:rsid w:val="004E6F22"/>
    <w:rsid w:val="0050619A"/>
    <w:rsid w:val="00512887"/>
    <w:rsid w:val="00543B3D"/>
    <w:rsid w:val="00553092"/>
    <w:rsid w:val="005758FC"/>
    <w:rsid w:val="005850FC"/>
    <w:rsid w:val="005B5818"/>
    <w:rsid w:val="005C556F"/>
    <w:rsid w:val="005D2212"/>
    <w:rsid w:val="005E29C1"/>
    <w:rsid w:val="00613E31"/>
    <w:rsid w:val="00647B1E"/>
    <w:rsid w:val="00652262"/>
    <w:rsid w:val="00655D9C"/>
    <w:rsid w:val="00693FD7"/>
    <w:rsid w:val="006E4FD8"/>
    <w:rsid w:val="00705696"/>
    <w:rsid w:val="0071684E"/>
    <w:rsid w:val="00747047"/>
    <w:rsid w:val="00747097"/>
    <w:rsid w:val="007779F7"/>
    <w:rsid w:val="00793EC7"/>
    <w:rsid w:val="007C1FB6"/>
    <w:rsid w:val="007C37E3"/>
    <w:rsid w:val="00824B78"/>
    <w:rsid w:val="00836949"/>
    <w:rsid w:val="008619E0"/>
    <w:rsid w:val="00882E66"/>
    <w:rsid w:val="00887B0B"/>
    <w:rsid w:val="008A7EE3"/>
    <w:rsid w:val="008E4642"/>
    <w:rsid w:val="008E7B56"/>
    <w:rsid w:val="008F34A1"/>
    <w:rsid w:val="009062CF"/>
    <w:rsid w:val="00913B0E"/>
    <w:rsid w:val="00923B7F"/>
    <w:rsid w:val="00945142"/>
    <w:rsid w:val="00965145"/>
    <w:rsid w:val="009B0DB7"/>
    <w:rsid w:val="009E7D1F"/>
    <w:rsid w:val="00A41D57"/>
    <w:rsid w:val="00A630B0"/>
    <w:rsid w:val="00A93E6F"/>
    <w:rsid w:val="00AA3F5D"/>
    <w:rsid w:val="00AD09CA"/>
    <w:rsid w:val="00AD1B94"/>
    <w:rsid w:val="00AE4562"/>
    <w:rsid w:val="00AF07CC"/>
    <w:rsid w:val="00AF442D"/>
    <w:rsid w:val="00B86E5D"/>
    <w:rsid w:val="00B86EAB"/>
    <w:rsid w:val="00BC7DDD"/>
    <w:rsid w:val="00BE2FDB"/>
    <w:rsid w:val="00BF5F4E"/>
    <w:rsid w:val="00C24596"/>
    <w:rsid w:val="00C26394"/>
    <w:rsid w:val="00C437AA"/>
    <w:rsid w:val="00C855D2"/>
    <w:rsid w:val="00C95539"/>
    <w:rsid w:val="00CA28B6"/>
    <w:rsid w:val="00CB6EA6"/>
    <w:rsid w:val="00CF0867"/>
    <w:rsid w:val="00D02DD3"/>
    <w:rsid w:val="00D0663F"/>
    <w:rsid w:val="00D11BA5"/>
    <w:rsid w:val="00D1289E"/>
    <w:rsid w:val="00D216C9"/>
    <w:rsid w:val="00D44541"/>
    <w:rsid w:val="00D66549"/>
    <w:rsid w:val="00D956A5"/>
    <w:rsid w:val="00DA66AE"/>
    <w:rsid w:val="00DC4EA2"/>
    <w:rsid w:val="00E15A45"/>
    <w:rsid w:val="00E16C33"/>
    <w:rsid w:val="00E3580A"/>
    <w:rsid w:val="00E46AFE"/>
    <w:rsid w:val="00E534AE"/>
    <w:rsid w:val="00E63E8C"/>
    <w:rsid w:val="00E87D71"/>
    <w:rsid w:val="00EA7D30"/>
    <w:rsid w:val="00EC744A"/>
    <w:rsid w:val="00EF5C41"/>
    <w:rsid w:val="00F1364B"/>
    <w:rsid w:val="00F334C6"/>
    <w:rsid w:val="00F42816"/>
    <w:rsid w:val="00F52A2B"/>
    <w:rsid w:val="00F8131A"/>
    <w:rsid w:val="00F83895"/>
    <w:rsid w:val="00FA0034"/>
    <w:rsid w:val="00FA071B"/>
    <w:rsid w:val="00FA5029"/>
    <w:rsid w:val="00FB21E9"/>
    <w:rsid w:val="00FB5660"/>
    <w:rsid w:val="00FE7B7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7B10D2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7174-1356-4033-B55B-C31437800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04800-247A-4867-B1DE-11439CFB7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B059A-3F00-4BCD-866A-1D0267392760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D64E8E-B33E-4B59-AAE2-3620CD79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2019-06-13T11:58:00Z</cp:lastPrinted>
  <dcterms:created xsi:type="dcterms:W3CDTF">2019-06-18T07:12:00Z</dcterms:created>
  <dcterms:modified xsi:type="dcterms:W3CDTF">2019-06-18T07:19:00Z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