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02E7B" w14:textId="192A7F91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065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711-I-226-P-386-18/19-06-8</w:t>
      </w:r>
    </w:p>
    <w:p w14:paraId="6F83EA11" w14:textId="55640AEF" w:rsidR="00D11BA5" w:rsidRPr="002C4098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D2504">
        <w:rPr>
          <w:rFonts w:ascii="Times New Roman" w:eastAsia="Times New Roman" w:hAnsi="Times New Roman" w:cs="Times New Roman"/>
          <w:sz w:val="24"/>
          <w:szCs w:val="24"/>
          <w:lang w:eastAsia="hr-HR"/>
        </w:rPr>
        <w:t>25</w:t>
      </w:r>
      <w:r w:rsidR="004B7D9C" w:rsidRPr="004B7D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16B41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 2019</w:t>
      </w:r>
      <w:r w:rsidR="0021397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FA7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p w14:paraId="32B76FA9" w14:textId="77777777" w:rsidR="00213970" w:rsidRPr="00246091" w:rsidRDefault="00332D21" w:rsidP="00213970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 w:rsidR="00213970"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 w:rsidRPr="00C8543B">
        <w:rPr>
          <w:rFonts w:ascii="Times New Roman" w:hAnsi="Times New Roman"/>
          <w:color w:val="auto"/>
        </w:rPr>
        <w:t xml:space="preserve"> </w:t>
      </w:r>
    </w:p>
    <w:p w14:paraId="06FCE6E7" w14:textId="2C3E3001" w:rsidR="003D2504" w:rsidRPr="003D2504" w:rsidRDefault="003D2504" w:rsidP="003D2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504">
        <w:rPr>
          <w:rFonts w:ascii="Times New Roman" w:eastAsia="Calibri" w:hAnsi="Times New Roman" w:cs="Times New Roman"/>
          <w:b/>
          <w:bCs/>
          <w:sz w:val="24"/>
          <w:szCs w:val="24"/>
        </w:rPr>
        <w:t>Povjerenstvo za odlučivanje o sukobu interesa (u daljnjem tekstu: Povjerenstvo)</w:t>
      </w:r>
      <w:r w:rsidRPr="003D2504">
        <w:rPr>
          <w:rFonts w:ascii="Times New Roman" w:eastAsia="Calibri" w:hAnsi="Times New Roman" w:cs="Times New Roman"/>
          <w:sz w:val="24"/>
          <w:szCs w:val="24"/>
        </w:rPr>
        <w:t xml:space="preserve"> u sastavu Nataše Novaković kao predsjednice Povjerenstva te Tončice Božić, Davorina Ivanjeka, Aleksandre Jozić-Ileković i Tatijane Vučetić kao članova Povjerenstva, na temelju članka 30. stavka 1. podstavka 1. Zakona o sprječavanju sukoba interesa („Narodne novine“ broj 26/11., 12/12., 126/12., 48/13. i 57/15., u daljnjem tekstu: ZSSI), </w:t>
      </w:r>
      <w:r w:rsidRPr="003D25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predmetu dužnosnika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Vlade Bobana</w:t>
      </w:r>
      <w:r w:rsidRPr="003D25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općinskog načelnika Općine Velika, </w:t>
      </w:r>
      <w:r w:rsidRPr="003D2504">
        <w:rPr>
          <w:rFonts w:ascii="Times New Roman" w:eastAsia="Calibri" w:hAnsi="Times New Roman" w:cs="Times New Roman"/>
          <w:bCs/>
          <w:sz w:val="24"/>
          <w:szCs w:val="24"/>
        </w:rPr>
        <w:t>pokrenutom Odlukom Povjerenstva broj: 711-I-</w:t>
      </w:r>
      <w:r>
        <w:rPr>
          <w:rFonts w:ascii="Times New Roman" w:eastAsia="Calibri" w:hAnsi="Times New Roman" w:cs="Times New Roman"/>
          <w:bCs/>
          <w:sz w:val="24"/>
          <w:szCs w:val="24"/>
        </w:rPr>
        <w:t>35-P-386-18/19-04-8 od 21</w:t>
      </w:r>
      <w:r w:rsidRPr="003D250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Cs/>
          <w:sz w:val="24"/>
          <w:szCs w:val="24"/>
        </w:rPr>
        <w:t>prosinca</w:t>
      </w:r>
      <w:r w:rsidRPr="003D2504">
        <w:rPr>
          <w:rFonts w:ascii="Times New Roman" w:eastAsia="Calibri" w:hAnsi="Times New Roman" w:cs="Times New Roman"/>
          <w:bCs/>
          <w:sz w:val="24"/>
          <w:szCs w:val="24"/>
        </w:rPr>
        <w:t xml:space="preserve"> 2018.g.,</w:t>
      </w:r>
      <w:r w:rsidRPr="003D25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 36. sjednici, održanoj 25</w:t>
      </w:r>
      <w:r w:rsidRPr="003D250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siječnja 2019</w:t>
      </w:r>
      <w:r w:rsidRPr="003D2504">
        <w:rPr>
          <w:rFonts w:ascii="Times New Roman" w:eastAsia="Calibri" w:hAnsi="Times New Roman" w:cs="Times New Roman"/>
          <w:sz w:val="24"/>
          <w:szCs w:val="24"/>
        </w:rPr>
        <w:t xml:space="preserve">. g., donosi sljedeću </w:t>
      </w:r>
    </w:p>
    <w:p w14:paraId="2F32E949" w14:textId="77777777" w:rsidR="003D2504" w:rsidRPr="003D2504" w:rsidRDefault="003D2504" w:rsidP="003D2504">
      <w:pPr>
        <w:spacing w:after="0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4F2C664B" w14:textId="77777777" w:rsidR="003D2504" w:rsidRPr="003D2504" w:rsidRDefault="003D2504" w:rsidP="003D250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2504">
        <w:rPr>
          <w:rFonts w:ascii="Times New Roman" w:eastAsia="Calibri" w:hAnsi="Times New Roman" w:cs="Times New Roman"/>
          <w:b/>
          <w:bCs/>
          <w:sz w:val="24"/>
          <w:szCs w:val="24"/>
        </w:rPr>
        <w:t>ODLUKU</w:t>
      </w:r>
    </w:p>
    <w:p w14:paraId="755D1DBD" w14:textId="77777777" w:rsidR="003D2504" w:rsidRPr="003D2504" w:rsidRDefault="003D2504" w:rsidP="003D2504">
      <w:pPr>
        <w:spacing w:after="0"/>
        <w:jc w:val="center"/>
        <w:rPr>
          <w:rFonts w:ascii="Times New Roman" w:eastAsia="Calibri" w:hAnsi="Times New Roman" w:cs="Times New Roman"/>
          <w:sz w:val="16"/>
          <w:szCs w:val="24"/>
        </w:rPr>
      </w:pPr>
    </w:p>
    <w:p w14:paraId="104ADB57" w14:textId="7D0A998E" w:rsidR="003D2504" w:rsidRPr="003D2504" w:rsidRDefault="003D2504" w:rsidP="003D2504">
      <w:pPr>
        <w:numPr>
          <w:ilvl w:val="0"/>
          <w:numId w:val="9"/>
        </w:numPr>
        <w:ind w:hanging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2504">
        <w:rPr>
          <w:rFonts w:ascii="Times New Roman" w:eastAsia="Calibri" w:hAnsi="Times New Roman" w:cs="Times New Roman"/>
          <w:b/>
          <w:bCs/>
          <w:sz w:val="24"/>
          <w:szCs w:val="24"/>
        </w:rPr>
        <w:t>Istovremenim obnašanjem dužnosti općinskog načelnika Općine Velika i obavljanjem poslova u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pravljanja u poslovnom subjektu, obrtu Video-foto Boban u razdoblju od 10</w:t>
      </w:r>
      <w:r w:rsidRPr="003D25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ožujka 2011</w:t>
      </w:r>
      <w:r w:rsidRPr="003D25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.g. kada je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ZSSI-a stupio na snagu do 1</w:t>
      </w:r>
      <w:r w:rsidRPr="003D25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prosinca 2017</w:t>
      </w:r>
      <w:r w:rsidRPr="003D25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.g. kada je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u Obrtnom registru upisan</w:t>
      </w:r>
      <w:r w:rsidR="00F649A9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649A9">
        <w:rPr>
          <w:rFonts w:ascii="Times New Roman" w:eastAsia="Calibri" w:hAnsi="Times New Roman" w:cs="Times New Roman"/>
          <w:b/>
          <w:bCs/>
          <w:sz w:val="24"/>
          <w:szCs w:val="24"/>
        </w:rPr>
        <w:t>odjava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obrta</w:t>
      </w:r>
      <w:r w:rsidRPr="003D25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 dužnosnik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Vlado Boban </w:t>
      </w:r>
      <w:r w:rsidRPr="003D2504">
        <w:rPr>
          <w:rFonts w:ascii="Times New Roman" w:eastAsia="Calibri" w:hAnsi="Times New Roman" w:cs="Times New Roman"/>
          <w:b/>
          <w:bCs/>
          <w:sz w:val="24"/>
          <w:szCs w:val="24"/>
        </w:rPr>
        <w:t>počinio je povredu članka 14. stavka 1. ZSSI-a.</w:t>
      </w:r>
    </w:p>
    <w:p w14:paraId="22CD5FDD" w14:textId="77777777" w:rsidR="003D2504" w:rsidRPr="003D2504" w:rsidRDefault="003D2504" w:rsidP="003D2504">
      <w:pPr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24"/>
        </w:rPr>
      </w:pPr>
    </w:p>
    <w:p w14:paraId="3BE37129" w14:textId="02C164FE" w:rsidR="003D2504" w:rsidRPr="003D2504" w:rsidRDefault="003D2504" w:rsidP="003D2504">
      <w:pPr>
        <w:numPr>
          <w:ilvl w:val="0"/>
          <w:numId w:val="9"/>
        </w:numPr>
        <w:spacing w:after="0"/>
        <w:ind w:hanging="57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25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 povredu ZSSI-a, opisanu pod točkom I. ove izreke, dužnosniku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Vladi Bobanu</w:t>
      </w:r>
      <w:r w:rsidRPr="003D25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izriče se sankcija iz članka 42. stavka 1. podstavka 1. ZSSI-a, opomena.</w:t>
      </w:r>
    </w:p>
    <w:p w14:paraId="1F78FD80" w14:textId="77777777" w:rsidR="003D2504" w:rsidRPr="003D2504" w:rsidRDefault="003D2504" w:rsidP="003D2504">
      <w:pPr>
        <w:spacing w:after="0"/>
        <w:jc w:val="both"/>
        <w:rPr>
          <w:rFonts w:ascii="Times New Roman" w:eastAsia="Calibri" w:hAnsi="Times New Roman" w:cs="Times New Roman"/>
          <w:b/>
          <w:bCs/>
          <w:sz w:val="16"/>
          <w:szCs w:val="24"/>
        </w:rPr>
      </w:pPr>
    </w:p>
    <w:p w14:paraId="7FA1D589" w14:textId="77777777" w:rsidR="003D2504" w:rsidRPr="003D2504" w:rsidRDefault="003D2504" w:rsidP="003D250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2504">
        <w:rPr>
          <w:rFonts w:ascii="Times New Roman" w:eastAsia="Calibri" w:hAnsi="Times New Roman" w:cs="Times New Roman"/>
          <w:b/>
          <w:bCs/>
          <w:sz w:val="24"/>
          <w:szCs w:val="24"/>
        </w:rPr>
        <w:t>Obrazloženje</w:t>
      </w:r>
    </w:p>
    <w:p w14:paraId="7E89F841" w14:textId="4B91BF10" w:rsidR="003D2504" w:rsidRPr="003D2504" w:rsidRDefault="003D2504" w:rsidP="003D25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je na 32. sjednici, održanoj 21. prosinca </w:t>
      </w:r>
      <w:r w:rsidRPr="003D2504">
        <w:rPr>
          <w:rFonts w:ascii="Times New Roman" w:eastAsia="Calibri" w:hAnsi="Times New Roman" w:cs="Times New Roman"/>
          <w:sz w:val="24"/>
          <w:szCs w:val="24"/>
        </w:rPr>
        <w:t xml:space="preserve">2018.g. pokrenulo postupak za odlučivanje o sukobu interesa protiv dužnosnika </w:t>
      </w:r>
      <w:r>
        <w:rPr>
          <w:rFonts w:ascii="Times New Roman" w:eastAsia="Calibri" w:hAnsi="Times New Roman" w:cs="Times New Roman"/>
          <w:sz w:val="24"/>
          <w:szCs w:val="24"/>
        </w:rPr>
        <w:t>Vlade Bobana</w:t>
      </w:r>
      <w:r w:rsidRPr="003D2504">
        <w:rPr>
          <w:rFonts w:ascii="Times New Roman" w:eastAsia="Calibri" w:hAnsi="Times New Roman" w:cs="Times New Roman"/>
          <w:sz w:val="24"/>
          <w:szCs w:val="24"/>
        </w:rPr>
        <w:t xml:space="preserve">, općinskog načelnika Općine Velika, </w:t>
      </w:r>
      <w:r w:rsidRPr="003D2504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zbog moguće povrede članka 14. stavka 1. ZSSI-a koja proizlazi iz istovremenog obnašanja navedene dužnosti i obavljanja poslova upravljanja </w:t>
      </w:r>
      <w:r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obrtom Video-foto Boban u vlasništvu dužnosnika</w:t>
      </w:r>
      <w:r w:rsidRPr="003D2504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.</w:t>
      </w:r>
    </w:p>
    <w:p w14:paraId="0E05CFD3" w14:textId="77777777" w:rsidR="003D2504" w:rsidRPr="003D2504" w:rsidRDefault="003D2504" w:rsidP="003D25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28F06" w14:textId="6ACC8E01" w:rsidR="003D2504" w:rsidRPr="003D2504" w:rsidRDefault="003D2504" w:rsidP="003D25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504">
        <w:rPr>
          <w:rFonts w:ascii="Times New Roman" w:eastAsia="Calibri" w:hAnsi="Times New Roman" w:cs="Times New Roman"/>
          <w:sz w:val="24"/>
          <w:szCs w:val="24"/>
        </w:rPr>
        <w:t xml:space="preserve">Na odluku o pokretanju postupka dužnosnik </w:t>
      </w:r>
      <w:r>
        <w:rPr>
          <w:rFonts w:ascii="Times New Roman" w:eastAsia="Calibri" w:hAnsi="Times New Roman" w:cs="Times New Roman"/>
          <w:sz w:val="24"/>
          <w:szCs w:val="24"/>
        </w:rPr>
        <w:t>Vlado Boban</w:t>
      </w:r>
      <w:r w:rsidRPr="003D2504">
        <w:rPr>
          <w:rFonts w:ascii="Times New Roman" w:eastAsia="Calibri" w:hAnsi="Times New Roman" w:cs="Times New Roman"/>
          <w:sz w:val="24"/>
          <w:szCs w:val="24"/>
        </w:rPr>
        <w:t xml:space="preserve"> dostavio 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pisano očitovanje</w:t>
      </w:r>
      <w:r w:rsidRPr="003D2504">
        <w:rPr>
          <w:rFonts w:ascii="Times New Roman" w:eastAsia="Calibri" w:hAnsi="Times New Roman" w:cs="Times New Roman"/>
          <w:sz w:val="24"/>
          <w:szCs w:val="24"/>
        </w:rPr>
        <w:t xml:space="preserve"> u zakonom propisanom roku. U očitovanju dužnosnik u bitnome navodi da </w:t>
      </w:r>
      <w:r>
        <w:rPr>
          <w:rFonts w:ascii="Times New Roman" w:eastAsia="Calibri" w:hAnsi="Times New Roman" w:cs="Times New Roman"/>
          <w:sz w:val="24"/>
          <w:szCs w:val="24"/>
        </w:rPr>
        <w:t>je obrt otvorio 2003.g. prvenstveno kako bi zaposlio suprugu te je unajmljen prostor u kojem je bila videoteka. Nakon dvije godine ista je zatvorena zbog nedovoljno prihoda. Dužnosnik nadalje navodi da je 2006.g. na izvanrednim izborima izabran za općinskog načelnika Općine Velika, a obrt drži u hladnom pogonu, što je moguće provjeriti u Poreznoj upravi. Dužnosnik obrazlaže da je nakon stupanja na sn</w:t>
      </w:r>
      <w:r w:rsidR="00C547A6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gu ZSSI-a pazio da u izvješću o imovinskom stanju prijavi sve što posjeduje te </w:t>
      </w:r>
      <w:r w:rsidR="00C547A6">
        <w:rPr>
          <w:rFonts w:ascii="Times New Roman" w:eastAsia="Calibri" w:hAnsi="Times New Roman" w:cs="Times New Roman"/>
          <w:sz w:val="24"/>
          <w:szCs w:val="24"/>
        </w:rPr>
        <w:t>da upravljanje obrtom nije prenio na posl</w:t>
      </w:r>
      <w:r w:rsidR="00F649A9">
        <w:rPr>
          <w:rFonts w:ascii="Times New Roman" w:eastAsia="Calibri" w:hAnsi="Times New Roman" w:cs="Times New Roman"/>
          <w:sz w:val="24"/>
          <w:szCs w:val="24"/>
        </w:rPr>
        <w:t>ovođu zbog nedovoljne upućenosti</w:t>
      </w:r>
      <w:r w:rsidR="00C547A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358397" w14:textId="77777777" w:rsidR="003D2504" w:rsidRPr="003D2504" w:rsidRDefault="003D2504" w:rsidP="003D2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060A5B" w14:textId="3905BCC1" w:rsidR="003D2504" w:rsidRPr="003D2504" w:rsidRDefault="003D2504" w:rsidP="003D25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504">
        <w:rPr>
          <w:rFonts w:ascii="Times New Roman" w:eastAsia="Calibri" w:hAnsi="Times New Roman" w:cs="Times New Roman"/>
          <w:sz w:val="24"/>
          <w:szCs w:val="24"/>
        </w:rPr>
        <w:lastRenderedPageBreak/>
        <w:t>Člankom 3. stavkom 1. točkom 43. ZSSI-a propisano je da su općinski načelnici i njihovi zamjenici dužnosnici u smislu odredbi navedenog Zakona</w:t>
      </w:r>
      <w:r w:rsidR="00C547A6">
        <w:rPr>
          <w:rFonts w:ascii="Times New Roman" w:eastAsia="Calibri" w:hAnsi="Times New Roman" w:cs="Times New Roman"/>
          <w:sz w:val="24"/>
          <w:szCs w:val="24"/>
        </w:rPr>
        <w:t xml:space="preserve">, stoga je i Vlado Boban, povodom </w:t>
      </w:r>
      <w:r w:rsidRPr="003D2504">
        <w:rPr>
          <w:rFonts w:ascii="Times New Roman" w:eastAsia="Calibri" w:hAnsi="Times New Roman" w:cs="Times New Roman"/>
          <w:sz w:val="24"/>
          <w:szCs w:val="24"/>
        </w:rPr>
        <w:t>obnašanja dužnosti</w:t>
      </w:r>
      <w:r w:rsidR="00C547A6">
        <w:rPr>
          <w:rFonts w:ascii="Times New Roman" w:eastAsia="Calibri" w:hAnsi="Times New Roman" w:cs="Times New Roman"/>
          <w:sz w:val="24"/>
          <w:szCs w:val="24"/>
        </w:rPr>
        <w:t xml:space="preserve"> općinskog načelnika Općine Velike,</w:t>
      </w:r>
      <w:r w:rsidRPr="003D2504">
        <w:rPr>
          <w:rFonts w:ascii="Times New Roman" w:eastAsia="Calibri" w:hAnsi="Times New Roman" w:cs="Times New Roman"/>
          <w:sz w:val="24"/>
          <w:szCs w:val="24"/>
        </w:rPr>
        <w:t xml:space="preserve"> obvezan postupati sukladno odredbama ZSSI-a.</w:t>
      </w:r>
    </w:p>
    <w:p w14:paraId="17C7F803" w14:textId="77777777" w:rsidR="003D2504" w:rsidRPr="003D2504" w:rsidRDefault="003D2504" w:rsidP="003D2504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6"/>
        </w:rPr>
      </w:pPr>
    </w:p>
    <w:p w14:paraId="6D825258" w14:textId="77777777" w:rsidR="003D2504" w:rsidRPr="003D2504" w:rsidRDefault="003D2504" w:rsidP="003D2504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25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fondova, </w:t>
      </w:r>
      <w:r w:rsidRPr="003D25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niti obavljati poslove upravljanja u poslovnim subjektima.</w:t>
      </w:r>
    </w:p>
    <w:p w14:paraId="7ED531B3" w14:textId="3F891C2D" w:rsidR="003D2504" w:rsidRPr="003D2504" w:rsidRDefault="003D2504" w:rsidP="00C547A6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3E0A746" w14:textId="77777777" w:rsidR="003D2504" w:rsidRPr="003D2504" w:rsidRDefault="003D2504" w:rsidP="003D250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5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Člankom 4. stavkom 4. ZSSI-a propisano je da se poslovnim subjektom u smislu navedenog Zakona smatraju trgovačka društva, ustanove i druge pravne osobe te drugi subjekti poslovnih odnosa kao što su trgovci pojedinci, </w:t>
      </w:r>
      <w:r w:rsidRPr="003D25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obrtnici</w:t>
      </w:r>
      <w:r w:rsidRPr="003D25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nositelji samostalnih djelatnosti te nositelji i članovi drugih poslovnih subjekata osnovanih na temelju zakona. Stoga upravljanje obrtom predstavlja obavljanje poslova upravljanja u poslovnom subjektu.</w:t>
      </w:r>
    </w:p>
    <w:p w14:paraId="6C7DFD05" w14:textId="77777777" w:rsidR="003D2504" w:rsidRPr="003D2504" w:rsidRDefault="003D2504" w:rsidP="003D250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860ABCB" w14:textId="77777777" w:rsidR="003D2504" w:rsidRPr="003D2504" w:rsidRDefault="003D2504" w:rsidP="003D250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504">
        <w:rPr>
          <w:rFonts w:ascii="Times New Roman" w:eastAsia="Calibri" w:hAnsi="Times New Roman" w:cs="Times New Roman"/>
          <w:color w:val="000000"/>
          <w:sz w:val="24"/>
          <w:szCs w:val="24"/>
        </w:rPr>
        <w:t>Člankom 6. stavkom 4. ZSSI-a propisano je da je nakon izbora ili imenovanja na javnu dužnost, dužnosnik dužan urediti svoje privatne poslove kako bi se spriječio predvidljivi sukob interesa.</w:t>
      </w:r>
    </w:p>
    <w:p w14:paraId="6FAB51B3" w14:textId="77777777" w:rsidR="003D2504" w:rsidRPr="003D2504" w:rsidRDefault="003D2504" w:rsidP="003D250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</w:p>
    <w:p w14:paraId="1A6A40C2" w14:textId="77777777" w:rsidR="003D2504" w:rsidRPr="003D2504" w:rsidRDefault="003D2504" w:rsidP="003D250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5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Člankom 28. Zakona o obrtu („Narodne novine“, broj 143/13.) propisano je da obrtnik može obrt voditi sam ili putem poslovođe, koji mora biti u radnom odnosu kod obrtnika i ispunjavati uvjete propisane navedenim zakonu, koji će obrt voditi u ime i za račun obrtnika. Člankom 29. Zakona o obrtu propisano je da vođenje obrta putem poslovođe obrtnik prijavljuje mjesno nadležnom uredu državne uprave u županiji na čijem području se nalazi sjedište obrta, koje rješenjem utvrđuje vođenje obrta putem poslovođe i obavlja upis u Obrtni registar. </w:t>
      </w:r>
    </w:p>
    <w:p w14:paraId="79430859" w14:textId="77777777" w:rsidR="003D2504" w:rsidRPr="003D2504" w:rsidRDefault="003D2504" w:rsidP="003D2504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BA48B5" w14:textId="77777777" w:rsidR="00C547A6" w:rsidRPr="00C547A6" w:rsidRDefault="00C547A6" w:rsidP="00C547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C547A6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Uvidom u rezultate izbora za općinske načelnike, gradonačelnike, župane i njihove zamjenike objavljene na internetskim stranicama Državnog izbornog povjerenstva utvrđeno je da je dužnosnik Vlado Boban na dužnost općinskog načelnika Općine Velika izabran u mandatu 2009.-2013., zatim u mandatu 2013.-2017. te da je na istu dužnost izabran i u aktualnom mandatu.</w:t>
      </w:r>
    </w:p>
    <w:p w14:paraId="2783F89C" w14:textId="77777777" w:rsidR="00C547A6" w:rsidRPr="00C547A6" w:rsidRDefault="00C547A6" w:rsidP="00C547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</w:p>
    <w:p w14:paraId="07FBFC4C" w14:textId="5ABE8B77" w:rsidR="00C547A6" w:rsidRDefault="00C547A6" w:rsidP="00C547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C547A6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Uvidom u izvješća o imovinskom stanju koje je dužnosnik Vlado Boban podnio</w:t>
      </w:r>
      <w:r w:rsidR="00F649A9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Povjerenstvu</w:t>
      </w:r>
      <w:r w:rsidRPr="00C547A6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8. lipnja 2015.g. povodom ispravka podataka, 26. lipnja 2017.g. povodom ponovnog izbora na istu dužnost, 13. rujna 2017.g. povodom ispravka podatka te 13. prosinca 2017.g. povodom promjene utvrđeno je da je u svim podnesenim izvješćima o imovinskom stanju dužnosnik naveo da je vlasnik obrta Video-foto Boban te da nije prenio upravljačka prava na drugu osobu.</w:t>
      </w:r>
    </w:p>
    <w:p w14:paraId="46AC2470" w14:textId="77777777" w:rsidR="00C547A6" w:rsidRDefault="00C547A6" w:rsidP="00C547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</w:p>
    <w:p w14:paraId="04B29A1B" w14:textId="14601FAE" w:rsidR="003D2504" w:rsidRDefault="00C547A6" w:rsidP="00C547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C547A6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Uvidom u izvadak iz Obrtnog registra Republike Hrvatske utvrđeno je da je pod matičnim brojem obrta 90369327 upisan obrt Video-foto Boban, vl. Vlado Boban, Velika. Iz podataka upisanih u Obrtnom registru utvrđeno je da je kao datum osnivanja navedenog obrta naveden 23. </w:t>
      </w:r>
      <w:r w:rsidRPr="00C547A6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lastRenderedPageBreak/>
        <w:t>srpnja 2003.g., a kao datum odjave, odnosno prestanka obrta naveden je 1. prosinca 2017.g. U cijelom razdoblju djelovanja obrta kao vlasnik istog bio je upisan Vlado Boban, dok u Obrtnom registru nije evidentirano da je upravljanje obrtom bilo preneseno na poslovođu. Usporedbom OIB-a Vlade Bobana navedenog u Obrtnom registru i OIB-a dužnosnika Vlade Bobana navedenog u podnesenim izvješćima o imovinskom stanju, utvrđeno je da je riječ o istoj osobi.</w:t>
      </w:r>
    </w:p>
    <w:p w14:paraId="0517D198" w14:textId="77777777" w:rsidR="00C547A6" w:rsidRPr="003D2504" w:rsidRDefault="00C547A6" w:rsidP="003D25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</w:p>
    <w:p w14:paraId="6099167D" w14:textId="63E84A3E" w:rsidR="003D2504" w:rsidRDefault="00C547A6" w:rsidP="00C547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  <w:r w:rsidRPr="00C547A6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Na zahtjev Povjerenstva Općina Velika dostavila je očitovanje od 30. studenoga 2018.g. u kojem se navodi da Općina Velika u razdoblju od 2011.g. do dana slanja predmetnog očitovanja nije stupala u poslovne odnose s obrtom Video-foto Boban niti je navedeni obrt bio član zajednice ponuditelja ili podisporučitelj u poslovnim odnosima s Općinom Velika.</w:t>
      </w:r>
    </w:p>
    <w:p w14:paraId="61752741" w14:textId="77777777" w:rsidR="00C547A6" w:rsidRPr="003D2504" w:rsidRDefault="00C547A6" w:rsidP="00C547A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</w:pPr>
    </w:p>
    <w:p w14:paraId="6C00A54E" w14:textId="43B7294D" w:rsidR="003D2504" w:rsidRPr="003D2504" w:rsidRDefault="003D2504" w:rsidP="003D250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504">
        <w:rPr>
          <w:rFonts w:ascii="Times New Roman" w:eastAsia="Calibri" w:hAnsi="Times New Roman" w:cs="Times New Roman"/>
          <w:sz w:val="24"/>
          <w:szCs w:val="24"/>
        </w:rPr>
        <w:t>S obzirom da se obrtnici smatraju poslovnim subjektima u smislu ZSSI-a, dužnosnici sukladno članku 14. stavku 1. ZSSI-a, ne mogu obavljati poslove upravljanja obrtom. Budući da dužnosnik upravljanje</w:t>
      </w:r>
      <w:r w:rsidRPr="003D2504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 xml:space="preserve"> </w:t>
      </w:r>
      <w:r w:rsidR="00C547A6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obrtom Video-foto Boban</w:t>
      </w:r>
      <w:r w:rsidRPr="003D2504">
        <w:rPr>
          <w:rFonts w:ascii="Times New Roman" w:eastAsia="Times New Roman" w:hAnsi="Times New Roman" w:cs="Times New Roman"/>
          <w:sz w:val="24"/>
          <w:szCs w:val="24"/>
          <w:lang w:val="hr-BA" w:eastAsia="hr-HR"/>
        </w:rPr>
        <w:t>, prije odjave istog, nije prenio</w:t>
      </w:r>
      <w:r w:rsidRPr="003D2504">
        <w:rPr>
          <w:rFonts w:ascii="Times New Roman" w:eastAsia="Calibri" w:hAnsi="Times New Roman" w:cs="Times New Roman"/>
          <w:sz w:val="24"/>
          <w:szCs w:val="24"/>
        </w:rPr>
        <w:t xml:space="preserve"> na poslovođu, Povjerenstvo je utvrdilo je da je dužnosnik </w:t>
      </w:r>
      <w:r w:rsidR="00C547A6">
        <w:rPr>
          <w:rFonts w:ascii="Times New Roman" w:eastAsia="Calibri" w:hAnsi="Times New Roman" w:cs="Times New Roman"/>
          <w:sz w:val="24"/>
          <w:szCs w:val="24"/>
        </w:rPr>
        <w:t>Vlado Boban</w:t>
      </w:r>
      <w:r w:rsidRPr="003D2504">
        <w:rPr>
          <w:rFonts w:ascii="Times New Roman" w:eastAsia="Calibri" w:hAnsi="Times New Roman" w:cs="Times New Roman"/>
          <w:sz w:val="24"/>
          <w:szCs w:val="24"/>
        </w:rPr>
        <w:t xml:space="preserve">, istovremeno uz obnašanje dužnosti općinskog načelnika Općine Velika, obavljao poslove upravljanja navedenim poslovnim subjektom, i to u razdoblju od stupanja na </w:t>
      </w:r>
      <w:r w:rsidR="00C547A6">
        <w:rPr>
          <w:rFonts w:ascii="Times New Roman" w:eastAsia="Calibri" w:hAnsi="Times New Roman" w:cs="Times New Roman"/>
          <w:sz w:val="24"/>
          <w:szCs w:val="24"/>
        </w:rPr>
        <w:t>snagu ZSSI-a</w:t>
      </w:r>
      <w:r w:rsidRPr="003D2504">
        <w:rPr>
          <w:rFonts w:ascii="Times New Roman" w:eastAsia="Calibri" w:hAnsi="Times New Roman" w:cs="Times New Roman"/>
          <w:sz w:val="24"/>
          <w:szCs w:val="24"/>
        </w:rPr>
        <w:t xml:space="preserve"> do odjave obrta </w:t>
      </w:r>
      <w:r w:rsidR="00C547A6">
        <w:rPr>
          <w:rFonts w:ascii="Times New Roman" w:eastAsia="Calibri" w:hAnsi="Times New Roman" w:cs="Times New Roman"/>
          <w:sz w:val="24"/>
          <w:szCs w:val="24"/>
        </w:rPr>
        <w:t>1. prosinca 2017.g.</w:t>
      </w:r>
      <w:r w:rsidRPr="003D2504">
        <w:rPr>
          <w:rFonts w:ascii="Times New Roman" w:eastAsia="Calibri" w:hAnsi="Times New Roman" w:cs="Times New Roman"/>
          <w:sz w:val="24"/>
          <w:szCs w:val="24"/>
        </w:rPr>
        <w:t>, čime je počinio povredu članka 14. stavka 1. ZSSI-a.</w:t>
      </w:r>
      <w:r w:rsidRPr="003D2504">
        <w:rPr>
          <w:rFonts w:ascii="Calibri" w:eastAsia="Calibri" w:hAnsi="Calibri" w:cs="Times New Roman"/>
        </w:rPr>
        <w:t xml:space="preserve"> </w:t>
      </w:r>
    </w:p>
    <w:p w14:paraId="6FD290C0" w14:textId="77777777" w:rsidR="003D2504" w:rsidRPr="003D2504" w:rsidRDefault="003D2504" w:rsidP="003D25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C0819D8" w14:textId="77777777" w:rsidR="003D2504" w:rsidRPr="003D2504" w:rsidRDefault="003D2504" w:rsidP="003D25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504">
        <w:rPr>
          <w:rFonts w:ascii="Times New Roman" w:eastAsia="Calibri" w:hAnsi="Times New Roman" w:cs="Times New Roman"/>
          <w:color w:val="000000"/>
          <w:sz w:val="24"/>
          <w:szCs w:val="24"/>
        </w:rPr>
        <w:t>Člankom 42. ZSSI-a propisane su sankcije koje se mogu izreći za povredu određenih članaka navedenog zakona. Člankom 43. ZSSI-a propisano je da se o</w:t>
      </w:r>
      <w:r w:rsidRPr="003D25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pomena može izreći dužnosniku ako se prema njegovom postupanju i odgovornosti te prouzročenoj posljedici radi o očito lakom obliku kršenja odredbi ovog Zakona.</w:t>
      </w:r>
    </w:p>
    <w:p w14:paraId="5DD47CA9" w14:textId="77777777" w:rsidR="003D2504" w:rsidRPr="003D2504" w:rsidRDefault="003D2504" w:rsidP="003D250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F4FB6" w14:textId="36409A26" w:rsidR="003D2504" w:rsidRPr="003D2504" w:rsidRDefault="003D2504" w:rsidP="003D250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25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Prilikom odabira vrste sankcije Povjerenstvo je cijenilo sve okolnosti konkretnog slučaja iz kojih proizlazi težina povrede i odgovornost dužnosnika. Uzimajući u obzir okolnost da je dužnosnik </w:t>
      </w:r>
      <w:r w:rsidR="00C547A6">
        <w:rPr>
          <w:rFonts w:ascii="Times New Roman" w:eastAsia="Calibri" w:hAnsi="Times New Roman" w:cs="Times New Roman"/>
          <w:color w:val="000000"/>
          <w:sz w:val="24"/>
          <w:szCs w:val="24"/>
        </w:rPr>
        <w:t>i prije donošenja</w:t>
      </w:r>
      <w:r w:rsidRPr="003D25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odluke o pokretanju postupka odjavio obrt u svo</w:t>
      </w:r>
      <w:r w:rsidR="00C547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 vlasništvu te da isti obrt </w:t>
      </w:r>
      <w:r w:rsidRPr="003D25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 vrijeme mandata dužnosnika </w:t>
      </w:r>
      <w:r w:rsidR="00C547A6">
        <w:rPr>
          <w:rFonts w:ascii="Times New Roman" w:eastAsia="Calibri" w:hAnsi="Times New Roman" w:cs="Times New Roman"/>
          <w:color w:val="000000"/>
          <w:sz w:val="24"/>
          <w:szCs w:val="24"/>
        </w:rPr>
        <w:t>Vlade Bobana</w:t>
      </w:r>
      <w:r w:rsidRPr="003D25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nije stupao u poslovne odnose s Općinom Velika, kao</w:t>
      </w:r>
      <w:r w:rsidR="00F649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navod iz</w:t>
      </w:r>
      <w:r w:rsidRPr="003D25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176D0">
        <w:rPr>
          <w:rFonts w:ascii="Times New Roman" w:eastAsia="Calibri" w:hAnsi="Times New Roman" w:cs="Times New Roman"/>
          <w:color w:val="000000"/>
          <w:sz w:val="24"/>
          <w:szCs w:val="24"/>
        </w:rPr>
        <w:t>dužnosnikovo</w:t>
      </w:r>
      <w:r w:rsidR="00F649A9">
        <w:rPr>
          <w:rFonts w:ascii="Times New Roman" w:eastAsia="Calibri" w:hAnsi="Times New Roman" w:cs="Times New Roman"/>
          <w:color w:val="000000"/>
          <w:sz w:val="24"/>
          <w:szCs w:val="24"/>
        </w:rPr>
        <w:t>g očitovanja</w:t>
      </w:r>
      <w:r w:rsidR="003176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za cijelo vrijeme </w:t>
      </w:r>
      <w:r w:rsidR="00F649A9">
        <w:rPr>
          <w:rFonts w:ascii="Times New Roman" w:eastAsia="Calibri" w:hAnsi="Times New Roman" w:cs="Times New Roman"/>
          <w:color w:val="000000"/>
          <w:sz w:val="24"/>
          <w:szCs w:val="24"/>
        </w:rPr>
        <w:t>dužnosnikovog</w:t>
      </w:r>
      <w:r w:rsidR="003176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mandata </w:t>
      </w:r>
      <w:r w:rsidR="00F649A9">
        <w:rPr>
          <w:rFonts w:ascii="Times New Roman" w:eastAsia="Calibri" w:hAnsi="Times New Roman" w:cs="Times New Roman"/>
          <w:color w:val="000000"/>
          <w:sz w:val="24"/>
          <w:szCs w:val="24"/>
        </w:rPr>
        <w:t>predmetni obrt nije bio poslovno aktivan</w:t>
      </w:r>
      <w:r w:rsidRPr="003D25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Povjerenstvo smatra da se radi o lakšem obliku kršenja odredbi ZSSI-a te smatra primjerenim izreći sankciju opomena. </w:t>
      </w:r>
    </w:p>
    <w:p w14:paraId="3561DDAC" w14:textId="77777777" w:rsidR="003D2504" w:rsidRPr="003D2504" w:rsidRDefault="003D2504" w:rsidP="003D25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35065F" w14:textId="4EDA888C" w:rsidR="00F649A9" w:rsidRDefault="003D2504" w:rsidP="009C034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504">
        <w:rPr>
          <w:rFonts w:ascii="Times New Roman" w:eastAsia="Calibri" w:hAnsi="Times New Roman" w:cs="Times New Roman"/>
          <w:sz w:val="24"/>
          <w:szCs w:val="24"/>
        </w:rPr>
        <w:t>Slijedom svega navedenog, donesena je odluka kao što je to navedeno u izreci ovog akta.</w:t>
      </w:r>
    </w:p>
    <w:p w14:paraId="7AF85943" w14:textId="77777777" w:rsidR="00F649A9" w:rsidRDefault="00F649A9" w:rsidP="003D2504">
      <w:pPr>
        <w:spacing w:after="0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758F63" w14:textId="2768CFCB" w:rsidR="003D2504" w:rsidRPr="003D2504" w:rsidRDefault="003D2504" w:rsidP="003D2504">
      <w:pPr>
        <w:spacing w:after="0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504">
        <w:rPr>
          <w:rFonts w:ascii="Times New Roman" w:eastAsia="Calibri" w:hAnsi="Times New Roman" w:cs="Times New Roman"/>
          <w:sz w:val="24"/>
          <w:szCs w:val="24"/>
        </w:rPr>
        <w:t xml:space="preserve">PREDSJEDNICA POVJERENSTVA </w:t>
      </w:r>
    </w:p>
    <w:p w14:paraId="120AEAA9" w14:textId="7277F950" w:rsidR="003D2504" w:rsidRDefault="003D2504" w:rsidP="009C0344">
      <w:pPr>
        <w:spacing w:after="0"/>
        <w:ind w:left="495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2504">
        <w:rPr>
          <w:rFonts w:ascii="Times New Roman" w:eastAsia="Calibri" w:hAnsi="Times New Roman" w:cs="Times New Roman"/>
          <w:sz w:val="24"/>
          <w:szCs w:val="24"/>
        </w:rPr>
        <w:t xml:space="preserve">       Nataša Novaković, dipl. iur. </w:t>
      </w:r>
    </w:p>
    <w:p w14:paraId="69C3E748" w14:textId="77777777" w:rsidR="00F649A9" w:rsidRPr="003D2504" w:rsidRDefault="00F649A9" w:rsidP="003D2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7D903ED" w14:textId="77777777" w:rsidR="003D2504" w:rsidRPr="003D2504" w:rsidRDefault="003D2504" w:rsidP="003D2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D25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Uputa o pravnom lijeku: </w:t>
      </w:r>
    </w:p>
    <w:p w14:paraId="59019F46" w14:textId="172E4357" w:rsidR="003D2504" w:rsidRPr="003D2504" w:rsidRDefault="003D2504" w:rsidP="003D2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2504">
        <w:rPr>
          <w:rFonts w:ascii="Times New Roman" w:eastAsia="Calibri" w:hAnsi="Times New Roman" w:cs="Times New Roman"/>
          <w:sz w:val="24"/>
          <w:szCs w:val="24"/>
        </w:rPr>
        <w:t>Protiv ove odluke Povjerenstva dužnosnik može pokrenuti upravni spor. Upravna tužba podnosi se nadležnom upravnom sudu u roku od 30 dana od dana dostave odluke Povjerenstva. Podnošenje tužbe nema odgodni učinak.</w:t>
      </w:r>
    </w:p>
    <w:p w14:paraId="2E481985" w14:textId="77777777" w:rsidR="003D2504" w:rsidRPr="003D2504" w:rsidRDefault="003D2504" w:rsidP="003D250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1251D63B" w14:textId="77777777" w:rsidR="009C0344" w:rsidRDefault="009C0344" w:rsidP="003D2504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</w:p>
    <w:p w14:paraId="1F07DC09" w14:textId="7D1B106B" w:rsidR="003D2504" w:rsidRPr="009C0344" w:rsidRDefault="003D2504" w:rsidP="003D2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44">
        <w:rPr>
          <w:rFonts w:ascii="Times New Roman" w:eastAsia="Calibri" w:hAnsi="Times New Roman" w:cs="Times New Roman"/>
          <w:sz w:val="24"/>
          <w:szCs w:val="24"/>
          <w:u w:val="single"/>
        </w:rPr>
        <w:t>Dostaviti:</w:t>
      </w:r>
      <w:r w:rsidRPr="009C0344">
        <w:rPr>
          <w:rFonts w:ascii="Times New Roman" w:eastAsia="Calibri" w:hAnsi="Times New Roman" w:cs="Times New Roman"/>
          <w:sz w:val="24"/>
          <w:szCs w:val="24"/>
        </w:rPr>
        <w:tab/>
      </w:r>
    </w:p>
    <w:p w14:paraId="0B90FB26" w14:textId="536D4200" w:rsidR="003D2504" w:rsidRPr="009C0344" w:rsidRDefault="003D2504" w:rsidP="003D2504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44">
        <w:rPr>
          <w:rFonts w:ascii="Times New Roman" w:eastAsia="Calibri" w:hAnsi="Times New Roman" w:cs="Times New Roman"/>
          <w:sz w:val="24"/>
          <w:szCs w:val="24"/>
        </w:rPr>
        <w:t xml:space="preserve">Dužnosnik </w:t>
      </w:r>
      <w:r w:rsidR="003176D0" w:rsidRPr="009C0344">
        <w:rPr>
          <w:rFonts w:ascii="Times New Roman" w:eastAsia="Calibri" w:hAnsi="Times New Roman" w:cs="Times New Roman"/>
          <w:sz w:val="24"/>
          <w:szCs w:val="24"/>
        </w:rPr>
        <w:t>Vlado Boban</w:t>
      </w:r>
      <w:r w:rsidRPr="009C034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176D0" w:rsidRPr="009C0344">
        <w:rPr>
          <w:rFonts w:ascii="Times New Roman" w:eastAsia="Calibri" w:hAnsi="Times New Roman" w:cs="Times New Roman"/>
          <w:sz w:val="24"/>
          <w:szCs w:val="24"/>
        </w:rPr>
        <w:t>Općina Velika</w:t>
      </w:r>
    </w:p>
    <w:p w14:paraId="53FF84EB" w14:textId="77777777" w:rsidR="003D2504" w:rsidRPr="009C0344" w:rsidRDefault="003D2504" w:rsidP="003D2504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44">
        <w:rPr>
          <w:rFonts w:ascii="Times New Roman" w:eastAsia="Calibri" w:hAnsi="Times New Roman" w:cs="Times New Roman"/>
          <w:sz w:val="24"/>
          <w:szCs w:val="24"/>
        </w:rPr>
        <w:t>Objava na internetskoj stranici Povjerenstva</w:t>
      </w:r>
    </w:p>
    <w:p w14:paraId="0C9B1A58" w14:textId="77777777" w:rsidR="003D2504" w:rsidRPr="009C0344" w:rsidRDefault="003D2504" w:rsidP="003D2504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44">
        <w:rPr>
          <w:rFonts w:ascii="Times New Roman" w:eastAsia="Calibri" w:hAnsi="Times New Roman" w:cs="Times New Roman"/>
          <w:sz w:val="24"/>
          <w:szCs w:val="24"/>
        </w:rPr>
        <w:t>Pismohrana</w:t>
      </w:r>
    </w:p>
    <w:p w14:paraId="354E55D2" w14:textId="77777777" w:rsidR="003D2504" w:rsidRPr="009C0344" w:rsidRDefault="003D2504" w:rsidP="003D250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AEEE62" w14:textId="79AD4354" w:rsidR="00235FE8" w:rsidRPr="00332D21" w:rsidRDefault="00235FE8" w:rsidP="003D2504">
      <w:pPr>
        <w:pStyle w:val="Default"/>
        <w:spacing w:line="276" w:lineRule="auto"/>
        <w:jc w:val="both"/>
        <w:rPr>
          <w:b/>
        </w:rPr>
      </w:pPr>
    </w:p>
    <w:sectPr w:rsidR="00235FE8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51DED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3A49E597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C2891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B1F15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9D26A2" w14:textId="77777777" w:rsidR="005B5818" w:rsidRPr="005B5818" w:rsidRDefault="0021363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7DFD45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0B9E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BFEEFF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B22ADDF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53F6C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290ECC01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03B5B72" w14:textId="3E9E4259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6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30029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D14D5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53C68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28B25D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F369A1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F253C68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28B25D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F369A1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CC16187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1C772B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B88243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30E1BD4D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F2807B7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55FD"/>
    <w:multiLevelType w:val="hybridMultilevel"/>
    <w:tmpl w:val="4B30BD5C"/>
    <w:lvl w:ilvl="0" w:tplc="933029EA">
      <w:start w:val="2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3C26"/>
    <w:rsid w:val="00004727"/>
    <w:rsid w:val="00005FBA"/>
    <w:rsid w:val="00036EE3"/>
    <w:rsid w:val="000561C1"/>
    <w:rsid w:val="000572F3"/>
    <w:rsid w:val="00067EC1"/>
    <w:rsid w:val="0008589D"/>
    <w:rsid w:val="000A1023"/>
    <w:rsid w:val="000B5B73"/>
    <w:rsid w:val="000C3F73"/>
    <w:rsid w:val="000E75E4"/>
    <w:rsid w:val="00101F03"/>
    <w:rsid w:val="00103440"/>
    <w:rsid w:val="001065B1"/>
    <w:rsid w:val="00107CA4"/>
    <w:rsid w:val="00112E23"/>
    <w:rsid w:val="0011487F"/>
    <w:rsid w:val="001200FE"/>
    <w:rsid w:val="0012224D"/>
    <w:rsid w:val="00145631"/>
    <w:rsid w:val="00146175"/>
    <w:rsid w:val="00147166"/>
    <w:rsid w:val="0016058B"/>
    <w:rsid w:val="001723FB"/>
    <w:rsid w:val="001749BA"/>
    <w:rsid w:val="00190030"/>
    <w:rsid w:val="001B3B79"/>
    <w:rsid w:val="001E1D84"/>
    <w:rsid w:val="002004E3"/>
    <w:rsid w:val="00213638"/>
    <w:rsid w:val="00213970"/>
    <w:rsid w:val="00222D2F"/>
    <w:rsid w:val="0023102B"/>
    <w:rsid w:val="00235FE8"/>
    <w:rsid w:val="0023718E"/>
    <w:rsid w:val="00246091"/>
    <w:rsid w:val="00250039"/>
    <w:rsid w:val="002541BE"/>
    <w:rsid w:val="00257807"/>
    <w:rsid w:val="00260982"/>
    <w:rsid w:val="002940DD"/>
    <w:rsid w:val="00296618"/>
    <w:rsid w:val="002B679B"/>
    <w:rsid w:val="002B79C4"/>
    <w:rsid w:val="002B7AF8"/>
    <w:rsid w:val="002C2815"/>
    <w:rsid w:val="002C4098"/>
    <w:rsid w:val="002D2825"/>
    <w:rsid w:val="002D70AA"/>
    <w:rsid w:val="002E51C0"/>
    <w:rsid w:val="002E6F91"/>
    <w:rsid w:val="002F236C"/>
    <w:rsid w:val="002F313C"/>
    <w:rsid w:val="002F4EA6"/>
    <w:rsid w:val="002F5E88"/>
    <w:rsid w:val="003176D0"/>
    <w:rsid w:val="00332D21"/>
    <w:rsid w:val="003416CC"/>
    <w:rsid w:val="00342DC8"/>
    <w:rsid w:val="003431CB"/>
    <w:rsid w:val="0036754C"/>
    <w:rsid w:val="0039348C"/>
    <w:rsid w:val="0039599D"/>
    <w:rsid w:val="003B0220"/>
    <w:rsid w:val="003C019C"/>
    <w:rsid w:val="003C4B46"/>
    <w:rsid w:val="003D2504"/>
    <w:rsid w:val="003F276C"/>
    <w:rsid w:val="003F5182"/>
    <w:rsid w:val="003F617A"/>
    <w:rsid w:val="00406E92"/>
    <w:rsid w:val="00407B8E"/>
    <w:rsid w:val="00411522"/>
    <w:rsid w:val="00427FD8"/>
    <w:rsid w:val="00445E73"/>
    <w:rsid w:val="00455030"/>
    <w:rsid w:val="004564B3"/>
    <w:rsid w:val="00467F54"/>
    <w:rsid w:val="00471468"/>
    <w:rsid w:val="004746E5"/>
    <w:rsid w:val="00474CFD"/>
    <w:rsid w:val="00486D44"/>
    <w:rsid w:val="004B12AF"/>
    <w:rsid w:val="004B7D9C"/>
    <w:rsid w:val="004D2AE4"/>
    <w:rsid w:val="004D2C98"/>
    <w:rsid w:val="00511AFF"/>
    <w:rsid w:val="00512887"/>
    <w:rsid w:val="005226C8"/>
    <w:rsid w:val="00524B59"/>
    <w:rsid w:val="0053384A"/>
    <w:rsid w:val="005607D2"/>
    <w:rsid w:val="005B5818"/>
    <w:rsid w:val="005E5D32"/>
    <w:rsid w:val="005F4B79"/>
    <w:rsid w:val="005F591B"/>
    <w:rsid w:val="00600F89"/>
    <w:rsid w:val="00622B08"/>
    <w:rsid w:val="00631E69"/>
    <w:rsid w:val="00642501"/>
    <w:rsid w:val="00647B1E"/>
    <w:rsid w:val="00665043"/>
    <w:rsid w:val="00687525"/>
    <w:rsid w:val="00693FD7"/>
    <w:rsid w:val="006E4FD8"/>
    <w:rsid w:val="006E5130"/>
    <w:rsid w:val="0071684E"/>
    <w:rsid w:val="007233C7"/>
    <w:rsid w:val="00747047"/>
    <w:rsid w:val="00752695"/>
    <w:rsid w:val="00754EE8"/>
    <w:rsid w:val="00771C6D"/>
    <w:rsid w:val="007777E7"/>
    <w:rsid w:val="00786EFD"/>
    <w:rsid w:val="00791A1C"/>
    <w:rsid w:val="00792436"/>
    <w:rsid w:val="00793EC7"/>
    <w:rsid w:val="00794EBF"/>
    <w:rsid w:val="007C63D3"/>
    <w:rsid w:val="00804137"/>
    <w:rsid w:val="00824B78"/>
    <w:rsid w:val="00825EE3"/>
    <w:rsid w:val="00860636"/>
    <w:rsid w:val="00860915"/>
    <w:rsid w:val="0089654A"/>
    <w:rsid w:val="008E4642"/>
    <w:rsid w:val="009062CF"/>
    <w:rsid w:val="00913B0E"/>
    <w:rsid w:val="009322D1"/>
    <w:rsid w:val="00945142"/>
    <w:rsid w:val="00947B6D"/>
    <w:rsid w:val="0095228A"/>
    <w:rsid w:val="009619BE"/>
    <w:rsid w:val="00965145"/>
    <w:rsid w:val="00992AC2"/>
    <w:rsid w:val="009B0DB7"/>
    <w:rsid w:val="009C0344"/>
    <w:rsid w:val="009D027F"/>
    <w:rsid w:val="009D6FC0"/>
    <w:rsid w:val="009E6D39"/>
    <w:rsid w:val="009E7D1F"/>
    <w:rsid w:val="009F3D3C"/>
    <w:rsid w:val="00A246BF"/>
    <w:rsid w:val="00A3110D"/>
    <w:rsid w:val="00A34094"/>
    <w:rsid w:val="00A41D57"/>
    <w:rsid w:val="00A60CF8"/>
    <w:rsid w:val="00A60F87"/>
    <w:rsid w:val="00A67A54"/>
    <w:rsid w:val="00A74ED7"/>
    <w:rsid w:val="00A764A6"/>
    <w:rsid w:val="00AA3166"/>
    <w:rsid w:val="00AA3F5D"/>
    <w:rsid w:val="00AB02E3"/>
    <w:rsid w:val="00AB577E"/>
    <w:rsid w:val="00AC4B93"/>
    <w:rsid w:val="00AE2145"/>
    <w:rsid w:val="00AE4562"/>
    <w:rsid w:val="00AE6A0C"/>
    <w:rsid w:val="00AF442D"/>
    <w:rsid w:val="00B04FC3"/>
    <w:rsid w:val="00B11915"/>
    <w:rsid w:val="00B128A7"/>
    <w:rsid w:val="00B2072D"/>
    <w:rsid w:val="00B220F1"/>
    <w:rsid w:val="00B64A6E"/>
    <w:rsid w:val="00B66FE2"/>
    <w:rsid w:val="00BB32E0"/>
    <w:rsid w:val="00BE40BA"/>
    <w:rsid w:val="00BF5F4E"/>
    <w:rsid w:val="00C07DCA"/>
    <w:rsid w:val="00C108E8"/>
    <w:rsid w:val="00C16B41"/>
    <w:rsid w:val="00C24596"/>
    <w:rsid w:val="00C26394"/>
    <w:rsid w:val="00C27376"/>
    <w:rsid w:val="00C547A6"/>
    <w:rsid w:val="00C96678"/>
    <w:rsid w:val="00CA28B6"/>
    <w:rsid w:val="00CA5B9D"/>
    <w:rsid w:val="00CB35CA"/>
    <w:rsid w:val="00CD3302"/>
    <w:rsid w:val="00CF0867"/>
    <w:rsid w:val="00D01CF2"/>
    <w:rsid w:val="00D02DD3"/>
    <w:rsid w:val="00D0541C"/>
    <w:rsid w:val="00D11BA5"/>
    <w:rsid w:val="00D1289E"/>
    <w:rsid w:val="00D14174"/>
    <w:rsid w:val="00D25A08"/>
    <w:rsid w:val="00D404A2"/>
    <w:rsid w:val="00D42B57"/>
    <w:rsid w:val="00D50017"/>
    <w:rsid w:val="00D66549"/>
    <w:rsid w:val="00DF390B"/>
    <w:rsid w:val="00E15A45"/>
    <w:rsid w:val="00E15C20"/>
    <w:rsid w:val="00E3474E"/>
    <w:rsid w:val="00E3580A"/>
    <w:rsid w:val="00E43A79"/>
    <w:rsid w:val="00E46AFE"/>
    <w:rsid w:val="00E561EB"/>
    <w:rsid w:val="00E67893"/>
    <w:rsid w:val="00E71911"/>
    <w:rsid w:val="00E75DAC"/>
    <w:rsid w:val="00E92D8B"/>
    <w:rsid w:val="00EB1A5C"/>
    <w:rsid w:val="00EC744A"/>
    <w:rsid w:val="00EE7FDE"/>
    <w:rsid w:val="00F00B56"/>
    <w:rsid w:val="00F0226B"/>
    <w:rsid w:val="00F334C6"/>
    <w:rsid w:val="00F40CD2"/>
    <w:rsid w:val="00F54236"/>
    <w:rsid w:val="00F649A9"/>
    <w:rsid w:val="00F661DA"/>
    <w:rsid w:val="00F740E3"/>
    <w:rsid w:val="00F96575"/>
    <w:rsid w:val="00FA0034"/>
    <w:rsid w:val="00FA6FD6"/>
    <w:rsid w:val="00FA72D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A37597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  <Objavi xmlns="a74cc783-6bcf-4484-a83b-f41c98e876fc">false</Objavi>
    <SyncDMS xmlns="a74cc783-6bcf-4484-a83b-f41c98e876fc">false</SyncD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C15778-15D5-494D-88C4-2ABE5AE16389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B305EF-C2EF-4DF6-9608-BFF966EF0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993F35-6C46-4D91-9BC8-B012B3330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2019-01-31T13:42:00Z</cp:lastPrinted>
  <dcterms:created xsi:type="dcterms:W3CDTF">2019-02-01T14:31:00Z</dcterms:created>
  <dcterms:modified xsi:type="dcterms:W3CDTF">2019-02-01T14:31:00Z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