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F1566" w14:textId="381089C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B5B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711-I-1493-P-33/19-06-8</w:t>
      </w:r>
    </w:p>
    <w:p w14:paraId="1DF4B8A8" w14:textId="06A442C6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8163ED">
        <w:rPr>
          <w:color w:val="auto"/>
        </w:rPr>
        <w:t>14</w:t>
      </w:r>
      <w:r w:rsidR="0013511B" w:rsidRPr="009C685C">
        <w:rPr>
          <w:color w:val="auto"/>
        </w:rPr>
        <w:t xml:space="preserve">. </w:t>
      </w:r>
      <w:r w:rsidR="008163ED">
        <w:rPr>
          <w:color w:val="auto"/>
        </w:rPr>
        <w:t>lipnja</w:t>
      </w:r>
      <w:r>
        <w:rPr>
          <w:color w:val="auto"/>
        </w:rPr>
        <w:t xml:space="preserve">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505CCD43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133B6114" w14:textId="77777777" w:rsidR="00B86E5D" w:rsidRPr="006B5B33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B5B33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6B5B33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6B5B33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6B5B33">
        <w:rPr>
          <w:rFonts w:ascii="Times New Roman" w:hAnsi="Times New Roman" w:cs="Times New Roman"/>
          <w:sz w:val="24"/>
          <w:szCs w:val="24"/>
        </w:rPr>
        <w:t xml:space="preserve"> Božić, </w:t>
      </w:r>
      <w:r w:rsidR="00C566F1" w:rsidRPr="006B5B33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C566F1" w:rsidRPr="006B5B33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6B5B3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6B5B33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6B5B33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6B5B33">
        <w:rPr>
          <w:rFonts w:ascii="Times New Roman" w:hAnsi="Times New Roman" w:cs="Times New Roman"/>
          <w:sz w:val="24"/>
          <w:szCs w:val="24"/>
        </w:rPr>
        <w:t>, na temelju članka 39</w:t>
      </w:r>
      <w:r w:rsidRPr="006B5B33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6B5B33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6B5B33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6B5B33">
        <w:rPr>
          <w:rFonts w:ascii="Times New Roman" w:hAnsi="Times New Roman" w:cs="Times New Roman"/>
          <w:sz w:val="24"/>
          <w:szCs w:val="24"/>
        </w:rPr>
        <w:t>6/11., 12</w:t>
      </w:r>
      <w:r w:rsidR="003F0DFF" w:rsidRPr="006B5B33">
        <w:rPr>
          <w:rFonts w:ascii="Times New Roman" w:hAnsi="Times New Roman" w:cs="Times New Roman"/>
          <w:sz w:val="24"/>
          <w:szCs w:val="24"/>
        </w:rPr>
        <w:t>/12., 126/12., 48/13. i 57/15.</w:t>
      </w:r>
      <w:r w:rsidRPr="006B5B33">
        <w:rPr>
          <w:rFonts w:ascii="Times New Roman" w:hAnsi="Times New Roman" w:cs="Times New Roman"/>
          <w:sz w:val="24"/>
          <w:szCs w:val="24"/>
        </w:rPr>
        <w:t>, u daljnjem tekstu: ZSSI),</w:t>
      </w:r>
      <w:r w:rsidRPr="006B5B33">
        <w:t xml:space="preserve"> </w:t>
      </w:r>
      <w:r w:rsidR="00747097" w:rsidRPr="006B5B33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6B5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6B5B33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6B5B33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6B5B33">
        <w:rPr>
          <w:b/>
        </w:rPr>
        <w:t xml:space="preserve"> </w:t>
      </w:r>
      <w:r w:rsidR="00C566F1" w:rsidRPr="006B5B33">
        <w:rPr>
          <w:rFonts w:ascii="Times New Roman" w:hAnsi="Times New Roman" w:cs="Times New Roman"/>
          <w:b/>
          <w:sz w:val="24"/>
          <w:szCs w:val="24"/>
        </w:rPr>
        <w:t>dužnosnice</w:t>
      </w:r>
      <w:r w:rsidR="008163ED" w:rsidRPr="006B5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6F1" w:rsidRPr="006B5B33">
        <w:rPr>
          <w:rFonts w:ascii="Times New Roman" w:hAnsi="Times New Roman" w:cs="Times New Roman"/>
          <w:b/>
          <w:sz w:val="24"/>
          <w:szCs w:val="24"/>
        </w:rPr>
        <w:t xml:space="preserve">Sonje </w:t>
      </w:r>
      <w:proofErr w:type="spellStart"/>
      <w:r w:rsidR="00C566F1" w:rsidRPr="006B5B33">
        <w:rPr>
          <w:rFonts w:ascii="Times New Roman" w:hAnsi="Times New Roman" w:cs="Times New Roman"/>
          <w:b/>
          <w:sz w:val="24"/>
          <w:szCs w:val="24"/>
        </w:rPr>
        <w:t>Čikotić</w:t>
      </w:r>
      <w:proofErr w:type="spellEnd"/>
      <w:r w:rsidR="00B86E5D" w:rsidRPr="006B5B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66F1" w:rsidRPr="006B5B33">
        <w:rPr>
          <w:rFonts w:ascii="Times New Roman" w:hAnsi="Times New Roman" w:cs="Times New Roman"/>
          <w:b/>
          <w:sz w:val="24"/>
          <w:szCs w:val="24"/>
        </w:rPr>
        <w:t>zastupnice u Hrvatskom saboru</w:t>
      </w:r>
      <w:r w:rsidR="00B86E5D" w:rsidRPr="006B5B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6B5B33">
        <w:rPr>
          <w:rFonts w:ascii="Times New Roman" w:hAnsi="Times New Roman" w:cs="Times New Roman"/>
          <w:sz w:val="24"/>
          <w:szCs w:val="24"/>
        </w:rPr>
        <w:t xml:space="preserve">na </w:t>
      </w:r>
      <w:r w:rsidR="008163ED" w:rsidRPr="006B5B33">
        <w:rPr>
          <w:rFonts w:ascii="Times New Roman" w:hAnsi="Times New Roman" w:cs="Times New Roman"/>
          <w:sz w:val="24"/>
          <w:szCs w:val="24"/>
        </w:rPr>
        <w:t>53</w:t>
      </w:r>
      <w:r w:rsidR="00B86E5D" w:rsidRPr="006B5B33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6B5B33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6B5B33">
        <w:rPr>
          <w:rFonts w:ascii="Times New Roman" w:hAnsi="Times New Roman" w:cs="Times New Roman"/>
          <w:sz w:val="24"/>
          <w:szCs w:val="24"/>
        </w:rPr>
        <w:t xml:space="preserve"> </w:t>
      </w:r>
      <w:r w:rsidR="008163ED" w:rsidRPr="006B5B33">
        <w:rPr>
          <w:rFonts w:ascii="Times New Roman" w:hAnsi="Times New Roman" w:cs="Times New Roman"/>
          <w:sz w:val="24"/>
          <w:szCs w:val="24"/>
        </w:rPr>
        <w:t>14</w:t>
      </w:r>
      <w:r w:rsidR="00B86E5D" w:rsidRPr="006B5B33">
        <w:rPr>
          <w:rFonts w:ascii="Times New Roman" w:hAnsi="Times New Roman" w:cs="Times New Roman"/>
          <w:sz w:val="24"/>
          <w:szCs w:val="24"/>
        </w:rPr>
        <w:t xml:space="preserve">. </w:t>
      </w:r>
      <w:r w:rsidR="008163ED" w:rsidRPr="006B5B33">
        <w:rPr>
          <w:rFonts w:ascii="Times New Roman" w:hAnsi="Times New Roman" w:cs="Times New Roman"/>
          <w:sz w:val="24"/>
          <w:szCs w:val="24"/>
        </w:rPr>
        <w:t>lipnja</w:t>
      </w:r>
      <w:r w:rsidR="00652262" w:rsidRPr="006B5B33">
        <w:rPr>
          <w:rFonts w:ascii="Times New Roman" w:hAnsi="Times New Roman" w:cs="Times New Roman"/>
          <w:sz w:val="24"/>
          <w:szCs w:val="24"/>
        </w:rPr>
        <w:t xml:space="preserve"> 2019</w:t>
      </w:r>
      <w:r w:rsidR="00B86E5D" w:rsidRPr="006B5B33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6807F8A8" w14:textId="77777777" w:rsidR="00B86E5D" w:rsidRPr="006B5B33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B2E4F" w14:textId="77777777" w:rsidR="00B86E5D" w:rsidRPr="006B5B33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6B5B33">
        <w:rPr>
          <w:b/>
          <w:color w:val="auto"/>
        </w:rPr>
        <w:tab/>
      </w:r>
      <w:r w:rsidRPr="006B5B33">
        <w:rPr>
          <w:b/>
          <w:color w:val="auto"/>
        </w:rPr>
        <w:tab/>
        <w:t>ODLUKU</w:t>
      </w:r>
    </w:p>
    <w:p w14:paraId="378C480B" w14:textId="77777777" w:rsidR="00B86E5D" w:rsidRPr="006B5B33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6B5B33">
        <w:rPr>
          <w:b/>
          <w:color w:val="auto"/>
        </w:rPr>
        <w:tab/>
      </w:r>
    </w:p>
    <w:p w14:paraId="1BB4A271" w14:textId="0B9CF3E8" w:rsidR="00C11E9D" w:rsidRPr="006B5B33" w:rsidRDefault="00B86E5D" w:rsidP="00C11E9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6B5B33">
        <w:rPr>
          <w:b/>
          <w:color w:val="auto"/>
        </w:rPr>
        <w:tab/>
      </w:r>
      <w:r w:rsidR="00C566F1" w:rsidRPr="006B5B33">
        <w:rPr>
          <w:b/>
        </w:rPr>
        <w:t xml:space="preserve">Postupak za odlučivanje o sukobu interesa protiv dužnosnice Sonje </w:t>
      </w:r>
      <w:proofErr w:type="spellStart"/>
      <w:r w:rsidR="00C566F1" w:rsidRPr="006B5B33">
        <w:rPr>
          <w:b/>
        </w:rPr>
        <w:t>Čikotić</w:t>
      </w:r>
      <w:proofErr w:type="spellEnd"/>
      <w:r w:rsidR="00C566F1" w:rsidRPr="006B5B33">
        <w:rPr>
          <w:b/>
        </w:rPr>
        <w:t xml:space="preserve">, zastupnice u Hrvatskom saboru i zamjenice ministra regionalnog razvoja i fondova Europske unije do 24. studenoga 2016.g., povodom dodjele sredstava Agencije za plaćanje u poljoprivredi, ribarstvu i ruralnom razvoju (u daljnjem tekstu: APPRRR) trgovačkom društvu </w:t>
      </w:r>
      <w:proofErr w:type="spellStart"/>
      <w:r w:rsidR="00C566F1" w:rsidRPr="006B5B33">
        <w:rPr>
          <w:b/>
        </w:rPr>
        <w:t>Marmelo</w:t>
      </w:r>
      <w:proofErr w:type="spellEnd"/>
      <w:r w:rsidR="00C566F1" w:rsidRPr="006B5B33">
        <w:rPr>
          <w:b/>
        </w:rPr>
        <w:t xml:space="preserve"> d.o.o. u kojem je dužnosnica imala udjele u vlasništvu, neće se pokrenuti</w:t>
      </w:r>
      <w:r w:rsidR="00D740EF" w:rsidRPr="006B5B33">
        <w:rPr>
          <w:b/>
        </w:rPr>
        <w:t>,</w:t>
      </w:r>
      <w:r w:rsidR="00C566F1" w:rsidRPr="006B5B33">
        <w:rPr>
          <w:b/>
        </w:rPr>
        <w:t xml:space="preserve"> s obzirom da iz prikupljenih podataka i dokumentacije ne proizlazi da je postupanjem dužnosnice došlo do moguće povrede odredbi ZSSI-a ili povrede načela obnašanja javnih dužnosti.</w:t>
      </w:r>
    </w:p>
    <w:p w14:paraId="7BC897B9" w14:textId="77777777" w:rsidR="00C566F1" w:rsidRPr="006B5B33" w:rsidRDefault="00C566F1" w:rsidP="00C11E9D">
      <w:pPr>
        <w:pStyle w:val="Default"/>
        <w:tabs>
          <w:tab w:val="left" w:pos="660"/>
          <w:tab w:val="center" w:pos="4535"/>
        </w:tabs>
        <w:spacing w:line="276" w:lineRule="auto"/>
        <w:jc w:val="center"/>
      </w:pPr>
    </w:p>
    <w:p w14:paraId="597189C5" w14:textId="77777777" w:rsidR="00B86E5D" w:rsidRPr="006B5B33" w:rsidRDefault="00B86E5D" w:rsidP="00C11E9D">
      <w:pPr>
        <w:pStyle w:val="Default"/>
        <w:tabs>
          <w:tab w:val="left" w:pos="660"/>
          <w:tab w:val="center" w:pos="4535"/>
        </w:tabs>
        <w:spacing w:line="276" w:lineRule="auto"/>
        <w:jc w:val="center"/>
      </w:pPr>
      <w:r w:rsidRPr="006B5B33">
        <w:t>Obrazloženje</w:t>
      </w:r>
    </w:p>
    <w:p w14:paraId="73BF2441" w14:textId="77777777" w:rsidR="00B86E5D" w:rsidRPr="006B5B33" w:rsidRDefault="00B86E5D" w:rsidP="00B86E5D">
      <w:pPr>
        <w:pStyle w:val="Default"/>
        <w:spacing w:line="276" w:lineRule="auto"/>
        <w:jc w:val="both"/>
        <w:rPr>
          <w:b/>
        </w:rPr>
      </w:pPr>
    </w:p>
    <w:p w14:paraId="06DEBBB7" w14:textId="77777777" w:rsidR="00652262" w:rsidRPr="006B5B33" w:rsidRDefault="00C566F1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Protiv dužnosnice</w:t>
      </w:r>
      <w:r w:rsidR="00B86E5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Sonje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C11E9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dana 23</w:t>
      </w:r>
      <w:r w:rsidR="00B86E5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C11E9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B86E5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podnesena je </w:t>
      </w:r>
      <w:r w:rsidR="00B86E5D" w:rsidRPr="006B5B33">
        <w:rPr>
          <w:rFonts w:ascii="Times New Roman" w:hAnsi="Times New Roman" w:cs="Times New Roman"/>
          <w:color w:val="000000"/>
          <w:sz w:val="24"/>
          <w:szCs w:val="24"/>
        </w:rPr>
        <w:t>anonimna prijava mogućeg sukoba interesa koja je u knjigama ulazne pošte Povjerenstva zaprimljena pod brojem</w:t>
      </w:r>
      <w:r w:rsidR="008163ED" w:rsidRPr="006B5B33">
        <w:rPr>
          <w:rFonts w:ascii="Times New Roman" w:hAnsi="Times New Roman" w:cs="Times New Roman"/>
          <w:color w:val="000000"/>
          <w:sz w:val="24"/>
          <w:szCs w:val="24"/>
        </w:rPr>
        <w:t>: 711-U-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467-P-33</w:t>
      </w:r>
      <w:r w:rsidR="00C11E9D" w:rsidRPr="006B5B33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="00652262" w:rsidRPr="006B5B33">
        <w:rPr>
          <w:rFonts w:ascii="Times New Roman" w:hAnsi="Times New Roman" w:cs="Times New Roman"/>
          <w:color w:val="000000"/>
          <w:sz w:val="24"/>
          <w:szCs w:val="24"/>
        </w:rPr>
        <w:t>-01-1</w:t>
      </w:r>
      <w:r w:rsidR="00E63E8C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te je povodom iste</w:t>
      </w:r>
      <w:r w:rsidR="0065226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DFF" w:rsidRPr="006B5B33">
        <w:rPr>
          <w:rFonts w:ascii="Times New Roman" w:hAnsi="Times New Roman" w:cs="Times New Roman"/>
          <w:color w:val="000000"/>
          <w:sz w:val="24"/>
          <w:szCs w:val="24"/>
        </w:rPr>
        <w:t>otvoren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predmet broj P-33</w:t>
      </w:r>
      <w:r w:rsidR="00C11E9D" w:rsidRPr="006B5B33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="00B86E5D"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D416C0" w14:textId="77777777" w:rsidR="0025655C" w:rsidRPr="006B5B33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79913A" w14:textId="77777777" w:rsidR="00C11E9D" w:rsidRPr="006B5B33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65226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prijavi se u bitnome navodi da </w:t>
      </w:r>
      <w:r w:rsidR="008163ED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prema listi isplata APPRRR-a trgovačko društvo </w:t>
      </w:r>
      <w:proofErr w:type="spellStart"/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 u kojem je dužnosnica Sonja </w:t>
      </w:r>
      <w:proofErr w:type="spellStart"/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imala udjele u vlasništvu te je obavljala funkciju direktora</w:t>
      </w:r>
      <w:r w:rsidR="00A0035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društva</w:t>
      </w:r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035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u 2016.g. </w:t>
      </w:r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>ostvarilo pravo na 153.695,61 kn, a u 2017.g. na 611.800,85 kn poticaja</w:t>
      </w:r>
      <w:r w:rsidR="00A0035F"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6F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C530DD" w14:textId="77777777" w:rsidR="007C1FB6" w:rsidRPr="006B5B33" w:rsidRDefault="007C1FB6" w:rsidP="00BE12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08378" w14:textId="77777777" w:rsidR="00B86E5D" w:rsidRPr="006B5B33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1AF09618" w14:textId="77777777" w:rsidR="007C1FB6" w:rsidRPr="006B5B33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AE82B" w14:textId="77777777" w:rsidR="008163ED" w:rsidRPr="006B5B33" w:rsidRDefault="007C1FB6" w:rsidP="00BE12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>Čl</w:t>
      </w:r>
      <w:r w:rsidR="00A0035F" w:rsidRPr="006B5B33">
        <w:rPr>
          <w:rFonts w:ascii="Times New Roman" w:hAnsi="Times New Roman" w:cs="Times New Roman"/>
          <w:sz w:val="24"/>
          <w:szCs w:val="24"/>
        </w:rPr>
        <w:t>ankom 3. stavkom 1. podstavkom 3</w:t>
      </w:r>
      <w:r w:rsidRPr="006B5B3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A0035F" w:rsidRPr="006B5B33">
        <w:rPr>
          <w:rFonts w:ascii="Times New Roman" w:hAnsi="Times New Roman" w:cs="Times New Roman"/>
          <w:sz w:val="24"/>
          <w:szCs w:val="24"/>
        </w:rPr>
        <w:t xml:space="preserve">zastupnici u Hrvatskom saboru dužnosnici u smislu ZSSI-a. Podstavkom 6. istog članka Zakona propisano je da su </w:t>
      </w:r>
      <w:r w:rsidR="00A0035F" w:rsidRPr="006B5B33">
        <w:rPr>
          <w:rFonts w:ascii="Times New Roman" w:hAnsi="Times New Roman" w:cs="Times New Roman"/>
          <w:sz w:val="24"/>
          <w:szCs w:val="24"/>
        </w:rPr>
        <w:lastRenderedPageBreak/>
        <w:t>zamjenici ministara također dužnosnici u smislu ZSSI-a</w:t>
      </w:r>
      <w:r w:rsidR="00382E2F" w:rsidRPr="006B5B33">
        <w:rPr>
          <w:rFonts w:ascii="Times New Roman" w:hAnsi="Times New Roman" w:cs="Times New Roman"/>
          <w:sz w:val="24"/>
          <w:szCs w:val="24"/>
        </w:rPr>
        <w:t>. U</w:t>
      </w:r>
      <w:r w:rsidR="00A0035F" w:rsidRPr="006B5B33">
        <w:rPr>
          <w:rFonts w:ascii="Times New Roman" w:hAnsi="Times New Roman" w:cs="Times New Roman"/>
          <w:sz w:val="24"/>
          <w:szCs w:val="24"/>
        </w:rPr>
        <w:t xml:space="preserve">vidom u Registar dužnosnika koji ustrojava i vodi Povjerenstvo utvrđeno je da je Sonja </w:t>
      </w:r>
      <w:proofErr w:type="spellStart"/>
      <w:r w:rsidR="00A0035F" w:rsidRPr="006B5B33">
        <w:rPr>
          <w:rFonts w:ascii="Times New Roman" w:hAnsi="Times New Roman" w:cs="Times New Roman"/>
          <w:sz w:val="24"/>
          <w:szCs w:val="24"/>
        </w:rPr>
        <w:t>Čikotić</w:t>
      </w:r>
      <w:proofErr w:type="spellEnd"/>
      <w:r w:rsidR="00A0035F" w:rsidRPr="006B5B33">
        <w:rPr>
          <w:rFonts w:ascii="Times New Roman" w:hAnsi="Times New Roman" w:cs="Times New Roman"/>
          <w:sz w:val="24"/>
          <w:szCs w:val="24"/>
        </w:rPr>
        <w:t xml:space="preserve"> u razdoblju od 25. veljače do 24. studenoga 2016.g. obnašala dužnost zamjenice ministra regionalnog razvoja i fondova Europske unije, a od 31. ožujka 2018.g. obnaša dužnost zastupnice u Hrvatskom saboru te je stoga, povodom obnašanja navedenih dužnosti, </w:t>
      </w:r>
      <w:r w:rsidR="00A0035F" w:rsidRPr="006B5B33">
        <w:rPr>
          <w:rFonts w:ascii="Times New Roman" w:hAnsi="Times New Roman" w:cs="Times New Roman"/>
          <w:color w:val="000000"/>
          <w:sz w:val="24"/>
          <w:szCs w:val="24"/>
        </w:rPr>
        <w:t>obvezna</w:t>
      </w:r>
      <w:r w:rsidR="00836949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0F697E1C" w14:textId="77777777" w:rsidR="009539DC" w:rsidRPr="006B5B33" w:rsidRDefault="009539DC" w:rsidP="00BE12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7AC65" w14:textId="77777777" w:rsidR="00E63E8C" w:rsidRPr="006B5B33" w:rsidRDefault="00BE1239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Povjerenstvo je radi provjere osnovanosti navoda iz podnesene prijava te u svrhu stjecanja vlastitih saznanja o tome postoje li okolnosti koje ukazuju na moguću povredu odredbi ZSSI-a, zatražilo očitovanje te potrebne podatke i dokumentaciju od nadležnih tijela.</w:t>
      </w:r>
    </w:p>
    <w:p w14:paraId="703D8FAE" w14:textId="77777777" w:rsidR="00BE1239" w:rsidRPr="006B5B33" w:rsidRDefault="00BE1239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E031F" w14:textId="77777777" w:rsidR="00044B36" w:rsidRPr="006B5B33" w:rsidRDefault="00A0035F" w:rsidP="00A003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izvadak iz sudskog registra Trgovačkog suda u Bjelovaru te utvrdilo da je pod matičnim brojem subjekta: 010090173, OIB: 92856861796 upisano trgovačko društvo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 Uvidom u povijesni izvadak iz sudskog registra za</w:t>
      </w:r>
      <w:r w:rsidR="00044B36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isto trgovačko društvo utvrđeno je da je dužnosnica Sonja </w:t>
      </w:r>
      <w:proofErr w:type="spellStart"/>
      <w:r w:rsidR="00044B36"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044B36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obavljala poslove direktora istog do 25. veljače 2016.g. te da je bila upisana kao član/osnivač navedenog trgovačkog društva od 13. veljače 2014..g. do 28. ožujka 2017.g.</w:t>
      </w:r>
    </w:p>
    <w:p w14:paraId="088A67F3" w14:textId="77777777" w:rsidR="00044B36" w:rsidRPr="006B5B33" w:rsidRDefault="00044B36" w:rsidP="00A003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284C8" w14:textId="04BA1C19" w:rsidR="00044B36" w:rsidRPr="006B5B33" w:rsidRDefault="00044B36" w:rsidP="00044B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Uvidom u izvješće o imovinskom stanju dužnosnice Sonje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>, podneseno 23. ožujka 2016.g. povodom stupanja na dužnost zamjenice ministra regionalnog razvoja i fondova Europske unije</w:t>
      </w:r>
      <w:r w:rsidR="005E77D0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te 27. prosinca 2016.g. povodom prestanka obnašanja navedene dužnosti,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dužnosnica u dijelu podataka o poslovnim udjelima, dionicama i vrijednosnim papirima u poslovnim subjektima navela poslovni udio u trgovačkom društvu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 te da su upravljačka prava koja proizlaze iz navedenog poslovnog udjela prenesena na povjerenika, odnosno </w:t>
      </w:r>
      <w:r w:rsidR="00C4265A" w:rsidRPr="00C4265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…………………………………………….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6CCCA5" w14:textId="77777777" w:rsidR="00044B36" w:rsidRPr="006B5B33" w:rsidRDefault="00044B36" w:rsidP="00044B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37D34" w14:textId="77777777" w:rsidR="00B86E5D" w:rsidRPr="006B5B33" w:rsidRDefault="00044B36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Člankom 7. stavkom 2. Zakona o osnivanju APPRRR-a („Narodne novin</w:t>
      </w:r>
      <w:bookmarkStart w:id="0" w:name="_GoBack"/>
      <w:bookmarkEnd w:id="0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e“ broj 30/09. i 56./13.) </w:t>
      </w:r>
      <w:r w:rsidR="006A3BA1" w:rsidRPr="006B5B33">
        <w:rPr>
          <w:rFonts w:ascii="Times New Roman" w:hAnsi="Times New Roman" w:cs="Times New Roman"/>
          <w:color w:val="000000"/>
          <w:sz w:val="24"/>
          <w:szCs w:val="24"/>
        </w:rPr>
        <w:t>propisano je da navedenom Agencijom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upravlja Upravno vijeće koje č</w:t>
      </w:r>
      <w:r w:rsidR="006A3BA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ini predsjednik i četiri člana.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Predsjednika Upravnog vijeća imenuje Vlada Republike Hrvatske, a po položaju je ministar nadležan za poljoprivredu.</w:t>
      </w:r>
      <w:r w:rsidR="006A3BA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Članove Upravnog vijeća čine jedan predstavnik ministarstva nadležnog za poljoprivredu, jedan predstavnik ministarstva nadležnog za financije, jedan predstavnik ministarstva nadležnog za regionalni razvoj i jedan predstavnik radnika zaposlen u Agenciji, izabran sukladno odredbama Zakona o radu.</w:t>
      </w:r>
      <w:r w:rsidR="006A3BA1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Članove Upravnog vijeća imenuje Vlada Republike Hrvatske na prijedlog mini</w:t>
      </w:r>
      <w:r w:rsidR="006A3BA1" w:rsidRPr="006B5B33">
        <w:rPr>
          <w:rFonts w:ascii="Times New Roman" w:hAnsi="Times New Roman" w:cs="Times New Roman"/>
          <w:color w:val="000000"/>
          <w:sz w:val="24"/>
          <w:szCs w:val="24"/>
        </w:rPr>
        <w:t>stra nadležnog za poljoprivredu.</w:t>
      </w:r>
    </w:p>
    <w:p w14:paraId="291714A0" w14:textId="77777777" w:rsidR="006A3BA1" w:rsidRPr="006B5B33" w:rsidRDefault="006A3BA1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F102B" w14:textId="77777777" w:rsidR="006A3BA1" w:rsidRPr="006B5B33" w:rsidRDefault="006A3BA1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Uvidom u rješenje Vlade Republike Hrvatske KLASA: 080-02/16-01/172, URBROJ: 5030115/1-16-04 od 4. ožujka 2016.g. o imenovanju predsjednika i članova Upravnog vijeća APPRRR-a utvrđeno je da je istim za člana Upravnog vijeća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Agencije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kao predstavnik ministarstva nadležnog za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regionalni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razvoj imenovan Tomislav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Tolušić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koji je tada obnašao dužnost ministra regionalnog razvoja i fondova Europske unije. Dužnosnik Tomislav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Tolušić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razriješen je dužnosti člana Upravnog vijeća APPRRR-a rješenjem Vlade Republike Hrvatske KLASA: 080-02/16-01/393, URBROJ: 5030115/1-16-02 od 27. listopada 2016.g. te je istoga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dana imenovan za predsjednika Upravnog vijeća s obzirom da je razriješen dužnosti ministra regionalnog razvoja i fondova Europske unije te je imenovan na dužnost ministra poljoprivrede.</w:t>
      </w:r>
    </w:p>
    <w:p w14:paraId="269C3DDB" w14:textId="77777777" w:rsidR="005E77D0" w:rsidRPr="006B5B33" w:rsidRDefault="005E77D0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DB454" w14:textId="77777777" w:rsidR="006A3BA1" w:rsidRPr="006B5B33" w:rsidRDefault="006A3BA1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navedenoga, Povjerenstvo je utvrdilo da dužnosnica Sonja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vrijeme obnašanja dužnosti zamjenice ministra regionalnog razvoja i fondova Europske unije nije bila predstavnica tog Ministarstva u Upravnom vijeću APPRRR-a, već je to bio tadašnji ministar regionalnog razvoja i fondova Europske unije, dužnosnik Tomislav </w:t>
      </w:r>
      <w:proofErr w:type="spellStart"/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Tolušić</w:t>
      </w:r>
      <w:proofErr w:type="spellEnd"/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FBD613" w14:textId="77777777" w:rsidR="0019311B" w:rsidRPr="006B5B33" w:rsidRDefault="0019311B" w:rsidP="006A3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095C1" w14:textId="35AC6DC0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Na zahtjev Povje</w:t>
      </w:r>
      <w:r w:rsidR="005E77D0" w:rsidRPr="006B5B33">
        <w:rPr>
          <w:rFonts w:ascii="Times New Roman" w:hAnsi="Times New Roman" w:cs="Times New Roman"/>
          <w:color w:val="000000"/>
          <w:sz w:val="24"/>
          <w:szCs w:val="24"/>
        </w:rPr>
        <w:t>renstva, APPRRR je dostavio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očitovanje KLASA: 951-03/19-01/0002, URBROJ: 343-0603/04-19-002 od 9. veljače 2019.g. u kojem se navodi da je</w:t>
      </w:r>
      <w:r w:rsidRPr="006B5B33">
        <w:t xml:space="preserve"> </w:t>
      </w:r>
      <w:r w:rsidRPr="006B5B33">
        <w:rPr>
          <w:rFonts w:ascii="Times New Roman" w:hAnsi="Times New Roman" w:cs="Times New Roman"/>
          <w:sz w:val="24"/>
          <w:szCs w:val="24"/>
        </w:rPr>
        <w:t xml:space="preserve">korisnik, trgovačko društvo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d.o.o., koristi</w:t>
      </w:r>
      <w:r w:rsidR="00945215" w:rsidRPr="006B5B33">
        <w:rPr>
          <w:rFonts w:ascii="Times New Roman" w:hAnsi="Times New Roman" w:cs="Times New Roman"/>
          <w:sz w:val="24"/>
          <w:szCs w:val="24"/>
        </w:rPr>
        <w:t>l</w:t>
      </w:r>
      <w:r w:rsidRPr="006B5B33">
        <w:rPr>
          <w:rFonts w:ascii="Times New Roman" w:hAnsi="Times New Roman" w:cs="Times New Roman"/>
          <w:sz w:val="24"/>
          <w:szCs w:val="24"/>
        </w:rPr>
        <w:t xml:space="preserve">o sredstva iz mjera ruralnog razvoja, i to Natječaja za provedbu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6.1. „Potpora za pokretanje poslov</w:t>
      </w:r>
      <w:r w:rsidR="00B53569" w:rsidRPr="006B5B33">
        <w:rPr>
          <w:rFonts w:ascii="Times New Roman" w:hAnsi="Times New Roman" w:cs="Times New Roman"/>
          <w:sz w:val="24"/>
          <w:szCs w:val="24"/>
        </w:rPr>
        <w:t>anja mladim poljoprivrednicima“</w:t>
      </w:r>
      <w:r w:rsidRPr="006B5B33">
        <w:rPr>
          <w:rFonts w:ascii="Times New Roman" w:hAnsi="Times New Roman" w:cs="Times New Roman"/>
          <w:sz w:val="24"/>
          <w:szCs w:val="24"/>
        </w:rPr>
        <w:t xml:space="preserve"> provedba tipa operacije 6.1.1. „Potpora mladim poljoprivrednicima" (</w:t>
      </w:r>
      <w:r w:rsidR="00B53569" w:rsidRPr="006B5B33">
        <w:rPr>
          <w:rFonts w:ascii="Times New Roman" w:hAnsi="Times New Roman" w:cs="Times New Roman"/>
          <w:sz w:val="24"/>
          <w:szCs w:val="24"/>
        </w:rPr>
        <w:t>„</w:t>
      </w:r>
      <w:r w:rsidRPr="006B5B33">
        <w:rPr>
          <w:rFonts w:ascii="Times New Roman" w:hAnsi="Times New Roman" w:cs="Times New Roman"/>
          <w:sz w:val="24"/>
          <w:szCs w:val="24"/>
        </w:rPr>
        <w:t>Narodne novine</w:t>
      </w:r>
      <w:r w:rsidR="00B53569" w:rsidRPr="006B5B33">
        <w:rPr>
          <w:rFonts w:ascii="Times New Roman" w:hAnsi="Times New Roman" w:cs="Times New Roman"/>
          <w:sz w:val="24"/>
          <w:szCs w:val="24"/>
        </w:rPr>
        <w:t>“,</w:t>
      </w:r>
      <w:r w:rsidRPr="006B5B33">
        <w:rPr>
          <w:rFonts w:ascii="Times New Roman" w:hAnsi="Times New Roman" w:cs="Times New Roman"/>
          <w:sz w:val="24"/>
          <w:szCs w:val="24"/>
        </w:rPr>
        <w:t xml:space="preserve"> 104/15</w:t>
      </w:r>
      <w:r w:rsidR="00B53569" w:rsidRPr="006B5B33">
        <w:rPr>
          <w:rFonts w:ascii="Times New Roman" w:hAnsi="Times New Roman" w:cs="Times New Roman"/>
          <w:sz w:val="24"/>
          <w:szCs w:val="24"/>
        </w:rPr>
        <w:t>.</w:t>
      </w:r>
      <w:r w:rsidRPr="006B5B33">
        <w:rPr>
          <w:rFonts w:ascii="Times New Roman" w:hAnsi="Times New Roman" w:cs="Times New Roman"/>
          <w:sz w:val="24"/>
          <w:szCs w:val="24"/>
        </w:rPr>
        <w:t xml:space="preserve"> i 59/16</w:t>
      </w:r>
      <w:r w:rsidR="00B53569" w:rsidRPr="006B5B33">
        <w:rPr>
          <w:rFonts w:ascii="Times New Roman" w:hAnsi="Times New Roman" w:cs="Times New Roman"/>
          <w:sz w:val="24"/>
          <w:szCs w:val="24"/>
        </w:rPr>
        <w:t>.</w:t>
      </w:r>
      <w:r w:rsidRPr="006B5B33">
        <w:rPr>
          <w:rFonts w:ascii="Times New Roman" w:hAnsi="Times New Roman" w:cs="Times New Roman"/>
          <w:sz w:val="24"/>
          <w:szCs w:val="24"/>
        </w:rPr>
        <w:t xml:space="preserve">) objavljenog u </w:t>
      </w:r>
      <w:r w:rsidR="00B53569" w:rsidRPr="006B5B33">
        <w:rPr>
          <w:rFonts w:ascii="Times New Roman" w:hAnsi="Times New Roman" w:cs="Times New Roman"/>
          <w:sz w:val="24"/>
          <w:szCs w:val="24"/>
        </w:rPr>
        <w:t>„</w:t>
      </w:r>
      <w:r w:rsidR="005E77D0" w:rsidRPr="006B5B33">
        <w:rPr>
          <w:rFonts w:ascii="Times New Roman" w:hAnsi="Times New Roman" w:cs="Times New Roman"/>
          <w:sz w:val="24"/>
          <w:szCs w:val="24"/>
        </w:rPr>
        <w:t>Narodnim n</w:t>
      </w:r>
      <w:r w:rsidRPr="006B5B33">
        <w:rPr>
          <w:rFonts w:ascii="Times New Roman" w:hAnsi="Times New Roman" w:cs="Times New Roman"/>
          <w:sz w:val="24"/>
          <w:szCs w:val="24"/>
        </w:rPr>
        <w:t>ovinama</w:t>
      </w:r>
      <w:r w:rsidR="00B53569" w:rsidRPr="006B5B33">
        <w:rPr>
          <w:rFonts w:ascii="Times New Roman" w:hAnsi="Times New Roman" w:cs="Times New Roman"/>
          <w:sz w:val="24"/>
          <w:szCs w:val="24"/>
        </w:rPr>
        <w:t>“ dana 30. rujna 2015.</w:t>
      </w:r>
      <w:r w:rsidRPr="006B5B33">
        <w:rPr>
          <w:rFonts w:ascii="Times New Roman" w:hAnsi="Times New Roman" w:cs="Times New Roman"/>
          <w:sz w:val="24"/>
          <w:szCs w:val="24"/>
        </w:rPr>
        <w:t>g</w:t>
      </w:r>
      <w:r w:rsidR="005E77D0" w:rsidRPr="006B5B33">
        <w:rPr>
          <w:rFonts w:ascii="Times New Roman" w:hAnsi="Times New Roman" w:cs="Times New Roman"/>
          <w:sz w:val="24"/>
          <w:szCs w:val="24"/>
        </w:rPr>
        <w:t>., a i</w:t>
      </w:r>
      <w:r w:rsidRPr="006B5B33">
        <w:rPr>
          <w:rFonts w:ascii="Times New Roman" w:hAnsi="Times New Roman" w:cs="Times New Roman"/>
          <w:sz w:val="24"/>
          <w:szCs w:val="24"/>
        </w:rPr>
        <w:t>sti je i</w:t>
      </w:r>
      <w:r w:rsidR="00B53569" w:rsidRPr="006B5B33">
        <w:rPr>
          <w:rFonts w:ascii="Times New Roman" w:hAnsi="Times New Roman" w:cs="Times New Roman"/>
          <w:sz w:val="24"/>
          <w:szCs w:val="24"/>
        </w:rPr>
        <w:t>zmijenjen dana 29. lipnja 2016.</w:t>
      </w:r>
      <w:r w:rsidRPr="006B5B33">
        <w:rPr>
          <w:rFonts w:ascii="Times New Roman" w:hAnsi="Times New Roman" w:cs="Times New Roman"/>
          <w:sz w:val="24"/>
          <w:szCs w:val="24"/>
        </w:rPr>
        <w:t>g. Korisniku je izd</w:t>
      </w:r>
      <w:r w:rsidR="00B53569" w:rsidRPr="006B5B33">
        <w:rPr>
          <w:rFonts w:ascii="Times New Roman" w:hAnsi="Times New Roman" w:cs="Times New Roman"/>
          <w:sz w:val="24"/>
          <w:szCs w:val="24"/>
        </w:rPr>
        <w:t xml:space="preserve">ana Odluka o dodjeli sredstava </w:t>
      </w:r>
      <w:r w:rsidRPr="006B5B33">
        <w:rPr>
          <w:rFonts w:ascii="Times New Roman" w:hAnsi="Times New Roman" w:cs="Times New Roman"/>
          <w:sz w:val="24"/>
          <w:szCs w:val="24"/>
        </w:rPr>
        <w:t>KLASA: 440-12/15-06-01-01/0323; URBROJ: 343-1210/</w:t>
      </w:r>
      <w:r w:rsidR="00B53569" w:rsidRPr="006B5B33">
        <w:rPr>
          <w:rFonts w:ascii="Times New Roman" w:hAnsi="Times New Roman" w:cs="Times New Roman"/>
          <w:sz w:val="24"/>
          <w:szCs w:val="24"/>
        </w:rPr>
        <w:t>01-16-002 dana 14. rujna 2016.</w:t>
      </w:r>
      <w:r w:rsidRPr="006B5B33">
        <w:rPr>
          <w:rFonts w:ascii="Times New Roman" w:hAnsi="Times New Roman" w:cs="Times New Roman"/>
          <w:sz w:val="24"/>
          <w:szCs w:val="24"/>
        </w:rPr>
        <w:t>g., s iznosom potpore od 381.150,00 kn za provođenje prihvatljivih aktivnosti navedenih u poslovnom planu Korisnika.</w:t>
      </w:r>
    </w:p>
    <w:p w14:paraId="178DFAD0" w14:textId="77777777" w:rsidR="00B53569" w:rsidRPr="006B5B33" w:rsidRDefault="00B53569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BAE0B" w14:textId="77777777" w:rsidR="0019311B" w:rsidRPr="006B5B33" w:rsidRDefault="00B53569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>Nadalje, sukladno članku 9. stavku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3. </w:t>
      </w:r>
      <w:r w:rsidRPr="006B5B33">
        <w:rPr>
          <w:rFonts w:ascii="Times New Roman" w:hAnsi="Times New Roman" w:cs="Times New Roman"/>
          <w:sz w:val="24"/>
          <w:szCs w:val="24"/>
        </w:rPr>
        <w:t xml:space="preserve">tada važećeg </w:t>
      </w:r>
      <w:r w:rsidR="0019311B" w:rsidRPr="006B5B33">
        <w:rPr>
          <w:rFonts w:ascii="Times New Roman" w:hAnsi="Times New Roman" w:cs="Times New Roman"/>
          <w:sz w:val="24"/>
          <w:szCs w:val="24"/>
        </w:rPr>
        <w:t>Zakona o poljoprivredi (</w:t>
      </w:r>
      <w:r w:rsidRPr="006B5B33">
        <w:rPr>
          <w:rFonts w:ascii="Times New Roman" w:hAnsi="Times New Roman" w:cs="Times New Roman"/>
          <w:sz w:val="24"/>
          <w:szCs w:val="24"/>
        </w:rPr>
        <w:t>„</w:t>
      </w:r>
      <w:r w:rsidR="0019311B" w:rsidRPr="006B5B33">
        <w:rPr>
          <w:rFonts w:ascii="Times New Roman" w:hAnsi="Times New Roman" w:cs="Times New Roman"/>
          <w:sz w:val="24"/>
          <w:szCs w:val="24"/>
        </w:rPr>
        <w:t>Narodne Novine</w:t>
      </w:r>
      <w:r w:rsidRPr="006B5B33">
        <w:rPr>
          <w:rFonts w:ascii="Times New Roman" w:hAnsi="Times New Roman" w:cs="Times New Roman"/>
          <w:sz w:val="24"/>
          <w:szCs w:val="24"/>
        </w:rPr>
        <w:t>“,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broj 30/15</w:t>
      </w:r>
      <w:r w:rsidRPr="006B5B33">
        <w:rPr>
          <w:rFonts w:ascii="Times New Roman" w:hAnsi="Times New Roman" w:cs="Times New Roman"/>
          <w:sz w:val="24"/>
          <w:szCs w:val="24"/>
        </w:rPr>
        <w:t>.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), provedbeno tijelo u smislu uredbi iz članka 1. stavka 2. </w:t>
      </w:r>
      <w:r w:rsidR="00E32878" w:rsidRPr="006B5B33">
        <w:rPr>
          <w:rFonts w:ascii="Times New Roman" w:hAnsi="Times New Roman" w:cs="Times New Roman"/>
          <w:sz w:val="24"/>
          <w:szCs w:val="24"/>
        </w:rPr>
        <w:t>istog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Zakona je </w:t>
      </w:r>
      <w:r w:rsidR="00E32878" w:rsidRPr="006B5B33">
        <w:rPr>
          <w:rFonts w:ascii="Times New Roman" w:hAnsi="Times New Roman" w:cs="Times New Roman"/>
          <w:sz w:val="24"/>
          <w:szCs w:val="24"/>
        </w:rPr>
        <w:t>APPRRR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. </w:t>
      </w:r>
      <w:r w:rsidR="00E32878" w:rsidRPr="006B5B33">
        <w:rPr>
          <w:rFonts w:ascii="Times New Roman" w:hAnsi="Times New Roman" w:cs="Times New Roman"/>
          <w:sz w:val="24"/>
          <w:szCs w:val="24"/>
        </w:rPr>
        <w:t>Nadalje, prema članku 14. stavka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1. Zakona o poljoprivredi (</w:t>
      </w:r>
      <w:r w:rsidR="00E32878" w:rsidRPr="006B5B33">
        <w:rPr>
          <w:rFonts w:ascii="Times New Roman" w:hAnsi="Times New Roman" w:cs="Times New Roman"/>
          <w:sz w:val="24"/>
          <w:szCs w:val="24"/>
        </w:rPr>
        <w:t>„</w:t>
      </w:r>
      <w:r w:rsidR="0019311B" w:rsidRPr="006B5B33">
        <w:rPr>
          <w:rFonts w:ascii="Times New Roman" w:hAnsi="Times New Roman" w:cs="Times New Roman"/>
          <w:sz w:val="24"/>
          <w:szCs w:val="24"/>
        </w:rPr>
        <w:t>Narodne Novine</w:t>
      </w:r>
      <w:r w:rsidR="00E32878" w:rsidRPr="006B5B33">
        <w:rPr>
          <w:rFonts w:ascii="Times New Roman" w:hAnsi="Times New Roman" w:cs="Times New Roman"/>
          <w:sz w:val="24"/>
          <w:szCs w:val="24"/>
        </w:rPr>
        <w:t>“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broj 30/15</w:t>
      </w:r>
      <w:r w:rsidR="00E32878" w:rsidRPr="006B5B33">
        <w:rPr>
          <w:rFonts w:ascii="Times New Roman" w:hAnsi="Times New Roman" w:cs="Times New Roman"/>
          <w:sz w:val="24"/>
          <w:szCs w:val="24"/>
        </w:rPr>
        <w:t>.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) </w:t>
      </w:r>
      <w:r w:rsidR="00E32878" w:rsidRPr="006B5B33">
        <w:rPr>
          <w:rFonts w:ascii="Times New Roman" w:hAnsi="Times New Roman" w:cs="Times New Roman"/>
          <w:sz w:val="24"/>
          <w:szCs w:val="24"/>
        </w:rPr>
        <w:t>APPRRR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kao provedbeno tijelo u provedbi mjera ruralnoga razvoja do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nosi odluke i sklapa ugovore u </w:t>
      </w:r>
      <w:r w:rsidR="0019311B" w:rsidRPr="006B5B33">
        <w:rPr>
          <w:rFonts w:ascii="Times New Roman" w:hAnsi="Times New Roman" w:cs="Times New Roman"/>
          <w:sz w:val="24"/>
          <w:szCs w:val="24"/>
        </w:rPr>
        <w:t>vezi s pravima i obvezama kori</w:t>
      </w:r>
      <w:r w:rsidR="00E32878" w:rsidRPr="006B5B33">
        <w:rPr>
          <w:rFonts w:ascii="Times New Roman" w:hAnsi="Times New Roman" w:cs="Times New Roman"/>
          <w:sz w:val="24"/>
          <w:szCs w:val="24"/>
        </w:rPr>
        <w:t>snika iz članka 13. stavka 1. t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oga Zakona sukladno načinu i uvjetima utvrđenim člankom 10. stavkom 9. </w:t>
      </w:r>
      <w:r w:rsidR="00E32878" w:rsidRPr="006B5B33">
        <w:rPr>
          <w:rFonts w:ascii="Times New Roman" w:hAnsi="Times New Roman" w:cs="Times New Roman"/>
          <w:sz w:val="24"/>
          <w:szCs w:val="24"/>
        </w:rPr>
        <w:t>istog</w:t>
      </w:r>
      <w:r w:rsidR="0019311B" w:rsidRPr="006B5B33">
        <w:rPr>
          <w:rFonts w:ascii="Times New Roman" w:hAnsi="Times New Roman" w:cs="Times New Roman"/>
          <w:sz w:val="24"/>
          <w:szCs w:val="24"/>
        </w:rPr>
        <w:t>.</w:t>
      </w:r>
    </w:p>
    <w:p w14:paraId="52B0A37A" w14:textId="77777777" w:rsidR="00E32878" w:rsidRPr="006B5B33" w:rsidRDefault="00E32878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C6419" w14:textId="77777777" w:rsidR="0019311B" w:rsidRPr="006B5B33" w:rsidRDefault="0019311B" w:rsidP="00E3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 xml:space="preserve">Slijedom navedenog, sukladno Pravilniku o provedbi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6.1. "Potpora za pokretanje poslovanja mladim poljoprivrednicima",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6.2. "Potpora ulaganju u pokretanje nepoljoprivrednih djelatnosti u ruralnim područjima" i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6.3. "Potpora razvoju malih poljoprivrednih gospodarstava" u okviru Mjere M06 "Razvoj poljoprivrednih gospodarstava i poslovanja" iz Programa ruralnog razvoja Republike Hrvatske za razdoblje 2014. - 2020. (</w:t>
      </w:r>
      <w:r w:rsidR="00E32878" w:rsidRPr="006B5B33">
        <w:rPr>
          <w:rFonts w:ascii="Times New Roman" w:hAnsi="Times New Roman" w:cs="Times New Roman"/>
          <w:sz w:val="24"/>
          <w:szCs w:val="24"/>
        </w:rPr>
        <w:t>„</w:t>
      </w:r>
      <w:r w:rsidRPr="006B5B33">
        <w:rPr>
          <w:rFonts w:ascii="Times New Roman" w:hAnsi="Times New Roman" w:cs="Times New Roman"/>
          <w:sz w:val="24"/>
          <w:szCs w:val="24"/>
        </w:rPr>
        <w:t>Narodne Novine</w:t>
      </w:r>
      <w:r w:rsidR="00E32878" w:rsidRPr="006B5B33">
        <w:rPr>
          <w:rFonts w:ascii="Times New Roman" w:hAnsi="Times New Roman" w:cs="Times New Roman"/>
          <w:sz w:val="24"/>
          <w:szCs w:val="24"/>
        </w:rPr>
        <w:t>“, broj 42/</w:t>
      </w:r>
      <w:r w:rsidRPr="006B5B33">
        <w:rPr>
          <w:rFonts w:ascii="Times New Roman" w:hAnsi="Times New Roman" w:cs="Times New Roman"/>
          <w:sz w:val="24"/>
          <w:szCs w:val="24"/>
        </w:rPr>
        <w:t>15</w:t>
      </w:r>
      <w:r w:rsidR="00E32878" w:rsidRPr="006B5B33">
        <w:rPr>
          <w:rFonts w:ascii="Times New Roman" w:hAnsi="Times New Roman" w:cs="Times New Roman"/>
          <w:sz w:val="24"/>
          <w:szCs w:val="24"/>
        </w:rPr>
        <w:t>.</w:t>
      </w:r>
      <w:r w:rsidRPr="006B5B33">
        <w:rPr>
          <w:rFonts w:ascii="Times New Roman" w:hAnsi="Times New Roman" w:cs="Times New Roman"/>
          <w:sz w:val="24"/>
          <w:szCs w:val="24"/>
        </w:rPr>
        <w:t xml:space="preserve">) </w:t>
      </w:r>
      <w:r w:rsidR="00E32878" w:rsidRPr="006B5B33">
        <w:rPr>
          <w:rFonts w:ascii="Times New Roman" w:hAnsi="Times New Roman" w:cs="Times New Roman"/>
          <w:sz w:val="24"/>
          <w:szCs w:val="24"/>
        </w:rPr>
        <w:t>APPRRR</w:t>
      </w:r>
      <w:r w:rsidRPr="006B5B33">
        <w:rPr>
          <w:rFonts w:ascii="Times New Roman" w:hAnsi="Times New Roman" w:cs="Times New Roman"/>
          <w:sz w:val="24"/>
          <w:szCs w:val="24"/>
        </w:rPr>
        <w:t xml:space="preserve"> je</w:t>
      </w:r>
      <w:r w:rsidR="008971F7" w:rsidRPr="006B5B33">
        <w:rPr>
          <w:rFonts w:ascii="Times New Roman" w:hAnsi="Times New Roman" w:cs="Times New Roman"/>
          <w:sz w:val="24"/>
          <w:szCs w:val="24"/>
        </w:rPr>
        <w:t>, u konkretnom slučaju raspisao i proveo</w:t>
      </w:r>
      <w:r w:rsidRPr="006B5B33">
        <w:rPr>
          <w:rFonts w:ascii="Times New Roman" w:hAnsi="Times New Roman" w:cs="Times New Roman"/>
          <w:sz w:val="24"/>
          <w:szCs w:val="24"/>
        </w:rPr>
        <w:t xml:space="preserve"> natječaj, doni</w:t>
      </w:r>
      <w:r w:rsidR="008971F7" w:rsidRPr="006B5B33">
        <w:rPr>
          <w:rFonts w:ascii="Times New Roman" w:hAnsi="Times New Roman" w:cs="Times New Roman"/>
          <w:sz w:val="24"/>
          <w:szCs w:val="24"/>
        </w:rPr>
        <w:t>o</w:t>
      </w:r>
      <w:r w:rsidRPr="006B5B33">
        <w:rPr>
          <w:rFonts w:ascii="Times New Roman" w:hAnsi="Times New Roman" w:cs="Times New Roman"/>
          <w:sz w:val="24"/>
          <w:szCs w:val="24"/>
        </w:rPr>
        <w:t xml:space="preserve"> Odluku o dodjeli sredstava, Odluku </w:t>
      </w:r>
      <w:r w:rsidR="008971F7" w:rsidRPr="006B5B33">
        <w:rPr>
          <w:rFonts w:ascii="Times New Roman" w:hAnsi="Times New Roman" w:cs="Times New Roman"/>
          <w:sz w:val="24"/>
          <w:szCs w:val="24"/>
        </w:rPr>
        <w:t>o zahtjevu za isplatu, isplatio sredstva te</w:t>
      </w:r>
      <w:r w:rsidRPr="006B5B33">
        <w:rPr>
          <w:rFonts w:ascii="Times New Roman" w:hAnsi="Times New Roman" w:cs="Times New Roman"/>
          <w:sz w:val="24"/>
          <w:szCs w:val="24"/>
        </w:rPr>
        <w:t xml:space="preserve"> provodi praćenje korisnika potpora u predm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etnoj mjeri ruralnog razvoja. U </w:t>
      </w:r>
      <w:r w:rsidRPr="006B5B33">
        <w:rPr>
          <w:rFonts w:ascii="Times New Roman" w:hAnsi="Times New Roman" w:cs="Times New Roman"/>
          <w:sz w:val="24"/>
          <w:szCs w:val="24"/>
        </w:rPr>
        <w:t xml:space="preserve">predmetnom natječaju nije bilo predviđeno sklapanje ugovora između </w:t>
      </w:r>
      <w:r w:rsidR="00E32878" w:rsidRPr="006B5B33">
        <w:rPr>
          <w:rFonts w:ascii="Times New Roman" w:hAnsi="Times New Roman" w:cs="Times New Roman"/>
          <w:sz w:val="24"/>
          <w:szCs w:val="24"/>
        </w:rPr>
        <w:t>APPRRR-a</w:t>
      </w:r>
      <w:r w:rsidRPr="006B5B33">
        <w:rPr>
          <w:rFonts w:ascii="Times New Roman" w:hAnsi="Times New Roman" w:cs="Times New Roman"/>
          <w:sz w:val="24"/>
          <w:szCs w:val="24"/>
        </w:rPr>
        <w:t xml:space="preserve"> i korisnika.</w:t>
      </w:r>
    </w:p>
    <w:p w14:paraId="0818F8B0" w14:textId="77777777" w:rsidR="00E32878" w:rsidRPr="006B5B33" w:rsidRDefault="00E32878" w:rsidP="00E3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9371A" w14:textId="77777777" w:rsidR="0019311B" w:rsidRPr="006B5B33" w:rsidRDefault="00E32878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>Zahtjev za isplatu 1. rate K</w:t>
      </w:r>
      <w:r w:rsidR="0019311B" w:rsidRPr="006B5B33">
        <w:rPr>
          <w:rFonts w:ascii="Times New Roman" w:hAnsi="Times New Roman" w:cs="Times New Roman"/>
          <w:sz w:val="24"/>
          <w:szCs w:val="24"/>
        </w:rPr>
        <w:t>orisnik</w:t>
      </w:r>
      <w:r w:rsidRPr="006B5B33">
        <w:rPr>
          <w:rFonts w:ascii="Times New Roman" w:hAnsi="Times New Roman" w:cs="Times New Roman"/>
          <w:sz w:val="24"/>
          <w:szCs w:val="24"/>
        </w:rPr>
        <w:t xml:space="preserve">, trgovačko društvo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d.o.o.,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podnio</w:t>
      </w:r>
      <w:r w:rsidRPr="006B5B33">
        <w:rPr>
          <w:rFonts w:ascii="Times New Roman" w:hAnsi="Times New Roman" w:cs="Times New Roman"/>
          <w:sz w:val="24"/>
          <w:szCs w:val="24"/>
        </w:rPr>
        <w:t xml:space="preserve"> je dana 20. rujna 2016.g. </w:t>
      </w:r>
      <w:r w:rsidR="0019311B" w:rsidRPr="006B5B33">
        <w:rPr>
          <w:rFonts w:ascii="Times New Roman" w:hAnsi="Times New Roman" w:cs="Times New Roman"/>
          <w:sz w:val="24"/>
          <w:szCs w:val="24"/>
        </w:rPr>
        <w:t>u 13:30:00 sati. Korisniku je i</w:t>
      </w:r>
      <w:r w:rsidRPr="006B5B33">
        <w:rPr>
          <w:rFonts w:ascii="Times New Roman" w:hAnsi="Times New Roman" w:cs="Times New Roman"/>
          <w:sz w:val="24"/>
          <w:szCs w:val="24"/>
        </w:rPr>
        <w:t>zdana Odluka o isplati 1. rate KLASA: 440-12/15-06-01-01/0323, URBROJ: 343-0802/01-16-004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dana 9. studenoga 2016.</w:t>
      </w:r>
      <w:r w:rsidRPr="006B5B33">
        <w:rPr>
          <w:rFonts w:ascii="Times New Roman" w:hAnsi="Times New Roman" w:cs="Times New Roman"/>
          <w:sz w:val="24"/>
          <w:szCs w:val="24"/>
        </w:rPr>
        <w:t>g.</w:t>
      </w:r>
      <w:r w:rsidR="0019311B" w:rsidRPr="006B5B33">
        <w:rPr>
          <w:rFonts w:ascii="Times New Roman" w:hAnsi="Times New Roman" w:cs="Times New Roman"/>
          <w:sz w:val="24"/>
          <w:szCs w:val="24"/>
        </w:rPr>
        <w:t xml:space="preserve"> u iznosu od 114.345,00 kuna. Navedeni iznos, Korisniku je </w:t>
      </w:r>
      <w:r w:rsidRPr="006B5B33">
        <w:rPr>
          <w:rFonts w:ascii="Times New Roman" w:hAnsi="Times New Roman" w:cs="Times New Roman"/>
          <w:sz w:val="24"/>
          <w:szCs w:val="24"/>
        </w:rPr>
        <w:t>isplaćen dana 7. prosinca 2016.</w:t>
      </w:r>
      <w:r w:rsidR="0019311B" w:rsidRPr="006B5B33">
        <w:rPr>
          <w:rFonts w:ascii="Times New Roman" w:hAnsi="Times New Roman" w:cs="Times New Roman"/>
          <w:sz w:val="24"/>
          <w:szCs w:val="24"/>
        </w:rPr>
        <w:t>g.</w:t>
      </w:r>
    </w:p>
    <w:p w14:paraId="1993BF02" w14:textId="77777777" w:rsidR="00E32878" w:rsidRPr="006B5B33" w:rsidRDefault="00E32878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36C0B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>Zahtjev za isplatu 2. rate Kori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snik je podnio dana 23. siječnja 2017.g. </w:t>
      </w:r>
      <w:r w:rsidRPr="006B5B33">
        <w:rPr>
          <w:rFonts w:ascii="Times New Roman" w:hAnsi="Times New Roman" w:cs="Times New Roman"/>
          <w:sz w:val="24"/>
          <w:szCs w:val="24"/>
        </w:rPr>
        <w:t>u 12:30:00 sati. Korisniku je izdana Odluka o isp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lati 2. rate </w:t>
      </w:r>
      <w:r w:rsidRPr="006B5B33">
        <w:rPr>
          <w:rFonts w:ascii="Times New Roman" w:hAnsi="Times New Roman" w:cs="Times New Roman"/>
          <w:sz w:val="24"/>
          <w:szCs w:val="24"/>
        </w:rPr>
        <w:t>KLASA: 440-12/15-06-03/03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23; URBROJ: 343- </w:t>
      </w:r>
      <w:r w:rsidR="00E32878" w:rsidRPr="006B5B33">
        <w:rPr>
          <w:rFonts w:ascii="Times New Roman" w:hAnsi="Times New Roman" w:cs="Times New Roman"/>
          <w:sz w:val="24"/>
          <w:szCs w:val="24"/>
        </w:rPr>
        <w:lastRenderedPageBreak/>
        <w:t>0802/01-17-007</w:t>
      </w:r>
      <w:r w:rsidRPr="006B5B33">
        <w:rPr>
          <w:rFonts w:ascii="Times New Roman" w:hAnsi="Times New Roman" w:cs="Times New Roman"/>
          <w:sz w:val="24"/>
          <w:szCs w:val="24"/>
        </w:rPr>
        <w:t xml:space="preserve"> od 28. ožujka 2017.</w:t>
      </w:r>
      <w:r w:rsidR="00E32878" w:rsidRPr="006B5B33">
        <w:rPr>
          <w:rFonts w:ascii="Times New Roman" w:hAnsi="Times New Roman" w:cs="Times New Roman"/>
          <w:sz w:val="24"/>
          <w:szCs w:val="24"/>
        </w:rPr>
        <w:t>g.</w:t>
      </w:r>
      <w:r w:rsidRPr="006B5B33">
        <w:rPr>
          <w:rFonts w:ascii="Times New Roman" w:hAnsi="Times New Roman" w:cs="Times New Roman"/>
          <w:sz w:val="24"/>
          <w:szCs w:val="24"/>
        </w:rPr>
        <w:t xml:space="preserve"> u iznosu od 190.575,00 kuna. Navedeni iznos, Korisniku je isplaćen dana 11. travnja 2017. godine.</w:t>
      </w:r>
    </w:p>
    <w:p w14:paraId="0824C44E" w14:textId="77777777" w:rsidR="008971F7" w:rsidRPr="006B5B33" w:rsidRDefault="008971F7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BA3CE" w14:textId="77777777" w:rsidR="0019311B" w:rsidRPr="006B5B33" w:rsidRDefault="0019311B" w:rsidP="00E3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 xml:space="preserve">U odnosu na pitanje sudjelovanja Ministarstva regionalnog razvoja i fondova Europske unije u predmetnom postupku i natječaju u kojem je sudjelovao </w:t>
      </w:r>
      <w:r w:rsidR="008971F7" w:rsidRPr="006B5B33">
        <w:rPr>
          <w:rFonts w:ascii="Times New Roman" w:hAnsi="Times New Roman" w:cs="Times New Roman"/>
          <w:sz w:val="24"/>
          <w:szCs w:val="24"/>
        </w:rPr>
        <w:t xml:space="preserve">navedeni 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Korisnik, </w:t>
      </w:r>
      <w:r w:rsidR="008971F7" w:rsidRPr="006B5B33">
        <w:rPr>
          <w:rFonts w:ascii="Times New Roman" w:hAnsi="Times New Roman" w:cs="Times New Roman"/>
          <w:sz w:val="24"/>
          <w:szCs w:val="24"/>
        </w:rPr>
        <w:t>ističe se</w:t>
      </w:r>
      <w:r w:rsidR="00E32878" w:rsidRPr="006B5B33">
        <w:rPr>
          <w:rFonts w:ascii="Times New Roman" w:hAnsi="Times New Roman" w:cs="Times New Roman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sz w:val="24"/>
          <w:szCs w:val="24"/>
        </w:rPr>
        <w:t xml:space="preserve">da navedeno Ministarstvo ni na koji način ne sudjeluje u provedbi natječaja koji su u nadležnosti </w:t>
      </w:r>
      <w:r w:rsidR="00E32878" w:rsidRPr="006B5B33">
        <w:rPr>
          <w:rFonts w:ascii="Times New Roman" w:hAnsi="Times New Roman" w:cs="Times New Roman"/>
          <w:sz w:val="24"/>
          <w:szCs w:val="24"/>
        </w:rPr>
        <w:t>APPRRR-a</w:t>
      </w:r>
      <w:r w:rsidRPr="006B5B33">
        <w:rPr>
          <w:rFonts w:ascii="Times New Roman" w:hAnsi="Times New Roman" w:cs="Times New Roman"/>
          <w:sz w:val="24"/>
          <w:szCs w:val="24"/>
        </w:rPr>
        <w:t>.</w:t>
      </w:r>
    </w:p>
    <w:p w14:paraId="5917C38A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57DB0" w14:textId="77777777" w:rsidR="00E32878" w:rsidRPr="006B5B33" w:rsidRDefault="00E32878" w:rsidP="00E32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tab/>
      </w:r>
      <w:r w:rsidRPr="006B5B33">
        <w:rPr>
          <w:rFonts w:ascii="Times New Roman" w:hAnsi="Times New Roman" w:cs="Times New Roman"/>
          <w:sz w:val="24"/>
          <w:szCs w:val="24"/>
        </w:rPr>
        <w:t xml:space="preserve">Na dodatni zahtjev Povjerenstva da dostavi podatke o iznosima dodijeljenih izravnih potpora trgovačkom društvu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d.o.o. uz ob</w:t>
      </w:r>
      <w:r w:rsidR="008971F7" w:rsidRPr="006B5B33">
        <w:rPr>
          <w:rFonts w:ascii="Times New Roman" w:hAnsi="Times New Roman" w:cs="Times New Roman"/>
          <w:sz w:val="24"/>
          <w:szCs w:val="24"/>
        </w:rPr>
        <w:t>razloženje postupka</w:t>
      </w:r>
      <w:r w:rsidRPr="006B5B33">
        <w:rPr>
          <w:rFonts w:ascii="Times New Roman" w:hAnsi="Times New Roman" w:cs="Times New Roman"/>
          <w:sz w:val="24"/>
          <w:szCs w:val="24"/>
        </w:rPr>
        <w:t xml:space="preserve"> koji prethodi dodjeli izravnih potpora, APPRRR je dostavio očitovanje KLASA: 951-03/19-01/0002, URBROJ: 343-0603/04-19-004 od 28. ožujka 2019.g. u kojem se detaljno obrazlaže postupak dodjele izravnih potpora te se navode odredbe zakona i </w:t>
      </w:r>
      <w:proofErr w:type="spellStart"/>
      <w:r w:rsidRPr="006B5B33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6B5B33">
        <w:rPr>
          <w:rFonts w:ascii="Times New Roman" w:hAnsi="Times New Roman" w:cs="Times New Roman"/>
          <w:sz w:val="24"/>
          <w:szCs w:val="24"/>
        </w:rPr>
        <w:t xml:space="preserve"> propisa kojima </w:t>
      </w:r>
      <w:r w:rsidR="001953C5" w:rsidRPr="006B5B33">
        <w:rPr>
          <w:rFonts w:ascii="Times New Roman" w:hAnsi="Times New Roman" w:cs="Times New Roman"/>
          <w:sz w:val="24"/>
          <w:szCs w:val="24"/>
        </w:rPr>
        <w:t>je isti reguliran.</w:t>
      </w:r>
    </w:p>
    <w:p w14:paraId="70A3D31A" w14:textId="77777777" w:rsidR="001953C5" w:rsidRPr="006B5B33" w:rsidRDefault="001953C5" w:rsidP="00E32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68A8C" w14:textId="77777777" w:rsidR="0019311B" w:rsidRPr="006B5B33" w:rsidRDefault="00F5435A" w:rsidP="00F543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U očitovanju APPRRR-a se zaključno navodi da se prije dodjele izravnih potpora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ne provodi javni natječaj,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već korisnici podnose Jedinstvene zahtjeve u razdoblju od ožujka do svibnja, a koje razdoblje je specificirano pra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vilnicima za relevantnu godinu te se s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korisnicima izravnih potpo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ra ne sklapa nikakav ugovor. I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splatu sredsta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va te provođenje nadzora nad korisnicima izravnih potpora administrativnim kontrolama i kontrolama na terenu vrši APPRRR.</w:t>
      </w:r>
    </w:p>
    <w:p w14:paraId="425E11AC" w14:textId="77777777" w:rsidR="00F5435A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8D425" w14:textId="77777777" w:rsidR="0019311B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U nastavku očitovanja navode se odobreni i isplaćeni iznosi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za izravne potpore za 2016.</w:t>
      </w:r>
    </w:p>
    <w:p w14:paraId="724F4F0E" w14:textId="77777777" w:rsidR="0019311B" w:rsidRPr="006B5B33" w:rsidRDefault="0019311B" w:rsidP="00F543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i 2017. godinu </w:t>
      </w:r>
      <w:r w:rsidR="00F5435A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te se navodi da je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Korisnik podnio Jedinstveni zahtjev za 2016. godinu za potpore: Osnovno plaćanje, Zeleno plaćanje i Preraspodijeljeno plaćanje za 29,84 ha/prava, Plaćanje za mlade poljoprivrednike, Proizvodno vezana plaćanja za voće 28,42 ha, Ml3 Plaćanja u područjima sa značajnim prirodnim ograničenjima u površini od 27,71 ha i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Mll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Plaćanja za prijelaz na ekološke poljoprivredne prakse i metode u površini 29,84 ha.</w:t>
      </w:r>
    </w:p>
    <w:p w14:paraId="6798AE17" w14:textId="77777777" w:rsidR="00F5435A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B98AC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Nakon provedene administrativne kontrole, o</w:t>
      </w:r>
      <w:r w:rsidR="00F5435A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dobreno je i isplaćeno za 2016.g.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14:paraId="3FFCE30A" w14:textId="77777777" w:rsidR="0019311B" w:rsidRPr="006B5B33" w:rsidRDefault="00F5435A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snovno plaćanje, Zeleno plaćanje i Preraspodijeljeno plaćanje u ukupnom iznosu od 58.920,20 kn,</w:t>
      </w:r>
    </w:p>
    <w:p w14:paraId="639EC754" w14:textId="77777777" w:rsidR="0019311B" w:rsidRPr="006B5B33" w:rsidRDefault="00F5435A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laćanje za mlade poljoprivrednike u ukupnom iznosu od 19.378,18 kn, Proizvodno vezana plaćanja za voće u ukupnom iznosu od 13.530,04 kn, Ml3 Plaćanja u područjima sa značajnim prirodnim ograničenjima u ukupnom iznosu od 23.710,25 kn,</w:t>
      </w:r>
    </w:p>
    <w:p w14:paraId="5D51D368" w14:textId="77777777" w:rsidR="0019311B" w:rsidRPr="006B5B33" w:rsidRDefault="0019311B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Plaćanja za prijelaz na ekološke poljoprivredne prakse i metode u ukupnom iznosu od 190.258,90 kn.</w:t>
      </w:r>
    </w:p>
    <w:p w14:paraId="27281A38" w14:textId="77777777" w:rsidR="00F5435A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29D3A" w14:textId="77777777" w:rsidR="0019311B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Korisnik je podnio Jedinstveni zahtjev za 2017. godinu za potpore: Osnovno plaćanje, Zeleno plaćanje i Preraspodijeljeno plaćanje za 31,99 ha/prava, Plaćanje za mlade poljoprivrednike, Proizvodno vezana plaćanja za voće u površini od 28,32 ha, Ml 3 Plaćanja u područjima sa značajnim prirodnim ograničenjima u površini od 28,25 ha, </w:t>
      </w:r>
      <w:proofErr w:type="spellStart"/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Mll</w:t>
      </w:r>
      <w:proofErr w:type="spellEnd"/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Plaćanja za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prijelaz na ekološke poljoprivredne prakse i metode u površini 19,12 ha i Plaćanja za održavanje ekoloških poljoprivrednih praksa i metoda u površini od 11,27 ha.</w:t>
      </w:r>
    </w:p>
    <w:p w14:paraId="55D68D77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Nakon provedene administrativne kontrole, odobreno je i isplaćeno za 2017. godinu kako slijedi:</w:t>
      </w:r>
    </w:p>
    <w:p w14:paraId="22FDEE71" w14:textId="77777777" w:rsidR="0019311B" w:rsidRPr="006B5B33" w:rsidRDefault="0019311B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Osnovno plaćanje, Zeleno plaćanje i Preraspodijeljeno plaćanje u ukupnom iznosu od 61.170,58 kn,</w:t>
      </w:r>
    </w:p>
    <w:p w14:paraId="02B12139" w14:textId="77777777" w:rsidR="0019311B" w:rsidRPr="006B5B33" w:rsidRDefault="0019311B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Plaćanje za mlade poljoprivrednike u ukupnom iznosu od 19.234,42 kn,</w:t>
      </w:r>
    </w:p>
    <w:p w14:paraId="605435B6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Ml3 Plaćanja u područjima sa značajnim prirodnim ograničenjima u ukupnom iznosu od 21.558,37 kn,</w:t>
      </w:r>
    </w:p>
    <w:p w14:paraId="199D7531" w14:textId="77777777" w:rsidR="0019311B" w:rsidRPr="006B5B33" w:rsidRDefault="0019311B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Plaćanja za prijelaz na ekološke poljoprivredne prakse i metode u ukupnom iznosu od 95.211,10 kn,</w:t>
      </w:r>
    </w:p>
    <w:p w14:paraId="48A59CC3" w14:textId="77777777" w:rsidR="0019311B" w:rsidRPr="006B5B33" w:rsidRDefault="00F5435A" w:rsidP="00F543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Plaćanja za održavanj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e ekoloških poljoprivrednih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praksa i metoda u ukupnom izno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su od 49.947,77 kn.</w:t>
      </w:r>
    </w:p>
    <w:p w14:paraId="147BB504" w14:textId="77777777" w:rsidR="00F5435A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C1B90" w14:textId="77777777" w:rsidR="0019311B" w:rsidRPr="006B5B33" w:rsidRDefault="0019311B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Sukladno članku 41. stavak 7. Pravilnika za 2017. godinu, površine za koje korisnik ostvaruje potporu za mjeru 11 - Ekološki uzgoj iz Programa ruralnog razvoja nisu prihvatljive za Proizvodno vezana plaćanja za voće te mu potpora Proizvodno vezana plaćanja za voće nije odobrena.</w:t>
      </w:r>
    </w:p>
    <w:p w14:paraId="5F1A5D98" w14:textId="77777777" w:rsidR="00F5435A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57AD8" w14:textId="77777777" w:rsidR="0019311B" w:rsidRPr="006B5B33" w:rsidRDefault="00F5435A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Vezano za sudjelovanje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Ministarstva regionalnog razvoja i fondova Europske unije u postupku dodjele izravnih potpora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općenito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E211C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konkretno 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u postupku dodjele izravnih potpora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trgovačkom društvu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11CB" w:rsidRPr="006B5B33">
        <w:rPr>
          <w:rFonts w:ascii="Times New Roman" w:hAnsi="Times New Roman" w:cs="Times New Roman"/>
          <w:color w:val="000000"/>
          <w:sz w:val="24"/>
          <w:szCs w:val="24"/>
        </w:rPr>
        <w:t>u očitovanju se ističe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da navedeno Ministarstvo ni na koji način ne sudjeluje u postupku dodjele izravnih potpora koje su u nadležnosti </w:t>
      </w:r>
      <w:r w:rsidR="000B1044" w:rsidRPr="006B5B33">
        <w:rPr>
          <w:rFonts w:ascii="Times New Roman" w:hAnsi="Times New Roman" w:cs="Times New Roman"/>
          <w:color w:val="000000"/>
          <w:sz w:val="24"/>
          <w:szCs w:val="24"/>
        </w:rPr>
        <w:t>APPRRR-a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, pa tako ni u postupku dodjele izravnih potpora </w:t>
      </w:r>
      <w:r w:rsidR="000B1044" w:rsidRPr="006B5B33">
        <w:rPr>
          <w:rFonts w:ascii="Times New Roman" w:hAnsi="Times New Roman" w:cs="Times New Roman"/>
          <w:color w:val="000000"/>
          <w:sz w:val="24"/>
          <w:szCs w:val="24"/>
        </w:rPr>
        <w:t>navedenom korisniku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C67627" w14:textId="77777777" w:rsidR="000B1044" w:rsidRPr="006B5B33" w:rsidRDefault="000B1044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F8D2A" w14:textId="77777777" w:rsidR="0019311B" w:rsidRPr="006B5B33" w:rsidRDefault="004172C8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>Dodatno se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nap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ominje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da se financijska 2016.</w:t>
      </w:r>
      <w:r w:rsidR="00E211CB" w:rsidRPr="006B5B33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odnosi na isplate potpora izvršene u razdoblju od 16. listopa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da 2015. do 15. listopada 2016.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, odnosno financijska 2017. se odnosi na isplate potpora izvršene u razdoblju od 16. listopa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da 2016. do 15. listopada 2017.</w:t>
      </w:r>
      <w:r w:rsidR="0019311B" w:rsidRPr="006B5B33"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14:paraId="69C73350" w14:textId="77777777" w:rsidR="004172C8" w:rsidRPr="006B5B33" w:rsidRDefault="004172C8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8609A" w14:textId="42AEDBEE" w:rsidR="00382E2F" w:rsidRPr="006B5B33" w:rsidRDefault="008971F7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Iz 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>prikupljenih podataka i dokumentacije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Povjerenstvo je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utvrdilo da Ministarstvo regionalnog razvoja i fondova Europske unije</w:t>
      </w:r>
      <w:r w:rsidR="00945215" w:rsidRPr="006B5B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 kojem je dužnosnica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Sonja </w:t>
      </w:r>
      <w:proofErr w:type="spellStart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>obnašala dužnost zamjenice ministra</w:t>
      </w:r>
      <w:r w:rsidR="00945215" w:rsidRPr="006B5B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ni na koji način nije sudjelovalo u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natječajnim </w:t>
      </w:r>
      <w:r w:rsidR="004172C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postupcima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>za dodjelu sredstava</w:t>
      </w:r>
      <w:r w:rsidR="00F946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iz fondova Europske unije,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iz mjera ruralnog razvoja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koji su u nadležnosti APPRRR-a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>kao ni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867FD8" w:rsidRPr="006B5B33">
        <w:t xml:space="preserve">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postupcima dodjele izravnih potpora 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koje provodi APPRRR, a u kojima su odobrena sredstva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trgovačkom društvu </w:t>
      </w:r>
      <w:proofErr w:type="spellStart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 Također je utvrđeno da dužnosnica Sonja </w:t>
      </w:r>
      <w:proofErr w:type="spellStart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za vrijeme obnašanja dužnosti zamjenice ministra regionalnog razvoja i fondova Europske unije nije bila imenovana za članicu Upravnog vijeća APPRRR-a, već je predstavnik navedenog ministarstva u Upravnom vijeću bio tadašnji ministar 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regionalnog razvoja i fondova Europske unije, </w:t>
      </w:r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Tomislav </w:t>
      </w:r>
      <w:proofErr w:type="spellStart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>Tolušić</w:t>
      </w:r>
      <w:proofErr w:type="spellEnd"/>
      <w:r w:rsidR="00867F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E6EBF66" w14:textId="77777777" w:rsidR="00382E2F" w:rsidRPr="006B5B33" w:rsidRDefault="00382E2F" w:rsidP="001931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18287" w14:textId="77777777" w:rsidR="00E211CB" w:rsidRPr="006B5B33" w:rsidRDefault="00867FD8" w:rsidP="00382E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</w:t>
      </w:r>
      <w:r w:rsidR="00F946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a uzevši u obzir propisani postupak provedbe natječaja za dodjelu sredstava iz fondova Europske unije iz kojih se financiraju mjere u nadležnosti APPRRR-a te </w:t>
      </w:r>
      <w:r w:rsidR="00F946D8" w:rsidRPr="006B5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postupak dodjele izravnih sredstava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koji provodi APPRRR, a koji</w:t>
      </w:r>
      <w:r w:rsidR="00F946D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m nije predviđeno sudjelovanje Ministarstva regionalnog razvija i fondova Europske unije,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dužnosnica Sonja </w:t>
      </w:r>
      <w:proofErr w:type="spellStart"/>
      <w:r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kao zamjenica ministra </w:t>
      </w:r>
      <w:r w:rsidR="00F946D8" w:rsidRPr="006B5B33">
        <w:rPr>
          <w:rFonts w:ascii="Times New Roman" w:hAnsi="Times New Roman" w:cs="Times New Roman"/>
          <w:color w:val="000000"/>
          <w:sz w:val="24"/>
          <w:szCs w:val="24"/>
        </w:rPr>
        <w:t>u navedenom Ministarstvu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>mogla koristiti</w:t>
      </w:r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>, niti je utvrđeno da je koristila,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navedenu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javnu dužnost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>te utjecala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na ishod provedenih postupaka,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s ciljem ostvarivanja probitka trgovačkog društva</w:t>
      </w:r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>Marmelo</w:t>
      </w:r>
      <w:proofErr w:type="spellEnd"/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4A71F2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u kojem je u vrijeme dodjele s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>redstava</w:t>
      </w:r>
      <w:r w:rsidR="008971F7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od strane APPRRR-a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imala vlasničke udjele.</w:t>
      </w:r>
    </w:p>
    <w:p w14:paraId="79E919AE" w14:textId="77777777" w:rsidR="00E211CB" w:rsidRPr="006B5B33" w:rsidRDefault="00E211CB" w:rsidP="006C0E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B2197" w14:textId="77777777" w:rsidR="00B86E5D" w:rsidRPr="006B5B33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33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>s obzirom da iz prikupljenih podataka i dokumentacije nisu stečena relevantna saznanja</w:t>
      </w:r>
      <w:r w:rsidR="006536C8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iz kojih bi proizlazilo da je postupanjem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dužnosnice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Sonje </w:t>
      </w:r>
      <w:proofErr w:type="spellStart"/>
      <w:r w:rsidR="00382E2F" w:rsidRPr="006B5B33">
        <w:rPr>
          <w:rFonts w:ascii="Times New Roman" w:hAnsi="Times New Roman" w:cs="Times New Roman"/>
          <w:color w:val="000000"/>
          <w:sz w:val="24"/>
          <w:szCs w:val="24"/>
        </w:rPr>
        <w:t>Čikotić</w:t>
      </w:r>
      <w:proofErr w:type="spellEnd"/>
      <w:r w:rsidR="008619E0"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B33">
        <w:rPr>
          <w:rFonts w:ascii="Times New Roman" w:hAnsi="Times New Roman" w:cs="Times New Roman"/>
          <w:color w:val="000000"/>
          <w:sz w:val="24"/>
          <w:szCs w:val="24"/>
        </w:rPr>
        <w:t xml:space="preserve">došlo do moguće povrede odredbi ZSSI-a, </w:t>
      </w:r>
      <w:r w:rsidRPr="006B5B33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3A94A7F3" w14:textId="77777777" w:rsidR="00B86E5D" w:rsidRPr="006B5B33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BE61F" w14:textId="77777777" w:rsidR="006536C8" w:rsidRPr="006B5B33" w:rsidRDefault="006536C8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21B83317" w14:textId="77777777" w:rsidR="00B86E5D" w:rsidRPr="006B5B33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6B5B33">
        <w:rPr>
          <w:bCs/>
          <w:color w:val="auto"/>
        </w:rPr>
        <w:t xml:space="preserve">PREDSJEDNICA POVJERENSTVA </w:t>
      </w:r>
    </w:p>
    <w:p w14:paraId="328CCEB3" w14:textId="77777777" w:rsidR="00B86E5D" w:rsidRPr="006B5B33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33">
        <w:rPr>
          <w:rFonts w:ascii="Times New Roman" w:hAnsi="Times New Roman" w:cs="Times New Roman"/>
          <w:bCs/>
          <w:sz w:val="24"/>
          <w:szCs w:val="24"/>
        </w:rPr>
        <w:t xml:space="preserve">            Nataša Novaković, dipl. </w:t>
      </w:r>
      <w:proofErr w:type="spellStart"/>
      <w:r w:rsidRPr="006B5B3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6B5B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E27E98" w14:textId="77777777" w:rsidR="00B86E5D" w:rsidRPr="006B5B33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F77B1" w14:textId="77777777" w:rsidR="00B86E5D" w:rsidRPr="006B5B33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3F9F68" w14:textId="77777777" w:rsidR="00FB5660" w:rsidRPr="006B5B33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D35E61" w14:textId="77777777" w:rsidR="00FB5660" w:rsidRPr="006B5B33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D883FB" w14:textId="77777777" w:rsidR="00B86E5D" w:rsidRPr="006B5B33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3F4C1EBB" w14:textId="77777777" w:rsidR="00B86E5D" w:rsidRPr="006B5B33" w:rsidRDefault="00382E2F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Dužnosnica</w:t>
      </w:r>
      <w:r w:rsidR="00B86E5D"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Sonja </w:t>
      </w:r>
      <w:proofErr w:type="spellStart"/>
      <w:r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>Čikotić</w:t>
      </w:r>
      <w:proofErr w:type="spellEnd"/>
      <w:r w:rsidR="00B86E5D"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66AE" w:rsidRPr="006B5B33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dostava</w:t>
      </w:r>
    </w:p>
    <w:p w14:paraId="6643D103" w14:textId="77777777" w:rsidR="00B86E5D" w:rsidRPr="006B5B33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5B3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2B63B34" w14:textId="77777777" w:rsidR="00382E2F" w:rsidRPr="006B5B33" w:rsidRDefault="00B86E5D" w:rsidP="00382E2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5B33">
        <w:rPr>
          <w:rFonts w:ascii="Times New Roman" w:hAnsi="Times New Roman" w:cs="Times New Roman"/>
          <w:sz w:val="24"/>
          <w:szCs w:val="24"/>
        </w:rPr>
        <w:t>Pismohrana</w:t>
      </w:r>
    </w:p>
    <w:sectPr w:rsidR="00382E2F" w:rsidRPr="006B5B3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0BE6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2A3E5F3B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DB4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5E23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D717F46" w14:textId="77777777" w:rsidR="005B5818" w:rsidRPr="005B5818" w:rsidRDefault="00C4265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62C6EA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54F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2A71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3BD923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A1DF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3911C9F2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EBC6E3" w14:textId="4F0434E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6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39A0B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610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BB10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53CCF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3EBBF2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CBB10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53CCF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3EBBF2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1132A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D20C3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12A524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FA404A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2543D6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4426C"/>
    <w:multiLevelType w:val="hybridMultilevel"/>
    <w:tmpl w:val="95B85EE0"/>
    <w:lvl w:ilvl="0" w:tplc="CA7ED6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085"/>
    <w:multiLevelType w:val="hybridMultilevel"/>
    <w:tmpl w:val="C95A4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29E0"/>
    <w:rsid w:val="00044B36"/>
    <w:rsid w:val="0005797F"/>
    <w:rsid w:val="00067EC1"/>
    <w:rsid w:val="0008654C"/>
    <w:rsid w:val="0009766A"/>
    <w:rsid w:val="000A7B8F"/>
    <w:rsid w:val="000B1044"/>
    <w:rsid w:val="000E75E4"/>
    <w:rsid w:val="000F5732"/>
    <w:rsid w:val="00101F03"/>
    <w:rsid w:val="0010244D"/>
    <w:rsid w:val="00112E23"/>
    <w:rsid w:val="0012224D"/>
    <w:rsid w:val="0013511B"/>
    <w:rsid w:val="00141069"/>
    <w:rsid w:val="00145787"/>
    <w:rsid w:val="001633FC"/>
    <w:rsid w:val="001761FE"/>
    <w:rsid w:val="0019311B"/>
    <w:rsid w:val="001953C5"/>
    <w:rsid w:val="001C47C7"/>
    <w:rsid w:val="001E20F1"/>
    <w:rsid w:val="00202E21"/>
    <w:rsid w:val="00214E4A"/>
    <w:rsid w:val="00225198"/>
    <w:rsid w:val="0022617D"/>
    <w:rsid w:val="0023102B"/>
    <w:rsid w:val="0023718E"/>
    <w:rsid w:val="002541BE"/>
    <w:rsid w:val="0025655C"/>
    <w:rsid w:val="00266B69"/>
    <w:rsid w:val="002940DD"/>
    <w:rsid w:val="00296618"/>
    <w:rsid w:val="002C2815"/>
    <w:rsid w:val="002C4098"/>
    <w:rsid w:val="002F313C"/>
    <w:rsid w:val="002F4C11"/>
    <w:rsid w:val="00317FDF"/>
    <w:rsid w:val="00332D21"/>
    <w:rsid w:val="003416CC"/>
    <w:rsid w:val="00342821"/>
    <w:rsid w:val="003502F4"/>
    <w:rsid w:val="00362172"/>
    <w:rsid w:val="00382E2F"/>
    <w:rsid w:val="003842BB"/>
    <w:rsid w:val="003A13A6"/>
    <w:rsid w:val="003C019C"/>
    <w:rsid w:val="003C4B46"/>
    <w:rsid w:val="003E5CAA"/>
    <w:rsid w:val="003F03B6"/>
    <w:rsid w:val="003F0DFF"/>
    <w:rsid w:val="00401880"/>
    <w:rsid w:val="00406E92"/>
    <w:rsid w:val="00411522"/>
    <w:rsid w:val="004172C8"/>
    <w:rsid w:val="00431386"/>
    <w:rsid w:val="00485CCD"/>
    <w:rsid w:val="0049159B"/>
    <w:rsid w:val="004A71F2"/>
    <w:rsid w:val="004B12AF"/>
    <w:rsid w:val="004B1615"/>
    <w:rsid w:val="004E6F22"/>
    <w:rsid w:val="0050619A"/>
    <w:rsid w:val="00512887"/>
    <w:rsid w:val="00522BA9"/>
    <w:rsid w:val="00543B3D"/>
    <w:rsid w:val="00553092"/>
    <w:rsid w:val="0055680B"/>
    <w:rsid w:val="005758FC"/>
    <w:rsid w:val="005850FC"/>
    <w:rsid w:val="005B5818"/>
    <w:rsid w:val="005C556F"/>
    <w:rsid w:val="005D2212"/>
    <w:rsid w:val="005D3C09"/>
    <w:rsid w:val="005E29C1"/>
    <w:rsid w:val="005E77D0"/>
    <w:rsid w:val="006028AF"/>
    <w:rsid w:val="00613E31"/>
    <w:rsid w:val="00647B1E"/>
    <w:rsid w:val="00652262"/>
    <w:rsid w:val="006536C8"/>
    <w:rsid w:val="00655D9C"/>
    <w:rsid w:val="00693FD7"/>
    <w:rsid w:val="006A3BA1"/>
    <w:rsid w:val="006A74B0"/>
    <w:rsid w:val="006B5B33"/>
    <w:rsid w:val="006C0E29"/>
    <w:rsid w:val="006E1855"/>
    <w:rsid w:val="006E4FD8"/>
    <w:rsid w:val="00705696"/>
    <w:rsid w:val="0071684E"/>
    <w:rsid w:val="007262E9"/>
    <w:rsid w:val="00747047"/>
    <w:rsid w:val="00747097"/>
    <w:rsid w:val="0076071D"/>
    <w:rsid w:val="007779F7"/>
    <w:rsid w:val="00793EC7"/>
    <w:rsid w:val="007C1FB6"/>
    <w:rsid w:val="007C37E3"/>
    <w:rsid w:val="008163ED"/>
    <w:rsid w:val="00824B78"/>
    <w:rsid w:val="00836949"/>
    <w:rsid w:val="00854D8A"/>
    <w:rsid w:val="008619E0"/>
    <w:rsid w:val="00867FD8"/>
    <w:rsid w:val="00887B0B"/>
    <w:rsid w:val="008971F7"/>
    <w:rsid w:val="008A7EE3"/>
    <w:rsid w:val="008D09D0"/>
    <w:rsid w:val="008E1965"/>
    <w:rsid w:val="008E4642"/>
    <w:rsid w:val="008E7B56"/>
    <w:rsid w:val="008F34A1"/>
    <w:rsid w:val="009062CF"/>
    <w:rsid w:val="00913B0E"/>
    <w:rsid w:val="00923B7F"/>
    <w:rsid w:val="00945142"/>
    <w:rsid w:val="00945215"/>
    <w:rsid w:val="009460DA"/>
    <w:rsid w:val="009539DC"/>
    <w:rsid w:val="00965145"/>
    <w:rsid w:val="009B0DB7"/>
    <w:rsid w:val="009E7D1F"/>
    <w:rsid w:val="00A0035F"/>
    <w:rsid w:val="00A41D57"/>
    <w:rsid w:val="00A630B0"/>
    <w:rsid w:val="00A90FA7"/>
    <w:rsid w:val="00A93E6F"/>
    <w:rsid w:val="00AA3F5D"/>
    <w:rsid w:val="00AD09CA"/>
    <w:rsid w:val="00AD1B94"/>
    <w:rsid w:val="00AE4562"/>
    <w:rsid w:val="00AE6CC4"/>
    <w:rsid w:val="00AF07CC"/>
    <w:rsid w:val="00AF442D"/>
    <w:rsid w:val="00B11B32"/>
    <w:rsid w:val="00B41F32"/>
    <w:rsid w:val="00B53569"/>
    <w:rsid w:val="00B86E5D"/>
    <w:rsid w:val="00B86EAB"/>
    <w:rsid w:val="00B92DE7"/>
    <w:rsid w:val="00BA1FB0"/>
    <w:rsid w:val="00BC7DDD"/>
    <w:rsid w:val="00BE1239"/>
    <w:rsid w:val="00BE2FDB"/>
    <w:rsid w:val="00BF5F4E"/>
    <w:rsid w:val="00C11E9D"/>
    <w:rsid w:val="00C24596"/>
    <w:rsid w:val="00C26394"/>
    <w:rsid w:val="00C4265A"/>
    <w:rsid w:val="00C437AA"/>
    <w:rsid w:val="00C566F1"/>
    <w:rsid w:val="00C855D2"/>
    <w:rsid w:val="00C95539"/>
    <w:rsid w:val="00CA28B6"/>
    <w:rsid w:val="00CB6EA6"/>
    <w:rsid w:val="00CE5FE4"/>
    <w:rsid w:val="00CF0867"/>
    <w:rsid w:val="00D02DD3"/>
    <w:rsid w:val="00D0663F"/>
    <w:rsid w:val="00D11BA5"/>
    <w:rsid w:val="00D1289E"/>
    <w:rsid w:val="00D216C9"/>
    <w:rsid w:val="00D44541"/>
    <w:rsid w:val="00D66549"/>
    <w:rsid w:val="00D740EF"/>
    <w:rsid w:val="00D956A5"/>
    <w:rsid w:val="00DA66AE"/>
    <w:rsid w:val="00DC4EA2"/>
    <w:rsid w:val="00E15A45"/>
    <w:rsid w:val="00E16C33"/>
    <w:rsid w:val="00E211CB"/>
    <w:rsid w:val="00E32878"/>
    <w:rsid w:val="00E3580A"/>
    <w:rsid w:val="00E46AFE"/>
    <w:rsid w:val="00E534AE"/>
    <w:rsid w:val="00E63E8C"/>
    <w:rsid w:val="00E87D71"/>
    <w:rsid w:val="00EA7372"/>
    <w:rsid w:val="00EA7D30"/>
    <w:rsid w:val="00EC744A"/>
    <w:rsid w:val="00EF5C41"/>
    <w:rsid w:val="00F1364B"/>
    <w:rsid w:val="00F334C6"/>
    <w:rsid w:val="00F52A2B"/>
    <w:rsid w:val="00F5435A"/>
    <w:rsid w:val="00F83895"/>
    <w:rsid w:val="00F86CA7"/>
    <w:rsid w:val="00F946D8"/>
    <w:rsid w:val="00FA0034"/>
    <w:rsid w:val="00FA071B"/>
    <w:rsid w:val="00FA5029"/>
    <w:rsid w:val="00FB21E9"/>
    <w:rsid w:val="00FB5660"/>
    <w:rsid w:val="00FE7B7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DDB9F1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70E2-E9C4-49D3-9BAF-E0BAF8104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D3FF8-4364-4880-B0CF-A55BD1213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1E91C-9ED0-4432-BF6F-835D0637D18D}">
  <ds:schemaRefs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C41914-2D1C-40D9-B6B2-5018FA6E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2019-08-21T11:57:00Z</cp:lastPrinted>
  <dcterms:created xsi:type="dcterms:W3CDTF">2019-08-23T08:51:00Z</dcterms:created>
  <dcterms:modified xsi:type="dcterms:W3CDTF">2019-08-23T08:52:00Z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